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3AA" w:rsidRDefault="00A82564" w:rsidP="00B86BF2">
      <w:pPr>
        <w:pStyle w:val="Heading1"/>
        <w:ind w:left="0" w:right="6"/>
      </w:pPr>
      <w:r>
        <w:t>KOMPETENSI</w:t>
      </w:r>
      <w:r w:rsidR="006403AA">
        <w:t xml:space="preserve"> </w:t>
      </w:r>
      <w:r>
        <w:t xml:space="preserve"> </w:t>
      </w:r>
      <w:r w:rsidR="00C92BC3">
        <w:t xml:space="preserve"> </w:t>
      </w:r>
      <w:r>
        <w:t>TENAGA</w:t>
      </w:r>
      <w:r w:rsidR="006403AA">
        <w:t xml:space="preserve">  </w:t>
      </w:r>
      <w:r>
        <w:t xml:space="preserve"> KESEHATAN</w:t>
      </w:r>
      <w:r w:rsidR="006403AA">
        <w:t xml:space="preserve">   MEMPENGARUHI KINERJA </w:t>
      </w:r>
      <w:r>
        <w:t>PETUGAS</w:t>
      </w:r>
      <w:r w:rsidR="006403AA">
        <w:rPr>
          <w:spacing w:val="-1"/>
        </w:rPr>
        <w:t xml:space="preserve"> </w:t>
      </w:r>
      <w:r>
        <w:t>PROMOSI</w:t>
      </w:r>
      <w:r w:rsidR="006403AA">
        <w:rPr>
          <w:spacing w:val="1"/>
        </w:rPr>
        <w:t xml:space="preserve"> </w:t>
      </w:r>
      <w:r w:rsidR="006403AA">
        <w:t xml:space="preserve">KESEHATAN </w:t>
      </w:r>
      <w:r>
        <w:t>PADA</w:t>
      </w:r>
      <w:r>
        <w:rPr>
          <w:spacing w:val="-1"/>
        </w:rPr>
        <w:t xml:space="preserve"> </w:t>
      </w:r>
      <w:r>
        <w:t>MASA</w:t>
      </w:r>
      <w:r>
        <w:rPr>
          <w:spacing w:val="3"/>
        </w:rPr>
        <w:t xml:space="preserve"> </w:t>
      </w:r>
      <w:r>
        <w:t>PANDEMI</w:t>
      </w:r>
      <w:r w:rsidR="006403AA">
        <w:t xml:space="preserve"> </w:t>
      </w:r>
      <w:r w:rsidRPr="00454227">
        <w:t>COVID</w:t>
      </w:r>
      <w:r w:rsidR="006403AA">
        <w:t xml:space="preserve"> </w:t>
      </w:r>
      <w:r w:rsidRPr="00454227">
        <w:t>19</w:t>
      </w:r>
      <w:r w:rsidR="006403AA">
        <w:rPr>
          <w:spacing w:val="-1"/>
        </w:rPr>
        <w:t xml:space="preserve"> </w:t>
      </w:r>
      <w:r w:rsidRPr="00454227">
        <w:t>DI</w:t>
      </w:r>
      <w:r w:rsidR="006403AA">
        <w:rPr>
          <w:spacing w:val="-4"/>
        </w:rPr>
        <w:t xml:space="preserve"> </w:t>
      </w:r>
      <w:r w:rsidRPr="00454227">
        <w:t>PUSKESMAS</w:t>
      </w:r>
      <w:r w:rsidR="006403AA">
        <w:t xml:space="preserve"> </w:t>
      </w:r>
      <w:r w:rsidRPr="00454227">
        <w:t>SENTOSA</w:t>
      </w:r>
      <w:r w:rsidR="004E59CC">
        <w:t xml:space="preserve"> BARU</w:t>
      </w:r>
      <w:r w:rsidR="00454227">
        <w:t xml:space="preserve">  </w:t>
      </w:r>
    </w:p>
    <w:p w:rsidR="00C7783A" w:rsidRPr="00454227" w:rsidRDefault="00A82564" w:rsidP="006403AA">
      <w:pPr>
        <w:pStyle w:val="Heading1"/>
        <w:ind w:left="0" w:right="6"/>
      </w:pPr>
      <w:r w:rsidRPr="00454227">
        <w:t>MEDAN</w:t>
      </w:r>
      <w:r w:rsidR="00FB63A4">
        <w:t xml:space="preserve"> TAHUN 2022</w:t>
      </w:r>
    </w:p>
    <w:p w:rsidR="00C7783A" w:rsidRDefault="00C7783A">
      <w:pPr>
        <w:pStyle w:val="BodyText"/>
        <w:rPr>
          <w:b/>
          <w:sz w:val="30"/>
        </w:rPr>
      </w:pPr>
    </w:p>
    <w:p w:rsidR="00C7783A" w:rsidRDefault="00C7783A">
      <w:pPr>
        <w:pStyle w:val="BodyText"/>
        <w:rPr>
          <w:b/>
          <w:sz w:val="30"/>
        </w:rPr>
      </w:pPr>
    </w:p>
    <w:p w:rsidR="00C7783A" w:rsidRDefault="00C7783A">
      <w:pPr>
        <w:pStyle w:val="BodyText"/>
        <w:rPr>
          <w:b/>
          <w:sz w:val="30"/>
        </w:rPr>
      </w:pPr>
    </w:p>
    <w:p w:rsidR="00C7783A" w:rsidRDefault="00C7783A">
      <w:pPr>
        <w:pStyle w:val="BodyText"/>
        <w:spacing w:before="7"/>
        <w:rPr>
          <w:b/>
          <w:sz w:val="32"/>
        </w:rPr>
      </w:pPr>
    </w:p>
    <w:p w:rsidR="00C7783A" w:rsidRPr="00FB63A4" w:rsidRDefault="00A82564">
      <w:pPr>
        <w:pStyle w:val="Heading1"/>
        <w:ind w:right="126"/>
        <w:rPr>
          <w:sz w:val="24"/>
          <w:szCs w:val="24"/>
        </w:rPr>
      </w:pPr>
      <w:r w:rsidRPr="00FB63A4">
        <w:rPr>
          <w:sz w:val="24"/>
          <w:szCs w:val="24"/>
        </w:rPr>
        <w:t>TESIS</w:t>
      </w:r>
    </w:p>
    <w:p w:rsidR="00C7783A" w:rsidRDefault="00C7783A">
      <w:pPr>
        <w:pStyle w:val="BodyText"/>
        <w:rPr>
          <w:b/>
          <w:sz w:val="30"/>
        </w:rPr>
      </w:pPr>
    </w:p>
    <w:p w:rsidR="00C7783A" w:rsidRDefault="00C7783A">
      <w:pPr>
        <w:pStyle w:val="BodyText"/>
        <w:rPr>
          <w:b/>
          <w:sz w:val="30"/>
        </w:rPr>
      </w:pPr>
    </w:p>
    <w:p w:rsidR="00C7783A" w:rsidRDefault="00C7783A">
      <w:pPr>
        <w:pStyle w:val="BodyText"/>
        <w:spacing w:before="5"/>
        <w:rPr>
          <w:b/>
          <w:sz w:val="23"/>
        </w:rPr>
      </w:pPr>
    </w:p>
    <w:p w:rsidR="004E59CC" w:rsidRDefault="004E59CC">
      <w:pPr>
        <w:pStyle w:val="BodyText"/>
        <w:spacing w:before="5"/>
        <w:rPr>
          <w:b/>
          <w:sz w:val="23"/>
        </w:rPr>
      </w:pPr>
    </w:p>
    <w:p w:rsidR="00454227" w:rsidRDefault="00A82564" w:rsidP="004E59CC">
      <w:pPr>
        <w:pStyle w:val="Heading2"/>
        <w:ind w:left="0" w:firstLine="0"/>
        <w:jc w:val="center"/>
      </w:pPr>
      <w:r>
        <w:t>Oleh</w:t>
      </w:r>
      <w:r>
        <w:rPr>
          <w:spacing w:val="-2"/>
        </w:rPr>
        <w:t xml:space="preserve"> </w:t>
      </w:r>
      <w:r>
        <w:t>:</w:t>
      </w:r>
    </w:p>
    <w:p w:rsidR="00454227" w:rsidRDefault="00A82564" w:rsidP="00454227">
      <w:pPr>
        <w:jc w:val="center"/>
        <w:rPr>
          <w:b/>
          <w:spacing w:val="-57"/>
          <w:sz w:val="24"/>
        </w:rPr>
      </w:pPr>
      <w:r w:rsidRPr="00FE470F">
        <w:rPr>
          <w:b/>
          <w:sz w:val="24"/>
        </w:rPr>
        <w:t>IRMA VALENTINA MANURUNG</w:t>
      </w:r>
      <w:r>
        <w:rPr>
          <w:b/>
          <w:spacing w:val="-57"/>
          <w:sz w:val="24"/>
        </w:rPr>
        <w:t xml:space="preserve"> </w:t>
      </w:r>
    </w:p>
    <w:p w:rsidR="00C7783A" w:rsidRDefault="00A82564" w:rsidP="00454227">
      <w:pPr>
        <w:jc w:val="center"/>
        <w:rPr>
          <w:b/>
          <w:sz w:val="24"/>
        </w:rPr>
      </w:pPr>
      <w:r>
        <w:rPr>
          <w:b/>
          <w:sz w:val="24"/>
        </w:rPr>
        <w:t>1902011025</w:t>
      </w:r>
    </w:p>
    <w:p w:rsidR="00C7783A" w:rsidRDefault="00C7783A">
      <w:pPr>
        <w:pStyle w:val="BodyText"/>
        <w:rPr>
          <w:b/>
          <w:sz w:val="20"/>
        </w:rPr>
      </w:pPr>
    </w:p>
    <w:p w:rsidR="004E59CC" w:rsidRDefault="004E59CC">
      <w:pPr>
        <w:pStyle w:val="BodyText"/>
        <w:rPr>
          <w:b/>
          <w:sz w:val="20"/>
        </w:rPr>
      </w:pPr>
    </w:p>
    <w:p w:rsidR="00C7783A" w:rsidRDefault="00C7783A">
      <w:pPr>
        <w:pStyle w:val="BodyText"/>
        <w:rPr>
          <w:b/>
          <w:sz w:val="20"/>
        </w:rPr>
      </w:pPr>
    </w:p>
    <w:p w:rsidR="00C7783A" w:rsidRDefault="00C7783A">
      <w:pPr>
        <w:pStyle w:val="BodyText"/>
        <w:rPr>
          <w:b/>
          <w:sz w:val="20"/>
        </w:rPr>
      </w:pPr>
    </w:p>
    <w:p w:rsidR="00C7783A" w:rsidRDefault="00C7783A">
      <w:pPr>
        <w:pStyle w:val="BodyText"/>
        <w:rPr>
          <w:b/>
          <w:sz w:val="20"/>
        </w:rPr>
      </w:pPr>
    </w:p>
    <w:p w:rsidR="00C7783A" w:rsidRDefault="00C7783A">
      <w:pPr>
        <w:pStyle w:val="BodyText"/>
        <w:rPr>
          <w:b/>
          <w:sz w:val="20"/>
        </w:rPr>
      </w:pPr>
    </w:p>
    <w:p w:rsidR="00C7783A" w:rsidRDefault="00C7783A">
      <w:pPr>
        <w:pStyle w:val="BodyText"/>
        <w:rPr>
          <w:b/>
          <w:sz w:val="20"/>
        </w:rPr>
      </w:pPr>
    </w:p>
    <w:p w:rsidR="00C7783A" w:rsidRDefault="00A82564">
      <w:pPr>
        <w:pStyle w:val="BodyText"/>
        <w:spacing w:before="5"/>
        <w:rPr>
          <w:b/>
          <w:sz w:val="10"/>
        </w:rPr>
      </w:pPr>
      <w:r>
        <w:rPr>
          <w:noProof/>
        </w:rPr>
        <w:drawing>
          <wp:anchor distT="0" distB="0" distL="0" distR="0" simplePos="0" relativeHeight="251658240" behindDoc="0" locked="0" layoutInCell="1" allowOverlap="1">
            <wp:simplePos x="0" y="0"/>
            <wp:positionH relativeFrom="page">
              <wp:posOffset>3139439</wp:posOffset>
            </wp:positionH>
            <wp:positionV relativeFrom="paragraph">
              <wp:posOffset>101446</wp:posOffset>
            </wp:positionV>
            <wp:extent cx="1801881" cy="17983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801881" cy="1798320"/>
                    </a:xfrm>
                    <a:prstGeom prst="rect">
                      <a:avLst/>
                    </a:prstGeom>
                  </pic:spPr>
                </pic:pic>
              </a:graphicData>
            </a:graphic>
          </wp:anchor>
        </w:drawing>
      </w: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spacing w:before="10"/>
        <w:rPr>
          <w:b/>
          <w:sz w:val="26"/>
        </w:rPr>
      </w:pPr>
    </w:p>
    <w:p w:rsidR="006403AA" w:rsidRDefault="006403AA">
      <w:pPr>
        <w:pStyle w:val="BodyText"/>
        <w:spacing w:before="10"/>
        <w:rPr>
          <w:b/>
          <w:sz w:val="26"/>
        </w:rPr>
      </w:pPr>
    </w:p>
    <w:p w:rsidR="00454227" w:rsidRDefault="00A82564" w:rsidP="00454227">
      <w:pPr>
        <w:pStyle w:val="Heading1"/>
        <w:spacing w:line="235" w:lineRule="auto"/>
        <w:ind w:left="0" w:right="3"/>
        <w:rPr>
          <w:spacing w:val="1"/>
        </w:rPr>
      </w:pPr>
      <w:r>
        <w:t xml:space="preserve">PROGRAM STUDI S2 </w:t>
      </w:r>
      <w:r w:rsidR="00454227">
        <w:t xml:space="preserve">ILMU </w:t>
      </w:r>
      <w:r>
        <w:t>KESEHATAN MASYARAKAT</w:t>
      </w:r>
      <w:r>
        <w:rPr>
          <w:spacing w:val="-67"/>
        </w:rPr>
        <w:t xml:space="preserve"> </w:t>
      </w:r>
      <w:r>
        <w:t>FAKULTAS</w:t>
      </w:r>
      <w:r>
        <w:rPr>
          <w:spacing w:val="-1"/>
        </w:rPr>
        <w:t xml:space="preserve"> </w:t>
      </w:r>
      <w:r>
        <w:t>KESEHATAN</w:t>
      </w:r>
      <w:r>
        <w:rPr>
          <w:spacing w:val="2"/>
        </w:rPr>
        <w:t xml:space="preserve"> </w:t>
      </w:r>
      <w:r>
        <w:t>MASYARAKAT</w:t>
      </w:r>
      <w:r>
        <w:rPr>
          <w:spacing w:val="1"/>
        </w:rPr>
        <w:t xml:space="preserve"> </w:t>
      </w:r>
    </w:p>
    <w:p w:rsidR="00C7783A" w:rsidRDefault="00A82564" w:rsidP="00454227">
      <w:pPr>
        <w:pStyle w:val="Heading1"/>
        <w:spacing w:line="235" w:lineRule="auto"/>
        <w:ind w:left="0" w:right="3"/>
      </w:pPr>
      <w:r>
        <w:t>INSTITUT</w:t>
      </w:r>
      <w:r>
        <w:rPr>
          <w:spacing w:val="-3"/>
        </w:rPr>
        <w:t xml:space="preserve"> </w:t>
      </w:r>
      <w:r>
        <w:t>KESEHATAN</w:t>
      </w:r>
      <w:r>
        <w:rPr>
          <w:spacing w:val="-1"/>
        </w:rPr>
        <w:t xml:space="preserve"> </w:t>
      </w:r>
      <w:r>
        <w:t>HELVETIA</w:t>
      </w:r>
    </w:p>
    <w:p w:rsidR="00454227" w:rsidRDefault="00A82564" w:rsidP="00454227">
      <w:pPr>
        <w:tabs>
          <w:tab w:val="left" w:pos="4962"/>
        </w:tabs>
        <w:spacing w:line="244" w:lineRule="auto"/>
        <w:ind w:right="3"/>
        <w:jc w:val="center"/>
        <w:rPr>
          <w:b/>
          <w:sz w:val="28"/>
        </w:rPr>
      </w:pPr>
      <w:r>
        <w:rPr>
          <w:b/>
          <w:sz w:val="28"/>
        </w:rPr>
        <w:t>MEDAN</w:t>
      </w:r>
    </w:p>
    <w:p w:rsidR="00B86BF2" w:rsidRDefault="00A82564" w:rsidP="00454227">
      <w:pPr>
        <w:tabs>
          <w:tab w:val="left" w:pos="4962"/>
        </w:tabs>
        <w:spacing w:line="244" w:lineRule="auto"/>
        <w:ind w:right="3"/>
        <w:jc w:val="center"/>
        <w:rPr>
          <w:b/>
          <w:sz w:val="28"/>
        </w:rPr>
      </w:pPr>
      <w:r>
        <w:rPr>
          <w:b/>
          <w:spacing w:val="-67"/>
          <w:sz w:val="28"/>
        </w:rPr>
        <w:t xml:space="preserve"> </w:t>
      </w:r>
      <w:r w:rsidR="00454227">
        <w:rPr>
          <w:b/>
          <w:spacing w:val="-67"/>
          <w:sz w:val="28"/>
        </w:rPr>
        <w:t xml:space="preserve"> </w:t>
      </w:r>
      <w:r w:rsidR="009D2D21">
        <w:rPr>
          <w:b/>
          <w:sz w:val="28"/>
        </w:rPr>
        <w:t>2022</w:t>
      </w:r>
    </w:p>
    <w:p w:rsidR="006403AA" w:rsidRDefault="006403AA" w:rsidP="006403AA">
      <w:pPr>
        <w:pStyle w:val="Heading1"/>
        <w:ind w:left="0" w:right="6"/>
      </w:pPr>
      <w:r>
        <w:lastRenderedPageBreak/>
        <w:t>KOMPETENSI   TENAGA   KESEHATAN   MEMPENGARUHI KINERJA PETUGAS</w:t>
      </w:r>
      <w:r>
        <w:rPr>
          <w:spacing w:val="-1"/>
        </w:rPr>
        <w:t xml:space="preserve"> </w:t>
      </w:r>
      <w:r>
        <w:t>PROMOSI</w:t>
      </w:r>
      <w:r>
        <w:rPr>
          <w:spacing w:val="1"/>
        </w:rPr>
        <w:t xml:space="preserve"> </w:t>
      </w:r>
      <w:r>
        <w:t>KESEHATAN PADA</w:t>
      </w:r>
      <w:r>
        <w:rPr>
          <w:spacing w:val="-1"/>
        </w:rPr>
        <w:t xml:space="preserve"> </w:t>
      </w:r>
      <w:r>
        <w:t>MASA</w:t>
      </w:r>
      <w:r>
        <w:rPr>
          <w:spacing w:val="3"/>
        </w:rPr>
        <w:t xml:space="preserve"> </w:t>
      </w:r>
      <w:r>
        <w:t xml:space="preserve">PANDEMI </w:t>
      </w:r>
      <w:r w:rsidRPr="00454227">
        <w:t>COVID</w:t>
      </w:r>
      <w:r>
        <w:t xml:space="preserve"> </w:t>
      </w:r>
      <w:r w:rsidRPr="00454227">
        <w:t>19</w:t>
      </w:r>
      <w:r>
        <w:rPr>
          <w:spacing w:val="-1"/>
        </w:rPr>
        <w:t xml:space="preserve"> </w:t>
      </w:r>
      <w:r w:rsidRPr="00454227">
        <w:t>DI</w:t>
      </w:r>
      <w:r>
        <w:rPr>
          <w:spacing w:val="-4"/>
        </w:rPr>
        <w:t xml:space="preserve"> </w:t>
      </w:r>
      <w:r w:rsidRPr="00454227">
        <w:t>PUSKESMAS</w:t>
      </w:r>
      <w:r>
        <w:t xml:space="preserve"> </w:t>
      </w:r>
      <w:r w:rsidRPr="00454227">
        <w:t>SENTOSA</w:t>
      </w:r>
      <w:r w:rsidR="004E59CC">
        <w:t xml:space="preserve"> BARU</w:t>
      </w:r>
      <w:r>
        <w:t xml:space="preserve">  </w:t>
      </w:r>
    </w:p>
    <w:p w:rsidR="00B86BF2" w:rsidRPr="00454227" w:rsidRDefault="006403AA" w:rsidP="006403AA">
      <w:pPr>
        <w:pStyle w:val="Heading1"/>
        <w:ind w:left="0" w:right="6"/>
      </w:pPr>
      <w:r w:rsidRPr="00454227">
        <w:t>MEDAN</w:t>
      </w:r>
      <w:r w:rsidR="00FB63A4">
        <w:t xml:space="preserve"> TAHUN 2022</w:t>
      </w:r>
    </w:p>
    <w:p w:rsidR="00B86BF2" w:rsidRDefault="00B86BF2" w:rsidP="00B86BF2">
      <w:pPr>
        <w:pStyle w:val="BodyText"/>
        <w:rPr>
          <w:b/>
          <w:sz w:val="30"/>
        </w:rPr>
      </w:pPr>
    </w:p>
    <w:p w:rsidR="00B86BF2" w:rsidRDefault="00B86BF2" w:rsidP="00B86BF2">
      <w:pPr>
        <w:pStyle w:val="BodyText"/>
        <w:rPr>
          <w:b/>
          <w:sz w:val="30"/>
        </w:rPr>
      </w:pPr>
    </w:p>
    <w:p w:rsidR="00B86BF2" w:rsidRDefault="00B86BF2" w:rsidP="00B86BF2">
      <w:pPr>
        <w:pStyle w:val="BodyText"/>
        <w:rPr>
          <w:b/>
          <w:sz w:val="30"/>
        </w:rPr>
      </w:pPr>
    </w:p>
    <w:p w:rsidR="00B86BF2" w:rsidRDefault="00B86BF2" w:rsidP="00B86BF2">
      <w:pPr>
        <w:pStyle w:val="BodyText"/>
        <w:spacing w:before="7"/>
        <w:rPr>
          <w:b/>
          <w:sz w:val="32"/>
        </w:rPr>
      </w:pPr>
    </w:p>
    <w:p w:rsidR="00B86BF2" w:rsidRPr="00FB63A4" w:rsidRDefault="00B86BF2" w:rsidP="00B86BF2">
      <w:pPr>
        <w:pStyle w:val="Heading1"/>
        <w:ind w:right="126"/>
        <w:rPr>
          <w:sz w:val="24"/>
          <w:szCs w:val="24"/>
        </w:rPr>
      </w:pPr>
      <w:r w:rsidRPr="00FB63A4">
        <w:rPr>
          <w:sz w:val="24"/>
          <w:szCs w:val="24"/>
        </w:rPr>
        <w:t>TESIS</w:t>
      </w:r>
    </w:p>
    <w:p w:rsidR="00B86BF2" w:rsidRDefault="00B86BF2" w:rsidP="00B86BF2">
      <w:pPr>
        <w:pStyle w:val="BodyText"/>
        <w:rPr>
          <w:b/>
          <w:sz w:val="30"/>
        </w:rPr>
      </w:pPr>
    </w:p>
    <w:p w:rsidR="00B86BF2" w:rsidRDefault="00B86BF2" w:rsidP="00B86BF2">
      <w:pPr>
        <w:pStyle w:val="BodyText"/>
        <w:spacing w:before="5"/>
        <w:rPr>
          <w:b/>
          <w:sz w:val="23"/>
        </w:rPr>
      </w:pPr>
    </w:p>
    <w:p w:rsidR="00B86BF2" w:rsidRPr="00FB63A4" w:rsidRDefault="00B86BF2" w:rsidP="00B86BF2">
      <w:pPr>
        <w:ind w:right="3"/>
        <w:jc w:val="center"/>
        <w:rPr>
          <w:sz w:val="24"/>
          <w:szCs w:val="24"/>
        </w:rPr>
      </w:pPr>
      <w:r w:rsidRPr="00FB63A4">
        <w:rPr>
          <w:sz w:val="24"/>
          <w:szCs w:val="24"/>
        </w:rPr>
        <w:t>Diajukan</w:t>
      </w:r>
      <w:r w:rsidRPr="00FB63A4">
        <w:rPr>
          <w:spacing w:val="-4"/>
          <w:sz w:val="24"/>
          <w:szCs w:val="24"/>
        </w:rPr>
        <w:t xml:space="preserve"> </w:t>
      </w:r>
      <w:r w:rsidRPr="00FB63A4">
        <w:rPr>
          <w:sz w:val="24"/>
          <w:szCs w:val="24"/>
        </w:rPr>
        <w:t>sebagai</w:t>
      </w:r>
      <w:r w:rsidRPr="00FB63A4">
        <w:rPr>
          <w:spacing w:val="-2"/>
          <w:sz w:val="24"/>
          <w:szCs w:val="24"/>
        </w:rPr>
        <w:t xml:space="preserve"> </w:t>
      </w:r>
      <w:r w:rsidR="00FB63A4">
        <w:rPr>
          <w:sz w:val="24"/>
          <w:szCs w:val="24"/>
        </w:rPr>
        <w:t>s</w:t>
      </w:r>
      <w:r w:rsidRPr="00FB63A4">
        <w:rPr>
          <w:sz w:val="24"/>
          <w:szCs w:val="24"/>
        </w:rPr>
        <w:t>alah</w:t>
      </w:r>
      <w:r w:rsidRPr="00FB63A4">
        <w:rPr>
          <w:spacing w:val="-3"/>
          <w:sz w:val="24"/>
          <w:szCs w:val="24"/>
        </w:rPr>
        <w:t xml:space="preserve"> </w:t>
      </w:r>
      <w:r w:rsidR="00FB63A4">
        <w:rPr>
          <w:sz w:val="24"/>
          <w:szCs w:val="24"/>
        </w:rPr>
        <w:t>satu s</w:t>
      </w:r>
      <w:r w:rsidRPr="00FB63A4">
        <w:rPr>
          <w:sz w:val="24"/>
          <w:szCs w:val="24"/>
        </w:rPr>
        <w:t>yarat</w:t>
      </w:r>
    </w:p>
    <w:p w:rsidR="00B86BF2" w:rsidRPr="00FB63A4" w:rsidRDefault="00823B2D" w:rsidP="00B86BF2">
      <w:pPr>
        <w:pStyle w:val="Heading1"/>
        <w:ind w:left="0" w:right="3"/>
        <w:rPr>
          <w:b w:val="0"/>
          <w:sz w:val="24"/>
          <w:szCs w:val="24"/>
        </w:rPr>
      </w:pPr>
      <w:r w:rsidRPr="00FB63A4">
        <w:rPr>
          <w:b w:val="0"/>
          <w:sz w:val="24"/>
          <w:szCs w:val="24"/>
        </w:rPr>
        <w:t>U</w:t>
      </w:r>
      <w:r w:rsidR="00B86BF2" w:rsidRPr="00FB63A4">
        <w:rPr>
          <w:b w:val="0"/>
          <w:sz w:val="24"/>
          <w:szCs w:val="24"/>
        </w:rPr>
        <w:t>ntuk</w:t>
      </w:r>
      <w:r w:rsidR="00B86BF2" w:rsidRPr="00FB63A4">
        <w:rPr>
          <w:b w:val="0"/>
          <w:spacing w:val="-9"/>
          <w:sz w:val="24"/>
          <w:szCs w:val="24"/>
        </w:rPr>
        <w:t xml:space="preserve"> </w:t>
      </w:r>
      <w:r w:rsidRPr="00FB63A4">
        <w:rPr>
          <w:b w:val="0"/>
          <w:sz w:val="24"/>
          <w:szCs w:val="24"/>
        </w:rPr>
        <w:t>m</w:t>
      </w:r>
      <w:r w:rsidR="00B86BF2" w:rsidRPr="00FB63A4">
        <w:rPr>
          <w:b w:val="0"/>
          <w:sz w:val="24"/>
          <w:szCs w:val="24"/>
        </w:rPr>
        <w:t>emperoleh</w:t>
      </w:r>
      <w:r w:rsidR="00B86BF2" w:rsidRPr="00FB63A4">
        <w:rPr>
          <w:b w:val="0"/>
          <w:spacing w:val="-1"/>
          <w:sz w:val="24"/>
          <w:szCs w:val="24"/>
        </w:rPr>
        <w:t xml:space="preserve"> </w:t>
      </w:r>
      <w:r w:rsidR="00596039" w:rsidRPr="00FB63A4">
        <w:rPr>
          <w:b w:val="0"/>
          <w:sz w:val="24"/>
          <w:szCs w:val="24"/>
        </w:rPr>
        <w:t>g</w:t>
      </w:r>
      <w:r w:rsidR="00B86BF2" w:rsidRPr="00FB63A4">
        <w:rPr>
          <w:b w:val="0"/>
          <w:sz w:val="24"/>
          <w:szCs w:val="24"/>
        </w:rPr>
        <w:t>elar</w:t>
      </w:r>
      <w:r w:rsidR="00B86BF2" w:rsidRPr="00FB63A4">
        <w:rPr>
          <w:b w:val="0"/>
          <w:spacing w:val="-1"/>
          <w:sz w:val="24"/>
          <w:szCs w:val="24"/>
        </w:rPr>
        <w:t xml:space="preserve"> </w:t>
      </w:r>
      <w:r w:rsidR="00B86BF2" w:rsidRPr="00FB63A4">
        <w:rPr>
          <w:b w:val="0"/>
          <w:sz w:val="24"/>
          <w:szCs w:val="24"/>
        </w:rPr>
        <w:t>Magister</w:t>
      </w:r>
      <w:r w:rsidR="00B86BF2" w:rsidRPr="00FB63A4">
        <w:rPr>
          <w:b w:val="0"/>
          <w:spacing w:val="-2"/>
          <w:sz w:val="24"/>
          <w:szCs w:val="24"/>
        </w:rPr>
        <w:t xml:space="preserve"> </w:t>
      </w:r>
      <w:r w:rsidR="00B86BF2" w:rsidRPr="00FB63A4">
        <w:rPr>
          <w:b w:val="0"/>
          <w:sz w:val="24"/>
          <w:szCs w:val="24"/>
        </w:rPr>
        <w:t>Kesehatan</w:t>
      </w:r>
      <w:r w:rsidR="00B86BF2" w:rsidRPr="00FB63A4">
        <w:rPr>
          <w:b w:val="0"/>
          <w:spacing w:val="-5"/>
          <w:sz w:val="24"/>
          <w:szCs w:val="24"/>
        </w:rPr>
        <w:t xml:space="preserve"> </w:t>
      </w:r>
      <w:r w:rsidR="00B86BF2" w:rsidRPr="00FB63A4">
        <w:rPr>
          <w:b w:val="0"/>
          <w:sz w:val="24"/>
          <w:szCs w:val="24"/>
        </w:rPr>
        <w:t>Mayarakat</w:t>
      </w:r>
      <w:r w:rsidR="00B86BF2" w:rsidRPr="00FB63A4">
        <w:rPr>
          <w:b w:val="0"/>
          <w:spacing w:val="-2"/>
          <w:sz w:val="24"/>
          <w:szCs w:val="24"/>
        </w:rPr>
        <w:t xml:space="preserve"> </w:t>
      </w:r>
      <w:r w:rsidR="00B86BF2" w:rsidRPr="00FB63A4">
        <w:rPr>
          <w:b w:val="0"/>
          <w:sz w:val="24"/>
          <w:szCs w:val="24"/>
        </w:rPr>
        <w:t>(M.K.M</w:t>
      </w:r>
      <w:r w:rsidR="004E59CC">
        <w:rPr>
          <w:b w:val="0"/>
          <w:sz w:val="24"/>
          <w:szCs w:val="24"/>
        </w:rPr>
        <w:t>.</w:t>
      </w:r>
      <w:r w:rsidR="00B86BF2" w:rsidRPr="00FB63A4">
        <w:rPr>
          <w:b w:val="0"/>
          <w:sz w:val="24"/>
          <w:szCs w:val="24"/>
        </w:rPr>
        <w:t>)</w:t>
      </w:r>
    </w:p>
    <w:p w:rsidR="00B86BF2" w:rsidRPr="00FB63A4" w:rsidRDefault="00B86BF2" w:rsidP="00B86BF2">
      <w:pPr>
        <w:pStyle w:val="Heading1"/>
        <w:ind w:left="0" w:right="3"/>
        <w:rPr>
          <w:b w:val="0"/>
          <w:sz w:val="24"/>
          <w:szCs w:val="24"/>
        </w:rPr>
      </w:pPr>
      <w:r w:rsidRPr="00FB63A4">
        <w:rPr>
          <w:b w:val="0"/>
          <w:spacing w:val="-57"/>
          <w:sz w:val="24"/>
          <w:szCs w:val="24"/>
        </w:rPr>
        <w:t xml:space="preserve"> </w:t>
      </w:r>
      <w:r w:rsidRPr="00FB63A4">
        <w:rPr>
          <w:b w:val="0"/>
          <w:sz w:val="24"/>
          <w:szCs w:val="24"/>
        </w:rPr>
        <w:t>pada</w:t>
      </w:r>
      <w:r w:rsidRPr="00FB63A4">
        <w:rPr>
          <w:b w:val="0"/>
          <w:spacing w:val="-1"/>
          <w:sz w:val="24"/>
          <w:szCs w:val="24"/>
        </w:rPr>
        <w:t xml:space="preserve"> </w:t>
      </w:r>
      <w:r w:rsidRPr="00FB63A4">
        <w:rPr>
          <w:b w:val="0"/>
          <w:sz w:val="24"/>
          <w:szCs w:val="24"/>
        </w:rPr>
        <w:t>Program</w:t>
      </w:r>
      <w:r w:rsidRPr="00FB63A4">
        <w:rPr>
          <w:b w:val="0"/>
          <w:spacing w:val="-4"/>
          <w:sz w:val="24"/>
          <w:szCs w:val="24"/>
        </w:rPr>
        <w:t xml:space="preserve"> </w:t>
      </w:r>
      <w:r w:rsidRPr="00FB63A4">
        <w:rPr>
          <w:b w:val="0"/>
          <w:sz w:val="24"/>
          <w:szCs w:val="24"/>
        </w:rPr>
        <w:t>Studi</w:t>
      </w:r>
      <w:r w:rsidRPr="00FB63A4">
        <w:rPr>
          <w:b w:val="0"/>
          <w:spacing w:val="3"/>
          <w:sz w:val="24"/>
          <w:szCs w:val="24"/>
        </w:rPr>
        <w:t xml:space="preserve"> </w:t>
      </w:r>
      <w:r w:rsidRPr="00FB63A4">
        <w:rPr>
          <w:b w:val="0"/>
          <w:sz w:val="24"/>
          <w:szCs w:val="24"/>
        </w:rPr>
        <w:t xml:space="preserve">S2 </w:t>
      </w:r>
      <w:r w:rsidR="004E59CC">
        <w:rPr>
          <w:b w:val="0"/>
          <w:sz w:val="24"/>
          <w:szCs w:val="24"/>
        </w:rPr>
        <w:t xml:space="preserve">Ilmu </w:t>
      </w:r>
      <w:r w:rsidRPr="00FB63A4">
        <w:rPr>
          <w:b w:val="0"/>
          <w:sz w:val="24"/>
          <w:szCs w:val="24"/>
        </w:rPr>
        <w:t>Kesehatan</w:t>
      </w:r>
      <w:r w:rsidRPr="00FB63A4">
        <w:rPr>
          <w:b w:val="0"/>
          <w:spacing w:val="-3"/>
          <w:sz w:val="24"/>
          <w:szCs w:val="24"/>
        </w:rPr>
        <w:t xml:space="preserve"> </w:t>
      </w:r>
      <w:r w:rsidRPr="00FB63A4">
        <w:rPr>
          <w:b w:val="0"/>
          <w:sz w:val="24"/>
          <w:szCs w:val="24"/>
        </w:rPr>
        <w:t>Masyarakat</w:t>
      </w:r>
    </w:p>
    <w:p w:rsidR="00B86BF2" w:rsidRPr="00FB63A4" w:rsidRDefault="00B86BF2" w:rsidP="00B86BF2">
      <w:pPr>
        <w:ind w:right="3"/>
        <w:jc w:val="center"/>
        <w:rPr>
          <w:sz w:val="24"/>
          <w:szCs w:val="24"/>
        </w:rPr>
      </w:pPr>
      <w:r w:rsidRPr="00FB63A4">
        <w:rPr>
          <w:sz w:val="24"/>
          <w:szCs w:val="24"/>
        </w:rPr>
        <w:t>Minat</w:t>
      </w:r>
      <w:r w:rsidRPr="00FB63A4">
        <w:rPr>
          <w:spacing w:val="-3"/>
          <w:sz w:val="24"/>
          <w:szCs w:val="24"/>
        </w:rPr>
        <w:t xml:space="preserve"> </w:t>
      </w:r>
      <w:r w:rsidRPr="00FB63A4">
        <w:rPr>
          <w:sz w:val="24"/>
          <w:szCs w:val="24"/>
        </w:rPr>
        <w:t>Studi</w:t>
      </w:r>
      <w:r w:rsidRPr="00FB63A4">
        <w:rPr>
          <w:spacing w:val="-3"/>
          <w:sz w:val="24"/>
          <w:szCs w:val="24"/>
        </w:rPr>
        <w:t xml:space="preserve"> </w:t>
      </w:r>
      <w:r w:rsidRPr="00FB63A4">
        <w:rPr>
          <w:sz w:val="24"/>
          <w:szCs w:val="24"/>
        </w:rPr>
        <w:t>Promosi Kesehatan</w:t>
      </w:r>
    </w:p>
    <w:p w:rsidR="00B86BF2" w:rsidRPr="00B86BF2" w:rsidRDefault="00B86BF2" w:rsidP="00B86BF2">
      <w:pPr>
        <w:pStyle w:val="Heading1"/>
        <w:ind w:left="0" w:right="3"/>
        <w:rPr>
          <w:sz w:val="24"/>
          <w:szCs w:val="24"/>
        </w:rPr>
      </w:pPr>
      <w:r w:rsidRPr="00FB63A4">
        <w:rPr>
          <w:b w:val="0"/>
          <w:sz w:val="24"/>
          <w:szCs w:val="24"/>
        </w:rPr>
        <w:t>Fakultas</w:t>
      </w:r>
      <w:r w:rsidRPr="00FB63A4">
        <w:rPr>
          <w:b w:val="0"/>
          <w:spacing w:val="-9"/>
          <w:sz w:val="24"/>
          <w:szCs w:val="24"/>
        </w:rPr>
        <w:t xml:space="preserve"> </w:t>
      </w:r>
      <w:r w:rsidRPr="00FB63A4">
        <w:rPr>
          <w:b w:val="0"/>
          <w:sz w:val="24"/>
          <w:szCs w:val="24"/>
        </w:rPr>
        <w:t>Kesehatan</w:t>
      </w:r>
      <w:r w:rsidRPr="00FB63A4">
        <w:rPr>
          <w:b w:val="0"/>
          <w:spacing w:val="-13"/>
          <w:sz w:val="24"/>
          <w:szCs w:val="24"/>
        </w:rPr>
        <w:t xml:space="preserve"> </w:t>
      </w:r>
      <w:r w:rsidRPr="00FB63A4">
        <w:rPr>
          <w:b w:val="0"/>
          <w:sz w:val="24"/>
          <w:szCs w:val="24"/>
        </w:rPr>
        <w:t>Masyarakat</w:t>
      </w:r>
      <w:r w:rsidRPr="00FB63A4">
        <w:rPr>
          <w:b w:val="0"/>
          <w:spacing w:val="-5"/>
          <w:sz w:val="24"/>
          <w:szCs w:val="24"/>
        </w:rPr>
        <w:t xml:space="preserve"> </w:t>
      </w:r>
      <w:r w:rsidRPr="00FB63A4">
        <w:rPr>
          <w:b w:val="0"/>
          <w:sz w:val="24"/>
          <w:szCs w:val="24"/>
        </w:rPr>
        <w:t>Institut</w:t>
      </w:r>
      <w:r w:rsidRPr="00FB63A4">
        <w:rPr>
          <w:b w:val="0"/>
          <w:spacing w:val="-6"/>
          <w:sz w:val="24"/>
          <w:szCs w:val="24"/>
        </w:rPr>
        <w:t xml:space="preserve"> Kesehatan </w:t>
      </w:r>
      <w:r w:rsidRPr="00FB63A4">
        <w:rPr>
          <w:b w:val="0"/>
          <w:sz w:val="24"/>
          <w:szCs w:val="24"/>
        </w:rPr>
        <w:t>Helvetia</w:t>
      </w:r>
      <w:r w:rsidRPr="00FB63A4">
        <w:rPr>
          <w:b w:val="0"/>
          <w:spacing w:val="-8"/>
          <w:sz w:val="24"/>
          <w:szCs w:val="24"/>
        </w:rPr>
        <w:t xml:space="preserve"> </w:t>
      </w:r>
      <w:r w:rsidRPr="00FB63A4">
        <w:rPr>
          <w:b w:val="0"/>
          <w:sz w:val="24"/>
          <w:szCs w:val="24"/>
        </w:rPr>
        <w:t>Medan</w:t>
      </w:r>
    </w:p>
    <w:p w:rsidR="00B86BF2" w:rsidRDefault="00B86BF2" w:rsidP="00B86BF2">
      <w:pPr>
        <w:pStyle w:val="Heading2"/>
        <w:ind w:left="0" w:firstLine="0"/>
        <w:jc w:val="center"/>
      </w:pPr>
    </w:p>
    <w:p w:rsidR="00B86BF2" w:rsidRDefault="00B86BF2" w:rsidP="00B86BF2">
      <w:pPr>
        <w:pStyle w:val="Heading2"/>
        <w:ind w:left="0" w:firstLine="0"/>
        <w:jc w:val="center"/>
      </w:pPr>
    </w:p>
    <w:p w:rsidR="004E59CC" w:rsidRDefault="004E59CC" w:rsidP="004E59CC">
      <w:pPr>
        <w:pStyle w:val="Heading2"/>
        <w:ind w:left="0" w:firstLine="0"/>
        <w:jc w:val="center"/>
      </w:pPr>
    </w:p>
    <w:p w:rsidR="00B86BF2" w:rsidRDefault="00B86BF2" w:rsidP="004E59CC">
      <w:pPr>
        <w:pStyle w:val="Heading2"/>
        <w:ind w:left="0" w:firstLine="0"/>
        <w:jc w:val="center"/>
      </w:pPr>
      <w:r>
        <w:t>Oleh</w:t>
      </w:r>
      <w:r>
        <w:rPr>
          <w:spacing w:val="-2"/>
        </w:rPr>
        <w:t xml:space="preserve"> </w:t>
      </w:r>
      <w:r w:rsidR="004E59CC">
        <w:t>:</w:t>
      </w:r>
    </w:p>
    <w:p w:rsidR="00B86BF2" w:rsidRDefault="00B86BF2" w:rsidP="00B86BF2">
      <w:pPr>
        <w:jc w:val="center"/>
        <w:rPr>
          <w:b/>
          <w:spacing w:val="-57"/>
          <w:sz w:val="24"/>
        </w:rPr>
      </w:pPr>
      <w:r w:rsidRPr="00FE470F">
        <w:rPr>
          <w:b/>
          <w:sz w:val="24"/>
        </w:rPr>
        <w:t>IRMA VALENTINA MANURUNG</w:t>
      </w:r>
      <w:r>
        <w:rPr>
          <w:b/>
          <w:spacing w:val="-57"/>
          <w:sz w:val="24"/>
        </w:rPr>
        <w:t xml:space="preserve"> </w:t>
      </w:r>
    </w:p>
    <w:p w:rsidR="00B86BF2" w:rsidRDefault="00B86BF2" w:rsidP="00B86BF2">
      <w:pPr>
        <w:jc w:val="center"/>
        <w:rPr>
          <w:b/>
          <w:sz w:val="24"/>
        </w:rPr>
      </w:pPr>
      <w:r>
        <w:rPr>
          <w:b/>
          <w:sz w:val="24"/>
        </w:rPr>
        <w:t>1902011025</w:t>
      </w:r>
    </w:p>
    <w:p w:rsidR="00B86BF2" w:rsidRDefault="00B86BF2" w:rsidP="00B86BF2">
      <w:pPr>
        <w:pStyle w:val="BodyText"/>
        <w:rPr>
          <w:b/>
          <w:sz w:val="20"/>
        </w:rPr>
      </w:pPr>
    </w:p>
    <w:p w:rsidR="00B86BF2" w:rsidRDefault="00B86BF2" w:rsidP="00B86BF2">
      <w:pPr>
        <w:pStyle w:val="BodyText"/>
        <w:rPr>
          <w:b/>
          <w:sz w:val="20"/>
        </w:rPr>
      </w:pPr>
    </w:p>
    <w:p w:rsidR="00B86BF2" w:rsidRDefault="00B86BF2" w:rsidP="00B86BF2">
      <w:pPr>
        <w:pStyle w:val="BodyText"/>
        <w:rPr>
          <w:b/>
          <w:sz w:val="20"/>
        </w:rPr>
      </w:pPr>
    </w:p>
    <w:p w:rsidR="00B86BF2" w:rsidRPr="00B86BF2" w:rsidRDefault="00B86BF2" w:rsidP="00B86BF2">
      <w:pPr>
        <w:pStyle w:val="BodyText"/>
        <w:spacing w:before="5"/>
        <w:rPr>
          <w:b/>
          <w:sz w:val="10"/>
        </w:rPr>
      </w:pPr>
      <w:r>
        <w:rPr>
          <w:noProof/>
        </w:rPr>
        <w:drawing>
          <wp:anchor distT="0" distB="0" distL="0" distR="0" simplePos="0" relativeHeight="487601664" behindDoc="0" locked="0" layoutInCell="1" allowOverlap="1" wp14:anchorId="6E73BDAE" wp14:editId="6940B3CB">
            <wp:simplePos x="0" y="0"/>
            <wp:positionH relativeFrom="page">
              <wp:posOffset>3139439</wp:posOffset>
            </wp:positionH>
            <wp:positionV relativeFrom="paragraph">
              <wp:posOffset>101446</wp:posOffset>
            </wp:positionV>
            <wp:extent cx="1801881" cy="1798320"/>
            <wp:effectExtent l="0" t="0" r="0" b="0"/>
            <wp:wrapTopAndBottom/>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801881" cy="1798320"/>
                    </a:xfrm>
                    <a:prstGeom prst="rect">
                      <a:avLst/>
                    </a:prstGeom>
                  </pic:spPr>
                </pic:pic>
              </a:graphicData>
            </a:graphic>
          </wp:anchor>
        </w:drawing>
      </w:r>
    </w:p>
    <w:p w:rsidR="00B86BF2" w:rsidRDefault="00B86BF2" w:rsidP="00B86BF2">
      <w:pPr>
        <w:pStyle w:val="BodyText"/>
        <w:rPr>
          <w:b/>
          <w:sz w:val="26"/>
        </w:rPr>
      </w:pPr>
    </w:p>
    <w:p w:rsidR="00B86BF2" w:rsidRDefault="00B86BF2" w:rsidP="00B86BF2">
      <w:pPr>
        <w:pStyle w:val="BodyText"/>
        <w:rPr>
          <w:b/>
          <w:sz w:val="26"/>
        </w:rPr>
      </w:pPr>
    </w:p>
    <w:p w:rsidR="00B86BF2" w:rsidRDefault="00B86BF2" w:rsidP="00B86BF2">
      <w:pPr>
        <w:pStyle w:val="BodyText"/>
        <w:spacing w:before="10"/>
        <w:rPr>
          <w:b/>
          <w:sz w:val="26"/>
        </w:rPr>
      </w:pPr>
    </w:p>
    <w:p w:rsidR="00B86BF2" w:rsidRDefault="00B86BF2" w:rsidP="00B86BF2">
      <w:pPr>
        <w:pStyle w:val="Heading1"/>
        <w:spacing w:line="235" w:lineRule="auto"/>
        <w:ind w:left="0" w:right="3"/>
        <w:rPr>
          <w:spacing w:val="1"/>
        </w:rPr>
      </w:pPr>
      <w:r>
        <w:t>PROGRAM STUDI S2 ILMU KESEHATAN MASYARAKAT</w:t>
      </w:r>
      <w:r>
        <w:rPr>
          <w:spacing w:val="-67"/>
        </w:rPr>
        <w:t xml:space="preserve"> </w:t>
      </w:r>
      <w:r>
        <w:t>FAKULTAS</w:t>
      </w:r>
      <w:r>
        <w:rPr>
          <w:spacing w:val="-1"/>
        </w:rPr>
        <w:t xml:space="preserve"> </w:t>
      </w:r>
      <w:r>
        <w:t>KESEHATAN</w:t>
      </w:r>
      <w:r>
        <w:rPr>
          <w:spacing w:val="2"/>
        </w:rPr>
        <w:t xml:space="preserve"> </w:t>
      </w:r>
      <w:r>
        <w:t>MASYARAKAT</w:t>
      </w:r>
      <w:r>
        <w:rPr>
          <w:spacing w:val="1"/>
        </w:rPr>
        <w:t xml:space="preserve"> </w:t>
      </w:r>
    </w:p>
    <w:p w:rsidR="00B86BF2" w:rsidRDefault="00B86BF2" w:rsidP="00B86BF2">
      <w:pPr>
        <w:pStyle w:val="Heading1"/>
        <w:spacing w:line="235" w:lineRule="auto"/>
        <w:ind w:left="0" w:right="3"/>
      </w:pPr>
      <w:r>
        <w:t>INSTITUT</w:t>
      </w:r>
      <w:r>
        <w:rPr>
          <w:spacing w:val="-3"/>
        </w:rPr>
        <w:t xml:space="preserve"> </w:t>
      </w:r>
      <w:r>
        <w:t>KESEHATAN</w:t>
      </w:r>
      <w:r>
        <w:rPr>
          <w:spacing w:val="-1"/>
        </w:rPr>
        <w:t xml:space="preserve"> </w:t>
      </w:r>
      <w:r>
        <w:t>HELVETIA</w:t>
      </w:r>
    </w:p>
    <w:p w:rsidR="00B86BF2" w:rsidRDefault="00B86BF2" w:rsidP="00B86BF2">
      <w:pPr>
        <w:tabs>
          <w:tab w:val="left" w:pos="4962"/>
        </w:tabs>
        <w:spacing w:line="244" w:lineRule="auto"/>
        <w:ind w:right="3"/>
        <w:jc w:val="center"/>
        <w:rPr>
          <w:b/>
          <w:sz w:val="28"/>
        </w:rPr>
      </w:pPr>
      <w:r>
        <w:rPr>
          <w:b/>
          <w:sz w:val="28"/>
        </w:rPr>
        <w:t>MEDAN</w:t>
      </w:r>
    </w:p>
    <w:p w:rsidR="00B86BF2" w:rsidRDefault="00B86BF2" w:rsidP="00B86BF2">
      <w:pPr>
        <w:tabs>
          <w:tab w:val="left" w:pos="4962"/>
        </w:tabs>
        <w:spacing w:line="244" w:lineRule="auto"/>
        <w:ind w:right="3"/>
        <w:jc w:val="center"/>
        <w:rPr>
          <w:b/>
          <w:sz w:val="28"/>
        </w:rPr>
      </w:pPr>
      <w:r>
        <w:rPr>
          <w:b/>
          <w:spacing w:val="-67"/>
          <w:sz w:val="28"/>
        </w:rPr>
        <w:t xml:space="preserve">  </w:t>
      </w:r>
      <w:r w:rsidR="009D2D21">
        <w:rPr>
          <w:b/>
          <w:sz w:val="28"/>
        </w:rPr>
        <w:t>2022</w:t>
      </w:r>
    </w:p>
    <w:p w:rsidR="00C7783A" w:rsidRDefault="00C7783A" w:rsidP="00454227">
      <w:pPr>
        <w:tabs>
          <w:tab w:val="left" w:pos="4962"/>
        </w:tabs>
        <w:spacing w:line="244" w:lineRule="auto"/>
        <w:jc w:val="center"/>
        <w:rPr>
          <w:sz w:val="28"/>
        </w:rPr>
        <w:sectPr w:rsidR="00C7783A" w:rsidSect="00454227">
          <w:type w:val="continuous"/>
          <w:pgSz w:w="11910" w:h="16840" w:code="9"/>
          <w:pgMar w:top="2268" w:right="1701" w:bottom="1701" w:left="2268" w:header="720" w:footer="720" w:gutter="0"/>
          <w:cols w:space="720"/>
        </w:sectPr>
      </w:pPr>
    </w:p>
    <w:p w:rsidR="00C7783A" w:rsidRPr="00044F5B" w:rsidRDefault="0083353D" w:rsidP="0083353D">
      <w:pPr>
        <w:pStyle w:val="Heading1"/>
        <w:ind w:left="0" w:right="0"/>
        <w:rPr>
          <w:sz w:val="24"/>
          <w:szCs w:val="24"/>
        </w:rPr>
      </w:pPr>
      <w:r w:rsidRPr="00044F5B">
        <w:rPr>
          <w:sz w:val="24"/>
          <w:szCs w:val="24"/>
        </w:rPr>
        <w:lastRenderedPageBreak/>
        <w:t>HALAMAN PERSETUJUAN</w:t>
      </w:r>
    </w:p>
    <w:p w:rsidR="00C7783A" w:rsidRDefault="00C7783A">
      <w:pPr>
        <w:pStyle w:val="BodyText"/>
        <w:rPr>
          <w:b/>
          <w:sz w:val="20"/>
        </w:rPr>
      </w:pPr>
    </w:p>
    <w:p w:rsidR="00C7783A" w:rsidRDefault="00C7783A">
      <w:pPr>
        <w:pStyle w:val="BodyText"/>
        <w:rPr>
          <w:b/>
          <w:sz w:val="20"/>
        </w:rPr>
      </w:pPr>
    </w:p>
    <w:p w:rsidR="00C7783A" w:rsidRDefault="00C7783A">
      <w:pPr>
        <w:pStyle w:val="BodyText"/>
        <w:spacing w:before="6"/>
        <w:rPr>
          <w:b/>
          <w:sz w:val="20"/>
        </w:rPr>
      </w:pPr>
    </w:p>
    <w:tbl>
      <w:tblPr>
        <w:tblW w:w="8222" w:type="dxa"/>
        <w:tblInd w:w="-142" w:type="dxa"/>
        <w:tblLayout w:type="fixed"/>
        <w:tblCellMar>
          <w:left w:w="0" w:type="dxa"/>
          <w:right w:w="0" w:type="dxa"/>
        </w:tblCellMar>
        <w:tblLook w:val="01E0" w:firstRow="1" w:lastRow="1" w:firstColumn="1" w:lastColumn="1" w:noHBand="0" w:noVBand="0"/>
      </w:tblPr>
      <w:tblGrid>
        <w:gridCol w:w="2977"/>
        <w:gridCol w:w="284"/>
        <w:gridCol w:w="4961"/>
      </w:tblGrid>
      <w:tr w:rsidR="0083353D" w:rsidTr="0083353D">
        <w:trPr>
          <w:trHeight w:val="1098"/>
        </w:trPr>
        <w:tc>
          <w:tcPr>
            <w:tcW w:w="2977" w:type="dxa"/>
          </w:tcPr>
          <w:p w:rsidR="0083353D" w:rsidRDefault="0083353D">
            <w:pPr>
              <w:pStyle w:val="TableParagraph"/>
              <w:spacing w:line="266" w:lineRule="exact"/>
              <w:ind w:left="200"/>
              <w:rPr>
                <w:b/>
                <w:sz w:val="24"/>
              </w:rPr>
            </w:pPr>
            <w:r>
              <w:rPr>
                <w:b/>
                <w:sz w:val="24"/>
              </w:rPr>
              <w:t>Judul</w:t>
            </w:r>
            <w:r>
              <w:rPr>
                <w:b/>
                <w:spacing w:val="-4"/>
                <w:sz w:val="24"/>
              </w:rPr>
              <w:t xml:space="preserve"> </w:t>
            </w:r>
            <w:r>
              <w:rPr>
                <w:b/>
                <w:sz w:val="24"/>
              </w:rPr>
              <w:t>Tesis</w:t>
            </w:r>
          </w:p>
        </w:tc>
        <w:tc>
          <w:tcPr>
            <w:tcW w:w="284" w:type="dxa"/>
          </w:tcPr>
          <w:p w:rsidR="0083353D" w:rsidRDefault="0083353D" w:rsidP="0083353D">
            <w:pPr>
              <w:pStyle w:val="TableParagraph"/>
              <w:ind w:left="165" w:right="196"/>
              <w:jc w:val="center"/>
              <w:rPr>
                <w:b/>
                <w:sz w:val="24"/>
              </w:rPr>
            </w:pPr>
            <w:r>
              <w:rPr>
                <w:b/>
                <w:sz w:val="24"/>
              </w:rPr>
              <w:t>:</w:t>
            </w:r>
          </w:p>
        </w:tc>
        <w:tc>
          <w:tcPr>
            <w:tcW w:w="4961" w:type="dxa"/>
          </w:tcPr>
          <w:p w:rsidR="0083353D" w:rsidRDefault="0083353D" w:rsidP="009D2D21">
            <w:pPr>
              <w:pStyle w:val="TableParagraph"/>
              <w:ind w:left="165" w:right="196"/>
              <w:jc w:val="both"/>
              <w:rPr>
                <w:b/>
                <w:sz w:val="24"/>
              </w:rPr>
            </w:pPr>
            <w:r>
              <w:rPr>
                <w:b/>
                <w:sz w:val="24"/>
              </w:rPr>
              <w:t>Kompetensi Tenaga Kesehatan Mempengaruhi</w:t>
            </w:r>
            <w:r>
              <w:rPr>
                <w:b/>
                <w:spacing w:val="1"/>
                <w:sz w:val="24"/>
              </w:rPr>
              <w:t xml:space="preserve"> </w:t>
            </w:r>
            <w:r>
              <w:rPr>
                <w:b/>
                <w:sz w:val="24"/>
              </w:rPr>
              <w:t>Kinerja Petugas Promosi Kesehatan Pada Masa</w:t>
            </w:r>
            <w:r>
              <w:rPr>
                <w:b/>
                <w:spacing w:val="1"/>
                <w:sz w:val="24"/>
              </w:rPr>
              <w:t xml:space="preserve"> </w:t>
            </w:r>
            <w:r>
              <w:rPr>
                <w:b/>
                <w:sz w:val="24"/>
              </w:rPr>
              <w:t>Pandemi</w:t>
            </w:r>
            <w:r>
              <w:rPr>
                <w:b/>
                <w:spacing w:val="32"/>
                <w:sz w:val="24"/>
              </w:rPr>
              <w:t xml:space="preserve"> </w:t>
            </w:r>
            <w:r>
              <w:rPr>
                <w:b/>
                <w:sz w:val="24"/>
              </w:rPr>
              <w:t>Covid</w:t>
            </w:r>
            <w:r>
              <w:rPr>
                <w:b/>
                <w:spacing w:val="27"/>
                <w:sz w:val="24"/>
              </w:rPr>
              <w:t xml:space="preserve"> </w:t>
            </w:r>
            <w:r>
              <w:rPr>
                <w:b/>
                <w:sz w:val="24"/>
              </w:rPr>
              <w:t>19</w:t>
            </w:r>
            <w:r>
              <w:rPr>
                <w:b/>
                <w:spacing w:val="32"/>
                <w:sz w:val="24"/>
              </w:rPr>
              <w:t xml:space="preserve"> </w:t>
            </w:r>
            <w:r>
              <w:rPr>
                <w:b/>
                <w:sz w:val="24"/>
              </w:rPr>
              <w:t>di</w:t>
            </w:r>
            <w:r>
              <w:rPr>
                <w:b/>
                <w:spacing w:val="33"/>
                <w:sz w:val="24"/>
              </w:rPr>
              <w:t xml:space="preserve"> </w:t>
            </w:r>
            <w:r>
              <w:rPr>
                <w:b/>
                <w:sz w:val="24"/>
              </w:rPr>
              <w:t>Puskesmas</w:t>
            </w:r>
            <w:r>
              <w:rPr>
                <w:b/>
                <w:spacing w:val="31"/>
                <w:sz w:val="24"/>
              </w:rPr>
              <w:t xml:space="preserve"> </w:t>
            </w:r>
            <w:r>
              <w:rPr>
                <w:b/>
                <w:sz w:val="24"/>
              </w:rPr>
              <w:t>Sentosa</w:t>
            </w:r>
            <w:r>
              <w:rPr>
                <w:b/>
                <w:spacing w:val="32"/>
                <w:sz w:val="24"/>
              </w:rPr>
              <w:t xml:space="preserve"> </w:t>
            </w:r>
            <w:r>
              <w:rPr>
                <w:b/>
                <w:sz w:val="24"/>
              </w:rPr>
              <w:t>Baru Medan</w:t>
            </w:r>
          </w:p>
        </w:tc>
      </w:tr>
      <w:tr w:rsidR="0083353D" w:rsidTr="0083353D">
        <w:trPr>
          <w:trHeight w:val="275"/>
        </w:trPr>
        <w:tc>
          <w:tcPr>
            <w:tcW w:w="2977" w:type="dxa"/>
          </w:tcPr>
          <w:p w:rsidR="0083353D" w:rsidRDefault="0083353D">
            <w:pPr>
              <w:pStyle w:val="TableParagraph"/>
              <w:spacing w:line="256" w:lineRule="exact"/>
              <w:ind w:left="200"/>
              <w:rPr>
                <w:b/>
                <w:sz w:val="24"/>
              </w:rPr>
            </w:pPr>
            <w:r>
              <w:rPr>
                <w:b/>
                <w:sz w:val="24"/>
              </w:rPr>
              <w:t>Nama</w:t>
            </w:r>
            <w:r>
              <w:rPr>
                <w:b/>
                <w:spacing w:val="-2"/>
                <w:sz w:val="24"/>
              </w:rPr>
              <w:t xml:space="preserve"> </w:t>
            </w:r>
            <w:r>
              <w:rPr>
                <w:b/>
                <w:sz w:val="24"/>
              </w:rPr>
              <w:t>Mahasiswa</w:t>
            </w:r>
          </w:p>
        </w:tc>
        <w:tc>
          <w:tcPr>
            <w:tcW w:w="284" w:type="dxa"/>
          </w:tcPr>
          <w:p w:rsidR="0083353D" w:rsidRDefault="0083353D" w:rsidP="0083353D">
            <w:pPr>
              <w:pStyle w:val="TableParagraph"/>
              <w:spacing w:line="256" w:lineRule="exact"/>
              <w:ind w:left="165"/>
              <w:jc w:val="center"/>
              <w:rPr>
                <w:b/>
                <w:sz w:val="24"/>
              </w:rPr>
            </w:pPr>
            <w:r>
              <w:rPr>
                <w:b/>
                <w:sz w:val="24"/>
              </w:rPr>
              <w:t>:</w:t>
            </w:r>
          </w:p>
        </w:tc>
        <w:tc>
          <w:tcPr>
            <w:tcW w:w="4961" w:type="dxa"/>
          </w:tcPr>
          <w:p w:rsidR="0083353D" w:rsidRDefault="0083353D" w:rsidP="009D2D21">
            <w:pPr>
              <w:pStyle w:val="TableParagraph"/>
              <w:spacing w:line="256" w:lineRule="exact"/>
              <w:ind w:left="165"/>
              <w:rPr>
                <w:b/>
                <w:sz w:val="24"/>
              </w:rPr>
            </w:pPr>
            <w:r>
              <w:rPr>
                <w:b/>
                <w:sz w:val="24"/>
              </w:rPr>
              <w:t>Irma</w:t>
            </w:r>
            <w:r>
              <w:rPr>
                <w:b/>
                <w:spacing w:val="-4"/>
                <w:sz w:val="24"/>
              </w:rPr>
              <w:t xml:space="preserve"> </w:t>
            </w:r>
            <w:r>
              <w:rPr>
                <w:b/>
                <w:sz w:val="24"/>
              </w:rPr>
              <w:t>Valentina</w:t>
            </w:r>
            <w:r>
              <w:rPr>
                <w:b/>
                <w:spacing w:val="-3"/>
                <w:sz w:val="24"/>
              </w:rPr>
              <w:t xml:space="preserve"> </w:t>
            </w:r>
            <w:r>
              <w:rPr>
                <w:b/>
                <w:sz w:val="24"/>
              </w:rPr>
              <w:t>Manurung</w:t>
            </w:r>
          </w:p>
        </w:tc>
      </w:tr>
      <w:tr w:rsidR="0083353D" w:rsidTr="0083353D">
        <w:trPr>
          <w:trHeight w:val="275"/>
        </w:trPr>
        <w:tc>
          <w:tcPr>
            <w:tcW w:w="2977" w:type="dxa"/>
          </w:tcPr>
          <w:p w:rsidR="0083353D" w:rsidRDefault="0083353D">
            <w:pPr>
              <w:pStyle w:val="TableParagraph"/>
              <w:spacing w:line="256" w:lineRule="exact"/>
              <w:ind w:left="200"/>
              <w:rPr>
                <w:b/>
                <w:sz w:val="24"/>
              </w:rPr>
            </w:pPr>
            <w:r>
              <w:rPr>
                <w:b/>
                <w:sz w:val="24"/>
              </w:rPr>
              <w:t>Nomor Induk</w:t>
            </w:r>
            <w:r>
              <w:rPr>
                <w:b/>
                <w:spacing w:val="-6"/>
                <w:sz w:val="24"/>
              </w:rPr>
              <w:t xml:space="preserve"> </w:t>
            </w:r>
            <w:r>
              <w:rPr>
                <w:b/>
                <w:sz w:val="24"/>
              </w:rPr>
              <w:t>Mahasiswa</w:t>
            </w:r>
          </w:p>
        </w:tc>
        <w:tc>
          <w:tcPr>
            <w:tcW w:w="284" w:type="dxa"/>
          </w:tcPr>
          <w:p w:rsidR="0083353D" w:rsidRDefault="0083353D" w:rsidP="0083353D">
            <w:pPr>
              <w:pStyle w:val="TableParagraph"/>
              <w:spacing w:line="256" w:lineRule="exact"/>
              <w:ind w:left="165"/>
              <w:jc w:val="center"/>
              <w:rPr>
                <w:b/>
                <w:sz w:val="24"/>
              </w:rPr>
            </w:pPr>
            <w:r>
              <w:rPr>
                <w:b/>
                <w:sz w:val="24"/>
              </w:rPr>
              <w:t>:</w:t>
            </w:r>
          </w:p>
        </w:tc>
        <w:tc>
          <w:tcPr>
            <w:tcW w:w="4961" w:type="dxa"/>
          </w:tcPr>
          <w:p w:rsidR="0083353D" w:rsidRDefault="0083353D" w:rsidP="009D2D21">
            <w:pPr>
              <w:pStyle w:val="TableParagraph"/>
              <w:spacing w:line="256" w:lineRule="exact"/>
              <w:ind w:left="165"/>
              <w:rPr>
                <w:b/>
                <w:sz w:val="24"/>
              </w:rPr>
            </w:pPr>
            <w:r>
              <w:rPr>
                <w:b/>
                <w:w w:val="110"/>
                <w:sz w:val="24"/>
              </w:rPr>
              <w:t>1902011025</w:t>
            </w:r>
          </w:p>
        </w:tc>
      </w:tr>
      <w:tr w:rsidR="0083353D" w:rsidTr="0083353D">
        <w:trPr>
          <w:trHeight w:val="270"/>
        </w:trPr>
        <w:tc>
          <w:tcPr>
            <w:tcW w:w="2977" w:type="dxa"/>
          </w:tcPr>
          <w:p w:rsidR="0083353D" w:rsidRDefault="0083353D">
            <w:pPr>
              <w:pStyle w:val="TableParagraph"/>
              <w:spacing w:line="251" w:lineRule="exact"/>
              <w:ind w:left="200"/>
              <w:rPr>
                <w:b/>
                <w:sz w:val="24"/>
              </w:rPr>
            </w:pPr>
            <w:r>
              <w:rPr>
                <w:b/>
                <w:sz w:val="24"/>
              </w:rPr>
              <w:t>Minat</w:t>
            </w:r>
            <w:r>
              <w:rPr>
                <w:b/>
                <w:spacing w:val="-4"/>
                <w:sz w:val="24"/>
              </w:rPr>
              <w:t xml:space="preserve"> </w:t>
            </w:r>
            <w:r>
              <w:rPr>
                <w:b/>
                <w:sz w:val="24"/>
              </w:rPr>
              <w:t>Studi</w:t>
            </w:r>
          </w:p>
        </w:tc>
        <w:tc>
          <w:tcPr>
            <w:tcW w:w="284" w:type="dxa"/>
          </w:tcPr>
          <w:p w:rsidR="0083353D" w:rsidRDefault="0083353D" w:rsidP="0083353D">
            <w:pPr>
              <w:pStyle w:val="TableParagraph"/>
              <w:spacing w:line="251" w:lineRule="exact"/>
              <w:ind w:left="165"/>
              <w:jc w:val="center"/>
              <w:rPr>
                <w:b/>
                <w:sz w:val="24"/>
              </w:rPr>
            </w:pPr>
            <w:r>
              <w:rPr>
                <w:b/>
                <w:sz w:val="24"/>
              </w:rPr>
              <w:t>:</w:t>
            </w:r>
          </w:p>
        </w:tc>
        <w:tc>
          <w:tcPr>
            <w:tcW w:w="4961" w:type="dxa"/>
          </w:tcPr>
          <w:p w:rsidR="0083353D" w:rsidRDefault="0083353D" w:rsidP="009D2D21">
            <w:pPr>
              <w:pStyle w:val="TableParagraph"/>
              <w:spacing w:line="251" w:lineRule="exact"/>
              <w:ind w:left="165"/>
              <w:rPr>
                <w:b/>
                <w:sz w:val="24"/>
              </w:rPr>
            </w:pPr>
            <w:r>
              <w:rPr>
                <w:b/>
                <w:w w:val="105"/>
                <w:sz w:val="24"/>
              </w:rPr>
              <w:t>Promosi</w:t>
            </w:r>
            <w:r>
              <w:rPr>
                <w:b/>
                <w:spacing w:val="38"/>
                <w:w w:val="105"/>
                <w:sz w:val="24"/>
              </w:rPr>
              <w:t xml:space="preserve"> </w:t>
            </w:r>
            <w:r>
              <w:rPr>
                <w:b/>
                <w:w w:val="105"/>
                <w:sz w:val="24"/>
              </w:rPr>
              <w:t>Kesehatan</w:t>
            </w:r>
          </w:p>
        </w:tc>
      </w:tr>
    </w:tbl>
    <w:p w:rsidR="00C7783A" w:rsidRDefault="00C7783A">
      <w:pPr>
        <w:pStyle w:val="BodyText"/>
        <w:rPr>
          <w:b/>
          <w:sz w:val="20"/>
        </w:rPr>
      </w:pPr>
    </w:p>
    <w:p w:rsidR="00C7783A" w:rsidRDefault="00C7783A">
      <w:pPr>
        <w:pStyle w:val="BodyText"/>
        <w:rPr>
          <w:b/>
          <w:sz w:val="20"/>
        </w:rPr>
      </w:pPr>
    </w:p>
    <w:p w:rsidR="00C7783A" w:rsidRDefault="00C7783A">
      <w:pPr>
        <w:pStyle w:val="BodyText"/>
        <w:rPr>
          <w:b/>
          <w:sz w:val="20"/>
        </w:rPr>
      </w:pPr>
    </w:p>
    <w:p w:rsidR="00C7783A" w:rsidRDefault="00C7783A">
      <w:pPr>
        <w:pStyle w:val="BodyText"/>
        <w:rPr>
          <w:b/>
          <w:sz w:val="20"/>
        </w:rPr>
      </w:pPr>
    </w:p>
    <w:p w:rsidR="00C7783A" w:rsidRDefault="00C7783A">
      <w:pPr>
        <w:pStyle w:val="BodyText"/>
        <w:spacing w:before="4"/>
        <w:rPr>
          <w:b/>
          <w:sz w:val="20"/>
        </w:rPr>
      </w:pPr>
    </w:p>
    <w:p w:rsidR="0083353D" w:rsidRDefault="00A82564" w:rsidP="0083353D">
      <w:pPr>
        <w:pStyle w:val="Heading2"/>
        <w:ind w:left="0" w:firstLine="0"/>
        <w:jc w:val="center"/>
        <w:rPr>
          <w:spacing w:val="-1"/>
        </w:rPr>
      </w:pPr>
      <w:r>
        <w:rPr>
          <w:spacing w:val="-1"/>
        </w:rPr>
        <w:t xml:space="preserve">Menyetujui </w:t>
      </w:r>
    </w:p>
    <w:p w:rsidR="0083353D" w:rsidRDefault="0083353D" w:rsidP="0083353D">
      <w:pPr>
        <w:pStyle w:val="Heading2"/>
        <w:ind w:left="0" w:firstLine="0"/>
        <w:jc w:val="center"/>
        <w:rPr>
          <w:spacing w:val="-1"/>
        </w:rPr>
      </w:pPr>
    </w:p>
    <w:p w:rsidR="00C7783A" w:rsidRPr="00DE521F" w:rsidRDefault="00A82564" w:rsidP="0083353D">
      <w:pPr>
        <w:pStyle w:val="Heading2"/>
        <w:ind w:left="0" w:firstLine="0"/>
        <w:jc w:val="center"/>
      </w:pPr>
      <w:r>
        <w:t>Komisi</w:t>
      </w:r>
      <w:r w:rsidR="0083353D">
        <w:t xml:space="preserve"> </w:t>
      </w:r>
      <w:r>
        <w:rPr>
          <w:spacing w:val="-57"/>
        </w:rPr>
        <w:t xml:space="preserve"> </w:t>
      </w:r>
      <w:r w:rsidR="0083353D">
        <w:t>Pembimbing :</w:t>
      </w:r>
    </w:p>
    <w:p w:rsidR="0083353D" w:rsidRDefault="0083353D" w:rsidP="0083353D">
      <w:pPr>
        <w:pStyle w:val="Heading2"/>
        <w:ind w:left="0" w:firstLine="0"/>
        <w:jc w:val="center"/>
      </w:pPr>
    </w:p>
    <w:p w:rsidR="0083353D" w:rsidRDefault="0083353D" w:rsidP="0083353D">
      <w:pPr>
        <w:pStyle w:val="Heading2"/>
        <w:ind w:left="0" w:firstLine="0"/>
        <w:jc w:val="center"/>
      </w:pPr>
    </w:p>
    <w:p w:rsidR="0083353D" w:rsidRDefault="0083353D" w:rsidP="0083353D">
      <w:pPr>
        <w:pStyle w:val="Heading2"/>
        <w:ind w:left="0" w:firstLine="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83353D" w:rsidTr="0083353D">
        <w:tc>
          <w:tcPr>
            <w:tcW w:w="4078" w:type="dxa"/>
          </w:tcPr>
          <w:p w:rsidR="0083353D" w:rsidRPr="0083353D" w:rsidRDefault="0083353D" w:rsidP="0083353D">
            <w:pPr>
              <w:pStyle w:val="BodyText"/>
              <w:jc w:val="center"/>
              <w:rPr>
                <w:b/>
              </w:rPr>
            </w:pPr>
            <w:r w:rsidRPr="0083353D">
              <w:rPr>
                <w:b/>
              </w:rPr>
              <w:t>Pembimbing I</w:t>
            </w:r>
          </w:p>
        </w:tc>
        <w:tc>
          <w:tcPr>
            <w:tcW w:w="4079" w:type="dxa"/>
          </w:tcPr>
          <w:p w:rsidR="0083353D" w:rsidRPr="0083353D" w:rsidRDefault="0083353D" w:rsidP="009D2D21">
            <w:pPr>
              <w:pStyle w:val="BodyText"/>
              <w:jc w:val="center"/>
              <w:rPr>
                <w:b/>
              </w:rPr>
            </w:pPr>
            <w:r w:rsidRPr="0083353D">
              <w:rPr>
                <w:b/>
              </w:rPr>
              <w:t>Pembimbing I</w:t>
            </w:r>
            <w:r w:rsidR="00044F5B">
              <w:rPr>
                <w:b/>
              </w:rPr>
              <w:t>I</w:t>
            </w:r>
          </w:p>
        </w:tc>
      </w:tr>
      <w:tr w:rsidR="0083353D" w:rsidTr="0083353D">
        <w:tc>
          <w:tcPr>
            <w:tcW w:w="4078" w:type="dxa"/>
          </w:tcPr>
          <w:p w:rsidR="0083353D" w:rsidRDefault="00373AD3">
            <w:pPr>
              <w:pStyle w:val="BodyText"/>
              <w:rPr>
                <w:b/>
                <w:sz w:val="20"/>
              </w:rPr>
            </w:pPr>
            <w:r>
              <w:rPr>
                <w:noProof/>
              </w:rPr>
              <w:drawing>
                <wp:anchor distT="0" distB="0" distL="114300" distR="114300" simplePos="0" relativeHeight="487807488" behindDoc="0" locked="0" layoutInCell="1" allowOverlap="1" wp14:anchorId="78499F72" wp14:editId="3B76CB5B">
                  <wp:simplePos x="0" y="0"/>
                  <wp:positionH relativeFrom="column">
                    <wp:posOffset>316230</wp:posOffset>
                  </wp:positionH>
                  <wp:positionV relativeFrom="paragraph">
                    <wp:posOffset>3810</wp:posOffset>
                  </wp:positionV>
                  <wp:extent cx="1885950" cy="1028700"/>
                  <wp:effectExtent l="0" t="0" r="0" b="0"/>
                  <wp:wrapNone/>
                  <wp:docPr id="76" name="Picture 76" descr="E:\AKC\KAMPUS S2 HELVETIA\template tesis\SYARAT SEMPRO\ttd pak is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C\KAMPUS S2 HELVETIA\template tesis\SYARAT SEMPRO\ttd pak ismai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F5B" w:rsidRDefault="00044F5B">
            <w:pPr>
              <w:pStyle w:val="BodyText"/>
              <w:rPr>
                <w:b/>
                <w:sz w:val="20"/>
              </w:rPr>
            </w:pPr>
          </w:p>
          <w:p w:rsidR="00044F5B" w:rsidRDefault="00044F5B">
            <w:pPr>
              <w:pStyle w:val="BodyText"/>
              <w:rPr>
                <w:b/>
                <w:sz w:val="20"/>
              </w:rPr>
            </w:pPr>
          </w:p>
          <w:p w:rsidR="00044F5B" w:rsidRDefault="00044F5B">
            <w:pPr>
              <w:pStyle w:val="BodyText"/>
              <w:rPr>
                <w:b/>
                <w:sz w:val="20"/>
              </w:rPr>
            </w:pPr>
          </w:p>
          <w:p w:rsidR="00044F5B" w:rsidRDefault="00044F5B">
            <w:pPr>
              <w:pStyle w:val="BodyText"/>
              <w:rPr>
                <w:b/>
                <w:sz w:val="20"/>
              </w:rPr>
            </w:pPr>
          </w:p>
          <w:p w:rsidR="00044F5B" w:rsidRDefault="00044F5B">
            <w:pPr>
              <w:pStyle w:val="BodyText"/>
              <w:rPr>
                <w:b/>
                <w:sz w:val="20"/>
              </w:rPr>
            </w:pPr>
          </w:p>
          <w:p w:rsidR="00044F5B" w:rsidRDefault="00044F5B">
            <w:pPr>
              <w:pStyle w:val="BodyText"/>
              <w:rPr>
                <w:b/>
                <w:sz w:val="20"/>
              </w:rPr>
            </w:pPr>
          </w:p>
        </w:tc>
        <w:tc>
          <w:tcPr>
            <w:tcW w:w="4079" w:type="dxa"/>
          </w:tcPr>
          <w:p w:rsidR="0083353D" w:rsidRDefault="00DB05AF">
            <w:pPr>
              <w:pStyle w:val="BodyText"/>
              <w:rPr>
                <w:b/>
                <w:sz w:val="20"/>
              </w:rPr>
            </w:pPr>
            <w:r>
              <w:rPr>
                <w:noProof/>
                <w:spacing w:val="-57"/>
              </w:rPr>
              <w:drawing>
                <wp:anchor distT="0" distB="0" distL="114300" distR="114300" simplePos="0" relativeHeight="487806464" behindDoc="0" locked="0" layoutInCell="1" allowOverlap="1" wp14:anchorId="671DBFA9" wp14:editId="7B4EB446">
                  <wp:simplePos x="0" y="0"/>
                  <wp:positionH relativeFrom="column">
                    <wp:posOffset>351790</wp:posOffset>
                  </wp:positionH>
                  <wp:positionV relativeFrom="paragraph">
                    <wp:posOffset>64770</wp:posOffset>
                  </wp:positionV>
                  <wp:extent cx="1950720" cy="849630"/>
                  <wp:effectExtent l="0" t="0" r="0" b="7620"/>
                  <wp:wrapNone/>
                  <wp:docPr id="74" name="Picture 74" descr="E:\AKC\KAMPUS S2 HELVETIA\template tesis\SYARAT SEMPRO\ttd bu miska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C\KAMPUS S2 HELVETIA\template tesis\SYARAT SEMPRO\ttd bu miskah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0720" cy="849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353D" w:rsidTr="0083353D">
        <w:tc>
          <w:tcPr>
            <w:tcW w:w="4078" w:type="dxa"/>
          </w:tcPr>
          <w:p w:rsidR="0083353D" w:rsidRDefault="0083353D" w:rsidP="0083353D">
            <w:pPr>
              <w:pStyle w:val="BodyText"/>
              <w:jc w:val="center"/>
              <w:rPr>
                <w:b/>
                <w:sz w:val="20"/>
              </w:rPr>
            </w:pPr>
            <w:r>
              <w:rPr>
                <w:b/>
              </w:rPr>
              <w:t>Dr.</w:t>
            </w:r>
            <w:r>
              <w:rPr>
                <w:b/>
                <w:spacing w:val="-2"/>
              </w:rPr>
              <w:t xml:space="preserve"> </w:t>
            </w:r>
            <w:r>
              <w:rPr>
                <w:b/>
              </w:rPr>
              <w:t>H.</w:t>
            </w:r>
            <w:r>
              <w:rPr>
                <w:b/>
                <w:spacing w:val="-1"/>
              </w:rPr>
              <w:t xml:space="preserve"> </w:t>
            </w:r>
            <w:r>
              <w:rPr>
                <w:b/>
              </w:rPr>
              <w:t>Ismail</w:t>
            </w:r>
            <w:r>
              <w:rPr>
                <w:b/>
                <w:spacing w:val="-1"/>
              </w:rPr>
              <w:t xml:space="preserve"> </w:t>
            </w:r>
            <w:r>
              <w:rPr>
                <w:b/>
              </w:rPr>
              <w:t>Efendy,</w:t>
            </w:r>
            <w:r>
              <w:rPr>
                <w:b/>
                <w:spacing w:val="-1"/>
              </w:rPr>
              <w:t xml:space="preserve"> </w:t>
            </w:r>
            <w:r>
              <w:rPr>
                <w:b/>
              </w:rPr>
              <w:t>M.Si</w:t>
            </w:r>
          </w:p>
        </w:tc>
        <w:tc>
          <w:tcPr>
            <w:tcW w:w="4079" w:type="dxa"/>
          </w:tcPr>
          <w:p w:rsidR="0083353D" w:rsidRPr="0083353D" w:rsidRDefault="0083353D" w:rsidP="0083353D">
            <w:pPr>
              <w:pStyle w:val="BodyText"/>
              <w:jc w:val="center"/>
              <w:rPr>
                <w:b/>
                <w:sz w:val="20"/>
              </w:rPr>
            </w:pPr>
            <w:r w:rsidRPr="0083353D">
              <w:rPr>
                <w:b/>
              </w:rPr>
              <w:t>Miskah</w:t>
            </w:r>
            <w:r w:rsidRPr="0083353D">
              <w:rPr>
                <w:b/>
                <w:spacing w:val="-2"/>
              </w:rPr>
              <w:t xml:space="preserve"> </w:t>
            </w:r>
            <w:r w:rsidRPr="0083353D">
              <w:rPr>
                <w:b/>
              </w:rPr>
              <w:t>Afriani,</w:t>
            </w:r>
            <w:r w:rsidRPr="0083353D">
              <w:rPr>
                <w:b/>
                <w:spacing w:val="-4"/>
              </w:rPr>
              <w:t xml:space="preserve"> </w:t>
            </w:r>
            <w:r w:rsidRPr="0083353D">
              <w:rPr>
                <w:b/>
              </w:rPr>
              <w:t>S.Si.,</w:t>
            </w:r>
            <w:r w:rsidRPr="0083353D">
              <w:rPr>
                <w:b/>
                <w:spacing w:val="-4"/>
              </w:rPr>
              <w:t xml:space="preserve"> </w:t>
            </w:r>
            <w:r w:rsidRPr="0083353D">
              <w:rPr>
                <w:b/>
              </w:rPr>
              <w:t>M.Psi</w:t>
            </w:r>
          </w:p>
        </w:tc>
      </w:tr>
    </w:tbl>
    <w:p w:rsidR="00C7783A" w:rsidRDefault="00C7783A">
      <w:pPr>
        <w:pStyle w:val="BodyText"/>
        <w:rPr>
          <w:b/>
          <w:sz w:val="20"/>
        </w:rPr>
      </w:pPr>
    </w:p>
    <w:p w:rsidR="00C7783A" w:rsidRDefault="00C7783A">
      <w:pPr>
        <w:pStyle w:val="BodyText"/>
        <w:rPr>
          <w:b/>
          <w:sz w:val="20"/>
        </w:rPr>
      </w:pPr>
    </w:p>
    <w:p w:rsidR="00C7783A" w:rsidRDefault="00C7783A">
      <w:pPr>
        <w:pStyle w:val="BodyText"/>
        <w:rPr>
          <w:b/>
          <w:sz w:val="20"/>
        </w:rPr>
      </w:pPr>
    </w:p>
    <w:p w:rsidR="00044F5B" w:rsidRDefault="00044F5B" w:rsidP="00044F5B">
      <w:pPr>
        <w:pStyle w:val="Heading2"/>
        <w:ind w:left="0" w:firstLine="0"/>
        <w:jc w:val="center"/>
        <w:rPr>
          <w:spacing w:val="-57"/>
        </w:rPr>
      </w:pPr>
      <w:r>
        <w:t>Fakultas</w:t>
      </w:r>
      <w:r>
        <w:rPr>
          <w:spacing w:val="-6"/>
        </w:rPr>
        <w:t xml:space="preserve"> </w:t>
      </w:r>
      <w:r>
        <w:t>Kesehatan</w:t>
      </w:r>
      <w:r>
        <w:rPr>
          <w:spacing w:val="-10"/>
        </w:rPr>
        <w:t xml:space="preserve"> </w:t>
      </w:r>
      <w:r>
        <w:t>Masyarakat</w:t>
      </w:r>
      <w:r>
        <w:rPr>
          <w:spacing w:val="-57"/>
        </w:rPr>
        <w:t xml:space="preserve"> </w:t>
      </w:r>
    </w:p>
    <w:p w:rsidR="00044F5B" w:rsidRDefault="00215194" w:rsidP="00044F5B">
      <w:pPr>
        <w:pStyle w:val="Heading2"/>
        <w:ind w:left="0" w:firstLine="0"/>
        <w:jc w:val="center"/>
        <w:rPr>
          <w:spacing w:val="1"/>
        </w:rPr>
      </w:pPr>
      <w:r>
        <w:rPr>
          <w:noProof/>
          <w:w w:val="110"/>
        </w:rPr>
        <w:drawing>
          <wp:anchor distT="0" distB="0" distL="114300" distR="114300" simplePos="0" relativeHeight="487813632" behindDoc="1" locked="0" layoutInCell="1" allowOverlap="1" wp14:anchorId="5E95DBCE" wp14:editId="361E492D">
            <wp:simplePos x="0" y="0"/>
            <wp:positionH relativeFrom="column">
              <wp:posOffset>774700</wp:posOffset>
            </wp:positionH>
            <wp:positionV relativeFrom="paragraph">
              <wp:posOffset>102870</wp:posOffset>
            </wp:positionV>
            <wp:extent cx="1240155" cy="1240155"/>
            <wp:effectExtent l="0" t="0" r="0" b="0"/>
            <wp:wrapNone/>
            <wp:docPr id="80" name="Picture 80" descr="H:\AKC\KAMPUS S2 HELVETIA\template tesis\SYARAT SEMPRO\stempel pro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KC\KAMPUS S2 HELVETIA\template tesis\SYARAT SEMPRO\stempel prod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15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F5B">
        <w:t>Institut Kesehatan Helvetia Medan</w:t>
      </w:r>
      <w:r w:rsidR="00044F5B">
        <w:rPr>
          <w:spacing w:val="1"/>
        </w:rPr>
        <w:t xml:space="preserve"> </w:t>
      </w:r>
    </w:p>
    <w:p w:rsidR="00044F5B" w:rsidRDefault="00215194" w:rsidP="00044F5B">
      <w:pPr>
        <w:pStyle w:val="BodyText"/>
        <w:jc w:val="center"/>
        <w:rPr>
          <w:b/>
        </w:rPr>
      </w:pPr>
      <w:r w:rsidRPr="00215194">
        <w:rPr>
          <w:b/>
          <w:noProof/>
          <w:sz w:val="20"/>
        </w:rPr>
        <w:drawing>
          <wp:anchor distT="0" distB="0" distL="114300" distR="114300" simplePos="0" relativeHeight="487811584" behindDoc="1" locked="0" layoutInCell="1" allowOverlap="1" wp14:anchorId="0A5B6A52" wp14:editId="700A84CF">
            <wp:simplePos x="0" y="0"/>
            <wp:positionH relativeFrom="column">
              <wp:posOffset>1440180</wp:posOffset>
            </wp:positionH>
            <wp:positionV relativeFrom="paragraph">
              <wp:posOffset>83820</wp:posOffset>
            </wp:positionV>
            <wp:extent cx="1556385" cy="998220"/>
            <wp:effectExtent l="0" t="0" r="571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556385" cy="998220"/>
                    </a:xfrm>
                    <a:prstGeom prst="rect">
                      <a:avLst/>
                    </a:prstGeom>
                  </pic:spPr>
                </pic:pic>
              </a:graphicData>
            </a:graphic>
            <wp14:sizeRelH relativeFrom="page">
              <wp14:pctWidth>0</wp14:pctWidth>
            </wp14:sizeRelH>
            <wp14:sizeRelV relativeFrom="page">
              <wp14:pctHeight>0</wp14:pctHeight>
            </wp14:sizeRelV>
          </wp:anchor>
        </w:drawing>
      </w:r>
      <w:r>
        <w:rPr>
          <w:b/>
        </w:rPr>
        <w:t>Ketua Program Studi</w:t>
      </w:r>
      <w:bookmarkStart w:id="0" w:name="_GoBack"/>
      <w:bookmarkEnd w:id="0"/>
    </w:p>
    <w:p w:rsidR="00044F5B" w:rsidRDefault="00044F5B" w:rsidP="00044F5B">
      <w:pPr>
        <w:pStyle w:val="BodyText"/>
        <w:jc w:val="center"/>
        <w:rPr>
          <w:b/>
        </w:rPr>
      </w:pPr>
    </w:p>
    <w:p w:rsidR="00044F5B" w:rsidRDefault="00044F5B" w:rsidP="00044F5B">
      <w:pPr>
        <w:pStyle w:val="BodyText"/>
        <w:jc w:val="center"/>
        <w:rPr>
          <w:b/>
        </w:rPr>
      </w:pPr>
    </w:p>
    <w:p w:rsidR="00044F5B" w:rsidRDefault="00044F5B" w:rsidP="00044F5B">
      <w:pPr>
        <w:pStyle w:val="BodyText"/>
        <w:jc w:val="center"/>
        <w:rPr>
          <w:b/>
        </w:rPr>
      </w:pPr>
    </w:p>
    <w:p w:rsidR="00044F5B" w:rsidRDefault="00044F5B" w:rsidP="00044F5B">
      <w:pPr>
        <w:pStyle w:val="BodyText"/>
        <w:jc w:val="center"/>
        <w:rPr>
          <w:b/>
        </w:rPr>
      </w:pPr>
    </w:p>
    <w:p w:rsidR="00044F5B" w:rsidRDefault="00044F5B" w:rsidP="00044F5B">
      <w:pPr>
        <w:pStyle w:val="BodyText"/>
        <w:jc w:val="center"/>
        <w:rPr>
          <w:b/>
        </w:rPr>
      </w:pPr>
    </w:p>
    <w:p w:rsidR="00044F5B" w:rsidRPr="00044F5B" w:rsidRDefault="00290F1C" w:rsidP="00044F5B">
      <w:pPr>
        <w:pStyle w:val="BodyText"/>
        <w:jc w:val="center"/>
        <w:rPr>
          <w:b/>
          <w:sz w:val="20"/>
        </w:rPr>
      </w:pPr>
      <w:r>
        <w:rPr>
          <w:b/>
        </w:rPr>
        <w:t>Dr. Nur Aini, S.Pd, M.Kes</w:t>
      </w:r>
    </w:p>
    <w:p w:rsidR="00C7783A" w:rsidRDefault="00C7783A">
      <w:pPr>
        <w:pStyle w:val="BodyText"/>
        <w:rPr>
          <w:b/>
          <w:sz w:val="20"/>
        </w:rPr>
      </w:pPr>
    </w:p>
    <w:p w:rsidR="00C7783A" w:rsidRDefault="00C7783A">
      <w:pPr>
        <w:pStyle w:val="BodyText"/>
        <w:rPr>
          <w:b/>
          <w:sz w:val="20"/>
        </w:rPr>
      </w:pPr>
    </w:p>
    <w:p w:rsidR="00C7783A" w:rsidRDefault="00C7783A">
      <w:pPr>
        <w:pStyle w:val="BodyText"/>
        <w:rPr>
          <w:b/>
          <w:sz w:val="20"/>
        </w:rPr>
      </w:pPr>
    </w:p>
    <w:p w:rsidR="00044F5B" w:rsidRDefault="00044F5B">
      <w:pPr>
        <w:rPr>
          <w:b/>
          <w:bCs/>
          <w:sz w:val="24"/>
          <w:szCs w:val="24"/>
        </w:rPr>
      </w:pPr>
      <w:r>
        <w:br w:type="page"/>
      </w:r>
    </w:p>
    <w:p w:rsidR="00C7783A" w:rsidRDefault="00444EAC" w:rsidP="006F7AD8">
      <w:pPr>
        <w:pStyle w:val="Heading2"/>
        <w:spacing w:before="208"/>
        <w:ind w:hanging="1329"/>
        <w:jc w:val="left"/>
      </w:pPr>
      <w:r>
        <w:lastRenderedPageBreak/>
        <w:pict>
          <v:group id="_x0000_s1083" style="position:absolute;left:0;text-align:left;margin-left:113.15pt;margin-top:15.35pt;width:396.25pt;height:4.15pt;z-index:-15726592;mso-wrap-distance-left:0;mso-wrap-distance-right:0;mso-position-horizontal-relative:page" coordorigin="2263,232" coordsize="7925,83">
            <v:line id="_x0000_s1085" style="position:absolute" from="2268,252" to="10188,252" strokeweight="2pt"/>
            <v:line id="_x0000_s1084" style="position:absolute" from="2263,305" to="10183,305" strokeweight="1pt"/>
            <w10:wrap type="topAndBottom" anchorx="page"/>
          </v:group>
        </w:pict>
      </w:r>
      <w:r w:rsidR="00A82564">
        <w:t>Telah</w:t>
      </w:r>
      <w:r w:rsidR="00A82564">
        <w:rPr>
          <w:spacing w:val="-5"/>
        </w:rPr>
        <w:t xml:space="preserve"> </w:t>
      </w:r>
      <w:r w:rsidR="00A82564">
        <w:t>diuji</w:t>
      </w:r>
      <w:r w:rsidR="00A82564">
        <w:rPr>
          <w:spacing w:val="2"/>
        </w:rPr>
        <w:t xml:space="preserve"> </w:t>
      </w:r>
      <w:r w:rsidR="00A82564">
        <w:t>pada</w:t>
      </w:r>
      <w:r w:rsidR="00A82564">
        <w:rPr>
          <w:spacing w:val="-2"/>
        </w:rPr>
        <w:t xml:space="preserve"> </w:t>
      </w:r>
      <w:r w:rsidR="00A82564">
        <w:t>tanggal</w:t>
      </w:r>
      <w:r w:rsidR="00A82564">
        <w:rPr>
          <w:spacing w:val="1"/>
        </w:rPr>
        <w:t xml:space="preserve"> </w:t>
      </w:r>
      <w:r w:rsidR="00A82564">
        <w:t>16</w:t>
      </w:r>
      <w:r w:rsidR="00A82564">
        <w:rPr>
          <w:spacing w:val="-3"/>
        </w:rPr>
        <w:t xml:space="preserve"> </w:t>
      </w:r>
      <w:r w:rsidR="00A82564">
        <w:t>Juni</w:t>
      </w:r>
      <w:r w:rsidR="00A82564">
        <w:rPr>
          <w:spacing w:val="-1"/>
        </w:rPr>
        <w:t xml:space="preserve"> </w:t>
      </w:r>
      <w:r w:rsidR="00A82564">
        <w:t>2022</w:t>
      </w:r>
    </w:p>
    <w:p w:rsidR="00C7783A" w:rsidRDefault="00C7783A">
      <w:pPr>
        <w:pStyle w:val="BodyText"/>
        <w:spacing w:before="9"/>
        <w:rPr>
          <w:b/>
          <w:sz w:val="1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rPr>
          <w:b/>
          <w:sz w:val="26"/>
        </w:rPr>
      </w:pPr>
    </w:p>
    <w:p w:rsidR="00C7783A" w:rsidRDefault="00C7783A">
      <w:pPr>
        <w:pStyle w:val="BodyText"/>
        <w:spacing w:before="4"/>
        <w:rPr>
          <w:b/>
          <w:sz w:val="28"/>
        </w:rPr>
      </w:pPr>
    </w:p>
    <w:p w:rsidR="004308C7" w:rsidRDefault="004308C7">
      <w:pPr>
        <w:pStyle w:val="BodyText"/>
        <w:spacing w:before="4"/>
        <w:rPr>
          <w:b/>
          <w:sz w:val="28"/>
        </w:rPr>
      </w:pPr>
    </w:p>
    <w:p w:rsidR="004308C7" w:rsidRDefault="004308C7">
      <w:pPr>
        <w:pStyle w:val="BodyText"/>
        <w:spacing w:before="4"/>
        <w:rPr>
          <w:b/>
          <w:sz w:val="28"/>
        </w:rPr>
      </w:pPr>
    </w:p>
    <w:p w:rsidR="00C7783A" w:rsidRDefault="00A82564" w:rsidP="00FA423F">
      <w:pPr>
        <w:rPr>
          <w:b/>
          <w:sz w:val="24"/>
        </w:rPr>
      </w:pPr>
      <w:r>
        <w:rPr>
          <w:b/>
          <w:sz w:val="24"/>
        </w:rPr>
        <w:t>PANITIA</w:t>
      </w:r>
      <w:r>
        <w:rPr>
          <w:b/>
          <w:spacing w:val="-4"/>
          <w:sz w:val="24"/>
        </w:rPr>
        <w:t xml:space="preserve"> </w:t>
      </w:r>
      <w:r>
        <w:rPr>
          <w:b/>
          <w:sz w:val="24"/>
        </w:rPr>
        <w:t>PENGUJI</w:t>
      </w:r>
      <w:r>
        <w:rPr>
          <w:b/>
          <w:spacing w:val="-4"/>
          <w:sz w:val="24"/>
        </w:rPr>
        <w:t xml:space="preserve"> </w:t>
      </w:r>
      <w:r>
        <w:rPr>
          <w:b/>
          <w:sz w:val="24"/>
        </w:rPr>
        <w:t>TESIS</w:t>
      </w:r>
    </w:p>
    <w:p w:rsidR="00C7783A" w:rsidRDefault="00C7783A">
      <w:pPr>
        <w:pStyle w:val="BodyText"/>
        <w:spacing w:before="11"/>
        <w:rPr>
          <w:b/>
        </w:rPr>
      </w:pPr>
    </w:p>
    <w:tbl>
      <w:tblPr>
        <w:tblW w:w="0" w:type="auto"/>
        <w:tblLayout w:type="fixed"/>
        <w:tblCellMar>
          <w:left w:w="0" w:type="dxa"/>
          <w:right w:w="0" w:type="dxa"/>
        </w:tblCellMar>
        <w:tblLook w:val="01E0" w:firstRow="1" w:lastRow="1" w:firstColumn="1" w:lastColumn="1" w:noHBand="0" w:noVBand="0"/>
      </w:tblPr>
      <w:tblGrid>
        <w:gridCol w:w="1417"/>
        <w:gridCol w:w="4678"/>
      </w:tblGrid>
      <w:tr w:rsidR="00C7783A" w:rsidTr="00FA423F">
        <w:trPr>
          <w:trHeight w:val="270"/>
        </w:trPr>
        <w:tc>
          <w:tcPr>
            <w:tcW w:w="1417" w:type="dxa"/>
          </w:tcPr>
          <w:p w:rsidR="00C7783A" w:rsidRDefault="00A82564" w:rsidP="00E7309C">
            <w:pPr>
              <w:pStyle w:val="TableParagraph"/>
              <w:spacing w:line="251" w:lineRule="exact"/>
              <w:rPr>
                <w:b/>
                <w:sz w:val="24"/>
              </w:rPr>
            </w:pPr>
            <w:r>
              <w:rPr>
                <w:b/>
                <w:sz w:val="24"/>
              </w:rPr>
              <w:t>Ketua</w:t>
            </w:r>
          </w:p>
        </w:tc>
        <w:tc>
          <w:tcPr>
            <w:tcW w:w="4678" w:type="dxa"/>
          </w:tcPr>
          <w:p w:rsidR="00C7783A" w:rsidRDefault="00A82564">
            <w:pPr>
              <w:pStyle w:val="TableParagraph"/>
              <w:spacing w:line="251" w:lineRule="exact"/>
              <w:ind w:left="419"/>
              <w:rPr>
                <w:b/>
                <w:sz w:val="24"/>
              </w:rPr>
            </w:pPr>
            <w:r>
              <w:rPr>
                <w:b/>
                <w:sz w:val="24"/>
              </w:rPr>
              <w:t>:</w:t>
            </w:r>
            <w:r>
              <w:rPr>
                <w:b/>
                <w:spacing w:val="-2"/>
                <w:sz w:val="24"/>
              </w:rPr>
              <w:t xml:space="preserve"> </w:t>
            </w:r>
            <w:r>
              <w:rPr>
                <w:b/>
                <w:sz w:val="24"/>
              </w:rPr>
              <w:t>Dr.</w:t>
            </w:r>
            <w:r>
              <w:rPr>
                <w:b/>
                <w:spacing w:val="-1"/>
                <w:sz w:val="24"/>
              </w:rPr>
              <w:t xml:space="preserve"> </w:t>
            </w:r>
            <w:r>
              <w:rPr>
                <w:b/>
                <w:sz w:val="24"/>
              </w:rPr>
              <w:t>H.</w:t>
            </w:r>
            <w:r>
              <w:rPr>
                <w:b/>
                <w:spacing w:val="-1"/>
                <w:sz w:val="24"/>
              </w:rPr>
              <w:t xml:space="preserve"> </w:t>
            </w:r>
            <w:r>
              <w:rPr>
                <w:b/>
                <w:sz w:val="24"/>
              </w:rPr>
              <w:t>Ismail</w:t>
            </w:r>
            <w:r>
              <w:rPr>
                <w:b/>
                <w:spacing w:val="-1"/>
                <w:sz w:val="24"/>
              </w:rPr>
              <w:t xml:space="preserve"> </w:t>
            </w:r>
            <w:r>
              <w:rPr>
                <w:b/>
                <w:sz w:val="24"/>
              </w:rPr>
              <w:t>Efendy,</w:t>
            </w:r>
            <w:r>
              <w:rPr>
                <w:b/>
                <w:spacing w:val="-1"/>
                <w:sz w:val="24"/>
              </w:rPr>
              <w:t xml:space="preserve"> </w:t>
            </w:r>
            <w:r>
              <w:rPr>
                <w:b/>
                <w:sz w:val="24"/>
              </w:rPr>
              <w:t>M.Si</w:t>
            </w:r>
          </w:p>
        </w:tc>
      </w:tr>
      <w:tr w:rsidR="00C7783A" w:rsidTr="00FA423F">
        <w:trPr>
          <w:trHeight w:val="276"/>
        </w:trPr>
        <w:tc>
          <w:tcPr>
            <w:tcW w:w="1417" w:type="dxa"/>
          </w:tcPr>
          <w:p w:rsidR="00C7783A" w:rsidRDefault="00A82564" w:rsidP="00E7309C">
            <w:pPr>
              <w:pStyle w:val="TableParagraph"/>
              <w:spacing w:line="256" w:lineRule="exact"/>
              <w:rPr>
                <w:b/>
                <w:sz w:val="24"/>
              </w:rPr>
            </w:pPr>
            <w:r>
              <w:rPr>
                <w:b/>
                <w:sz w:val="24"/>
              </w:rPr>
              <w:t>Anggota</w:t>
            </w:r>
          </w:p>
        </w:tc>
        <w:tc>
          <w:tcPr>
            <w:tcW w:w="4678" w:type="dxa"/>
          </w:tcPr>
          <w:p w:rsidR="00C7783A" w:rsidRDefault="00A82564">
            <w:pPr>
              <w:pStyle w:val="TableParagraph"/>
              <w:spacing w:line="256" w:lineRule="exact"/>
              <w:ind w:left="419"/>
              <w:rPr>
                <w:b/>
                <w:sz w:val="24"/>
              </w:rPr>
            </w:pPr>
            <w:r>
              <w:rPr>
                <w:b/>
                <w:sz w:val="24"/>
              </w:rPr>
              <w:t>:</w:t>
            </w:r>
            <w:r>
              <w:rPr>
                <w:b/>
                <w:spacing w:val="-2"/>
                <w:sz w:val="24"/>
              </w:rPr>
              <w:t xml:space="preserve"> </w:t>
            </w:r>
            <w:r w:rsidR="00044F5B">
              <w:rPr>
                <w:b/>
                <w:spacing w:val="-2"/>
                <w:sz w:val="24"/>
              </w:rPr>
              <w:t xml:space="preserve"> </w:t>
            </w:r>
            <w:r>
              <w:rPr>
                <w:b/>
                <w:sz w:val="24"/>
              </w:rPr>
              <w:t>1.</w:t>
            </w:r>
            <w:r>
              <w:rPr>
                <w:b/>
                <w:spacing w:val="-3"/>
                <w:sz w:val="24"/>
              </w:rPr>
              <w:t xml:space="preserve"> </w:t>
            </w:r>
            <w:r>
              <w:rPr>
                <w:b/>
                <w:sz w:val="24"/>
              </w:rPr>
              <w:t>Miskah Afriani,</w:t>
            </w:r>
            <w:r>
              <w:rPr>
                <w:b/>
                <w:spacing w:val="-2"/>
                <w:sz w:val="24"/>
              </w:rPr>
              <w:t xml:space="preserve"> </w:t>
            </w:r>
            <w:r w:rsidR="00044F5B">
              <w:rPr>
                <w:b/>
                <w:sz w:val="24"/>
              </w:rPr>
              <w:t>S.Si</w:t>
            </w:r>
            <w:r>
              <w:rPr>
                <w:b/>
                <w:sz w:val="24"/>
              </w:rPr>
              <w:t>,</w:t>
            </w:r>
            <w:r>
              <w:rPr>
                <w:b/>
                <w:spacing w:val="-1"/>
                <w:sz w:val="24"/>
              </w:rPr>
              <w:t xml:space="preserve"> </w:t>
            </w:r>
            <w:r>
              <w:rPr>
                <w:b/>
                <w:sz w:val="24"/>
              </w:rPr>
              <w:t>M.Psi</w:t>
            </w:r>
          </w:p>
        </w:tc>
      </w:tr>
      <w:tr w:rsidR="00C7783A" w:rsidTr="00FA423F">
        <w:trPr>
          <w:trHeight w:val="275"/>
        </w:trPr>
        <w:tc>
          <w:tcPr>
            <w:tcW w:w="1417" w:type="dxa"/>
          </w:tcPr>
          <w:p w:rsidR="00C7783A" w:rsidRDefault="00C7783A">
            <w:pPr>
              <w:pStyle w:val="TableParagraph"/>
              <w:rPr>
                <w:sz w:val="20"/>
              </w:rPr>
            </w:pPr>
          </w:p>
        </w:tc>
        <w:tc>
          <w:tcPr>
            <w:tcW w:w="4678" w:type="dxa"/>
          </w:tcPr>
          <w:p w:rsidR="00C7783A" w:rsidRDefault="00044F5B">
            <w:pPr>
              <w:pStyle w:val="TableParagraph"/>
              <w:spacing w:line="256" w:lineRule="exact"/>
              <w:ind w:left="419"/>
              <w:rPr>
                <w:b/>
                <w:sz w:val="24"/>
              </w:rPr>
            </w:pPr>
            <w:r>
              <w:rPr>
                <w:b/>
                <w:sz w:val="24"/>
              </w:rPr>
              <w:t xml:space="preserve">   </w:t>
            </w:r>
            <w:r w:rsidR="00A82564">
              <w:rPr>
                <w:b/>
                <w:sz w:val="24"/>
              </w:rPr>
              <w:t>2.</w:t>
            </w:r>
            <w:r w:rsidR="00A82564">
              <w:rPr>
                <w:b/>
                <w:spacing w:val="-3"/>
                <w:sz w:val="24"/>
              </w:rPr>
              <w:t xml:space="preserve"> </w:t>
            </w:r>
            <w:r w:rsidR="00A82564">
              <w:rPr>
                <w:b/>
                <w:sz w:val="24"/>
              </w:rPr>
              <w:t>Dr.</w:t>
            </w:r>
            <w:r w:rsidR="00A82564">
              <w:rPr>
                <w:b/>
                <w:spacing w:val="-2"/>
                <w:sz w:val="24"/>
              </w:rPr>
              <w:t xml:space="preserve"> </w:t>
            </w:r>
            <w:r w:rsidR="00A82564">
              <w:rPr>
                <w:b/>
                <w:sz w:val="24"/>
              </w:rPr>
              <w:t>Tri</w:t>
            </w:r>
            <w:r w:rsidR="00A82564">
              <w:rPr>
                <w:b/>
                <w:spacing w:val="-2"/>
                <w:sz w:val="24"/>
              </w:rPr>
              <w:t xml:space="preserve"> </w:t>
            </w:r>
            <w:r w:rsidR="00A82564">
              <w:rPr>
                <w:b/>
                <w:sz w:val="24"/>
              </w:rPr>
              <w:t>Niswani</w:t>
            </w:r>
            <w:r w:rsidR="00A82564">
              <w:rPr>
                <w:b/>
                <w:spacing w:val="-2"/>
                <w:sz w:val="24"/>
              </w:rPr>
              <w:t xml:space="preserve"> </w:t>
            </w:r>
            <w:r w:rsidR="00A82564">
              <w:rPr>
                <w:b/>
                <w:sz w:val="24"/>
              </w:rPr>
              <w:t>Utami,</w:t>
            </w:r>
            <w:r w:rsidR="00A82564">
              <w:rPr>
                <w:b/>
                <w:spacing w:val="-2"/>
                <w:sz w:val="24"/>
              </w:rPr>
              <w:t xml:space="preserve"> </w:t>
            </w:r>
            <w:r w:rsidR="00A82564">
              <w:rPr>
                <w:b/>
                <w:sz w:val="24"/>
              </w:rPr>
              <w:t>M.Kes</w:t>
            </w:r>
          </w:p>
        </w:tc>
      </w:tr>
      <w:tr w:rsidR="00C7783A" w:rsidTr="00FA423F">
        <w:trPr>
          <w:trHeight w:val="270"/>
        </w:trPr>
        <w:tc>
          <w:tcPr>
            <w:tcW w:w="1417" w:type="dxa"/>
          </w:tcPr>
          <w:p w:rsidR="00C7783A" w:rsidRDefault="00C7783A">
            <w:pPr>
              <w:pStyle w:val="TableParagraph"/>
              <w:rPr>
                <w:sz w:val="20"/>
              </w:rPr>
            </w:pPr>
          </w:p>
        </w:tc>
        <w:tc>
          <w:tcPr>
            <w:tcW w:w="4678" w:type="dxa"/>
          </w:tcPr>
          <w:p w:rsidR="00C7783A" w:rsidRDefault="00044F5B">
            <w:pPr>
              <w:pStyle w:val="TableParagraph"/>
              <w:spacing w:line="251" w:lineRule="exact"/>
              <w:ind w:left="419"/>
              <w:rPr>
                <w:b/>
                <w:sz w:val="24"/>
              </w:rPr>
            </w:pPr>
            <w:r>
              <w:rPr>
                <w:b/>
                <w:sz w:val="24"/>
              </w:rPr>
              <w:t xml:space="preserve">   </w:t>
            </w:r>
            <w:r w:rsidR="00A82564">
              <w:rPr>
                <w:b/>
                <w:sz w:val="24"/>
              </w:rPr>
              <w:t>3.</w:t>
            </w:r>
            <w:r w:rsidR="00A82564">
              <w:rPr>
                <w:b/>
                <w:spacing w:val="7"/>
                <w:sz w:val="24"/>
              </w:rPr>
              <w:t xml:space="preserve"> </w:t>
            </w:r>
            <w:r w:rsidR="00A82564">
              <w:rPr>
                <w:b/>
                <w:sz w:val="24"/>
              </w:rPr>
              <w:t>Hj.</w:t>
            </w:r>
            <w:r w:rsidR="00A82564">
              <w:rPr>
                <w:b/>
                <w:spacing w:val="2"/>
                <w:sz w:val="24"/>
              </w:rPr>
              <w:t xml:space="preserve"> </w:t>
            </w:r>
            <w:r w:rsidR="00A82564">
              <w:rPr>
                <w:b/>
                <w:sz w:val="24"/>
              </w:rPr>
              <w:t>Endang</w:t>
            </w:r>
            <w:r w:rsidR="00A82564">
              <w:rPr>
                <w:b/>
                <w:spacing w:val="2"/>
                <w:sz w:val="24"/>
              </w:rPr>
              <w:t xml:space="preserve"> </w:t>
            </w:r>
            <w:r w:rsidR="00A82564">
              <w:rPr>
                <w:b/>
                <w:sz w:val="24"/>
              </w:rPr>
              <w:t>Maryanti,</w:t>
            </w:r>
            <w:r w:rsidR="00A82564">
              <w:rPr>
                <w:b/>
                <w:spacing w:val="3"/>
                <w:sz w:val="24"/>
              </w:rPr>
              <w:t xml:space="preserve"> </w:t>
            </w:r>
            <w:r w:rsidR="00A82564">
              <w:rPr>
                <w:b/>
                <w:sz w:val="24"/>
              </w:rPr>
              <w:t>SKM,</w:t>
            </w:r>
            <w:r w:rsidR="00A82564">
              <w:rPr>
                <w:b/>
                <w:spacing w:val="2"/>
                <w:sz w:val="24"/>
              </w:rPr>
              <w:t xml:space="preserve"> </w:t>
            </w:r>
            <w:r w:rsidR="00A82564">
              <w:rPr>
                <w:b/>
                <w:sz w:val="24"/>
              </w:rPr>
              <w:t>M.Kes</w:t>
            </w:r>
          </w:p>
        </w:tc>
      </w:tr>
    </w:tbl>
    <w:p w:rsidR="00C7783A" w:rsidRDefault="00C7783A">
      <w:pPr>
        <w:spacing w:line="251" w:lineRule="exact"/>
        <w:rPr>
          <w:sz w:val="24"/>
        </w:rPr>
        <w:sectPr w:rsidR="00C7783A" w:rsidSect="004308C7">
          <w:pgSz w:w="11910" w:h="16840" w:code="9"/>
          <w:pgMar w:top="2268" w:right="1701" w:bottom="1701" w:left="2268" w:header="720" w:footer="720" w:gutter="0"/>
          <w:cols w:space="720"/>
        </w:sectPr>
      </w:pPr>
    </w:p>
    <w:p w:rsidR="00C7783A" w:rsidRDefault="00A82564" w:rsidP="00AE56B4">
      <w:pPr>
        <w:pStyle w:val="Heading2"/>
        <w:ind w:left="0" w:firstLine="0"/>
        <w:jc w:val="center"/>
      </w:pPr>
      <w:r>
        <w:lastRenderedPageBreak/>
        <w:t>HALAMAN</w:t>
      </w:r>
      <w:r>
        <w:rPr>
          <w:spacing w:val="-6"/>
        </w:rPr>
        <w:t xml:space="preserve"> </w:t>
      </w:r>
      <w:r>
        <w:t>PERNYATAAN</w:t>
      </w:r>
    </w:p>
    <w:p w:rsidR="00C7783A" w:rsidRDefault="00C7783A">
      <w:pPr>
        <w:pStyle w:val="BodyText"/>
        <w:rPr>
          <w:b/>
          <w:sz w:val="26"/>
        </w:rPr>
      </w:pPr>
    </w:p>
    <w:p w:rsidR="00C7783A" w:rsidRDefault="00C7783A">
      <w:pPr>
        <w:pStyle w:val="BodyText"/>
        <w:spacing w:before="7"/>
        <w:rPr>
          <w:b/>
          <w:sz w:val="35"/>
        </w:rPr>
      </w:pPr>
    </w:p>
    <w:p w:rsidR="00C7783A" w:rsidRDefault="00A82564" w:rsidP="00AE56B4">
      <w:pPr>
        <w:pStyle w:val="BodyText"/>
        <w:spacing w:line="360" w:lineRule="auto"/>
        <w:jc w:val="both"/>
      </w:pPr>
      <w:r>
        <w:t>Dengan</w:t>
      </w:r>
      <w:r>
        <w:rPr>
          <w:spacing w:val="-2"/>
        </w:rPr>
        <w:t xml:space="preserve"> </w:t>
      </w:r>
      <w:r>
        <w:t>ini</w:t>
      </w:r>
      <w:r>
        <w:rPr>
          <w:spacing w:val="-2"/>
        </w:rPr>
        <w:t xml:space="preserve"> </w:t>
      </w:r>
      <w:r>
        <w:t>saya menyatakan</w:t>
      </w:r>
      <w:r>
        <w:rPr>
          <w:spacing w:val="-2"/>
        </w:rPr>
        <w:t xml:space="preserve"> </w:t>
      </w:r>
      <w:r>
        <w:t>bahwa:</w:t>
      </w:r>
    </w:p>
    <w:p w:rsidR="00C7783A" w:rsidRDefault="00A82564" w:rsidP="00E340B5">
      <w:pPr>
        <w:pStyle w:val="ListParagraph"/>
        <w:numPr>
          <w:ilvl w:val="0"/>
          <w:numId w:val="5"/>
        </w:numPr>
        <w:spacing w:line="360" w:lineRule="auto"/>
        <w:ind w:left="433"/>
        <w:jc w:val="both"/>
        <w:rPr>
          <w:sz w:val="24"/>
        </w:rPr>
      </w:pPr>
      <w:r>
        <w:rPr>
          <w:sz w:val="24"/>
        </w:rPr>
        <w:t>Tesis</w:t>
      </w:r>
      <w:r>
        <w:rPr>
          <w:spacing w:val="1"/>
          <w:sz w:val="24"/>
        </w:rPr>
        <w:t xml:space="preserve"> </w:t>
      </w:r>
      <w:r w:rsidR="00AE56B4">
        <w:rPr>
          <w:spacing w:val="1"/>
          <w:sz w:val="24"/>
        </w:rPr>
        <w:t xml:space="preserve">ini, </w:t>
      </w:r>
      <w:r>
        <w:rPr>
          <w:sz w:val="24"/>
        </w:rPr>
        <w:t>adalah</w:t>
      </w:r>
      <w:r>
        <w:rPr>
          <w:spacing w:val="1"/>
          <w:sz w:val="24"/>
        </w:rPr>
        <w:t xml:space="preserve"> </w:t>
      </w:r>
      <w:r>
        <w:rPr>
          <w:sz w:val="24"/>
        </w:rPr>
        <w:t>asli</w:t>
      </w:r>
      <w:r>
        <w:rPr>
          <w:spacing w:val="1"/>
          <w:sz w:val="24"/>
        </w:rPr>
        <w:t xml:space="preserve"> </w:t>
      </w:r>
      <w:r>
        <w:rPr>
          <w:sz w:val="24"/>
        </w:rPr>
        <w:t>dan</w:t>
      </w:r>
      <w:r>
        <w:rPr>
          <w:spacing w:val="1"/>
          <w:sz w:val="24"/>
        </w:rPr>
        <w:t xml:space="preserve"> </w:t>
      </w:r>
      <w:r>
        <w:rPr>
          <w:sz w:val="24"/>
        </w:rPr>
        <w:t>belum</w:t>
      </w:r>
      <w:r>
        <w:rPr>
          <w:spacing w:val="1"/>
          <w:sz w:val="24"/>
        </w:rPr>
        <w:t xml:space="preserve"> </w:t>
      </w:r>
      <w:r>
        <w:rPr>
          <w:sz w:val="24"/>
        </w:rPr>
        <w:t>pernah</w:t>
      </w:r>
      <w:r>
        <w:rPr>
          <w:spacing w:val="1"/>
          <w:sz w:val="24"/>
        </w:rPr>
        <w:t xml:space="preserve"> </w:t>
      </w:r>
      <w:r>
        <w:rPr>
          <w:sz w:val="24"/>
        </w:rPr>
        <w:t>diajukan</w:t>
      </w:r>
      <w:r>
        <w:rPr>
          <w:spacing w:val="1"/>
          <w:sz w:val="24"/>
        </w:rPr>
        <w:t xml:space="preserve"> </w:t>
      </w:r>
      <w:r>
        <w:rPr>
          <w:sz w:val="24"/>
        </w:rPr>
        <w:t>untuk</w:t>
      </w:r>
      <w:r>
        <w:rPr>
          <w:spacing w:val="1"/>
          <w:sz w:val="24"/>
        </w:rPr>
        <w:t xml:space="preserve"> </w:t>
      </w:r>
      <w:r>
        <w:rPr>
          <w:sz w:val="24"/>
        </w:rPr>
        <w:t>mendapatkan</w:t>
      </w:r>
      <w:r>
        <w:rPr>
          <w:spacing w:val="1"/>
          <w:sz w:val="24"/>
        </w:rPr>
        <w:t xml:space="preserve"> </w:t>
      </w:r>
      <w:r>
        <w:rPr>
          <w:sz w:val="24"/>
        </w:rPr>
        <w:t>gelar</w:t>
      </w:r>
      <w:r>
        <w:rPr>
          <w:spacing w:val="1"/>
          <w:sz w:val="24"/>
        </w:rPr>
        <w:t xml:space="preserve"> </w:t>
      </w:r>
      <w:r w:rsidR="00AE56B4">
        <w:rPr>
          <w:spacing w:val="1"/>
          <w:sz w:val="24"/>
        </w:rPr>
        <w:t xml:space="preserve">akademik </w:t>
      </w:r>
      <w:r w:rsidR="00AE56B4">
        <w:rPr>
          <w:sz w:val="24"/>
        </w:rPr>
        <w:t>M</w:t>
      </w:r>
      <w:r>
        <w:rPr>
          <w:sz w:val="24"/>
        </w:rPr>
        <w:t>agister</w:t>
      </w:r>
      <w:r w:rsidR="00AE56B4">
        <w:rPr>
          <w:spacing w:val="-1"/>
          <w:sz w:val="24"/>
        </w:rPr>
        <w:t xml:space="preserve"> Kesehatan Masyarakat (M.K.M</w:t>
      </w:r>
      <w:r w:rsidR="00823B2D">
        <w:rPr>
          <w:spacing w:val="-1"/>
          <w:sz w:val="24"/>
        </w:rPr>
        <w:t>.</w:t>
      </w:r>
      <w:r w:rsidR="00AE56B4">
        <w:rPr>
          <w:spacing w:val="-1"/>
          <w:sz w:val="24"/>
        </w:rPr>
        <w:t xml:space="preserve">), </w:t>
      </w:r>
      <w:r>
        <w:rPr>
          <w:sz w:val="24"/>
        </w:rPr>
        <w:t>di</w:t>
      </w:r>
      <w:r>
        <w:rPr>
          <w:spacing w:val="1"/>
          <w:sz w:val="24"/>
        </w:rPr>
        <w:t xml:space="preserve"> </w:t>
      </w:r>
      <w:r w:rsidR="00AE56B4">
        <w:rPr>
          <w:spacing w:val="1"/>
          <w:sz w:val="24"/>
        </w:rPr>
        <w:t xml:space="preserve">Fakultas Kesehatan Masyarakat </w:t>
      </w:r>
      <w:r>
        <w:rPr>
          <w:sz w:val="24"/>
        </w:rPr>
        <w:t xml:space="preserve">Institut </w:t>
      </w:r>
      <w:r w:rsidR="00AE56B4">
        <w:rPr>
          <w:sz w:val="24"/>
        </w:rPr>
        <w:t xml:space="preserve">Kesehatan </w:t>
      </w:r>
      <w:r>
        <w:rPr>
          <w:sz w:val="24"/>
        </w:rPr>
        <w:t>Helvetia Medan.</w:t>
      </w:r>
    </w:p>
    <w:p w:rsidR="00C7783A" w:rsidRDefault="00A82564" w:rsidP="00E340B5">
      <w:pPr>
        <w:pStyle w:val="ListParagraph"/>
        <w:numPr>
          <w:ilvl w:val="0"/>
          <w:numId w:val="5"/>
        </w:numPr>
        <w:spacing w:line="360" w:lineRule="auto"/>
        <w:ind w:left="433"/>
        <w:jc w:val="both"/>
        <w:rPr>
          <w:sz w:val="24"/>
        </w:rPr>
      </w:pPr>
      <w:r w:rsidRPr="00AE56B4">
        <w:rPr>
          <w:sz w:val="24"/>
        </w:rPr>
        <w:t>Tesis ini adalah murni gagasan, rumusan dan penelitian saya sendiri, tanpa</w:t>
      </w:r>
      <w:r w:rsidRPr="00AE56B4">
        <w:rPr>
          <w:spacing w:val="1"/>
          <w:sz w:val="24"/>
        </w:rPr>
        <w:t xml:space="preserve"> </w:t>
      </w:r>
      <w:r w:rsidRPr="00AE56B4">
        <w:rPr>
          <w:sz w:val="24"/>
        </w:rPr>
        <w:t>bantuan</w:t>
      </w:r>
      <w:r w:rsidRPr="00AE56B4">
        <w:rPr>
          <w:spacing w:val="1"/>
          <w:sz w:val="24"/>
        </w:rPr>
        <w:t xml:space="preserve"> </w:t>
      </w:r>
      <w:r w:rsidRPr="00AE56B4">
        <w:rPr>
          <w:sz w:val="24"/>
        </w:rPr>
        <w:t>pihak</w:t>
      </w:r>
      <w:r w:rsidRPr="00AE56B4">
        <w:rPr>
          <w:spacing w:val="1"/>
          <w:sz w:val="24"/>
        </w:rPr>
        <w:t xml:space="preserve"> </w:t>
      </w:r>
      <w:r w:rsidRPr="00AE56B4">
        <w:rPr>
          <w:sz w:val="24"/>
        </w:rPr>
        <w:t>lain,</w:t>
      </w:r>
      <w:r w:rsidRPr="00AE56B4">
        <w:rPr>
          <w:spacing w:val="1"/>
          <w:sz w:val="24"/>
        </w:rPr>
        <w:t xml:space="preserve"> </w:t>
      </w:r>
      <w:r w:rsidRPr="00AE56B4">
        <w:rPr>
          <w:sz w:val="24"/>
        </w:rPr>
        <w:t>kecuali</w:t>
      </w:r>
      <w:r w:rsidRPr="00AE56B4">
        <w:rPr>
          <w:spacing w:val="1"/>
          <w:sz w:val="24"/>
        </w:rPr>
        <w:t xml:space="preserve"> </w:t>
      </w:r>
      <w:r w:rsidRPr="00AE56B4">
        <w:rPr>
          <w:sz w:val="24"/>
        </w:rPr>
        <w:t>arahan</w:t>
      </w:r>
      <w:r w:rsidRPr="00AE56B4">
        <w:rPr>
          <w:spacing w:val="1"/>
          <w:sz w:val="24"/>
        </w:rPr>
        <w:t xml:space="preserve"> </w:t>
      </w:r>
      <w:r w:rsidR="004E59CC">
        <w:rPr>
          <w:sz w:val="24"/>
        </w:rPr>
        <w:t>T</w:t>
      </w:r>
      <w:r w:rsidRPr="00AE56B4">
        <w:rPr>
          <w:sz w:val="24"/>
        </w:rPr>
        <w:t>im</w:t>
      </w:r>
      <w:r w:rsidRPr="00AE56B4">
        <w:rPr>
          <w:spacing w:val="1"/>
          <w:sz w:val="24"/>
        </w:rPr>
        <w:t xml:space="preserve"> </w:t>
      </w:r>
      <w:r w:rsidR="004E59CC">
        <w:rPr>
          <w:sz w:val="24"/>
        </w:rPr>
        <w:t>P</w:t>
      </w:r>
      <w:r w:rsidRPr="00AE56B4">
        <w:rPr>
          <w:sz w:val="24"/>
        </w:rPr>
        <w:t>embimbing</w:t>
      </w:r>
      <w:r w:rsidRPr="00AE56B4">
        <w:rPr>
          <w:spacing w:val="1"/>
          <w:sz w:val="24"/>
        </w:rPr>
        <w:t xml:space="preserve"> </w:t>
      </w:r>
      <w:r w:rsidRPr="00AE56B4">
        <w:rPr>
          <w:sz w:val="24"/>
        </w:rPr>
        <w:t>dan</w:t>
      </w:r>
      <w:r w:rsidRPr="00AE56B4">
        <w:rPr>
          <w:spacing w:val="1"/>
          <w:sz w:val="24"/>
        </w:rPr>
        <w:t xml:space="preserve"> </w:t>
      </w:r>
      <w:r w:rsidRPr="00AE56B4">
        <w:rPr>
          <w:sz w:val="24"/>
        </w:rPr>
        <w:t>masukan</w:t>
      </w:r>
      <w:r w:rsidRPr="00AE56B4">
        <w:rPr>
          <w:spacing w:val="1"/>
          <w:sz w:val="24"/>
        </w:rPr>
        <w:t xml:space="preserve"> </w:t>
      </w:r>
      <w:r w:rsidR="004E59CC">
        <w:rPr>
          <w:sz w:val="24"/>
        </w:rPr>
        <w:t>T</w:t>
      </w:r>
      <w:r w:rsidRPr="00AE56B4">
        <w:rPr>
          <w:sz w:val="24"/>
        </w:rPr>
        <w:t>im</w:t>
      </w:r>
      <w:r w:rsidRPr="00AE56B4">
        <w:rPr>
          <w:spacing w:val="1"/>
          <w:sz w:val="24"/>
        </w:rPr>
        <w:t xml:space="preserve"> </w:t>
      </w:r>
      <w:r w:rsidR="004E59CC">
        <w:rPr>
          <w:sz w:val="24"/>
        </w:rPr>
        <w:t>P</w:t>
      </w:r>
      <w:r w:rsidRPr="00AE56B4">
        <w:rPr>
          <w:sz w:val="24"/>
        </w:rPr>
        <w:t>enelaah/</w:t>
      </w:r>
      <w:r w:rsidR="004E59CC">
        <w:rPr>
          <w:sz w:val="24"/>
        </w:rPr>
        <w:t>T</w:t>
      </w:r>
      <w:r w:rsidR="00AE56B4" w:rsidRPr="00AE56B4">
        <w:rPr>
          <w:sz w:val="24"/>
        </w:rPr>
        <w:t xml:space="preserve">im </w:t>
      </w:r>
      <w:r w:rsidR="004E59CC">
        <w:rPr>
          <w:sz w:val="24"/>
        </w:rPr>
        <w:t>P</w:t>
      </w:r>
      <w:r w:rsidRPr="00AE56B4">
        <w:rPr>
          <w:sz w:val="24"/>
        </w:rPr>
        <w:t>enguji.</w:t>
      </w:r>
    </w:p>
    <w:p w:rsidR="00C7783A" w:rsidRDefault="004E59CC" w:rsidP="00E340B5">
      <w:pPr>
        <w:pStyle w:val="ListParagraph"/>
        <w:numPr>
          <w:ilvl w:val="0"/>
          <w:numId w:val="5"/>
        </w:numPr>
        <w:spacing w:line="360" w:lineRule="auto"/>
        <w:ind w:left="433"/>
        <w:jc w:val="both"/>
        <w:rPr>
          <w:sz w:val="24"/>
        </w:rPr>
      </w:pPr>
      <w:r>
        <w:rPr>
          <w:sz w:val="24"/>
        </w:rPr>
        <w:t>Dalam T</w:t>
      </w:r>
      <w:r w:rsidR="00A82564" w:rsidRPr="00AE56B4">
        <w:rPr>
          <w:sz w:val="24"/>
        </w:rPr>
        <w:t>esis ini tidak terdapat karya atau pendapat yang telah ditulis atau</w:t>
      </w:r>
      <w:r w:rsidR="00A82564" w:rsidRPr="00AE56B4">
        <w:rPr>
          <w:spacing w:val="1"/>
          <w:sz w:val="24"/>
        </w:rPr>
        <w:t xml:space="preserve"> </w:t>
      </w:r>
      <w:r w:rsidR="00A82564" w:rsidRPr="00AE56B4">
        <w:rPr>
          <w:sz w:val="24"/>
        </w:rPr>
        <w:t>dipublikasikan orang lain, kecuali secara tertulis dengan jelas dicantumkan</w:t>
      </w:r>
      <w:r w:rsidR="00A82564" w:rsidRPr="00AE56B4">
        <w:rPr>
          <w:spacing w:val="1"/>
          <w:sz w:val="24"/>
        </w:rPr>
        <w:t xml:space="preserve"> </w:t>
      </w:r>
      <w:r w:rsidR="00A82564" w:rsidRPr="00AE56B4">
        <w:rPr>
          <w:sz w:val="24"/>
        </w:rPr>
        <w:t>sebagai</w:t>
      </w:r>
      <w:r w:rsidR="00A82564" w:rsidRPr="00AE56B4">
        <w:rPr>
          <w:spacing w:val="1"/>
          <w:sz w:val="24"/>
        </w:rPr>
        <w:t xml:space="preserve"> </w:t>
      </w:r>
      <w:r w:rsidR="00A82564" w:rsidRPr="00AE56B4">
        <w:rPr>
          <w:sz w:val="24"/>
        </w:rPr>
        <w:t>acuan</w:t>
      </w:r>
      <w:r w:rsidR="00A82564" w:rsidRPr="00AE56B4">
        <w:rPr>
          <w:spacing w:val="1"/>
          <w:sz w:val="24"/>
        </w:rPr>
        <w:t xml:space="preserve"> </w:t>
      </w:r>
      <w:r w:rsidR="00A82564" w:rsidRPr="00AE56B4">
        <w:rPr>
          <w:sz w:val="24"/>
        </w:rPr>
        <w:t>dalam</w:t>
      </w:r>
      <w:r w:rsidR="00A82564" w:rsidRPr="00AE56B4">
        <w:rPr>
          <w:spacing w:val="1"/>
          <w:sz w:val="24"/>
        </w:rPr>
        <w:t xml:space="preserve"> </w:t>
      </w:r>
      <w:r w:rsidR="00A82564" w:rsidRPr="00AE56B4">
        <w:rPr>
          <w:sz w:val="24"/>
        </w:rPr>
        <w:t>naskah</w:t>
      </w:r>
      <w:r w:rsidR="00A82564" w:rsidRPr="00AE56B4">
        <w:rPr>
          <w:spacing w:val="1"/>
          <w:sz w:val="24"/>
        </w:rPr>
        <w:t xml:space="preserve"> </w:t>
      </w:r>
      <w:r w:rsidR="00A82564" w:rsidRPr="00AE56B4">
        <w:rPr>
          <w:sz w:val="24"/>
        </w:rPr>
        <w:t>dengan</w:t>
      </w:r>
      <w:r w:rsidR="00A82564" w:rsidRPr="00AE56B4">
        <w:rPr>
          <w:spacing w:val="1"/>
          <w:sz w:val="24"/>
        </w:rPr>
        <w:t xml:space="preserve"> </w:t>
      </w:r>
      <w:r w:rsidR="00A82564" w:rsidRPr="00AE56B4">
        <w:rPr>
          <w:sz w:val="24"/>
        </w:rPr>
        <w:t>disebutkan</w:t>
      </w:r>
      <w:r w:rsidR="00A82564" w:rsidRPr="00AE56B4">
        <w:rPr>
          <w:spacing w:val="1"/>
          <w:sz w:val="24"/>
        </w:rPr>
        <w:t xml:space="preserve"> </w:t>
      </w:r>
      <w:r w:rsidR="00A82564" w:rsidRPr="00AE56B4">
        <w:rPr>
          <w:sz w:val="24"/>
        </w:rPr>
        <w:t>nama</w:t>
      </w:r>
      <w:r w:rsidR="00A82564" w:rsidRPr="00AE56B4">
        <w:rPr>
          <w:spacing w:val="1"/>
          <w:sz w:val="24"/>
        </w:rPr>
        <w:t xml:space="preserve"> </w:t>
      </w:r>
      <w:r w:rsidR="00A82564" w:rsidRPr="00AE56B4">
        <w:rPr>
          <w:sz w:val="24"/>
        </w:rPr>
        <w:t>pengarang</w:t>
      </w:r>
      <w:r w:rsidR="00A82564" w:rsidRPr="00AE56B4">
        <w:rPr>
          <w:spacing w:val="1"/>
          <w:sz w:val="24"/>
        </w:rPr>
        <w:t xml:space="preserve"> </w:t>
      </w:r>
      <w:r w:rsidR="00A82564" w:rsidRPr="00AE56B4">
        <w:rPr>
          <w:sz w:val="24"/>
        </w:rPr>
        <w:t>dan</w:t>
      </w:r>
      <w:r w:rsidR="00A82564" w:rsidRPr="00AE56B4">
        <w:rPr>
          <w:spacing w:val="1"/>
          <w:sz w:val="24"/>
        </w:rPr>
        <w:t xml:space="preserve"> </w:t>
      </w:r>
      <w:r w:rsidR="00A82564" w:rsidRPr="00AE56B4">
        <w:rPr>
          <w:sz w:val="24"/>
        </w:rPr>
        <w:t>dicantumkan</w:t>
      </w:r>
      <w:r w:rsidR="00A82564" w:rsidRPr="00AE56B4">
        <w:rPr>
          <w:spacing w:val="-1"/>
          <w:sz w:val="24"/>
        </w:rPr>
        <w:t xml:space="preserve"> </w:t>
      </w:r>
      <w:r w:rsidR="00A82564" w:rsidRPr="00AE56B4">
        <w:rPr>
          <w:sz w:val="24"/>
        </w:rPr>
        <w:t>dalam daftar pustaka.</w:t>
      </w:r>
    </w:p>
    <w:p w:rsidR="00C7783A" w:rsidRPr="00AE56B4" w:rsidRDefault="00A82564" w:rsidP="00E340B5">
      <w:pPr>
        <w:pStyle w:val="ListParagraph"/>
        <w:numPr>
          <w:ilvl w:val="0"/>
          <w:numId w:val="5"/>
        </w:numPr>
        <w:spacing w:line="360" w:lineRule="auto"/>
        <w:ind w:left="433"/>
        <w:jc w:val="both"/>
        <w:rPr>
          <w:sz w:val="24"/>
        </w:rPr>
      </w:pPr>
      <w:r w:rsidRPr="00AE56B4">
        <w:rPr>
          <w:sz w:val="24"/>
        </w:rPr>
        <w:t>Pernyataan ini saya buat dengan sesungguhnya dan apabila dikemudian hari</w:t>
      </w:r>
      <w:r w:rsidRPr="00AE56B4">
        <w:rPr>
          <w:spacing w:val="1"/>
          <w:sz w:val="24"/>
        </w:rPr>
        <w:t xml:space="preserve"> </w:t>
      </w:r>
      <w:r w:rsidRPr="00AE56B4">
        <w:rPr>
          <w:sz w:val="24"/>
        </w:rPr>
        <w:t>terdapat penyimpangan dan ketidakbenaran dalam pernyataan ini, maka saya</w:t>
      </w:r>
      <w:r w:rsidRPr="00AE56B4">
        <w:rPr>
          <w:spacing w:val="1"/>
          <w:sz w:val="24"/>
        </w:rPr>
        <w:t xml:space="preserve"> </w:t>
      </w:r>
      <w:r w:rsidRPr="00AE56B4">
        <w:rPr>
          <w:sz w:val="24"/>
        </w:rPr>
        <w:t>bersedia</w:t>
      </w:r>
      <w:r w:rsidRPr="00AE56B4">
        <w:rPr>
          <w:spacing w:val="1"/>
          <w:sz w:val="24"/>
        </w:rPr>
        <w:t xml:space="preserve"> </w:t>
      </w:r>
      <w:r w:rsidRPr="00AE56B4">
        <w:rPr>
          <w:sz w:val="24"/>
        </w:rPr>
        <w:t>menerima</w:t>
      </w:r>
      <w:r w:rsidRPr="00AE56B4">
        <w:rPr>
          <w:spacing w:val="1"/>
          <w:sz w:val="24"/>
        </w:rPr>
        <w:t xml:space="preserve"> </w:t>
      </w:r>
      <w:r w:rsidRPr="00AE56B4">
        <w:rPr>
          <w:sz w:val="24"/>
        </w:rPr>
        <w:t>sanksi</w:t>
      </w:r>
      <w:r w:rsidRPr="00AE56B4">
        <w:rPr>
          <w:spacing w:val="1"/>
          <w:sz w:val="24"/>
        </w:rPr>
        <w:t xml:space="preserve"> </w:t>
      </w:r>
      <w:r w:rsidRPr="00AE56B4">
        <w:rPr>
          <w:sz w:val="24"/>
        </w:rPr>
        <w:t>akademik</w:t>
      </w:r>
      <w:r w:rsidRPr="00AE56B4">
        <w:rPr>
          <w:spacing w:val="1"/>
          <w:sz w:val="24"/>
        </w:rPr>
        <w:t xml:space="preserve"> </w:t>
      </w:r>
      <w:r w:rsidRPr="00AE56B4">
        <w:rPr>
          <w:sz w:val="24"/>
        </w:rPr>
        <w:t>berupa</w:t>
      </w:r>
      <w:r w:rsidRPr="00AE56B4">
        <w:rPr>
          <w:spacing w:val="1"/>
          <w:sz w:val="24"/>
        </w:rPr>
        <w:t xml:space="preserve"> </w:t>
      </w:r>
      <w:r w:rsidRPr="00AE56B4">
        <w:rPr>
          <w:sz w:val="24"/>
        </w:rPr>
        <w:t>pencabutan</w:t>
      </w:r>
      <w:r w:rsidRPr="00AE56B4">
        <w:rPr>
          <w:spacing w:val="1"/>
          <w:sz w:val="24"/>
        </w:rPr>
        <w:t xml:space="preserve"> </w:t>
      </w:r>
      <w:r w:rsidRPr="00AE56B4">
        <w:rPr>
          <w:sz w:val="24"/>
        </w:rPr>
        <w:t>gelar</w:t>
      </w:r>
      <w:r w:rsidRPr="00AE56B4">
        <w:rPr>
          <w:spacing w:val="1"/>
          <w:sz w:val="24"/>
        </w:rPr>
        <w:t xml:space="preserve"> </w:t>
      </w:r>
      <w:r w:rsidRPr="00AE56B4">
        <w:rPr>
          <w:sz w:val="24"/>
        </w:rPr>
        <w:t>yang</w:t>
      </w:r>
      <w:r w:rsidRPr="00AE56B4">
        <w:rPr>
          <w:spacing w:val="1"/>
          <w:sz w:val="24"/>
        </w:rPr>
        <w:t xml:space="preserve"> </w:t>
      </w:r>
      <w:r w:rsidRPr="00AE56B4">
        <w:rPr>
          <w:sz w:val="24"/>
        </w:rPr>
        <w:t>telah</w:t>
      </w:r>
      <w:r w:rsidRPr="00AE56B4">
        <w:rPr>
          <w:spacing w:val="1"/>
          <w:sz w:val="24"/>
        </w:rPr>
        <w:t xml:space="preserve"> </w:t>
      </w:r>
      <w:r w:rsidRPr="00AE56B4">
        <w:rPr>
          <w:sz w:val="24"/>
        </w:rPr>
        <w:t xml:space="preserve">diperoleh karena karya ini, </w:t>
      </w:r>
      <w:r w:rsidR="000B5360">
        <w:rPr>
          <w:sz w:val="24"/>
        </w:rPr>
        <w:t>serta sanksi lainnya sesuai den</w:t>
      </w:r>
      <w:r w:rsidRPr="00AE56B4">
        <w:rPr>
          <w:sz w:val="24"/>
        </w:rPr>
        <w:t>g</w:t>
      </w:r>
      <w:r w:rsidR="000B5360">
        <w:rPr>
          <w:sz w:val="24"/>
        </w:rPr>
        <w:t>a</w:t>
      </w:r>
      <w:r w:rsidRPr="00AE56B4">
        <w:rPr>
          <w:sz w:val="24"/>
        </w:rPr>
        <w:t>n norma yang</w:t>
      </w:r>
      <w:r w:rsidRPr="00AE56B4">
        <w:rPr>
          <w:spacing w:val="1"/>
          <w:sz w:val="24"/>
        </w:rPr>
        <w:t xml:space="preserve"> </w:t>
      </w:r>
      <w:r w:rsidRPr="00AE56B4">
        <w:rPr>
          <w:sz w:val="24"/>
        </w:rPr>
        <w:t>berlaku</w:t>
      </w:r>
      <w:r w:rsidRPr="00AE56B4">
        <w:rPr>
          <w:spacing w:val="-1"/>
          <w:sz w:val="24"/>
        </w:rPr>
        <w:t xml:space="preserve"> </w:t>
      </w:r>
      <w:r w:rsidRPr="00AE56B4">
        <w:rPr>
          <w:sz w:val="24"/>
        </w:rPr>
        <w:t>di</w:t>
      </w:r>
      <w:r w:rsidR="004E59CC">
        <w:rPr>
          <w:sz w:val="24"/>
        </w:rPr>
        <w:t xml:space="preserve"> Perguruan T</w:t>
      </w:r>
      <w:r w:rsidRPr="00AE56B4">
        <w:rPr>
          <w:sz w:val="24"/>
        </w:rPr>
        <w:t>inggi ini.</w:t>
      </w:r>
    </w:p>
    <w:p w:rsidR="00C7783A" w:rsidRDefault="00C7783A" w:rsidP="00AE56B4">
      <w:pPr>
        <w:pStyle w:val="BodyText"/>
        <w:rPr>
          <w:sz w:val="26"/>
        </w:rPr>
      </w:pPr>
    </w:p>
    <w:p w:rsidR="00C7783A" w:rsidRDefault="00C7783A" w:rsidP="00AE56B4">
      <w:pPr>
        <w:pStyle w:val="BodyText"/>
        <w:spacing w:before="5"/>
        <w:rPr>
          <w:sz w:val="22"/>
        </w:rPr>
      </w:pPr>
    </w:p>
    <w:p w:rsidR="00C7783A" w:rsidRDefault="00A82564" w:rsidP="00AE56B4">
      <w:pPr>
        <w:pStyle w:val="BodyText"/>
        <w:ind w:left="4320"/>
      </w:pPr>
      <w:r>
        <w:t>Medan, 16 Juni</w:t>
      </w:r>
      <w:r>
        <w:rPr>
          <w:spacing w:val="1"/>
        </w:rPr>
        <w:t xml:space="preserve"> </w:t>
      </w:r>
      <w:r>
        <w:t>2022</w:t>
      </w:r>
    </w:p>
    <w:p w:rsidR="00C7783A" w:rsidRDefault="00A82564" w:rsidP="00AE56B4">
      <w:pPr>
        <w:pStyle w:val="BodyText"/>
        <w:ind w:left="4320"/>
      </w:pPr>
      <w:r>
        <w:t>Yang</w:t>
      </w:r>
      <w:r>
        <w:rPr>
          <w:spacing w:val="-6"/>
        </w:rPr>
        <w:t xml:space="preserve"> </w:t>
      </w:r>
      <w:r w:rsidR="004E59CC">
        <w:t>M</w:t>
      </w:r>
      <w:r>
        <w:t>embuat</w:t>
      </w:r>
      <w:r>
        <w:rPr>
          <w:spacing w:val="-1"/>
        </w:rPr>
        <w:t xml:space="preserve"> </w:t>
      </w:r>
      <w:r w:rsidR="004E59CC">
        <w:t>P</w:t>
      </w:r>
      <w:r>
        <w:t>ernyataan,</w:t>
      </w:r>
    </w:p>
    <w:p w:rsidR="00C7783A" w:rsidRDefault="00DB05AF" w:rsidP="00AE56B4">
      <w:pPr>
        <w:pStyle w:val="BodyText"/>
        <w:ind w:left="4320"/>
        <w:rPr>
          <w:sz w:val="26"/>
        </w:rPr>
      </w:pPr>
      <w:r>
        <w:rPr>
          <w:noProof/>
          <w:sz w:val="26"/>
        </w:rPr>
        <w:drawing>
          <wp:anchor distT="0" distB="0" distL="114300" distR="114300" simplePos="0" relativeHeight="487802368" behindDoc="1" locked="0" layoutInCell="1" allowOverlap="1" wp14:anchorId="291BCBCC" wp14:editId="2A66263B">
            <wp:simplePos x="0" y="0"/>
            <wp:positionH relativeFrom="column">
              <wp:posOffset>2476500</wp:posOffset>
            </wp:positionH>
            <wp:positionV relativeFrom="paragraph">
              <wp:posOffset>-3175</wp:posOffset>
            </wp:positionV>
            <wp:extent cx="1889760" cy="995045"/>
            <wp:effectExtent l="0" t="0" r="0" b="0"/>
            <wp:wrapNone/>
            <wp:docPr id="15" name="Picture 15" descr="C:\Users\windosw 10\Downloads\WhatsApp Image 2023-07-31 at 00.3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sw 10\Downloads\WhatsApp Image 2023-07-31 at 00.33.29.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72" r="10136" b="9254"/>
                    <a:stretch/>
                  </pic:blipFill>
                  <pic:spPr bwMode="auto">
                    <a:xfrm>
                      <a:off x="0" y="0"/>
                      <a:ext cx="1889760"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783A" w:rsidRDefault="00C7783A" w:rsidP="00AE56B4">
      <w:pPr>
        <w:pStyle w:val="BodyText"/>
        <w:ind w:left="4320"/>
        <w:rPr>
          <w:sz w:val="26"/>
        </w:rPr>
      </w:pPr>
    </w:p>
    <w:p w:rsidR="00C7783A" w:rsidRDefault="00C7783A" w:rsidP="00AE56B4">
      <w:pPr>
        <w:pStyle w:val="BodyText"/>
        <w:ind w:left="4320"/>
        <w:rPr>
          <w:sz w:val="26"/>
        </w:rPr>
      </w:pPr>
    </w:p>
    <w:p w:rsidR="00C7783A" w:rsidRDefault="00C7783A" w:rsidP="00AE56B4">
      <w:pPr>
        <w:pStyle w:val="BodyText"/>
        <w:ind w:left="4320"/>
        <w:rPr>
          <w:sz w:val="26"/>
        </w:rPr>
      </w:pPr>
    </w:p>
    <w:p w:rsidR="00C7783A" w:rsidRDefault="00C7783A" w:rsidP="00AE56B4">
      <w:pPr>
        <w:pStyle w:val="BodyText"/>
        <w:spacing w:before="6"/>
        <w:ind w:left="4320"/>
        <w:rPr>
          <w:sz w:val="27"/>
        </w:rPr>
      </w:pPr>
    </w:p>
    <w:p w:rsidR="00AE56B4" w:rsidRDefault="00A82564" w:rsidP="00AE56B4">
      <w:pPr>
        <w:pStyle w:val="BodyText"/>
        <w:spacing w:line="244" w:lineRule="auto"/>
        <w:ind w:left="4320" w:right="794"/>
        <w:rPr>
          <w:spacing w:val="-57"/>
        </w:rPr>
      </w:pPr>
      <w:r>
        <w:t>Irma Valentina Manurung</w:t>
      </w:r>
      <w:r>
        <w:rPr>
          <w:spacing w:val="-57"/>
        </w:rPr>
        <w:t xml:space="preserve"> </w:t>
      </w:r>
    </w:p>
    <w:p w:rsidR="00C7783A" w:rsidRDefault="00AE56B4" w:rsidP="00AE56B4">
      <w:pPr>
        <w:pStyle w:val="BodyText"/>
        <w:spacing w:line="244" w:lineRule="auto"/>
        <w:ind w:left="4320" w:right="794"/>
      </w:pPr>
      <w:r>
        <w:t xml:space="preserve">NIM: </w:t>
      </w:r>
      <w:r w:rsidR="00A82564">
        <w:t>1902011025</w:t>
      </w:r>
    </w:p>
    <w:p w:rsidR="00C7783A" w:rsidRDefault="00C7783A">
      <w:pPr>
        <w:spacing w:line="244" w:lineRule="auto"/>
        <w:sectPr w:rsidR="00C7783A" w:rsidSect="00AE56B4">
          <w:pgSz w:w="11910" w:h="16840" w:code="9"/>
          <w:pgMar w:top="2268" w:right="1701" w:bottom="1701" w:left="2268" w:header="720" w:footer="720" w:gutter="0"/>
          <w:cols w:space="720"/>
        </w:sectPr>
      </w:pPr>
    </w:p>
    <w:p w:rsidR="009D2D21" w:rsidRDefault="009D2D21" w:rsidP="009D2D21">
      <w:pPr>
        <w:pStyle w:val="Heading2"/>
        <w:ind w:left="0" w:firstLine="0"/>
        <w:jc w:val="center"/>
      </w:pPr>
      <w:r>
        <w:lastRenderedPageBreak/>
        <w:t>LEMBAR</w:t>
      </w:r>
      <w:r>
        <w:rPr>
          <w:spacing w:val="-6"/>
        </w:rPr>
        <w:t xml:space="preserve"> </w:t>
      </w:r>
      <w:r>
        <w:t>PERNYATAAN PUBLIKASI</w:t>
      </w:r>
    </w:p>
    <w:p w:rsidR="009D2D21" w:rsidRDefault="009D2D21" w:rsidP="009D2D21">
      <w:pPr>
        <w:pStyle w:val="BodyText"/>
        <w:rPr>
          <w:b/>
          <w:sz w:val="26"/>
        </w:rPr>
      </w:pPr>
    </w:p>
    <w:p w:rsidR="009D2D21" w:rsidRDefault="009D2D21" w:rsidP="009D2D21">
      <w:pPr>
        <w:pStyle w:val="BodyText"/>
        <w:spacing w:before="7"/>
        <w:rPr>
          <w:b/>
          <w:sz w:val="35"/>
        </w:rPr>
      </w:pPr>
    </w:p>
    <w:p w:rsidR="009D2D21" w:rsidRDefault="009D2D21" w:rsidP="009D2D21">
      <w:pPr>
        <w:pStyle w:val="BodyText"/>
        <w:jc w:val="both"/>
      </w:pPr>
      <w:r>
        <w:t>Sebagai sivitas akademika Fakultas Kesehatan Masyarakat Institut Kesehatan Helvetia Medan, saya yang bertanda tangan dibawah ini :</w:t>
      </w:r>
    </w:p>
    <w:p w:rsidR="009D2D21" w:rsidRDefault="009D2D21" w:rsidP="009D2D21">
      <w:pPr>
        <w:pStyle w:val="BodyText"/>
        <w:rPr>
          <w:sz w:val="26"/>
        </w:rPr>
      </w:pPr>
    </w:p>
    <w:p w:rsidR="009D2D21" w:rsidRDefault="009D2D21" w:rsidP="009D2D21">
      <w:pPr>
        <w:pStyle w:val="BodyText"/>
        <w:rPr>
          <w:spacing w:val="-57"/>
        </w:rPr>
      </w:pPr>
      <w:r>
        <w:rPr>
          <w:sz w:val="22"/>
        </w:rPr>
        <w:t>Nama Mahasiswa</w:t>
      </w:r>
      <w:r>
        <w:rPr>
          <w:sz w:val="22"/>
        </w:rPr>
        <w:tab/>
        <w:t xml:space="preserve">: </w:t>
      </w:r>
      <w:r>
        <w:t>Irma Valentina Manurung</w:t>
      </w:r>
      <w:r>
        <w:rPr>
          <w:spacing w:val="-57"/>
        </w:rPr>
        <w:t xml:space="preserve"> </w:t>
      </w:r>
    </w:p>
    <w:p w:rsidR="009D2D21" w:rsidRDefault="009D2D21" w:rsidP="009D2D21">
      <w:pPr>
        <w:pStyle w:val="BodyText"/>
      </w:pPr>
      <w:r>
        <w:rPr>
          <w:sz w:val="22"/>
        </w:rPr>
        <w:t>NIM</w:t>
      </w:r>
      <w:r>
        <w:rPr>
          <w:sz w:val="22"/>
        </w:rPr>
        <w:tab/>
      </w:r>
      <w:r>
        <w:rPr>
          <w:sz w:val="22"/>
        </w:rPr>
        <w:tab/>
      </w:r>
      <w:r>
        <w:rPr>
          <w:sz w:val="22"/>
        </w:rPr>
        <w:tab/>
        <w:t xml:space="preserve">: </w:t>
      </w:r>
      <w:r>
        <w:t>1902011025</w:t>
      </w:r>
    </w:p>
    <w:p w:rsidR="004E59CC" w:rsidRDefault="004E59CC" w:rsidP="009D2D21">
      <w:pPr>
        <w:pStyle w:val="BodyText"/>
      </w:pPr>
      <w:r>
        <w:t>Peminatan</w:t>
      </w:r>
      <w:r>
        <w:tab/>
      </w:r>
      <w:r>
        <w:tab/>
        <w:t>: Promosi Kesehatan</w:t>
      </w:r>
    </w:p>
    <w:p w:rsidR="009D2D21" w:rsidRDefault="009D2D21" w:rsidP="009D2D21">
      <w:pPr>
        <w:pStyle w:val="BodyText"/>
      </w:pPr>
      <w:r>
        <w:t>Program Studi</w:t>
      </w:r>
      <w:r>
        <w:tab/>
      </w:r>
      <w:r>
        <w:tab/>
        <w:t>: S2 Ilmu Kesehatan Masyarakat</w:t>
      </w:r>
    </w:p>
    <w:p w:rsidR="009D2D21" w:rsidRDefault="009D2D21" w:rsidP="009D2D21">
      <w:pPr>
        <w:pStyle w:val="BodyText"/>
      </w:pPr>
      <w:r>
        <w:t>Fakultas</w:t>
      </w:r>
      <w:r>
        <w:tab/>
      </w:r>
      <w:r>
        <w:tab/>
        <w:t>: Kesehatan Masyarakat</w:t>
      </w:r>
    </w:p>
    <w:p w:rsidR="009D2D21" w:rsidRDefault="009D2D21" w:rsidP="009D2D21">
      <w:pPr>
        <w:pStyle w:val="BodyText"/>
        <w:rPr>
          <w:sz w:val="22"/>
        </w:rPr>
      </w:pPr>
      <w:r>
        <w:t>Jenis Karya</w:t>
      </w:r>
      <w:r>
        <w:tab/>
      </w:r>
      <w:r>
        <w:tab/>
        <w:t>: Tesis</w:t>
      </w:r>
    </w:p>
    <w:p w:rsidR="009D2D21" w:rsidRDefault="009D2D21" w:rsidP="009D2D21">
      <w:pPr>
        <w:pStyle w:val="BodyText"/>
      </w:pPr>
    </w:p>
    <w:p w:rsidR="004E59CC" w:rsidRDefault="009D2D21" w:rsidP="00557FE9">
      <w:pPr>
        <w:pStyle w:val="BodyText"/>
        <w:jc w:val="both"/>
      </w:pPr>
      <w:r>
        <w:t>Demi pengembangan ilmu pengetahuan, menyetujui untuk memberikan kepada Fakultas Kesehatan Masyar</w:t>
      </w:r>
      <w:r w:rsidR="00FC7B04">
        <w:t xml:space="preserve">akat </w:t>
      </w:r>
      <w:r w:rsidR="00FC7B04" w:rsidRPr="00FC7B04">
        <w:rPr>
          <w:b/>
          <w:i/>
        </w:rPr>
        <w:t>Hak Bebas Royalti Noneksklu</w:t>
      </w:r>
      <w:r w:rsidR="00FA423F">
        <w:rPr>
          <w:b/>
          <w:i/>
        </w:rPr>
        <w:t>sif (Non-exclusive Royalti Free</w:t>
      </w:r>
      <w:r w:rsidRPr="00FC7B04">
        <w:rPr>
          <w:b/>
          <w:i/>
        </w:rPr>
        <w:t xml:space="preserve"> Right)</w:t>
      </w:r>
      <w:r>
        <w:t xml:space="preserve"> atas tesis saya yang berjudul :</w:t>
      </w:r>
      <w:r w:rsidR="00557FE9">
        <w:t xml:space="preserve"> </w:t>
      </w:r>
    </w:p>
    <w:p w:rsidR="009D2D21" w:rsidRDefault="004E59CC" w:rsidP="00557FE9">
      <w:pPr>
        <w:pStyle w:val="BodyText"/>
        <w:jc w:val="both"/>
      </w:pPr>
      <w:r>
        <w:rPr>
          <w:b/>
        </w:rPr>
        <w:t>Kompetensi Tenaga K</w:t>
      </w:r>
      <w:r w:rsidR="00557FE9" w:rsidRPr="00FC7B04">
        <w:rPr>
          <w:b/>
        </w:rPr>
        <w:t>esehatan</w:t>
      </w:r>
      <w:r w:rsidR="00557FE9" w:rsidRPr="00FC7B04">
        <w:rPr>
          <w:b/>
          <w:spacing w:val="-57"/>
        </w:rPr>
        <w:t xml:space="preserve"> </w:t>
      </w:r>
      <w:r>
        <w:rPr>
          <w:b/>
        </w:rPr>
        <w:t>M</w:t>
      </w:r>
      <w:r w:rsidR="00557FE9" w:rsidRPr="00FC7B04">
        <w:rPr>
          <w:b/>
        </w:rPr>
        <w:t>empengaruhi</w:t>
      </w:r>
      <w:r w:rsidR="00557FE9" w:rsidRPr="00FC7B04">
        <w:rPr>
          <w:b/>
          <w:spacing w:val="18"/>
        </w:rPr>
        <w:t xml:space="preserve"> </w:t>
      </w:r>
      <w:r>
        <w:rPr>
          <w:b/>
        </w:rPr>
        <w:t>K</w:t>
      </w:r>
      <w:r w:rsidR="00557FE9" w:rsidRPr="00FC7B04">
        <w:rPr>
          <w:b/>
        </w:rPr>
        <w:t>inerja</w:t>
      </w:r>
      <w:r w:rsidR="00557FE9" w:rsidRPr="00FC7B04">
        <w:rPr>
          <w:b/>
          <w:spacing w:val="19"/>
        </w:rPr>
        <w:t xml:space="preserve"> </w:t>
      </w:r>
      <w:r>
        <w:rPr>
          <w:b/>
        </w:rPr>
        <w:t>P</w:t>
      </w:r>
      <w:r w:rsidR="00557FE9" w:rsidRPr="00FC7B04">
        <w:rPr>
          <w:b/>
        </w:rPr>
        <w:t>etugas</w:t>
      </w:r>
      <w:r w:rsidR="00557FE9" w:rsidRPr="00FC7B04">
        <w:rPr>
          <w:b/>
          <w:spacing w:val="17"/>
        </w:rPr>
        <w:t xml:space="preserve"> </w:t>
      </w:r>
      <w:r>
        <w:rPr>
          <w:b/>
        </w:rPr>
        <w:t>P</w:t>
      </w:r>
      <w:r w:rsidR="00557FE9" w:rsidRPr="00FC7B04">
        <w:rPr>
          <w:b/>
        </w:rPr>
        <w:t>romosi</w:t>
      </w:r>
      <w:r w:rsidR="00557FE9" w:rsidRPr="00FC7B04">
        <w:rPr>
          <w:b/>
          <w:spacing w:val="19"/>
        </w:rPr>
        <w:t xml:space="preserve"> </w:t>
      </w:r>
      <w:r>
        <w:rPr>
          <w:b/>
        </w:rPr>
        <w:t>K</w:t>
      </w:r>
      <w:r w:rsidR="00557FE9" w:rsidRPr="00FC7B04">
        <w:rPr>
          <w:b/>
        </w:rPr>
        <w:t>esehatan</w:t>
      </w:r>
      <w:r w:rsidR="00557FE9" w:rsidRPr="00FC7B04">
        <w:rPr>
          <w:b/>
          <w:spacing w:val="18"/>
        </w:rPr>
        <w:t xml:space="preserve"> </w:t>
      </w:r>
      <w:r>
        <w:rPr>
          <w:b/>
        </w:rPr>
        <w:t>P</w:t>
      </w:r>
      <w:r w:rsidR="00557FE9" w:rsidRPr="00FC7B04">
        <w:rPr>
          <w:b/>
        </w:rPr>
        <w:t>ada</w:t>
      </w:r>
      <w:r w:rsidR="00557FE9" w:rsidRPr="00FC7B04">
        <w:rPr>
          <w:b/>
          <w:spacing w:val="19"/>
        </w:rPr>
        <w:t xml:space="preserve"> </w:t>
      </w:r>
      <w:r>
        <w:rPr>
          <w:b/>
        </w:rPr>
        <w:t>M</w:t>
      </w:r>
      <w:r w:rsidR="00557FE9" w:rsidRPr="00FC7B04">
        <w:rPr>
          <w:b/>
        </w:rPr>
        <w:t>asa</w:t>
      </w:r>
      <w:r w:rsidR="00557FE9" w:rsidRPr="00FC7B04">
        <w:rPr>
          <w:b/>
          <w:spacing w:val="19"/>
        </w:rPr>
        <w:t xml:space="preserve"> </w:t>
      </w:r>
      <w:r>
        <w:rPr>
          <w:b/>
        </w:rPr>
        <w:t>P</w:t>
      </w:r>
      <w:r w:rsidR="00557FE9" w:rsidRPr="00FC7B04">
        <w:rPr>
          <w:b/>
        </w:rPr>
        <w:t>andemi</w:t>
      </w:r>
      <w:r w:rsidR="00557FE9" w:rsidRPr="00FC7B04">
        <w:rPr>
          <w:b/>
          <w:spacing w:val="19"/>
        </w:rPr>
        <w:t xml:space="preserve"> </w:t>
      </w:r>
      <w:r>
        <w:rPr>
          <w:b/>
        </w:rPr>
        <w:t>C</w:t>
      </w:r>
      <w:r w:rsidR="00557FE9" w:rsidRPr="00FC7B04">
        <w:rPr>
          <w:b/>
        </w:rPr>
        <w:t>ovid</w:t>
      </w:r>
      <w:r w:rsidR="00557FE9" w:rsidRPr="00FC7B04">
        <w:rPr>
          <w:b/>
          <w:spacing w:val="18"/>
        </w:rPr>
        <w:t xml:space="preserve"> </w:t>
      </w:r>
      <w:r>
        <w:rPr>
          <w:b/>
        </w:rPr>
        <w:t>19 D</w:t>
      </w:r>
      <w:r w:rsidR="00557FE9" w:rsidRPr="00FC7B04">
        <w:rPr>
          <w:b/>
        </w:rPr>
        <w:t>i Puskesmas Sentosa Baru Medan</w:t>
      </w:r>
      <w:r w:rsidR="001D0C1B">
        <w:rPr>
          <w:b/>
        </w:rPr>
        <w:t xml:space="preserve"> Tahun 2022</w:t>
      </w:r>
    </w:p>
    <w:p w:rsidR="00557FE9" w:rsidRDefault="00557FE9" w:rsidP="00557FE9">
      <w:pPr>
        <w:pStyle w:val="BodyText"/>
        <w:jc w:val="both"/>
      </w:pPr>
    </w:p>
    <w:p w:rsidR="00557FE9" w:rsidRDefault="001D0C1B" w:rsidP="00557FE9">
      <w:pPr>
        <w:pStyle w:val="BodyText"/>
        <w:jc w:val="both"/>
      </w:pPr>
      <w:r>
        <w:t>b</w:t>
      </w:r>
      <w:r w:rsidR="00FC7B04">
        <w:t>eserta perangkat yang ada (jika diperlukan). Dengan Hak Bebas Royalti Noneksklusif ini Fakultas Kesehatan Masyarakat Institut Kesehatan Helvetia Medan berhak menyimpan, mengalih media/format, mengelola dalam bentuk pangkalan data (</w:t>
      </w:r>
      <w:r w:rsidR="00FC7B04" w:rsidRPr="001D0C1B">
        <w:rPr>
          <w:i/>
        </w:rPr>
        <w:t>database</w:t>
      </w:r>
      <w:r w:rsidR="00FC7B04">
        <w:t>), merawat dan mempublikasi tesis saya tanpa meminta izin dari saya selama tetap mencantumkan nama saya sebagai penulis/pencipta dan sebagai pemilik Hak Cipta.</w:t>
      </w:r>
    </w:p>
    <w:p w:rsidR="00FC7B04" w:rsidRDefault="00FC7B04" w:rsidP="00557FE9">
      <w:pPr>
        <w:pStyle w:val="BodyText"/>
        <w:jc w:val="both"/>
      </w:pPr>
    </w:p>
    <w:p w:rsidR="00FC7B04" w:rsidRDefault="00FC7B04" w:rsidP="00557FE9">
      <w:pPr>
        <w:pStyle w:val="BodyText"/>
        <w:jc w:val="both"/>
      </w:pPr>
      <w:r>
        <w:t>Demikian persyaratan ini saya buat dengan sebenarnya.</w:t>
      </w:r>
    </w:p>
    <w:p w:rsidR="00557FE9" w:rsidRDefault="00557FE9" w:rsidP="009D2D21">
      <w:pPr>
        <w:pStyle w:val="BodyText"/>
      </w:pPr>
    </w:p>
    <w:p w:rsidR="009D2D21" w:rsidRDefault="00FC7B04" w:rsidP="001D0C1B">
      <w:pPr>
        <w:pStyle w:val="BodyText"/>
        <w:ind w:left="5040"/>
      </w:pPr>
      <w:r>
        <w:t>Medan</w:t>
      </w:r>
      <w:r w:rsidR="001D0C1B">
        <w:t xml:space="preserve">, </w:t>
      </w:r>
      <w:r w:rsidR="009D2D21">
        <w:t>16 Juni</w:t>
      </w:r>
      <w:r w:rsidR="009D2D21">
        <w:rPr>
          <w:spacing w:val="1"/>
        </w:rPr>
        <w:t xml:space="preserve"> </w:t>
      </w:r>
      <w:r w:rsidR="009D2D21">
        <w:t>2022</w:t>
      </w:r>
    </w:p>
    <w:p w:rsidR="009D2D21" w:rsidRDefault="009D2D21" w:rsidP="00FA423F">
      <w:pPr>
        <w:pStyle w:val="BodyText"/>
        <w:ind w:left="5040"/>
      </w:pPr>
      <w:r>
        <w:t>Yang</w:t>
      </w:r>
      <w:r>
        <w:rPr>
          <w:spacing w:val="-6"/>
        </w:rPr>
        <w:t xml:space="preserve"> </w:t>
      </w:r>
      <w:r w:rsidR="00FC7B04">
        <w:t>menyatakan</w:t>
      </w:r>
      <w:r>
        <w:t>,</w:t>
      </w:r>
    </w:p>
    <w:p w:rsidR="009D2D21" w:rsidRDefault="00DB05AF" w:rsidP="00FA423F">
      <w:pPr>
        <w:pStyle w:val="BodyText"/>
        <w:ind w:left="5040"/>
        <w:rPr>
          <w:sz w:val="26"/>
        </w:rPr>
      </w:pPr>
      <w:r>
        <w:rPr>
          <w:noProof/>
        </w:rPr>
        <w:drawing>
          <wp:anchor distT="0" distB="0" distL="114300" distR="114300" simplePos="0" relativeHeight="487803392" behindDoc="1" locked="0" layoutInCell="1" allowOverlap="1" wp14:anchorId="55CF0268" wp14:editId="019C24D4">
            <wp:simplePos x="0" y="0"/>
            <wp:positionH relativeFrom="column">
              <wp:posOffset>2735580</wp:posOffset>
            </wp:positionH>
            <wp:positionV relativeFrom="paragraph">
              <wp:posOffset>15875</wp:posOffset>
            </wp:positionV>
            <wp:extent cx="1882140" cy="970915"/>
            <wp:effectExtent l="0" t="0" r="3810" b="635"/>
            <wp:wrapNone/>
            <wp:docPr id="43" name="Picture 43" descr="C:\Users\windosw 10\Downloads\WhatsApp Image 2023-07-31 at 00.3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sw 10\Downloads\WhatsApp Image 2023-07-31 at 00.35.06.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14" r="4815" b="7536"/>
                    <a:stretch/>
                  </pic:blipFill>
                  <pic:spPr bwMode="auto">
                    <a:xfrm>
                      <a:off x="0" y="0"/>
                      <a:ext cx="1882140" cy="97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D21" w:rsidRDefault="009D2D21" w:rsidP="00FA423F">
      <w:pPr>
        <w:pStyle w:val="BodyText"/>
        <w:ind w:left="5040"/>
        <w:rPr>
          <w:sz w:val="26"/>
        </w:rPr>
      </w:pPr>
    </w:p>
    <w:p w:rsidR="009D2D21" w:rsidRDefault="009D2D21" w:rsidP="00FA423F">
      <w:pPr>
        <w:pStyle w:val="BodyText"/>
        <w:ind w:left="5040"/>
        <w:rPr>
          <w:sz w:val="26"/>
        </w:rPr>
      </w:pPr>
    </w:p>
    <w:p w:rsidR="009D2D21" w:rsidRDefault="009D2D21" w:rsidP="00FA423F">
      <w:pPr>
        <w:pStyle w:val="BodyText"/>
        <w:ind w:left="5040"/>
        <w:rPr>
          <w:sz w:val="26"/>
        </w:rPr>
      </w:pPr>
    </w:p>
    <w:p w:rsidR="009D2D21" w:rsidRDefault="009D2D21" w:rsidP="00FA423F">
      <w:pPr>
        <w:pStyle w:val="BodyText"/>
        <w:ind w:left="5040"/>
        <w:rPr>
          <w:sz w:val="27"/>
        </w:rPr>
      </w:pPr>
    </w:p>
    <w:p w:rsidR="001D0C1B" w:rsidRDefault="009D2D21" w:rsidP="001D0C1B">
      <w:pPr>
        <w:pStyle w:val="BodyText"/>
        <w:ind w:left="5040"/>
      </w:pPr>
      <w:r>
        <w:t>Irma Valentina Manurung</w:t>
      </w:r>
    </w:p>
    <w:p w:rsidR="009D2D21" w:rsidRPr="001D0C1B" w:rsidRDefault="009D2D21" w:rsidP="001D0C1B">
      <w:pPr>
        <w:pStyle w:val="BodyText"/>
        <w:ind w:left="5040"/>
        <w:rPr>
          <w:spacing w:val="-57"/>
        </w:rPr>
      </w:pPr>
      <w:r>
        <w:rPr>
          <w:spacing w:val="-57"/>
        </w:rPr>
        <w:t xml:space="preserve"> </w:t>
      </w:r>
      <w:r w:rsidR="001D0C1B">
        <w:t>1902011025</w:t>
      </w:r>
      <w:r>
        <w:rPr>
          <w:sz w:val="20"/>
        </w:rPr>
        <w:br w:type="page"/>
      </w:r>
    </w:p>
    <w:p w:rsidR="00C92BC3" w:rsidRDefault="00053283" w:rsidP="00C92BC3">
      <w:pPr>
        <w:jc w:val="center"/>
        <w:rPr>
          <w:b/>
          <w:i/>
          <w:sz w:val="24"/>
          <w:szCs w:val="24"/>
        </w:rPr>
      </w:pPr>
      <w:r>
        <w:rPr>
          <w:b/>
          <w:i/>
          <w:noProof/>
          <w:sz w:val="24"/>
          <w:szCs w:val="24"/>
        </w:rPr>
        <w:lastRenderedPageBreak/>
        <w:drawing>
          <wp:anchor distT="0" distB="0" distL="114300" distR="114300" simplePos="0" relativeHeight="487814656" behindDoc="0" locked="0" layoutInCell="1" allowOverlap="1" wp14:anchorId="1790E14A" wp14:editId="2C1F996B">
            <wp:simplePos x="0" y="0"/>
            <wp:positionH relativeFrom="column">
              <wp:posOffset>-281940</wp:posOffset>
            </wp:positionH>
            <wp:positionV relativeFrom="paragraph">
              <wp:posOffset>-708660</wp:posOffset>
            </wp:positionV>
            <wp:extent cx="5707380" cy="9394732"/>
            <wp:effectExtent l="0" t="0" r="7620" b="0"/>
            <wp:wrapNone/>
            <wp:docPr id="82" name="Picture 82" descr="C:\Users\windosw 10\Downloads\ABSTRACT TRANSLATED FIXED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sw 10\Downloads\ABSTRACT TRANSLATED FIXED o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7380" cy="93947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283">
        <w:rPr>
          <w:b/>
          <w:i/>
          <w:sz w:val="24"/>
          <w:szCs w:val="24"/>
        </w:rPr>
        <w:t xml:space="preserve"> </w:t>
      </w:r>
      <w:r w:rsidR="00C92BC3">
        <w:rPr>
          <w:b/>
          <w:i/>
          <w:sz w:val="24"/>
          <w:szCs w:val="24"/>
        </w:rPr>
        <w:t>ABSTRACT</w:t>
      </w:r>
    </w:p>
    <w:p w:rsidR="00C92BC3" w:rsidRDefault="00C92BC3" w:rsidP="00C92BC3">
      <w:pPr>
        <w:jc w:val="center"/>
        <w:rPr>
          <w:b/>
          <w:i/>
          <w:sz w:val="24"/>
          <w:szCs w:val="24"/>
        </w:rPr>
      </w:pPr>
    </w:p>
    <w:p w:rsidR="00C92BC3" w:rsidRDefault="00C92BC3" w:rsidP="00C92BC3">
      <w:pPr>
        <w:jc w:val="center"/>
        <w:rPr>
          <w:b/>
          <w:i/>
          <w:sz w:val="24"/>
          <w:szCs w:val="24"/>
        </w:rPr>
      </w:pPr>
      <w:r w:rsidRPr="00FC7B04">
        <w:rPr>
          <w:b/>
          <w:i/>
          <w:sz w:val="24"/>
          <w:szCs w:val="24"/>
        </w:rPr>
        <w:t xml:space="preserve">COMPETENCE </w:t>
      </w:r>
      <w:r>
        <w:rPr>
          <w:b/>
          <w:i/>
          <w:sz w:val="24"/>
          <w:szCs w:val="24"/>
        </w:rPr>
        <w:t xml:space="preserve">  </w:t>
      </w:r>
      <w:r w:rsidRPr="00FC7B04">
        <w:rPr>
          <w:b/>
          <w:i/>
          <w:sz w:val="24"/>
          <w:szCs w:val="24"/>
        </w:rPr>
        <w:t>OF</w:t>
      </w:r>
      <w:r>
        <w:rPr>
          <w:b/>
          <w:i/>
          <w:sz w:val="24"/>
          <w:szCs w:val="24"/>
        </w:rPr>
        <w:t xml:space="preserve"> </w:t>
      </w:r>
      <w:r w:rsidRPr="00FC7B04">
        <w:rPr>
          <w:b/>
          <w:i/>
          <w:sz w:val="24"/>
          <w:szCs w:val="24"/>
        </w:rPr>
        <w:t xml:space="preserve"> </w:t>
      </w:r>
      <w:r>
        <w:rPr>
          <w:b/>
          <w:i/>
          <w:sz w:val="24"/>
          <w:szCs w:val="24"/>
        </w:rPr>
        <w:t xml:space="preserve">  </w:t>
      </w:r>
      <w:r w:rsidRPr="00FC7B04">
        <w:rPr>
          <w:b/>
          <w:i/>
          <w:sz w:val="24"/>
          <w:szCs w:val="24"/>
        </w:rPr>
        <w:t>HEALTH</w:t>
      </w:r>
      <w:r>
        <w:rPr>
          <w:b/>
          <w:i/>
          <w:sz w:val="24"/>
          <w:szCs w:val="24"/>
        </w:rPr>
        <w:t xml:space="preserve">  </w:t>
      </w:r>
      <w:r w:rsidRPr="00FC7B04">
        <w:rPr>
          <w:b/>
          <w:i/>
          <w:sz w:val="24"/>
          <w:szCs w:val="24"/>
        </w:rPr>
        <w:t xml:space="preserve"> </w:t>
      </w:r>
      <w:r>
        <w:rPr>
          <w:b/>
          <w:i/>
          <w:sz w:val="24"/>
          <w:szCs w:val="24"/>
        </w:rPr>
        <w:t xml:space="preserve"> </w:t>
      </w:r>
      <w:r w:rsidRPr="00FC7B04">
        <w:rPr>
          <w:b/>
          <w:i/>
          <w:sz w:val="24"/>
          <w:szCs w:val="24"/>
        </w:rPr>
        <w:t>PERSONNEL</w:t>
      </w:r>
      <w:r>
        <w:rPr>
          <w:b/>
          <w:i/>
          <w:sz w:val="24"/>
          <w:szCs w:val="24"/>
        </w:rPr>
        <w:t xml:space="preserve"> </w:t>
      </w:r>
      <w:r w:rsidRPr="00FC7B04">
        <w:rPr>
          <w:b/>
          <w:i/>
          <w:sz w:val="24"/>
          <w:szCs w:val="24"/>
        </w:rPr>
        <w:t xml:space="preserve"> </w:t>
      </w:r>
      <w:r>
        <w:rPr>
          <w:b/>
          <w:i/>
          <w:sz w:val="24"/>
          <w:szCs w:val="24"/>
        </w:rPr>
        <w:t xml:space="preserve"> </w:t>
      </w:r>
      <w:r w:rsidRPr="00FC7B04">
        <w:rPr>
          <w:b/>
          <w:i/>
          <w:sz w:val="24"/>
          <w:szCs w:val="24"/>
        </w:rPr>
        <w:t xml:space="preserve">INFLUENCE </w:t>
      </w:r>
    </w:p>
    <w:p w:rsidR="00C92BC3" w:rsidRDefault="00C92BC3" w:rsidP="00C92BC3">
      <w:pPr>
        <w:jc w:val="center"/>
        <w:rPr>
          <w:b/>
          <w:i/>
          <w:sz w:val="24"/>
          <w:szCs w:val="24"/>
        </w:rPr>
      </w:pPr>
      <w:r w:rsidRPr="00FC7B04">
        <w:rPr>
          <w:b/>
          <w:i/>
          <w:sz w:val="24"/>
          <w:szCs w:val="24"/>
        </w:rPr>
        <w:t xml:space="preserve">THE PERFORMANCE OF HEALTH PROMOTION OFFICERS </w:t>
      </w:r>
    </w:p>
    <w:p w:rsidR="00C92BC3" w:rsidRDefault="00C92BC3" w:rsidP="00C92BC3">
      <w:pPr>
        <w:jc w:val="center"/>
        <w:rPr>
          <w:b/>
          <w:i/>
          <w:sz w:val="24"/>
          <w:szCs w:val="24"/>
        </w:rPr>
      </w:pPr>
      <w:r w:rsidRPr="00FC7B04">
        <w:rPr>
          <w:b/>
          <w:i/>
          <w:sz w:val="24"/>
          <w:szCs w:val="24"/>
        </w:rPr>
        <w:t>DURING PANDEMI</w:t>
      </w:r>
      <w:r>
        <w:rPr>
          <w:b/>
          <w:i/>
          <w:sz w:val="24"/>
          <w:szCs w:val="24"/>
        </w:rPr>
        <w:t xml:space="preserve"> </w:t>
      </w:r>
      <w:r w:rsidRPr="00FC7B04">
        <w:rPr>
          <w:b/>
          <w:i/>
          <w:sz w:val="24"/>
          <w:szCs w:val="24"/>
        </w:rPr>
        <w:t xml:space="preserve">COVID 19 AT PUSKESMAS SENTOSA </w:t>
      </w:r>
    </w:p>
    <w:p w:rsidR="00C92BC3" w:rsidRDefault="004D36B0" w:rsidP="00C92BC3">
      <w:pPr>
        <w:jc w:val="center"/>
        <w:rPr>
          <w:b/>
          <w:i/>
          <w:sz w:val="24"/>
          <w:szCs w:val="24"/>
        </w:rPr>
      </w:pPr>
      <w:r>
        <w:rPr>
          <w:b/>
          <w:i/>
          <w:sz w:val="24"/>
          <w:szCs w:val="24"/>
        </w:rPr>
        <w:t>BARU MEDAN TAHUN 2022</w:t>
      </w:r>
    </w:p>
    <w:p w:rsidR="00C92BC3" w:rsidRDefault="00C92BC3" w:rsidP="00C92BC3">
      <w:pPr>
        <w:jc w:val="center"/>
        <w:rPr>
          <w:b/>
          <w:i/>
          <w:sz w:val="24"/>
          <w:szCs w:val="24"/>
        </w:rPr>
      </w:pPr>
    </w:p>
    <w:p w:rsidR="00C92BC3" w:rsidRDefault="00C92BC3" w:rsidP="00C92BC3">
      <w:pPr>
        <w:jc w:val="center"/>
        <w:rPr>
          <w:b/>
          <w:sz w:val="24"/>
        </w:rPr>
      </w:pPr>
      <w:r>
        <w:rPr>
          <w:b/>
          <w:sz w:val="24"/>
        </w:rPr>
        <w:t>IRMA VALENTINA MANURUNG</w:t>
      </w:r>
    </w:p>
    <w:p w:rsidR="00C92BC3" w:rsidRDefault="00C92BC3" w:rsidP="00C92BC3">
      <w:pPr>
        <w:jc w:val="center"/>
        <w:rPr>
          <w:b/>
          <w:sz w:val="24"/>
        </w:rPr>
      </w:pPr>
      <w:r>
        <w:rPr>
          <w:b/>
          <w:spacing w:val="-57"/>
          <w:sz w:val="24"/>
        </w:rPr>
        <w:t xml:space="preserve"> </w:t>
      </w:r>
      <w:r>
        <w:rPr>
          <w:b/>
          <w:sz w:val="24"/>
        </w:rPr>
        <w:t>1902011025</w:t>
      </w:r>
    </w:p>
    <w:p w:rsidR="00C92BC3" w:rsidRDefault="00C92BC3" w:rsidP="00C92BC3">
      <w:pPr>
        <w:jc w:val="center"/>
        <w:rPr>
          <w:b/>
          <w:sz w:val="24"/>
        </w:rPr>
      </w:pPr>
    </w:p>
    <w:p w:rsidR="00C92BC3" w:rsidRDefault="00C92BC3" w:rsidP="00C92BC3">
      <w:pPr>
        <w:jc w:val="center"/>
        <w:rPr>
          <w:b/>
          <w:sz w:val="24"/>
        </w:rPr>
      </w:pPr>
    </w:p>
    <w:p w:rsidR="00C92BC3" w:rsidRPr="00FA423F" w:rsidRDefault="00C92BC3" w:rsidP="00C92BC3">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inherit" w:hAnsi="inherit" w:cs="Courier New"/>
          <w:i/>
          <w:color w:val="202124"/>
          <w:sz w:val="24"/>
          <w:szCs w:val="24"/>
        </w:rPr>
      </w:pPr>
      <w:r>
        <w:rPr>
          <w:rFonts w:ascii="inherit" w:hAnsi="inherit" w:cs="Courier New"/>
          <w:color w:val="202124"/>
          <w:sz w:val="24"/>
          <w:szCs w:val="24"/>
        </w:rPr>
        <w:tab/>
      </w:r>
      <w:r w:rsidRPr="00FA423F">
        <w:rPr>
          <w:rFonts w:ascii="inherit" w:hAnsi="inherit" w:cs="Courier New"/>
          <w:i/>
          <w:color w:val="202124"/>
          <w:sz w:val="24"/>
          <w:szCs w:val="24"/>
        </w:rPr>
        <w:t>The performance of health workers and competence is still a problem that until now has not been properly resolved in an effort to improve the quality of health services in the community, especially during a pandemic. The purpose of this research is to know and analyze the influence of competence on performance.</w:t>
      </w:r>
    </w:p>
    <w:p w:rsidR="00C92BC3" w:rsidRPr="00FA423F" w:rsidRDefault="00C92BC3" w:rsidP="00C92BC3">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inherit" w:hAnsi="inherit" w:cs="Courier New"/>
          <w:i/>
          <w:color w:val="202124"/>
          <w:sz w:val="24"/>
          <w:szCs w:val="24"/>
        </w:rPr>
      </w:pPr>
      <w:r w:rsidRPr="00FA423F">
        <w:rPr>
          <w:rFonts w:ascii="inherit" w:hAnsi="inherit" w:cs="Courier New"/>
          <w:i/>
          <w:color w:val="202124"/>
          <w:sz w:val="24"/>
          <w:szCs w:val="24"/>
        </w:rPr>
        <w:tab/>
        <w:t xml:space="preserve">This type of research is an analytic survey with a cross-sectional study design. This research was conducted at the Sentosa Baru Health Center Medan </w:t>
      </w:r>
      <w:r>
        <w:rPr>
          <w:rFonts w:ascii="inherit" w:hAnsi="inherit" w:cs="Courier New"/>
          <w:i/>
          <w:color w:val="202124"/>
          <w:sz w:val="24"/>
          <w:szCs w:val="24"/>
        </w:rPr>
        <w:t xml:space="preserve">in </w:t>
      </w:r>
      <w:r w:rsidRPr="00FA423F">
        <w:rPr>
          <w:rFonts w:ascii="inherit" w:hAnsi="inherit" w:cs="Courier New"/>
          <w:i/>
          <w:color w:val="202124"/>
          <w:sz w:val="24"/>
          <w:szCs w:val="24"/>
        </w:rPr>
        <w:t>2021. The population in this study was all 60 health workers. The sample in this study was determined by a total sampling of 60 health promotion officers. Data were analyzed by chi-square and logistic regression test.</w:t>
      </w:r>
    </w:p>
    <w:p w:rsidR="00C92BC3" w:rsidRPr="00FA423F" w:rsidRDefault="00C92BC3" w:rsidP="00C92BC3">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inherit" w:hAnsi="inherit" w:cs="Courier New"/>
          <w:i/>
          <w:color w:val="202124"/>
          <w:sz w:val="24"/>
          <w:szCs w:val="24"/>
        </w:rPr>
      </w:pPr>
      <w:r w:rsidRPr="00FA423F">
        <w:rPr>
          <w:rFonts w:ascii="inherit" w:hAnsi="inherit" w:cs="Courier New"/>
          <w:i/>
          <w:color w:val="202124"/>
          <w:sz w:val="24"/>
          <w:szCs w:val="24"/>
        </w:rPr>
        <w:tab/>
        <w:t>Based on the research results it is known that all competency indicators consisting of knowledge, skills, professional attitudes, beliefs, experience, personality, emotional, ability and organizational culture are candidate models in the logistic regression test, while the multiple linear regression test t test gets the sig value of 0.038 and the t value of -2.125 so that it can be concluded that H1 is accepted, which means there is an influence of competence on performance, logistic regression test where the p value &lt;0.25.</w:t>
      </w:r>
    </w:p>
    <w:p w:rsidR="00C92BC3" w:rsidRPr="00FA423F" w:rsidRDefault="00C92BC3" w:rsidP="00C92BC3">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inherit" w:hAnsi="inherit" w:cs="Courier New"/>
          <w:i/>
          <w:color w:val="202124"/>
          <w:sz w:val="24"/>
          <w:szCs w:val="24"/>
        </w:rPr>
      </w:pPr>
      <w:r w:rsidRPr="00FA423F">
        <w:rPr>
          <w:rFonts w:ascii="inherit" w:hAnsi="inherit" w:cs="Courier New"/>
          <w:i/>
          <w:color w:val="202124"/>
          <w:sz w:val="24"/>
          <w:szCs w:val="24"/>
        </w:rPr>
        <w:tab/>
        <w:t>The conclusion of this study is that the most dominant indicator influencing performance with a p value &lt;0.05, namely the personality variable with a significant 0.002 (p value &lt;0.05), OR = .085 (95% CI = .085-3.376) means Respondents who have high ability have the opportunity .085 times to influence the performance of these respondents compared to respondents who have low ability with a coefficient B value of .625 is positive, then the higher the ability of a health promotion officer, the higher the performance of the officer.</w:t>
      </w:r>
    </w:p>
    <w:p w:rsidR="00C92BC3" w:rsidRDefault="00C92BC3" w:rsidP="00C92BC3">
      <w:pPr>
        <w:rPr>
          <w:i/>
          <w:sz w:val="20"/>
          <w:szCs w:val="24"/>
        </w:rPr>
      </w:pPr>
    </w:p>
    <w:tbl>
      <w:tblPr>
        <w:tblW w:w="0" w:type="auto"/>
        <w:tblLayout w:type="fixed"/>
        <w:tblCellMar>
          <w:left w:w="0" w:type="dxa"/>
          <w:right w:w="0" w:type="dxa"/>
        </w:tblCellMar>
        <w:tblLook w:val="01E0" w:firstRow="1" w:lastRow="1" w:firstColumn="1" w:lastColumn="1" w:noHBand="0" w:noVBand="0"/>
      </w:tblPr>
      <w:tblGrid>
        <w:gridCol w:w="2116"/>
        <w:gridCol w:w="5758"/>
      </w:tblGrid>
      <w:tr w:rsidR="00C92BC3" w:rsidTr="00EF0668">
        <w:trPr>
          <w:trHeight w:val="270"/>
        </w:trPr>
        <w:tc>
          <w:tcPr>
            <w:tcW w:w="2116" w:type="dxa"/>
          </w:tcPr>
          <w:p w:rsidR="00C92BC3" w:rsidRDefault="00C92BC3" w:rsidP="00EF0668">
            <w:pPr>
              <w:pStyle w:val="TableParagraph"/>
              <w:spacing w:line="251" w:lineRule="exact"/>
              <w:ind w:left="200"/>
              <w:rPr>
                <w:b/>
                <w:sz w:val="24"/>
              </w:rPr>
            </w:pPr>
            <w:r>
              <w:rPr>
                <w:b/>
                <w:sz w:val="24"/>
              </w:rPr>
              <w:t>Keyword</w:t>
            </w:r>
          </w:p>
        </w:tc>
        <w:tc>
          <w:tcPr>
            <w:tcW w:w="5758" w:type="dxa"/>
          </w:tcPr>
          <w:p w:rsidR="00C92BC3" w:rsidRDefault="00C92BC3" w:rsidP="00EF0668">
            <w:pPr>
              <w:pStyle w:val="TableParagraph"/>
              <w:spacing w:line="251" w:lineRule="exact"/>
              <w:ind w:left="353"/>
              <w:rPr>
                <w:b/>
                <w:sz w:val="24"/>
              </w:rPr>
            </w:pPr>
            <w:r>
              <w:rPr>
                <w:b/>
                <w:sz w:val="24"/>
              </w:rPr>
              <w:t>:</w:t>
            </w:r>
            <w:r>
              <w:rPr>
                <w:b/>
                <w:spacing w:val="-2"/>
                <w:sz w:val="24"/>
              </w:rPr>
              <w:t xml:space="preserve"> </w:t>
            </w:r>
            <w:r>
              <w:rPr>
                <w:b/>
                <w:sz w:val="24"/>
              </w:rPr>
              <w:t>Kompetensi, Kinerja,</w:t>
            </w:r>
            <w:r>
              <w:rPr>
                <w:b/>
                <w:spacing w:val="-1"/>
                <w:sz w:val="24"/>
              </w:rPr>
              <w:t xml:space="preserve"> </w:t>
            </w:r>
            <w:r>
              <w:rPr>
                <w:b/>
                <w:sz w:val="24"/>
              </w:rPr>
              <w:t>Petugas</w:t>
            </w:r>
            <w:r>
              <w:rPr>
                <w:b/>
                <w:spacing w:val="-4"/>
                <w:sz w:val="24"/>
              </w:rPr>
              <w:t xml:space="preserve"> </w:t>
            </w:r>
            <w:r>
              <w:rPr>
                <w:b/>
                <w:sz w:val="24"/>
              </w:rPr>
              <w:t>Promkes,</w:t>
            </w:r>
            <w:r>
              <w:rPr>
                <w:b/>
                <w:spacing w:val="1"/>
                <w:sz w:val="24"/>
              </w:rPr>
              <w:t xml:space="preserve"> </w:t>
            </w:r>
            <w:r>
              <w:rPr>
                <w:b/>
                <w:sz w:val="24"/>
              </w:rPr>
              <w:t>Covid</w:t>
            </w:r>
            <w:r>
              <w:rPr>
                <w:b/>
                <w:spacing w:val="-7"/>
                <w:sz w:val="24"/>
              </w:rPr>
              <w:t xml:space="preserve"> </w:t>
            </w:r>
            <w:r>
              <w:rPr>
                <w:b/>
                <w:sz w:val="24"/>
              </w:rPr>
              <w:t>19</w:t>
            </w:r>
          </w:p>
        </w:tc>
      </w:tr>
      <w:tr w:rsidR="00C92BC3" w:rsidTr="00EF0668">
        <w:trPr>
          <w:trHeight w:val="270"/>
        </w:trPr>
        <w:tc>
          <w:tcPr>
            <w:tcW w:w="2116" w:type="dxa"/>
          </w:tcPr>
          <w:p w:rsidR="00C92BC3" w:rsidRDefault="00C92BC3" w:rsidP="00EF0668">
            <w:pPr>
              <w:pStyle w:val="TableParagraph"/>
              <w:spacing w:line="251" w:lineRule="exact"/>
              <w:ind w:left="200"/>
              <w:rPr>
                <w:b/>
                <w:sz w:val="24"/>
              </w:rPr>
            </w:pPr>
            <w:r>
              <w:rPr>
                <w:b/>
                <w:sz w:val="24"/>
              </w:rPr>
              <w:t>References</w:t>
            </w:r>
          </w:p>
        </w:tc>
        <w:tc>
          <w:tcPr>
            <w:tcW w:w="5758" w:type="dxa"/>
          </w:tcPr>
          <w:p w:rsidR="00C92BC3" w:rsidRDefault="00C92BC3" w:rsidP="00EF0668">
            <w:pPr>
              <w:pStyle w:val="TableParagraph"/>
              <w:spacing w:line="251" w:lineRule="exact"/>
              <w:ind w:left="353"/>
              <w:rPr>
                <w:b/>
                <w:sz w:val="24"/>
              </w:rPr>
            </w:pPr>
            <w:r>
              <w:rPr>
                <w:b/>
                <w:sz w:val="24"/>
              </w:rPr>
              <w:t>:</w:t>
            </w:r>
            <w:r w:rsidR="005E3424">
              <w:rPr>
                <w:b/>
                <w:spacing w:val="-1"/>
                <w:sz w:val="24"/>
              </w:rPr>
              <w:t xml:space="preserve"> 38</w:t>
            </w:r>
            <w:r>
              <w:rPr>
                <w:b/>
                <w:spacing w:val="-1"/>
                <w:sz w:val="24"/>
              </w:rPr>
              <w:t xml:space="preserve"> Books </w:t>
            </w:r>
            <w:r w:rsidR="005E3424">
              <w:rPr>
                <w:b/>
                <w:sz w:val="24"/>
              </w:rPr>
              <w:t>(2002-2022</w:t>
            </w:r>
            <w:r>
              <w:rPr>
                <w:b/>
                <w:sz w:val="24"/>
              </w:rPr>
              <w:t>) +</w:t>
            </w:r>
            <w:r>
              <w:rPr>
                <w:b/>
                <w:spacing w:val="-2"/>
                <w:sz w:val="24"/>
              </w:rPr>
              <w:t xml:space="preserve"> </w:t>
            </w:r>
            <w:r w:rsidR="005E3424">
              <w:rPr>
                <w:b/>
                <w:sz w:val="24"/>
              </w:rPr>
              <w:t>10 Journals (2009-2021</w:t>
            </w:r>
            <w:r>
              <w:rPr>
                <w:b/>
                <w:sz w:val="24"/>
              </w:rPr>
              <w:t>)</w:t>
            </w:r>
          </w:p>
        </w:tc>
      </w:tr>
      <w:tr w:rsidR="001E7106" w:rsidTr="00EF0668">
        <w:trPr>
          <w:trHeight w:val="270"/>
        </w:trPr>
        <w:tc>
          <w:tcPr>
            <w:tcW w:w="2116" w:type="dxa"/>
          </w:tcPr>
          <w:p w:rsidR="001E7106" w:rsidRDefault="001E7106" w:rsidP="00EF0668">
            <w:pPr>
              <w:pStyle w:val="TableParagraph"/>
              <w:spacing w:line="251" w:lineRule="exact"/>
              <w:ind w:left="200"/>
              <w:rPr>
                <w:b/>
                <w:sz w:val="24"/>
              </w:rPr>
            </w:pPr>
          </w:p>
        </w:tc>
        <w:tc>
          <w:tcPr>
            <w:tcW w:w="5758" w:type="dxa"/>
          </w:tcPr>
          <w:p w:rsidR="001E7106" w:rsidRDefault="001E7106" w:rsidP="00EF0668">
            <w:pPr>
              <w:pStyle w:val="TableParagraph"/>
              <w:spacing w:line="251" w:lineRule="exact"/>
              <w:ind w:left="353"/>
              <w:rPr>
                <w:b/>
                <w:sz w:val="24"/>
              </w:rPr>
            </w:pPr>
            <w:r>
              <w:rPr>
                <w:b/>
                <w:sz w:val="24"/>
              </w:rPr>
              <w:t xml:space="preserve">  + Internet 3 (2019-2020)</w:t>
            </w:r>
          </w:p>
        </w:tc>
      </w:tr>
    </w:tbl>
    <w:p w:rsidR="00C92BC3" w:rsidRDefault="00C92BC3" w:rsidP="00C92BC3">
      <w:pPr>
        <w:rPr>
          <w:i/>
          <w:sz w:val="20"/>
          <w:szCs w:val="24"/>
        </w:rPr>
      </w:pPr>
    </w:p>
    <w:p w:rsidR="00C92BC3" w:rsidRDefault="00C92BC3" w:rsidP="00C92BC3">
      <w:pPr>
        <w:rPr>
          <w:i/>
          <w:sz w:val="20"/>
          <w:szCs w:val="24"/>
        </w:rPr>
      </w:pPr>
    </w:p>
    <w:p w:rsidR="00C92BC3" w:rsidRDefault="00C92BC3" w:rsidP="00C92BC3">
      <w:pPr>
        <w:rPr>
          <w:b/>
          <w:i/>
          <w:sz w:val="24"/>
          <w:szCs w:val="24"/>
        </w:rPr>
      </w:pPr>
      <w:r w:rsidRPr="00003089">
        <w:rPr>
          <w:b/>
          <w:i/>
          <w:sz w:val="24"/>
          <w:szCs w:val="24"/>
        </w:rPr>
        <w:t>Legitimed Right By</w:t>
      </w:r>
    </w:p>
    <w:p w:rsidR="00C92BC3" w:rsidRDefault="00053283" w:rsidP="00C92BC3">
      <w:pPr>
        <w:rPr>
          <w:b/>
          <w:i/>
          <w:sz w:val="24"/>
          <w:szCs w:val="24"/>
        </w:rPr>
      </w:pPr>
      <w:r>
        <w:rPr>
          <w:b/>
          <w:i/>
          <w:noProof/>
          <w:sz w:val="24"/>
          <w:szCs w:val="24"/>
        </w:rPr>
        <w:drawing>
          <wp:anchor distT="0" distB="0" distL="114300" distR="114300" simplePos="0" relativeHeight="487816704" behindDoc="0" locked="0" layoutInCell="1" allowOverlap="1" wp14:anchorId="534D66ED" wp14:editId="5B726FC2">
            <wp:simplePos x="0" y="0"/>
            <wp:positionH relativeFrom="column">
              <wp:posOffset>-1063625</wp:posOffset>
            </wp:positionH>
            <wp:positionV relativeFrom="paragraph">
              <wp:posOffset>130175</wp:posOffset>
            </wp:positionV>
            <wp:extent cx="6641465" cy="2011680"/>
            <wp:effectExtent l="0" t="0" r="6985" b="7620"/>
            <wp:wrapNone/>
            <wp:docPr id="21" name="Picture 21" descr="C:\Users\windosw 10\Downloads\WhatsApp Image 2023-07-21 at 15.4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sw 10\Downloads\WhatsApp Image 2023-07-21 at 15.41.00.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74701" b="4230"/>
                    <a:stretch/>
                  </pic:blipFill>
                  <pic:spPr bwMode="auto">
                    <a:xfrm>
                      <a:off x="0" y="0"/>
                      <a:ext cx="6641465"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BC3" w:rsidRDefault="00C92BC3" w:rsidP="00C92BC3">
      <w:pPr>
        <w:rPr>
          <w:b/>
          <w:i/>
          <w:sz w:val="24"/>
          <w:szCs w:val="24"/>
        </w:rPr>
      </w:pPr>
    </w:p>
    <w:p w:rsidR="00C92BC3" w:rsidRDefault="00C92BC3" w:rsidP="00C92BC3">
      <w:pPr>
        <w:rPr>
          <w:b/>
          <w:i/>
          <w:sz w:val="24"/>
          <w:szCs w:val="24"/>
        </w:rPr>
      </w:pPr>
    </w:p>
    <w:p w:rsidR="00C92BC3" w:rsidRDefault="00C92BC3" w:rsidP="00C92BC3">
      <w:pPr>
        <w:rPr>
          <w:b/>
          <w:i/>
          <w:sz w:val="24"/>
          <w:szCs w:val="24"/>
        </w:rPr>
      </w:pPr>
    </w:p>
    <w:p w:rsidR="00C92BC3" w:rsidRDefault="007E5C9F" w:rsidP="00C92BC3">
      <w:pPr>
        <w:rPr>
          <w:b/>
          <w:bCs/>
          <w:sz w:val="24"/>
          <w:szCs w:val="24"/>
        </w:rPr>
      </w:pPr>
      <w:r>
        <w:rPr>
          <w:noProof/>
        </w:rPr>
        <mc:AlternateContent>
          <mc:Choice Requires="wps">
            <w:drawing>
              <wp:anchor distT="0" distB="0" distL="114300" distR="114300" simplePos="0" relativeHeight="487818752" behindDoc="0" locked="0" layoutInCell="1" allowOverlap="1" wp14:anchorId="4A16E8B1" wp14:editId="6BE99F5F">
                <wp:simplePos x="0" y="0"/>
                <wp:positionH relativeFrom="column">
                  <wp:posOffset>2325370</wp:posOffset>
                </wp:positionH>
                <wp:positionV relativeFrom="paragraph">
                  <wp:posOffset>699135</wp:posOffset>
                </wp:positionV>
                <wp:extent cx="563880" cy="350520"/>
                <wp:effectExtent l="0" t="0" r="26670" b="11430"/>
                <wp:wrapNone/>
                <wp:docPr id="84" name="Rectangle 84"/>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5C9F" w:rsidRPr="00B24107" w:rsidRDefault="007E5C9F" w:rsidP="007E5C9F">
                            <w:pPr>
                              <w:jc w:val="center"/>
                              <w:rPr>
                                <w:color w:val="000000" w:themeColor="text1"/>
                                <w:sz w:val="24"/>
                                <w:szCs w:val="24"/>
                              </w:rPr>
                            </w:pPr>
                            <w:r>
                              <w:rPr>
                                <w:color w:val="000000" w:themeColor="text1"/>
                                <w:sz w:val="24"/>
                                <w:szCs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183.1pt;margin-top:55.05pt;width:44.4pt;height:27.6pt;z-index:4878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" fillcolor="white [3212]" strokecolor="white [3212]" strokeweight="2pt">
                <v:textbox>
                  <w:txbxContent>
                    <w:p w:rsidR="007E5C9F" w:rsidRPr="00B24107" w:rsidRDefault="007E5C9F" w:rsidP="007E5C9F">
                      <w:pPr>
                        <w:jc w:val="center"/>
                        <w:rPr>
                          <w:color w:val="000000" w:themeColor="text1"/>
                          <w:sz w:val="24"/>
                          <w:szCs w:val="24"/>
                        </w:rPr>
                      </w:pPr>
                      <w:r>
                        <w:rPr>
                          <w:color w:val="000000" w:themeColor="text1"/>
                          <w:sz w:val="24"/>
                          <w:szCs w:val="24"/>
                        </w:rPr>
                        <w:t>i</w:t>
                      </w:r>
                    </w:p>
                  </w:txbxContent>
                </v:textbox>
              </v:rect>
            </w:pict>
          </mc:Fallback>
        </mc:AlternateContent>
      </w:r>
      <w:r w:rsidR="00C92BC3">
        <w:rPr>
          <w:noProof/>
        </w:rPr>
        <mc:AlternateContent>
          <mc:Choice Requires="wps">
            <w:drawing>
              <wp:anchor distT="0" distB="0" distL="114300" distR="114300" simplePos="0" relativeHeight="487626240" behindDoc="0" locked="0" layoutInCell="1" allowOverlap="1" wp14:anchorId="2F435187" wp14:editId="449B7B5D">
                <wp:simplePos x="0" y="0"/>
                <wp:positionH relativeFrom="column">
                  <wp:posOffset>2186940</wp:posOffset>
                </wp:positionH>
                <wp:positionV relativeFrom="paragraph">
                  <wp:posOffset>785495</wp:posOffset>
                </wp:positionV>
                <wp:extent cx="563880" cy="350520"/>
                <wp:effectExtent l="0" t="0" r="26670" b="11430"/>
                <wp:wrapNone/>
                <wp:docPr id="2" name="Rectangle 2"/>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C92BC3">
                            <w:pPr>
                              <w:jc w:val="center"/>
                              <w:rPr>
                                <w:color w:val="000000" w:themeColor="text1"/>
                                <w:sz w:val="24"/>
                                <w:szCs w:val="24"/>
                              </w:rPr>
                            </w:pPr>
                            <w:r>
                              <w:rPr>
                                <w:color w:val="000000" w:themeColor="text1"/>
                                <w:sz w:val="24"/>
                                <w:szCs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72.2pt;margin-top:61.85pt;width:44.4pt;height:27.6pt;z-index:4876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" fillcolor="white [3212]" strokecolor="white [3212]" strokeweight="2pt">
                <v:textbox>
                  <w:txbxContent>
                    <w:p w:rsidR="00290F1C" w:rsidRPr="00B24107" w:rsidRDefault="00290F1C" w:rsidP="00C92BC3">
                      <w:pPr>
                        <w:jc w:val="center"/>
                        <w:rPr>
                          <w:color w:val="000000" w:themeColor="text1"/>
                          <w:sz w:val="24"/>
                          <w:szCs w:val="24"/>
                        </w:rPr>
                      </w:pPr>
                      <w:r>
                        <w:rPr>
                          <w:color w:val="000000" w:themeColor="text1"/>
                          <w:sz w:val="24"/>
                          <w:szCs w:val="24"/>
                        </w:rPr>
                        <w:t>i</w:t>
                      </w:r>
                    </w:p>
                  </w:txbxContent>
                </v:textbox>
              </v:rect>
            </w:pict>
          </mc:Fallback>
        </mc:AlternateContent>
      </w:r>
      <w:r w:rsidR="00C92BC3">
        <w:rPr>
          <w:b/>
          <w:i/>
          <w:sz w:val="24"/>
          <w:szCs w:val="24"/>
        </w:rPr>
        <w:t>Helvetia Languange Center</w:t>
      </w:r>
      <w:r w:rsidR="00C92BC3" w:rsidRPr="00003089">
        <w:rPr>
          <w:b/>
          <w:i/>
          <w:sz w:val="24"/>
          <w:szCs w:val="24"/>
        </w:rPr>
        <w:br w:type="page"/>
      </w:r>
    </w:p>
    <w:p w:rsidR="00C7783A" w:rsidRPr="00003089" w:rsidRDefault="00A82564" w:rsidP="00003089">
      <w:pPr>
        <w:pStyle w:val="Heading2"/>
        <w:ind w:left="0" w:firstLine="0"/>
        <w:jc w:val="center"/>
      </w:pPr>
      <w:r>
        <w:lastRenderedPageBreak/>
        <w:t>ABSTRAK</w:t>
      </w:r>
    </w:p>
    <w:p w:rsidR="00C7783A" w:rsidRDefault="00A82564" w:rsidP="00FA423F">
      <w:pPr>
        <w:spacing w:before="189"/>
        <w:ind w:right="3"/>
        <w:jc w:val="center"/>
        <w:rPr>
          <w:b/>
          <w:sz w:val="24"/>
        </w:rPr>
      </w:pPr>
      <w:r>
        <w:rPr>
          <w:b/>
          <w:sz w:val="24"/>
        </w:rPr>
        <w:t>KOMPETENSI TENAGA KESEHATAN MEMPENGARUHI KINERJA</w:t>
      </w:r>
      <w:r>
        <w:rPr>
          <w:b/>
          <w:spacing w:val="-57"/>
          <w:sz w:val="24"/>
        </w:rPr>
        <w:t xml:space="preserve"> </w:t>
      </w:r>
      <w:r>
        <w:rPr>
          <w:b/>
          <w:sz w:val="24"/>
        </w:rPr>
        <w:t>PETUGAS</w:t>
      </w:r>
      <w:r>
        <w:rPr>
          <w:b/>
          <w:spacing w:val="-3"/>
          <w:sz w:val="24"/>
        </w:rPr>
        <w:t xml:space="preserve"> </w:t>
      </w:r>
      <w:r>
        <w:rPr>
          <w:b/>
          <w:sz w:val="24"/>
        </w:rPr>
        <w:t>PROMOSI</w:t>
      </w:r>
      <w:r>
        <w:rPr>
          <w:b/>
          <w:spacing w:val="3"/>
          <w:sz w:val="24"/>
        </w:rPr>
        <w:t xml:space="preserve"> </w:t>
      </w:r>
      <w:r>
        <w:rPr>
          <w:b/>
          <w:sz w:val="24"/>
        </w:rPr>
        <w:t>KESEHATAN</w:t>
      </w:r>
      <w:r>
        <w:rPr>
          <w:b/>
          <w:spacing w:val="2"/>
          <w:sz w:val="24"/>
        </w:rPr>
        <w:t xml:space="preserve"> </w:t>
      </w:r>
      <w:r>
        <w:rPr>
          <w:b/>
          <w:sz w:val="24"/>
        </w:rPr>
        <w:t>PADA</w:t>
      </w:r>
      <w:r>
        <w:rPr>
          <w:b/>
          <w:spacing w:val="-2"/>
          <w:sz w:val="24"/>
        </w:rPr>
        <w:t xml:space="preserve"> </w:t>
      </w:r>
      <w:r>
        <w:rPr>
          <w:b/>
          <w:sz w:val="24"/>
        </w:rPr>
        <w:t>MASA</w:t>
      </w:r>
      <w:r>
        <w:rPr>
          <w:b/>
          <w:spacing w:val="-3"/>
          <w:sz w:val="24"/>
        </w:rPr>
        <w:t xml:space="preserve"> </w:t>
      </w:r>
      <w:r>
        <w:rPr>
          <w:b/>
          <w:sz w:val="24"/>
        </w:rPr>
        <w:t>PANDEMI</w:t>
      </w:r>
    </w:p>
    <w:p w:rsidR="00C7783A" w:rsidRDefault="00A82564" w:rsidP="00FA423F">
      <w:pPr>
        <w:pStyle w:val="Heading2"/>
        <w:spacing w:line="272" w:lineRule="exact"/>
        <w:ind w:left="0" w:right="3" w:firstLine="0"/>
        <w:jc w:val="center"/>
      </w:pPr>
      <w:r>
        <w:t>COVID</w:t>
      </w:r>
      <w:r>
        <w:rPr>
          <w:spacing w:val="-4"/>
        </w:rPr>
        <w:t xml:space="preserve"> </w:t>
      </w:r>
      <w:r>
        <w:t>19</w:t>
      </w:r>
      <w:r>
        <w:rPr>
          <w:spacing w:val="-2"/>
        </w:rPr>
        <w:t xml:space="preserve"> </w:t>
      </w:r>
      <w:r>
        <w:t>DI</w:t>
      </w:r>
      <w:r>
        <w:rPr>
          <w:spacing w:val="-4"/>
        </w:rPr>
        <w:t xml:space="preserve"> </w:t>
      </w:r>
      <w:r>
        <w:t>PUSKESMAS</w:t>
      </w:r>
      <w:r>
        <w:rPr>
          <w:spacing w:val="-1"/>
        </w:rPr>
        <w:t xml:space="preserve"> </w:t>
      </w:r>
      <w:r>
        <w:t>SENTOSA</w:t>
      </w:r>
      <w:r>
        <w:rPr>
          <w:spacing w:val="-2"/>
        </w:rPr>
        <w:t xml:space="preserve"> </w:t>
      </w:r>
      <w:r>
        <w:t>BARU</w:t>
      </w:r>
      <w:r>
        <w:rPr>
          <w:spacing w:val="-4"/>
        </w:rPr>
        <w:t xml:space="preserve"> </w:t>
      </w:r>
      <w:r>
        <w:t>MEDAN</w:t>
      </w:r>
    </w:p>
    <w:p w:rsidR="004D36B0" w:rsidRDefault="004D36B0" w:rsidP="00FA423F">
      <w:pPr>
        <w:pStyle w:val="Heading2"/>
        <w:spacing w:line="272" w:lineRule="exact"/>
        <w:ind w:left="0" w:right="3" w:firstLine="0"/>
        <w:jc w:val="center"/>
      </w:pPr>
      <w:r>
        <w:t>TAHUN 2022</w:t>
      </w:r>
    </w:p>
    <w:p w:rsidR="00C7783A" w:rsidRDefault="00C7783A" w:rsidP="00FA423F">
      <w:pPr>
        <w:pStyle w:val="BodyText"/>
        <w:ind w:right="3"/>
        <w:rPr>
          <w:b/>
          <w:sz w:val="26"/>
        </w:rPr>
      </w:pPr>
    </w:p>
    <w:p w:rsidR="00FA423F" w:rsidRDefault="00A82564" w:rsidP="00003089">
      <w:pPr>
        <w:jc w:val="center"/>
        <w:rPr>
          <w:b/>
          <w:spacing w:val="-57"/>
          <w:sz w:val="24"/>
        </w:rPr>
      </w:pPr>
      <w:r>
        <w:rPr>
          <w:b/>
          <w:sz w:val="24"/>
        </w:rPr>
        <w:t>IRMA VALENTINA MANURUNG</w:t>
      </w:r>
      <w:r>
        <w:rPr>
          <w:b/>
          <w:spacing w:val="-57"/>
          <w:sz w:val="24"/>
        </w:rPr>
        <w:t xml:space="preserve"> </w:t>
      </w:r>
    </w:p>
    <w:p w:rsidR="00C7783A" w:rsidRDefault="00A82564" w:rsidP="00003089">
      <w:pPr>
        <w:jc w:val="center"/>
        <w:rPr>
          <w:b/>
          <w:sz w:val="24"/>
        </w:rPr>
      </w:pPr>
      <w:r>
        <w:rPr>
          <w:b/>
          <w:sz w:val="24"/>
        </w:rPr>
        <w:t>1902011025</w:t>
      </w:r>
    </w:p>
    <w:p w:rsidR="00C7783A" w:rsidRDefault="00C7783A" w:rsidP="00FA423F">
      <w:pPr>
        <w:pStyle w:val="BodyText"/>
        <w:spacing w:before="2"/>
        <w:ind w:right="3"/>
        <w:rPr>
          <w:b/>
        </w:rPr>
      </w:pPr>
    </w:p>
    <w:p w:rsidR="00FA423F" w:rsidRDefault="00A82564" w:rsidP="00FA423F">
      <w:pPr>
        <w:pStyle w:val="BodyText"/>
        <w:spacing w:line="259" w:lineRule="auto"/>
        <w:ind w:right="3" w:firstLine="720"/>
        <w:jc w:val="both"/>
      </w:pPr>
      <w:r>
        <w:t>Kinerja petugas kesehatan dan kompetensi masih menjadi suatu masalah</w:t>
      </w:r>
      <w:r>
        <w:rPr>
          <w:spacing w:val="1"/>
        </w:rPr>
        <w:t xml:space="preserve"> </w:t>
      </w:r>
      <w:r>
        <w:t>yang</w:t>
      </w:r>
      <w:r>
        <w:rPr>
          <w:spacing w:val="1"/>
        </w:rPr>
        <w:t xml:space="preserve"> </w:t>
      </w:r>
      <w:r>
        <w:t>sampai</w:t>
      </w:r>
      <w:r>
        <w:rPr>
          <w:spacing w:val="1"/>
        </w:rPr>
        <w:t xml:space="preserve"> </w:t>
      </w:r>
      <w:r>
        <w:t>saat</w:t>
      </w:r>
      <w:r>
        <w:rPr>
          <w:spacing w:val="1"/>
        </w:rPr>
        <w:t xml:space="preserve"> </w:t>
      </w:r>
      <w:r>
        <w:t>ini</w:t>
      </w:r>
      <w:r>
        <w:rPr>
          <w:spacing w:val="1"/>
        </w:rPr>
        <w:t xml:space="preserve"> </w:t>
      </w:r>
      <w:r>
        <w:t>belum</w:t>
      </w:r>
      <w:r>
        <w:rPr>
          <w:spacing w:val="1"/>
        </w:rPr>
        <w:t xml:space="preserve"> </w:t>
      </w:r>
      <w:r>
        <w:t>dapat</w:t>
      </w:r>
      <w:r>
        <w:rPr>
          <w:spacing w:val="1"/>
        </w:rPr>
        <w:t xml:space="preserve"> </w:t>
      </w:r>
      <w:r>
        <w:t>dipecahkan</w:t>
      </w:r>
      <w:r>
        <w:rPr>
          <w:spacing w:val="1"/>
        </w:rPr>
        <w:t xml:space="preserve"> </w:t>
      </w:r>
      <w:r>
        <w:t>secara</w:t>
      </w:r>
      <w:r>
        <w:rPr>
          <w:spacing w:val="1"/>
        </w:rPr>
        <w:t xml:space="preserve"> </w:t>
      </w:r>
      <w:r>
        <w:t>baik</w:t>
      </w:r>
      <w:r>
        <w:rPr>
          <w:spacing w:val="1"/>
        </w:rPr>
        <w:t xml:space="preserve"> </w:t>
      </w:r>
      <w:r>
        <w:t>dalam</w:t>
      </w:r>
      <w:r>
        <w:rPr>
          <w:spacing w:val="1"/>
        </w:rPr>
        <w:t xml:space="preserve"> </w:t>
      </w:r>
      <w:r>
        <w:t>upaya</w:t>
      </w:r>
      <w:r>
        <w:rPr>
          <w:spacing w:val="1"/>
        </w:rPr>
        <w:t xml:space="preserve"> </w:t>
      </w:r>
      <w:r>
        <w:t>peningkatakan kualitas layanan kesehatan di masyarakat khususnya dalam masa</w:t>
      </w:r>
      <w:r>
        <w:rPr>
          <w:spacing w:val="1"/>
        </w:rPr>
        <w:t xml:space="preserve"> </w:t>
      </w:r>
      <w:r>
        <w:t>pandemi. Adapun tujuan penelitian ini adalah untuk mengetahui dan menganalisis</w:t>
      </w:r>
      <w:r>
        <w:rPr>
          <w:spacing w:val="1"/>
        </w:rPr>
        <w:t xml:space="preserve"> </w:t>
      </w:r>
      <w:r>
        <w:t>pengaruh</w:t>
      </w:r>
      <w:r>
        <w:rPr>
          <w:spacing w:val="-1"/>
        </w:rPr>
        <w:t xml:space="preserve"> </w:t>
      </w:r>
      <w:r>
        <w:t>kompetensi terhadap kinerja.</w:t>
      </w:r>
    </w:p>
    <w:p w:rsidR="00FA423F" w:rsidRDefault="00A82564" w:rsidP="00FA423F">
      <w:pPr>
        <w:pStyle w:val="BodyText"/>
        <w:spacing w:line="259" w:lineRule="auto"/>
        <w:ind w:right="3" w:firstLine="720"/>
        <w:jc w:val="both"/>
      </w:pPr>
      <w:r>
        <w:t>Jenis penelitian adalah survei analitik dengan rancangan</w:t>
      </w:r>
      <w:r>
        <w:rPr>
          <w:spacing w:val="1"/>
        </w:rPr>
        <w:t xml:space="preserve"> </w:t>
      </w:r>
      <w:r>
        <w:rPr>
          <w:i/>
        </w:rPr>
        <w:t>crosssectional</w:t>
      </w:r>
      <w:r>
        <w:rPr>
          <w:i/>
          <w:spacing w:val="1"/>
        </w:rPr>
        <w:t xml:space="preserve"> </w:t>
      </w:r>
      <w:r>
        <w:rPr>
          <w:i/>
        </w:rPr>
        <w:t>study</w:t>
      </w:r>
      <w:r>
        <w:t>.</w:t>
      </w:r>
      <w:r>
        <w:rPr>
          <w:spacing w:val="48"/>
        </w:rPr>
        <w:t xml:space="preserve"> </w:t>
      </w:r>
      <w:r>
        <w:t>Penelitian</w:t>
      </w:r>
      <w:r>
        <w:rPr>
          <w:spacing w:val="45"/>
        </w:rPr>
        <w:t xml:space="preserve"> </w:t>
      </w:r>
      <w:r>
        <w:t>ini</w:t>
      </w:r>
      <w:r>
        <w:rPr>
          <w:spacing w:val="50"/>
        </w:rPr>
        <w:t xml:space="preserve"> </w:t>
      </w:r>
      <w:r>
        <w:t>dilakukan</w:t>
      </w:r>
      <w:r>
        <w:rPr>
          <w:spacing w:val="49"/>
        </w:rPr>
        <w:t xml:space="preserve"> </w:t>
      </w:r>
      <w:r>
        <w:t>di</w:t>
      </w:r>
      <w:r>
        <w:rPr>
          <w:spacing w:val="56"/>
        </w:rPr>
        <w:t xml:space="preserve"> </w:t>
      </w:r>
      <w:r>
        <w:t>Puskesmas</w:t>
      </w:r>
      <w:r>
        <w:rPr>
          <w:spacing w:val="47"/>
        </w:rPr>
        <w:t xml:space="preserve"> </w:t>
      </w:r>
      <w:r>
        <w:t>Sentosa</w:t>
      </w:r>
      <w:r>
        <w:rPr>
          <w:spacing w:val="51"/>
        </w:rPr>
        <w:t xml:space="preserve"> </w:t>
      </w:r>
      <w:r>
        <w:t>Baru</w:t>
      </w:r>
      <w:r>
        <w:rPr>
          <w:spacing w:val="49"/>
        </w:rPr>
        <w:t xml:space="preserve"> </w:t>
      </w:r>
      <w:r>
        <w:t xml:space="preserve">Medan </w:t>
      </w:r>
      <w:r w:rsidR="00003089">
        <w:t xml:space="preserve">tahun </w:t>
      </w:r>
      <w:r>
        <w:t>2021. Populasi pada</w:t>
      </w:r>
      <w:r>
        <w:rPr>
          <w:spacing w:val="1"/>
        </w:rPr>
        <w:t xml:space="preserve"> </w:t>
      </w:r>
      <w:r>
        <w:t>penelitian ini yaitu seluruh petugas kesehatan sebanyak 60 orang. Sampel dalam</w:t>
      </w:r>
      <w:r>
        <w:rPr>
          <w:spacing w:val="1"/>
        </w:rPr>
        <w:t xml:space="preserve"> </w:t>
      </w:r>
      <w:r>
        <w:t>penelitian</w:t>
      </w:r>
      <w:r>
        <w:rPr>
          <w:spacing w:val="1"/>
        </w:rPr>
        <w:t xml:space="preserve"> </w:t>
      </w:r>
      <w:r>
        <w:t>ini</w:t>
      </w:r>
      <w:r>
        <w:rPr>
          <w:spacing w:val="1"/>
        </w:rPr>
        <w:t xml:space="preserve"> </w:t>
      </w:r>
      <w:r>
        <w:t>ditentukan</w:t>
      </w:r>
      <w:r>
        <w:rPr>
          <w:spacing w:val="1"/>
        </w:rPr>
        <w:t xml:space="preserve"> </w:t>
      </w:r>
      <w:r>
        <w:t>dengan</w:t>
      </w:r>
      <w:r>
        <w:rPr>
          <w:spacing w:val="1"/>
        </w:rPr>
        <w:t xml:space="preserve"> </w:t>
      </w:r>
      <w:r>
        <w:t>total</w:t>
      </w:r>
      <w:r>
        <w:rPr>
          <w:spacing w:val="1"/>
        </w:rPr>
        <w:t xml:space="preserve"> </w:t>
      </w:r>
      <w:r>
        <w:t>sampling</w:t>
      </w:r>
      <w:r>
        <w:rPr>
          <w:spacing w:val="1"/>
        </w:rPr>
        <w:t xml:space="preserve"> </w:t>
      </w:r>
      <w:r>
        <w:t>sebanyak</w:t>
      </w:r>
      <w:r>
        <w:rPr>
          <w:spacing w:val="1"/>
        </w:rPr>
        <w:t xml:space="preserve"> </w:t>
      </w:r>
      <w:r>
        <w:t>60</w:t>
      </w:r>
      <w:r>
        <w:rPr>
          <w:spacing w:val="1"/>
        </w:rPr>
        <w:t xml:space="preserve"> </w:t>
      </w:r>
      <w:r>
        <w:t>orang</w:t>
      </w:r>
      <w:r>
        <w:rPr>
          <w:spacing w:val="1"/>
        </w:rPr>
        <w:t xml:space="preserve"> </w:t>
      </w:r>
      <w:r>
        <w:t>petugas</w:t>
      </w:r>
      <w:r>
        <w:rPr>
          <w:spacing w:val="1"/>
        </w:rPr>
        <w:t xml:space="preserve"> </w:t>
      </w:r>
      <w:r>
        <w:t>promkes.</w:t>
      </w:r>
      <w:r>
        <w:rPr>
          <w:spacing w:val="-1"/>
        </w:rPr>
        <w:t xml:space="preserve"> </w:t>
      </w:r>
      <w:r>
        <w:t>Data</w:t>
      </w:r>
      <w:r>
        <w:rPr>
          <w:spacing w:val="1"/>
        </w:rPr>
        <w:t xml:space="preserve"> </w:t>
      </w:r>
      <w:r>
        <w:t>di</w:t>
      </w:r>
      <w:r>
        <w:rPr>
          <w:spacing w:val="-5"/>
        </w:rPr>
        <w:t xml:space="preserve"> </w:t>
      </w:r>
      <w:r>
        <w:t>analisis</w:t>
      </w:r>
      <w:r>
        <w:rPr>
          <w:spacing w:val="1"/>
        </w:rPr>
        <w:t xml:space="preserve"> </w:t>
      </w:r>
      <w:r>
        <w:t>dengan</w:t>
      </w:r>
      <w:r>
        <w:rPr>
          <w:spacing w:val="-1"/>
        </w:rPr>
        <w:t xml:space="preserve"> </w:t>
      </w:r>
      <w:r>
        <w:rPr>
          <w:i/>
        </w:rPr>
        <w:t>chisquare</w:t>
      </w:r>
      <w:r>
        <w:rPr>
          <w:i/>
          <w:spacing w:val="2"/>
        </w:rPr>
        <w:t xml:space="preserve"> </w:t>
      </w:r>
      <w:r>
        <w:t>dan</w:t>
      </w:r>
      <w:r>
        <w:rPr>
          <w:spacing w:val="-1"/>
        </w:rPr>
        <w:t xml:space="preserve"> </w:t>
      </w:r>
      <w:r>
        <w:rPr>
          <w:i/>
        </w:rPr>
        <w:t>uji regresi</w:t>
      </w:r>
      <w:r>
        <w:rPr>
          <w:i/>
          <w:spacing w:val="-2"/>
        </w:rPr>
        <w:t xml:space="preserve"> </w:t>
      </w:r>
      <w:r>
        <w:rPr>
          <w:i/>
        </w:rPr>
        <w:t>logistik</w:t>
      </w:r>
      <w:r>
        <w:t>.</w:t>
      </w:r>
    </w:p>
    <w:p w:rsidR="00C7783A" w:rsidRDefault="00A82564" w:rsidP="00FA423F">
      <w:pPr>
        <w:pStyle w:val="BodyText"/>
        <w:spacing w:line="259" w:lineRule="auto"/>
        <w:ind w:right="3" w:firstLine="720"/>
        <w:jc w:val="both"/>
      </w:pPr>
      <w:r>
        <w:t>Berdasarkan</w:t>
      </w:r>
      <w:r>
        <w:rPr>
          <w:spacing w:val="8"/>
        </w:rPr>
        <w:t xml:space="preserve"> </w:t>
      </w:r>
      <w:r>
        <w:t>hasil</w:t>
      </w:r>
      <w:r>
        <w:rPr>
          <w:spacing w:val="9"/>
        </w:rPr>
        <w:t xml:space="preserve"> </w:t>
      </w:r>
      <w:r>
        <w:t>penelitian</w:t>
      </w:r>
      <w:r>
        <w:rPr>
          <w:spacing w:val="8"/>
        </w:rPr>
        <w:t xml:space="preserve"> </w:t>
      </w:r>
      <w:r>
        <w:t>diketahui</w:t>
      </w:r>
      <w:r>
        <w:rPr>
          <w:spacing w:val="9"/>
        </w:rPr>
        <w:t xml:space="preserve"> </w:t>
      </w:r>
      <w:r>
        <w:t>bahwa</w:t>
      </w:r>
      <w:r>
        <w:rPr>
          <w:spacing w:val="17"/>
        </w:rPr>
        <w:t xml:space="preserve"> </w:t>
      </w:r>
      <w:r>
        <w:t>semua</w:t>
      </w:r>
      <w:r>
        <w:rPr>
          <w:spacing w:val="9"/>
        </w:rPr>
        <w:t xml:space="preserve"> </w:t>
      </w:r>
      <w:r>
        <w:t>indikator</w:t>
      </w:r>
      <w:r>
        <w:rPr>
          <w:spacing w:val="8"/>
        </w:rPr>
        <w:t xml:space="preserve"> </w:t>
      </w:r>
      <w:r>
        <w:t>kompetensi</w:t>
      </w:r>
    </w:p>
    <w:p w:rsidR="009D2D21" w:rsidRDefault="00A82564" w:rsidP="00003089">
      <w:pPr>
        <w:pStyle w:val="BodyText"/>
        <w:ind w:right="3"/>
        <w:jc w:val="both"/>
        <w:rPr>
          <w:spacing w:val="1"/>
        </w:rPr>
      </w:pPr>
      <w:r>
        <w:t>yang</w:t>
      </w:r>
      <w:r>
        <w:rPr>
          <w:spacing w:val="1"/>
        </w:rPr>
        <w:t xml:space="preserve"> </w:t>
      </w:r>
      <w:r>
        <w:t>terdiri</w:t>
      </w:r>
      <w:r>
        <w:rPr>
          <w:spacing w:val="1"/>
        </w:rPr>
        <w:t xml:space="preserve"> </w:t>
      </w:r>
      <w:r>
        <w:t>pengetahuan,</w:t>
      </w:r>
      <w:r>
        <w:rPr>
          <w:spacing w:val="1"/>
        </w:rPr>
        <w:t xml:space="preserve"> </w:t>
      </w:r>
      <w:r>
        <w:t>keterampilan,</w:t>
      </w:r>
      <w:r>
        <w:rPr>
          <w:spacing w:val="1"/>
        </w:rPr>
        <w:t xml:space="preserve"> </w:t>
      </w:r>
      <w:r>
        <w:t>sikap</w:t>
      </w:r>
      <w:r>
        <w:rPr>
          <w:spacing w:val="1"/>
        </w:rPr>
        <w:t xml:space="preserve"> </w:t>
      </w:r>
      <w:r>
        <w:t>profesional,</w:t>
      </w:r>
      <w:r>
        <w:rPr>
          <w:spacing w:val="61"/>
        </w:rPr>
        <w:t xml:space="preserve"> </w:t>
      </w:r>
      <w:r>
        <w:t>keyakinan,</w:t>
      </w:r>
      <w:r>
        <w:rPr>
          <w:spacing w:val="1"/>
        </w:rPr>
        <w:t xml:space="preserve"> </w:t>
      </w:r>
      <w:r>
        <w:t>pengalaman, kepribadian, emosional, kemampuan dan budaya organisasi menjadi</w:t>
      </w:r>
      <w:r>
        <w:rPr>
          <w:spacing w:val="1"/>
        </w:rPr>
        <w:t xml:space="preserve"> </w:t>
      </w:r>
      <w:r>
        <w:t xml:space="preserve">kandidat model dalam </w:t>
      </w:r>
      <w:r>
        <w:rPr>
          <w:i/>
        </w:rPr>
        <w:t>uji regresi logistic</w:t>
      </w:r>
      <w:r>
        <w:t>, sedangkan uji regresi linier berganda uji</w:t>
      </w:r>
      <w:r>
        <w:rPr>
          <w:spacing w:val="-57"/>
        </w:rPr>
        <w:t xml:space="preserve"> </w:t>
      </w:r>
      <w:r>
        <w:t>t di dapatkan nilai sig nya 0,038 dan nilai t -2,125 sehingga dapat disimpulkan</w:t>
      </w:r>
      <w:r>
        <w:rPr>
          <w:spacing w:val="1"/>
        </w:rPr>
        <w:t xml:space="preserve"> </w:t>
      </w:r>
      <w:r>
        <w:t>bahwa H1</w:t>
      </w:r>
      <w:r>
        <w:rPr>
          <w:spacing w:val="60"/>
        </w:rPr>
        <w:t xml:space="preserve"> </w:t>
      </w:r>
      <w:r>
        <w:t>diterima yang berarti terdapat pengaruh kompetensi terhadap kinerja,</w:t>
      </w:r>
      <w:r>
        <w:rPr>
          <w:spacing w:val="1"/>
        </w:rPr>
        <w:t xml:space="preserve"> </w:t>
      </w:r>
      <w:r>
        <w:t>uji</w:t>
      </w:r>
      <w:r>
        <w:rPr>
          <w:spacing w:val="1"/>
        </w:rPr>
        <w:t xml:space="preserve"> </w:t>
      </w:r>
      <w:r>
        <w:t>regresi</w:t>
      </w:r>
      <w:r>
        <w:rPr>
          <w:spacing w:val="1"/>
        </w:rPr>
        <w:t xml:space="preserve"> </w:t>
      </w:r>
      <w:r>
        <w:t>logistik</w:t>
      </w:r>
      <w:r>
        <w:rPr>
          <w:spacing w:val="1"/>
        </w:rPr>
        <w:t xml:space="preserve"> </w:t>
      </w:r>
      <w:r>
        <w:t>dimana</w:t>
      </w:r>
      <w:r>
        <w:rPr>
          <w:spacing w:val="1"/>
        </w:rPr>
        <w:t xml:space="preserve"> </w:t>
      </w:r>
      <w:r>
        <w:t>p</w:t>
      </w:r>
      <w:r>
        <w:rPr>
          <w:spacing w:val="1"/>
        </w:rPr>
        <w:t xml:space="preserve"> </w:t>
      </w:r>
      <w:r>
        <w:rPr>
          <w:i/>
        </w:rPr>
        <w:t>value</w:t>
      </w:r>
      <w:r>
        <w:rPr>
          <w:i/>
          <w:spacing w:val="1"/>
        </w:rPr>
        <w:t xml:space="preserve"> </w:t>
      </w:r>
      <w:r>
        <w:t>&lt;</w:t>
      </w:r>
      <w:r>
        <w:rPr>
          <w:spacing w:val="1"/>
        </w:rPr>
        <w:t xml:space="preserve"> </w:t>
      </w:r>
      <w:r>
        <w:t>0,25.</w:t>
      </w:r>
      <w:r>
        <w:rPr>
          <w:spacing w:val="1"/>
        </w:rPr>
        <w:t xml:space="preserve"> </w:t>
      </w:r>
    </w:p>
    <w:p w:rsidR="00C7783A" w:rsidRDefault="00A82564" w:rsidP="00003089">
      <w:pPr>
        <w:pStyle w:val="BodyText"/>
        <w:ind w:firstLine="709"/>
        <w:jc w:val="both"/>
      </w:pPr>
      <w:r>
        <w:t>Kesimpulan</w:t>
      </w:r>
      <w:r>
        <w:rPr>
          <w:spacing w:val="1"/>
        </w:rPr>
        <w:t xml:space="preserve"> </w:t>
      </w:r>
      <w:r>
        <w:t>penelitian</w:t>
      </w:r>
      <w:r>
        <w:rPr>
          <w:spacing w:val="1"/>
        </w:rPr>
        <w:t xml:space="preserve"> </w:t>
      </w:r>
      <w:r>
        <w:t>ini,</w:t>
      </w:r>
      <w:r>
        <w:rPr>
          <w:spacing w:val="1"/>
        </w:rPr>
        <w:t xml:space="preserve"> </w:t>
      </w:r>
      <w:r>
        <w:t>yaitu</w:t>
      </w:r>
      <w:r>
        <w:rPr>
          <w:spacing w:val="1"/>
        </w:rPr>
        <w:t xml:space="preserve"> </w:t>
      </w:r>
      <w:r>
        <w:t xml:space="preserve">indikator yang paling dominan berpengaruh terhadap kinerja dengan p </w:t>
      </w:r>
      <w:r w:rsidRPr="00E620D5">
        <w:rPr>
          <w:i/>
        </w:rPr>
        <w:t>value</w:t>
      </w:r>
      <w:r>
        <w:t xml:space="preserve"> &lt;</w:t>
      </w:r>
      <w:r>
        <w:rPr>
          <w:spacing w:val="1"/>
        </w:rPr>
        <w:t xml:space="preserve"> </w:t>
      </w:r>
      <w:r>
        <w:t>0,05,</w:t>
      </w:r>
      <w:r>
        <w:rPr>
          <w:spacing w:val="32"/>
        </w:rPr>
        <w:t xml:space="preserve"> </w:t>
      </w:r>
      <w:r>
        <w:t>yaitu</w:t>
      </w:r>
      <w:r>
        <w:rPr>
          <w:spacing w:val="29"/>
        </w:rPr>
        <w:t xml:space="preserve"> </w:t>
      </w:r>
      <w:r>
        <w:t>variabel</w:t>
      </w:r>
      <w:r>
        <w:rPr>
          <w:spacing w:val="30"/>
        </w:rPr>
        <w:t xml:space="preserve"> </w:t>
      </w:r>
      <w:r>
        <w:t>kepribadian</w:t>
      </w:r>
      <w:r>
        <w:rPr>
          <w:spacing w:val="30"/>
        </w:rPr>
        <w:t xml:space="preserve"> </w:t>
      </w:r>
      <w:r>
        <w:t>dengan</w:t>
      </w:r>
      <w:r>
        <w:rPr>
          <w:spacing w:val="29"/>
        </w:rPr>
        <w:t xml:space="preserve"> </w:t>
      </w:r>
      <w:r>
        <w:t>signifikan</w:t>
      </w:r>
      <w:r>
        <w:rPr>
          <w:spacing w:val="29"/>
        </w:rPr>
        <w:t xml:space="preserve"> </w:t>
      </w:r>
      <w:r>
        <w:t>0,002</w:t>
      </w:r>
      <w:r>
        <w:rPr>
          <w:spacing w:val="30"/>
        </w:rPr>
        <w:t xml:space="preserve"> </w:t>
      </w:r>
      <w:r>
        <w:t>(p</w:t>
      </w:r>
      <w:r>
        <w:rPr>
          <w:spacing w:val="26"/>
        </w:rPr>
        <w:t xml:space="preserve"> </w:t>
      </w:r>
      <w:r>
        <w:rPr>
          <w:i/>
        </w:rPr>
        <w:t>value</w:t>
      </w:r>
      <w:r>
        <w:rPr>
          <w:i/>
          <w:spacing w:val="28"/>
        </w:rPr>
        <w:t xml:space="preserve"> </w:t>
      </w:r>
      <w:r>
        <w:t>&lt;0,05),</w:t>
      </w:r>
      <w:r>
        <w:rPr>
          <w:spacing w:val="29"/>
        </w:rPr>
        <w:t xml:space="preserve"> </w:t>
      </w:r>
      <w:r>
        <w:t>OR</w:t>
      </w:r>
      <w:r>
        <w:rPr>
          <w:spacing w:val="25"/>
        </w:rPr>
        <w:t xml:space="preserve"> </w:t>
      </w:r>
      <w:r>
        <w:t>=</w:t>
      </w:r>
      <w:r w:rsidR="009D2D21">
        <w:t xml:space="preserve"> </w:t>
      </w:r>
      <w:r w:rsidR="00444EAC">
        <w:t>0</w:t>
      </w:r>
      <w:r>
        <w:t xml:space="preserve">,085 (95% CI = </w:t>
      </w:r>
      <w:r w:rsidR="00444EAC">
        <w:t>0</w:t>
      </w:r>
      <w:r>
        <w:t>,085-3,376) artinya r</w:t>
      </w:r>
      <w:r w:rsidR="00933BD7">
        <w:t>esponden yang memiliki kepribadian</w:t>
      </w:r>
      <w:r>
        <w:t xml:space="preserve"> yang</w:t>
      </w:r>
      <w:r>
        <w:rPr>
          <w:spacing w:val="1"/>
        </w:rPr>
        <w:t xml:space="preserve"> </w:t>
      </w:r>
      <w:r>
        <w:t>tinggi</w:t>
      </w:r>
      <w:r>
        <w:rPr>
          <w:spacing w:val="1"/>
        </w:rPr>
        <w:t xml:space="preserve"> </w:t>
      </w:r>
      <w:r>
        <w:t>mempunyai</w:t>
      </w:r>
      <w:r>
        <w:rPr>
          <w:spacing w:val="1"/>
        </w:rPr>
        <w:t xml:space="preserve"> </w:t>
      </w:r>
      <w:r>
        <w:t>peluang</w:t>
      </w:r>
      <w:r>
        <w:rPr>
          <w:spacing w:val="1"/>
        </w:rPr>
        <w:t xml:space="preserve"> </w:t>
      </w:r>
      <w:r w:rsidR="00444EAC">
        <w:rPr>
          <w:spacing w:val="1"/>
        </w:rPr>
        <w:t>0</w:t>
      </w:r>
      <w:r>
        <w:t>,085</w:t>
      </w:r>
      <w:r>
        <w:rPr>
          <w:spacing w:val="1"/>
        </w:rPr>
        <w:t xml:space="preserve"> </w:t>
      </w:r>
      <w:r>
        <w:t>kali</w:t>
      </w:r>
      <w:r>
        <w:rPr>
          <w:spacing w:val="1"/>
        </w:rPr>
        <w:t xml:space="preserve"> </w:t>
      </w:r>
      <w:r>
        <w:t>berpengaruh</w:t>
      </w:r>
      <w:r>
        <w:rPr>
          <w:spacing w:val="1"/>
        </w:rPr>
        <w:t xml:space="preserve"> </w:t>
      </w:r>
      <w:r>
        <w:t>terhadap</w:t>
      </w:r>
      <w:r>
        <w:rPr>
          <w:spacing w:val="1"/>
        </w:rPr>
        <w:t xml:space="preserve"> </w:t>
      </w:r>
      <w:r>
        <w:t>kinerja</w:t>
      </w:r>
      <w:r>
        <w:rPr>
          <w:spacing w:val="1"/>
        </w:rPr>
        <w:t xml:space="preserve"> </w:t>
      </w:r>
      <w:r>
        <w:t>responden</w:t>
      </w:r>
      <w:r>
        <w:rPr>
          <w:spacing w:val="1"/>
        </w:rPr>
        <w:t xml:space="preserve"> </w:t>
      </w:r>
      <w:r>
        <w:t>tersebut dibanding re</w:t>
      </w:r>
      <w:r w:rsidR="00933BD7">
        <w:t>sponden yang memiliki kepribadian</w:t>
      </w:r>
      <w:r>
        <w:t xml:space="preserve"> yang rendah</w:t>
      </w:r>
      <w:r>
        <w:rPr>
          <w:spacing w:val="60"/>
        </w:rPr>
        <w:t xml:space="preserve"> </w:t>
      </w:r>
      <w:r>
        <w:t>dengan</w:t>
      </w:r>
      <w:r>
        <w:rPr>
          <w:spacing w:val="1"/>
        </w:rPr>
        <w:t xml:space="preserve"> </w:t>
      </w:r>
      <w:r>
        <w:t>nilai koefisien B yaitu</w:t>
      </w:r>
      <w:r>
        <w:rPr>
          <w:spacing w:val="1"/>
        </w:rPr>
        <w:t xml:space="preserve"> </w:t>
      </w:r>
      <w:r w:rsidR="00444EAC">
        <w:rPr>
          <w:spacing w:val="1"/>
        </w:rPr>
        <w:t>0</w:t>
      </w:r>
      <w:r>
        <w:rPr>
          <w:sz w:val="22"/>
        </w:rPr>
        <w:t>,625</w:t>
      </w:r>
      <w:r>
        <w:rPr>
          <w:spacing w:val="1"/>
          <w:sz w:val="22"/>
        </w:rPr>
        <w:t xml:space="preserve"> </w:t>
      </w:r>
      <w:r>
        <w:t>bernilai positi</w:t>
      </w:r>
      <w:r w:rsidR="001E1E2D">
        <w:t>f, maka semakin tinggi kepribadian</w:t>
      </w:r>
      <w:r>
        <w:rPr>
          <w:spacing w:val="1"/>
        </w:rPr>
        <w:t xml:space="preserve"> </w:t>
      </w:r>
      <w:r>
        <w:t>seorang</w:t>
      </w:r>
      <w:r>
        <w:rPr>
          <w:spacing w:val="-5"/>
        </w:rPr>
        <w:t xml:space="preserve"> </w:t>
      </w:r>
      <w:r>
        <w:t>petugas</w:t>
      </w:r>
      <w:r>
        <w:rPr>
          <w:spacing w:val="-4"/>
        </w:rPr>
        <w:t xml:space="preserve"> </w:t>
      </w:r>
      <w:r>
        <w:t>promosi</w:t>
      </w:r>
      <w:r>
        <w:rPr>
          <w:spacing w:val="-1"/>
        </w:rPr>
        <w:t xml:space="preserve"> </w:t>
      </w:r>
      <w:r>
        <w:t>kesehatan</w:t>
      </w:r>
      <w:r>
        <w:rPr>
          <w:spacing w:val="-2"/>
        </w:rPr>
        <w:t xml:space="preserve"> </w:t>
      </w:r>
      <w:r>
        <w:t>maka</w:t>
      </w:r>
      <w:r>
        <w:rPr>
          <w:spacing w:val="-5"/>
        </w:rPr>
        <w:t xml:space="preserve"> </w:t>
      </w:r>
      <w:r>
        <w:t>semakin</w:t>
      </w:r>
      <w:r>
        <w:rPr>
          <w:spacing w:val="-1"/>
        </w:rPr>
        <w:t xml:space="preserve"> </w:t>
      </w:r>
      <w:r>
        <w:t>tinggi</w:t>
      </w:r>
      <w:r>
        <w:rPr>
          <w:spacing w:val="-2"/>
        </w:rPr>
        <w:t xml:space="preserve"> </w:t>
      </w:r>
      <w:r>
        <w:t>kinerja</w:t>
      </w:r>
      <w:r>
        <w:rPr>
          <w:spacing w:val="7"/>
        </w:rPr>
        <w:t xml:space="preserve"> </w:t>
      </w:r>
      <w:r>
        <w:t>petugas</w:t>
      </w:r>
      <w:r>
        <w:rPr>
          <w:spacing w:val="-4"/>
        </w:rPr>
        <w:t xml:space="preserve"> </w:t>
      </w:r>
      <w:r>
        <w:t>tersebut.</w:t>
      </w:r>
    </w:p>
    <w:p w:rsidR="00003089" w:rsidRPr="00003089" w:rsidRDefault="00003089" w:rsidP="00003089">
      <w:pPr>
        <w:pStyle w:val="BodyText"/>
      </w:pPr>
      <w:r>
        <w:softHyphen/>
      </w:r>
      <w:r>
        <w:softHyphen/>
      </w:r>
      <w:r>
        <w:softHyphen/>
      </w:r>
      <w:r>
        <w:softHyphen/>
      </w:r>
      <w:r>
        <w:softHyphen/>
      </w:r>
    </w:p>
    <w:tbl>
      <w:tblPr>
        <w:tblW w:w="0" w:type="auto"/>
        <w:tblLayout w:type="fixed"/>
        <w:tblCellMar>
          <w:left w:w="0" w:type="dxa"/>
          <w:right w:w="0" w:type="dxa"/>
        </w:tblCellMar>
        <w:tblLook w:val="01E0" w:firstRow="1" w:lastRow="1" w:firstColumn="1" w:lastColumn="1" w:noHBand="0" w:noVBand="0"/>
      </w:tblPr>
      <w:tblGrid>
        <w:gridCol w:w="2116"/>
        <w:gridCol w:w="5758"/>
      </w:tblGrid>
      <w:tr w:rsidR="00C7783A" w:rsidTr="00003089">
        <w:trPr>
          <w:trHeight w:val="270"/>
        </w:trPr>
        <w:tc>
          <w:tcPr>
            <w:tcW w:w="2116" w:type="dxa"/>
          </w:tcPr>
          <w:p w:rsidR="00C7783A" w:rsidRDefault="00A82564" w:rsidP="00151FF3">
            <w:pPr>
              <w:pStyle w:val="TableParagraph"/>
              <w:spacing w:line="251" w:lineRule="exact"/>
              <w:rPr>
                <w:b/>
                <w:sz w:val="24"/>
              </w:rPr>
            </w:pPr>
            <w:r>
              <w:rPr>
                <w:b/>
                <w:sz w:val="24"/>
              </w:rPr>
              <w:t>Kata</w:t>
            </w:r>
            <w:r>
              <w:rPr>
                <w:b/>
                <w:spacing w:val="-3"/>
                <w:sz w:val="24"/>
              </w:rPr>
              <w:t xml:space="preserve"> </w:t>
            </w:r>
            <w:r>
              <w:rPr>
                <w:b/>
                <w:sz w:val="24"/>
              </w:rPr>
              <w:t>Kunci</w:t>
            </w:r>
          </w:p>
        </w:tc>
        <w:tc>
          <w:tcPr>
            <w:tcW w:w="5758" w:type="dxa"/>
          </w:tcPr>
          <w:p w:rsidR="00C7783A" w:rsidRDefault="00A82564">
            <w:pPr>
              <w:pStyle w:val="TableParagraph"/>
              <w:spacing w:line="251" w:lineRule="exact"/>
              <w:ind w:left="353"/>
              <w:rPr>
                <w:b/>
                <w:sz w:val="24"/>
              </w:rPr>
            </w:pPr>
            <w:r>
              <w:rPr>
                <w:b/>
                <w:sz w:val="24"/>
              </w:rPr>
              <w:t>:</w:t>
            </w:r>
            <w:r>
              <w:rPr>
                <w:b/>
                <w:spacing w:val="-2"/>
                <w:sz w:val="24"/>
              </w:rPr>
              <w:t xml:space="preserve"> </w:t>
            </w:r>
            <w:r>
              <w:rPr>
                <w:b/>
                <w:sz w:val="24"/>
              </w:rPr>
              <w:t>Kompetensi, Kinerja,</w:t>
            </w:r>
            <w:r>
              <w:rPr>
                <w:b/>
                <w:spacing w:val="-1"/>
                <w:sz w:val="24"/>
              </w:rPr>
              <w:t xml:space="preserve"> </w:t>
            </w:r>
            <w:r>
              <w:rPr>
                <w:b/>
                <w:sz w:val="24"/>
              </w:rPr>
              <w:t>Petugas</w:t>
            </w:r>
            <w:r>
              <w:rPr>
                <w:b/>
                <w:spacing w:val="-4"/>
                <w:sz w:val="24"/>
              </w:rPr>
              <w:t xml:space="preserve"> </w:t>
            </w:r>
            <w:r>
              <w:rPr>
                <w:b/>
                <w:sz w:val="24"/>
              </w:rPr>
              <w:t>Promkes,</w:t>
            </w:r>
            <w:r>
              <w:rPr>
                <w:b/>
                <w:spacing w:val="1"/>
                <w:sz w:val="24"/>
              </w:rPr>
              <w:t xml:space="preserve"> </w:t>
            </w:r>
            <w:r>
              <w:rPr>
                <w:b/>
                <w:sz w:val="24"/>
              </w:rPr>
              <w:t>Covid</w:t>
            </w:r>
            <w:r>
              <w:rPr>
                <w:b/>
                <w:spacing w:val="-7"/>
                <w:sz w:val="24"/>
              </w:rPr>
              <w:t xml:space="preserve"> </w:t>
            </w:r>
            <w:r>
              <w:rPr>
                <w:b/>
                <w:sz w:val="24"/>
              </w:rPr>
              <w:t>19</w:t>
            </w:r>
          </w:p>
        </w:tc>
      </w:tr>
      <w:tr w:rsidR="00C7783A" w:rsidTr="00003089">
        <w:trPr>
          <w:trHeight w:val="270"/>
        </w:trPr>
        <w:tc>
          <w:tcPr>
            <w:tcW w:w="2116" w:type="dxa"/>
          </w:tcPr>
          <w:p w:rsidR="00C7783A" w:rsidRDefault="00A82564" w:rsidP="00151FF3">
            <w:pPr>
              <w:pStyle w:val="TableParagraph"/>
              <w:spacing w:line="251" w:lineRule="exact"/>
              <w:rPr>
                <w:b/>
                <w:sz w:val="24"/>
              </w:rPr>
            </w:pPr>
            <w:r>
              <w:rPr>
                <w:b/>
                <w:sz w:val="24"/>
              </w:rPr>
              <w:t>Daftar</w:t>
            </w:r>
            <w:r>
              <w:rPr>
                <w:b/>
                <w:spacing w:val="-3"/>
                <w:sz w:val="24"/>
              </w:rPr>
              <w:t xml:space="preserve"> </w:t>
            </w:r>
            <w:r>
              <w:rPr>
                <w:b/>
                <w:sz w:val="24"/>
              </w:rPr>
              <w:t>Pustaka</w:t>
            </w:r>
          </w:p>
        </w:tc>
        <w:tc>
          <w:tcPr>
            <w:tcW w:w="5758" w:type="dxa"/>
          </w:tcPr>
          <w:p w:rsidR="00C7783A" w:rsidRDefault="00A82564">
            <w:pPr>
              <w:pStyle w:val="TableParagraph"/>
              <w:spacing w:line="251" w:lineRule="exact"/>
              <w:ind w:left="353"/>
              <w:rPr>
                <w:b/>
                <w:sz w:val="24"/>
              </w:rPr>
            </w:pPr>
            <w:r>
              <w:rPr>
                <w:b/>
                <w:sz w:val="24"/>
              </w:rPr>
              <w:t>:</w:t>
            </w:r>
            <w:r>
              <w:rPr>
                <w:b/>
                <w:spacing w:val="-1"/>
                <w:sz w:val="24"/>
              </w:rPr>
              <w:t xml:space="preserve"> </w:t>
            </w:r>
            <w:r>
              <w:rPr>
                <w:b/>
                <w:sz w:val="24"/>
              </w:rPr>
              <w:t>Buku</w:t>
            </w:r>
            <w:r>
              <w:rPr>
                <w:b/>
                <w:spacing w:val="-2"/>
                <w:sz w:val="24"/>
              </w:rPr>
              <w:t xml:space="preserve"> </w:t>
            </w:r>
            <w:r w:rsidR="00D15D6C">
              <w:rPr>
                <w:b/>
                <w:sz w:val="24"/>
              </w:rPr>
              <w:t>45</w:t>
            </w:r>
            <w:r>
              <w:rPr>
                <w:b/>
                <w:spacing w:val="-1"/>
                <w:sz w:val="24"/>
              </w:rPr>
              <w:t xml:space="preserve"> </w:t>
            </w:r>
            <w:r w:rsidR="005E3424">
              <w:rPr>
                <w:b/>
                <w:sz w:val="24"/>
              </w:rPr>
              <w:t>(2002-2022</w:t>
            </w:r>
            <w:r>
              <w:rPr>
                <w:b/>
                <w:sz w:val="24"/>
              </w:rPr>
              <w:t>) +</w:t>
            </w:r>
            <w:r>
              <w:rPr>
                <w:b/>
                <w:spacing w:val="-2"/>
                <w:sz w:val="24"/>
              </w:rPr>
              <w:t xml:space="preserve"> </w:t>
            </w:r>
            <w:r w:rsidR="00D15D6C">
              <w:rPr>
                <w:b/>
                <w:sz w:val="24"/>
              </w:rPr>
              <w:t>Jurnal 12</w:t>
            </w:r>
            <w:r w:rsidR="005E3424">
              <w:rPr>
                <w:b/>
                <w:sz w:val="24"/>
              </w:rPr>
              <w:t xml:space="preserve"> (2009-2021</w:t>
            </w:r>
            <w:r>
              <w:rPr>
                <w:b/>
                <w:sz w:val="24"/>
              </w:rPr>
              <w:t>)</w:t>
            </w:r>
          </w:p>
        </w:tc>
      </w:tr>
      <w:tr w:rsidR="001E7106" w:rsidTr="00003089">
        <w:trPr>
          <w:trHeight w:val="270"/>
        </w:trPr>
        <w:tc>
          <w:tcPr>
            <w:tcW w:w="2116" w:type="dxa"/>
          </w:tcPr>
          <w:p w:rsidR="001E7106" w:rsidRDefault="001E7106" w:rsidP="00151FF3">
            <w:pPr>
              <w:pStyle w:val="TableParagraph"/>
              <w:spacing w:line="251" w:lineRule="exact"/>
              <w:rPr>
                <w:b/>
                <w:sz w:val="24"/>
              </w:rPr>
            </w:pPr>
          </w:p>
        </w:tc>
        <w:tc>
          <w:tcPr>
            <w:tcW w:w="5758" w:type="dxa"/>
          </w:tcPr>
          <w:p w:rsidR="001E7106" w:rsidRDefault="001E7106">
            <w:pPr>
              <w:pStyle w:val="TableParagraph"/>
              <w:spacing w:line="251" w:lineRule="exact"/>
              <w:ind w:left="353"/>
              <w:rPr>
                <w:b/>
                <w:sz w:val="24"/>
              </w:rPr>
            </w:pPr>
            <w:r>
              <w:rPr>
                <w:b/>
                <w:sz w:val="24"/>
              </w:rPr>
              <w:t xml:space="preserve">  + Internet 3 (2019-2020)</w:t>
            </w:r>
          </w:p>
        </w:tc>
      </w:tr>
    </w:tbl>
    <w:p w:rsidR="00C7783A" w:rsidRDefault="001E02BE">
      <w:pPr>
        <w:spacing w:line="251" w:lineRule="exact"/>
        <w:rPr>
          <w:sz w:val="24"/>
        </w:rPr>
        <w:sectPr w:rsidR="00C7783A" w:rsidSect="00FA423F">
          <w:pgSz w:w="11910" w:h="16840"/>
          <w:pgMar w:top="2268" w:right="1701" w:bottom="1701" w:left="2268" w:header="720" w:footer="720" w:gutter="0"/>
          <w:cols w:space="720"/>
        </w:sectPr>
      </w:pPr>
      <w:r>
        <w:rPr>
          <w:noProof/>
        </w:rPr>
        <mc:AlternateContent>
          <mc:Choice Requires="wps">
            <w:drawing>
              <wp:anchor distT="0" distB="0" distL="114300" distR="114300" simplePos="0" relativeHeight="487603712" behindDoc="0" locked="0" layoutInCell="1" allowOverlap="1" wp14:anchorId="110C3A2B" wp14:editId="1D20414A">
                <wp:simplePos x="0" y="0"/>
                <wp:positionH relativeFrom="column">
                  <wp:posOffset>2294890</wp:posOffset>
                </wp:positionH>
                <wp:positionV relativeFrom="paragraph">
                  <wp:posOffset>1623060</wp:posOffset>
                </wp:positionV>
                <wp:extent cx="563880" cy="350520"/>
                <wp:effectExtent l="0" t="0" r="26670" b="11430"/>
                <wp:wrapNone/>
                <wp:docPr id="8" name="Rectangle 8"/>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1E02BE">
                            <w:pPr>
                              <w:jc w:val="center"/>
                              <w:rPr>
                                <w:color w:val="000000" w:themeColor="text1"/>
                                <w:sz w:val="24"/>
                                <w:szCs w:val="24"/>
                              </w:rPr>
                            </w:pPr>
                            <w:r>
                              <w:rPr>
                                <w:color w:val="000000" w:themeColor="text1"/>
                                <w:sz w:val="24"/>
                                <w:szCs w:val="24"/>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180.7pt;margin-top:127.8pt;width:44.4pt;height:27.6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" fillcolor="white [3212]" strokecolor="white [3212]" strokeweight="2pt">
                <v:textbox>
                  <w:txbxContent>
                    <w:p w:rsidR="00290F1C" w:rsidRPr="00B24107" w:rsidRDefault="00290F1C" w:rsidP="001E02BE">
                      <w:pPr>
                        <w:jc w:val="center"/>
                        <w:rPr>
                          <w:color w:val="000000" w:themeColor="text1"/>
                          <w:sz w:val="24"/>
                          <w:szCs w:val="24"/>
                        </w:rPr>
                      </w:pPr>
                      <w:r>
                        <w:rPr>
                          <w:color w:val="000000" w:themeColor="text1"/>
                          <w:sz w:val="24"/>
                          <w:szCs w:val="24"/>
                        </w:rPr>
                        <w:t>ii</w:t>
                      </w:r>
                    </w:p>
                  </w:txbxContent>
                </v:textbox>
              </v:rect>
            </w:pict>
          </mc:Fallback>
        </mc:AlternateContent>
      </w:r>
    </w:p>
    <w:p w:rsidR="00C7783A" w:rsidRDefault="00A82564" w:rsidP="00003089">
      <w:pPr>
        <w:pStyle w:val="Heading2"/>
        <w:ind w:left="0" w:firstLine="0"/>
        <w:jc w:val="center"/>
      </w:pPr>
      <w:r>
        <w:lastRenderedPageBreak/>
        <w:t>KATA</w:t>
      </w:r>
      <w:r>
        <w:rPr>
          <w:spacing w:val="-6"/>
        </w:rPr>
        <w:t xml:space="preserve"> </w:t>
      </w:r>
      <w:r>
        <w:t>PENGANTAR</w:t>
      </w:r>
    </w:p>
    <w:p w:rsidR="00C7783A" w:rsidRDefault="00C7783A">
      <w:pPr>
        <w:pStyle w:val="BodyText"/>
        <w:rPr>
          <w:b/>
          <w:sz w:val="26"/>
        </w:rPr>
      </w:pPr>
    </w:p>
    <w:p w:rsidR="00C7783A" w:rsidRDefault="00C7783A">
      <w:pPr>
        <w:pStyle w:val="BodyText"/>
        <w:spacing w:before="8"/>
        <w:rPr>
          <w:b/>
          <w:sz w:val="21"/>
        </w:rPr>
      </w:pPr>
    </w:p>
    <w:p w:rsidR="00C7783A" w:rsidRDefault="00A82564" w:rsidP="00003089">
      <w:pPr>
        <w:pStyle w:val="BodyText"/>
        <w:spacing w:line="480" w:lineRule="auto"/>
        <w:ind w:right="3" w:firstLine="720"/>
        <w:jc w:val="both"/>
      </w:pPr>
      <w:r>
        <w:t>Segala Puji ke hadirat Allah SWT atas rahmat, nikmat dan taufik Nya,</w:t>
      </w:r>
      <w:r>
        <w:rPr>
          <w:spacing w:val="1"/>
        </w:rPr>
        <w:t xml:space="preserve"> </w:t>
      </w:r>
      <w:r>
        <w:t xml:space="preserve">sehingga </w:t>
      </w:r>
      <w:r w:rsidR="001D0C1B">
        <w:t>penulis dapat menyelesaikan</w:t>
      </w:r>
      <w:r>
        <w:t xml:space="preserve"> tesis yang berjudul </w:t>
      </w:r>
      <w:r w:rsidR="00C92BC3">
        <w:rPr>
          <w:b/>
        </w:rPr>
        <w:t>“Kompetensi Tenaga K</w:t>
      </w:r>
      <w:r w:rsidR="001D0C1B">
        <w:rPr>
          <w:b/>
        </w:rPr>
        <w:t xml:space="preserve">esehatan </w:t>
      </w:r>
      <w:r w:rsidR="00C92BC3">
        <w:rPr>
          <w:b/>
        </w:rPr>
        <w:t>M</w:t>
      </w:r>
      <w:r w:rsidRPr="00C92BC3">
        <w:rPr>
          <w:b/>
        </w:rPr>
        <w:t>empengaruhi</w:t>
      </w:r>
      <w:r w:rsidRPr="00C92BC3">
        <w:rPr>
          <w:b/>
          <w:spacing w:val="18"/>
        </w:rPr>
        <w:t xml:space="preserve"> </w:t>
      </w:r>
      <w:r w:rsidRPr="00C92BC3">
        <w:rPr>
          <w:b/>
        </w:rPr>
        <w:t>Kinerja</w:t>
      </w:r>
      <w:r w:rsidRPr="00C92BC3">
        <w:rPr>
          <w:b/>
          <w:spacing w:val="19"/>
        </w:rPr>
        <w:t xml:space="preserve"> </w:t>
      </w:r>
      <w:r w:rsidR="00C92BC3">
        <w:rPr>
          <w:b/>
        </w:rPr>
        <w:t>P</w:t>
      </w:r>
      <w:r w:rsidRPr="00C92BC3">
        <w:rPr>
          <w:b/>
        </w:rPr>
        <w:t>etugas</w:t>
      </w:r>
      <w:r w:rsidRPr="00C92BC3">
        <w:rPr>
          <w:b/>
          <w:spacing w:val="17"/>
        </w:rPr>
        <w:t xml:space="preserve"> </w:t>
      </w:r>
      <w:r w:rsidR="00C92BC3">
        <w:rPr>
          <w:b/>
        </w:rPr>
        <w:t>P</w:t>
      </w:r>
      <w:r w:rsidRPr="00C92BC3">
        <w:rPr>
          <w:b/>
        </w:rPr>
        <w:t>romosi</w:t>
      </w:r>
      <w:r w:rsidRPr="00C92BC3">
        <w:rPr>
          <w:b/>
          <w:spacing w:val="19"/>
        </w:rPr>
        <w:t xml:space="preserve"> </w:t>
      </w:r>
      <w:r w:rsidR="00C92BC3">
        <w:rPr>
          <w:b/>
        </w:rPr>
        <w:t>K</w:t>
      </w:r>
      <w:r w:rsidRPr="00C92BC3">
        <w:rPr>
          <w:b/>
        </w:rPr>
        <w:t>esehatan</w:t>
      </w:r>
      <w:r w:rsidRPr="00C92BC3">
        <w:rPr>
          <w:b/>
          <w:spacing w:val="18"/>
        </w:rPr>
        <w:t xml:space="preserve"> </w:t>
      </w:r>
      <w:r w:rsidRPr="00C92BC3">
        <w:rPr>
          <w:b/>
        </w:rPr>
        <w:t>Pada</w:t>
      </w:r>
      <w:r w:rsidRPr="00C92BC3">
        <w:rPr>
          <w:b/>
          <w:spacing w:val="19"/>
        </w:rPr>
        <w:t xml:space="preserve"> </w:t>
      </w:r>
      <w:r w:rsidR="00C92BC3">
        <w:rPr>
          <w:b/>
        </w:rPr>
        <w:t>M</w:t>
      </w:r>
      <w:r w:rsidRPr="00C92BC3">
        <w:rPr>
          <w:b/>
        </w:rPr>
        <w:t>asa</w:t>
      </w:r>
      <w:r w:rsidRPr="00C92BC3">
        <w:rPr>
          <w:b/>
          <w:spacing w:val="19"/>
        </w:rPr>
        <w:t xml:space="preserve"> </w:t>
      </w:r>
      <w:r w:rsidR="00C92BC3">
        <w:rPr>
          <w:b/>
        </w:rPr>
        <w:t>P</w:t>
      </w:r>
      <w:r w:rsidRPr="00C92BC3">
        <w:rPr>
          <w:b/>
        </w:rPr>
        <w:t>andemi</w:t>
      </w:r>
      <w:r w:rsidRPr="00C92BC3">
        <w:rPr>
          <w:b/>
          <w:spacing w:val="19"/>
        </w:rPr>
        <w:t xml:space="preserve"> </w:t>
      </w:r>
      <w:r w:rsidR="00C92BC3">
        <w:rPr>
          <w:b/>
        </w:rPr>
        <w:t>C</w:t>
      </w:r>
      <w:r w:rsidRPr="00C92BC3">
        <w:rPr>
          <w:b/>
        </w:rPr>
        <w:t>ovid</w:t>
      </w:r>
      <w:r w:rsidRPr="00C92BC3">
        <w:rPr>
          <w:b/>
          <w:spacing w:val="18"/>
        </w:rPr>
        <w:t xml:space="preserve"> </w:t>
      </w:r>
      <w:r w:rsidRPr="00C92BC3">
        <w:rPr>
          <w:b/>
        </w:rPr>
        <w:t>19</w:t>
      </w:r>
      <w:r w:rsidR="0044270A">
        <w:rPr>
          <w:b/>
          <w:spacing w:val="-58"/>
        </w:rPr>
        <w:t xml:space="preserve">      </w:t>
      </w:r>
      <w:r w:rsidR="00C92BC3">
        <w:rPr>
          <w:b/>
        </w:rPr>
        <w:t xml:space="preserve">Di </w:t>
      </w:r>
      <w:r w:rsidRPr="00C92BC3">
        <w:rPr>
          <w:b/>
        </w:rPr>
        <w:t>Puskesmas Sentosa Baru Medan</w:t>
      </w:r>
      <w:r w:rsidR="001D0C1B">
        <w:rPr>
          <w:b/>
        </w:rPr>
        <w:t xml:space="preserve"> Tahun 2022</w:t>
      </w:r>
      <w:r w:rsidRPr="00C92BC3">
        <w:rPr>
          <w:b/>
        </w:rPr>
        <w:t>”</w:t>
      </w:r>
      <w:r>
        <w:t>. Tesis ini diajukan sebagai bagian dari tugas</w:t>
      </w:r>
      <w:r>
        <w:rPr>
          <w:spacing w:val="1"/>
        </w:rPr>
        <w:t xml:space="preserve"> </w:t>
      </w:r>
      <w:r>
        <w:t>akhir</w:t>
      </w:r>
      <w:r>
        <w:rPr>
          <w:spacing w:val="1"/>
        </w:rPr>
        <w:t xml:space="preserve"> </w:t>
      </w:r>
      <w:r>
        <w:t>dalam</w:t>
      </w:r>
      <w:r>
        <w:rPr>
          <w:spacing w:val="1"/>
        </w:rPr>
        <w:t xml:space="preserve"> </w:t>
      </w:r>
      <w:r>
        <w:t>rangka</w:t>
      </w:r>
      <w:r>
        <w:rPr>
          <w:spacing w:val="1"/>
        </w:rPr>
        <w:t xml:space="preserve"> </w:t>
      </w:r>
      <w:r>
        <w:t>menyelesaikan</w:t>
      </w:r>
      <w:r>
        <w:rPr>
          <w:spacing w:val="1"/>
        </w:rPr>
        <w:t xml:space="preserve"> </w:t>
      </w:r>
      <w:r>
        <w:t>studi</w:t>
      </w:r>
      <w:r>
        <w:rPr>
          <w:spacing w:val="1"/>
        </w:rPr>
        <w:t xml:space="preserve"> </w:t>
      </w:r>
      <w:r>
        <w:t>di</w:t>
      </w:r>
      <w:r>
        <w:rPr>
          <w:spacing w:val="1"/>
        </w:rPr>
        <w:t xml:space="preserve"> </w:t>
      </w:r>
      <w:r>
        <w:t>Program</w:t>
      </w:r>
      <w:r>
        <w:rPr>
          <w:spacing w:val="1"/>
        </w:rPr>
        <w:t xml:space="preserve"> </w:t>
      </w:r>
      <w:r>
        <w:t>Magister</w:t>
      </w:r>
      <w:r>
        <w:rPr>
          <w:spacing w:val="1"/>
        </w:rPr>
        <w:t xml:space="preserve"> </w:t>
      </w:r>
      <w:r>
        <w:t>Kesehatan</w:t>
      </w:r>
      <w:r>
        <w:rPr>
          <w:spacing w:val="1"/>
        </w:rPr>
        <w:t xml:space="preserve"> </w:t>
      </w:r>
      <w:r>
        <w:t>Masyarakat</w:t>
      </w:r>
      <w:r>
        <w:rPr>
          <w:spacing w:val="1"/>
        </w:rPr>
        <w:t xml:space="preserve"> </w:t>
      </w:r>
      <w:r>
        <w:t>Fakultas</w:t>
      </w:r>
      <w:r>
        <w:rPr>
          <w:spacing w:val="-4"/>
        </w:rPr>
        <w:t xml:space="preserve"> </w:t>
      </w:r>
      <w:r>
        <w:t>Ilmu Kesehatan</w:t>
      </w:r>
      <w:r>
        <w:rPr>
          <w:spacing w:val="-2"/>
        </w:rPr>
        <w:t xml:space="preserve"> </w:t>
      </w:r>
      <w:r>
        <w:t>Masyarakat</w:t>
      </w:r>
      <w:r>
        <w:rPr>
          <w:spacing w:val="-2"/>
        </w:rPr>
        <w:t xml:space="preserve"> </w:t>
      </w:r>
      <w:r>
        <w:t>di</w:t>
      </w:r>
      <w:r>
        <w:rPr>
          <w:spacing w:val="-2"/>
        </w:rPr>
        <w:t xml:space="preserve"> </w:t>
      </w:r>
      <w:r>
        <w:t>Institut</w:t>
      </w:r>
      <w:r>
        <w:rPr>
          <w:spacing w:val="-3"/>
        </w:rPr>
        <w:t xml:space="preserve"> </w:t>
      </w:r>
      <w:r>
        <w:t>Helvetia</w:t>
      </w:r>
      <w:r>
        <w:rPr>
          <w:spacing w:val="-1"/>
        </w:rPr>
        <w:t xml:space="preserve"> </w:t>
      </w:r>
      <w:r>
        <w:t>Medan.</w:t>
      </w:r>
    </w:p>
    <w:p w:rsidR="00C7783A" w:rsidRDefault="00A82564" w:rsidP="00003089">
      <w:pPr>
        <w:pStyle w:val="BodyText"/>
        <w:spacing w:before="1" w:line="480" w:lineRule="auto"/>
        <w:ind w:right="3" w:firstLine="568"/>
        <w:jc w:val="both"/>
      </w:pPr>
      <w:r>
        <w:t>Dalam</w:t>
      </w:r>
      <w:r>
        <w:rPr>
          <w:spacing w:val="1"/>
        </w:rPr>
        <w:t xml:space="preserve"> </w:t>
      </w:r>
      <w:r>
        <w:t>penyelesaian</w:t>
      </w:r>
      <w:r>
        <w:rPr>
          <w:spacing w:val="1"/>
        </w:rPr>
        <w:t xml:space="preserve"> </w:t>
      </w:r>
      <w:r>
        <w:t>tesis ini,</w:t>
      </w:r>
      <w:r>
        <w:rPr>
          <w:spacing w:val="1"/>
        </w:rPr>
        <w:t xml:space="preserve"> </w:t>
      </w:r>
      <w:r>
        <w:t>penulis banyak</w:t>
      </w:r>
      <w:r>
        <w:rPr>
          <w:spacing w:val="1"/>
        </w:rPr>
        <w:t xml:space="preserve"> </w:t>
      </w:r>
      <w:r>
        <w:t>mendapatkan</w:t>
      </w:r>
      <w:r>
        <w:rPr>
          <w:spacing w:val="1"/>
        </w:rPr>
        <w:t xml:space="preserve"> </w:t>
      </w:r>
      <w:r>
        <w:t>bantuan dari</w:t>
      </w:r>
      <w:r>
        <w:rPr>
          <w:spacing w:val="1"/>
        </w:rPr>
        <w:t xml:space="preserve"> </w:t>
      </w:r>
      <w:r>
        <w:t>berbagai pihak. Untuk itu penulis menyampaikan ucapan terima kasih setulusnya</w:t>
      </w:r>
      <w:r>
        <w:rPr>
          <w:spacing w:val="1"/>
        </w:rPr>
        <w:t xml:space="preserve"> </w:t>
      </w:r>
      <w:r>
        <w:t>kepada:</w:t>
      </w:r>
    </w:p>
    <w:p w:rsidR="00C7783A" w:rsidRDefault="00A82564" w:rsidP="00E340B5">
      <w:pPr>
        <w:pStyle w:val="ListParagraph"/>
        <w:numPr>
          <w:ilvl w:val="0"/>
          <w:numId w:val="4"/>
        </w:numPr>
        <w:tabs>
          <w:tab w:val="left" w:pos="1057"/>
        </w:tabs>
        <w:spacing w:before="5" w:line="348" w:lineRule="auto"/>
        <w:ind w:left="429" w:right="3"/>
        <w:jc w:val="both"/>
        <w:rPr>
          <w:sz w:val="24"/>
        </w:rPr>
      </w:pPr>
      <w:r>
        <w:rPr>
          <w:sz w:val="24"/>
        </w:rPr>
        <w:t>Dr. dr. Hj. Razia Begum Suroyo, M</w:t>
      </w:r>
      <w:r w:rsidR="00C92BC3">
        <w:rPr>
          <w:sz w:val="24"/>
        </w:rPr>
        <w:t>.</w:t>
      </w:r>
      <w:r>
        <w:rPr>
          <w:sz w:val="24"/>
        </w:rPr>
        <w:t>Sc.,</w:t>
      </w:r>
      <w:r>
        <w:rPr>
          <w:spacing w:val="1"/>
          <w:sz w:val="24"/>
        </w:rPr>
        <w:t xml:space="preserve"> </w:t>
      </w:r>
      <w:r>
        <w:rPr>
          <w:sz w:val="24"/>
        </w:rPr>
        <w:t>M.Kes selaku Pembina Yayasan</w:t>
      </w:r>
      <w:r>
        <w:rPr>
          <w:spacing w:val="1"/>
          <w:sz w:val="24"/>
        </w:rPr>
        <w:t xml:space="preserve"> </w:t>
      </w:r>
      <w:r>
        <w:rPr>
          <w:sz w:val="24"/>
        </w:rPr>
        <w:t>Helvetia Medan.</w:t>
      </w:r>
    </w:p>
    <w:p w:rsidR="00C7783A" w:rsidRDefault="00A82564" w:rsidP="00E340B5">
      <w:pPr>
        <w:pStyle w:val="ListParagraph"/>
        <w:numPr>
          <w:ilvl w:val="0"/>
          <w:numId w:val="4"/>
        </w:numPr>
        <w:tabs>
          <w:tab w:val="left" w:pos="1057"/>
        </w:tabs>
        <w:spacing w:before="27" w:line="350" w:lineRule="auto"/>
        <w:ind w:left="429" w:right="3"/>
        <w:jc w:val="both"/>
        <w:rPr>
          <w:sz w:val="24"/>
        </w:rPr>
      </w:pPr>
      <w:r>
        <w:rPr>
          <w:sz w:val="24"/>
        </w:rPr>
        <w:t>Iman Muhammad, S.E., S.Kom, M.M, M.Kes selaku Ketua Yayasan Helvetia</w:t>
      </w:r>
      <w:r>
        <w:rPr>
          <w:spacing w:val="-57"/>
          <w:sz w:val="24"/>
        </w:rPr>
        <w:t xml:space="preserve"> </w:t>
      </w:r>
      <w:r>
        <w:rPr>
          <w:sz w:val="24"/>
        </w:rPr>
        <w:t>Medan.</w:t>
      </w:r>
    </w:p>
    <w:p w:rsidR="00C7783A" w:rsidRDefault="00A82564" w:rsidP="00E340B5">
      <w:pPr>
        <w:pStyle w:val="ListParagraph"/>
        <w:numPr>
          <w:ilvl w:val="0"/>
          <w:numId w:val="4"/>
        </w:numPr>
        <w:tabs>
          <w:tab w:val="left" w:pos="1057"/>
        </w:tabs>
        <w:spacing w:line="480" w:lineRule="auto"/>
        <w:ind w:left="429" w:right="3"/>
        <w:jc w:val="both"/>
        <w:rPr>
          <w:sz w:val="24"/>
        </w:rPr>
      </w:pPr>
      <w:r>
        <w:rPr>
          <w:sz w:val="24"/>
        </w:rPr>
        <w:t>Dr. H. Ismail Efendy, M.Si sebagai Rektor Institut Kesehatan Helvetia Medan</w:t>
      </w:r>
      <w:r>
        <w:rPr>
          <w:spacing w:val="-57"/>
          <w:sz w:val="24"/>
        </w:rPr>
        <w:t xml:space="preserve"> </w:t>
      </w:r>
      <w:r>
        <w:rPr>
          <w:sz w:val="24"/>
        </w:rPr>
        <w:t>dan Pembimbing</w:t>
      </w:r>
      <w:r w:rsidR="00E7309C">
        <w:rPr>
          <w:sz w:val="24"/>
        </w:rPr>
        <w:t xml:space="preserve"> </w:t>
      </w:r>
      <w:r w:rsidR="001D0C1B">
        <w:rPr>
          <w:sz w:val="24"/>
        </w:rPr>
        <w:t xml:space="preserve">I </w:t>
      </w:r>
      <w:r w:rsidR="00E7309C">
        <w:rPr>
          <w:sz w:val="24"/>
        </w:rPr>
        <w:t xml:space="preserve">serta Penguji I </w:t>
      </w:r>
      <w:r>
        <w:rPr>
          <w:sz w:val="24"/>
        </w:rPr>
        <w:t>yang telah banyak membantu penulis dalam memberikan</w:t>
      </w:r>
      <w:r>
        <w:rPr>
          <w:spacing w:val="1"/>
          <w:sz w:val="24"/>
        </w:rPr>
        <w:t xml:space="preserve"> </w:t>
      </w:r>
      <w:r>
        <w:rPr>
          <w:sz w:val="24"/>
        </w:rPr>
        <w:t>ide,</w:t>
      </w:r>
      <w:r>
        <w:rPr>
          <w:spacing w:val="-1"/>
          <w:sz w:val="24"/>
        </w:rPr>
        <w:t xml:space="preserve"> </w:t>
      </w:r>
      <w:r>
        <w:rPr>
          <w:sz w:val="24"/>
        </w:rPr>
        <w:t>saran dan kritiknya.</w:t>
      </w:r>
    </w:p>
    <w:p w:rsidR="00C7783A" w:rsidRDefault="00A82564" w:rsidP="00E340B5">
      <w:pPr>
        <w:pStyle w:val="ListParagraph"/>
        <w:numPr>
          <w:ilvl w:val="0"/>
          <w:numId w:val="4"/>
        </w:numPr>
        <w:tabs>
          <w:tab w:val="left" w:pos="1057"/>
        </w:tabs>
        <w:spacing w:line="475" w:lineRule="auto"/>
        <w:ind w:left="429" w:right="3"/>
        <w:jc w:val="both"/>
        <w:rPr>
          <w:sz w:val="24"/>
        </w:rPr>
      </w:pPr>
      <w:r>
        <w:rPr>
          <w:sz w:val="24"/>
        </w:rPr>
        <w:t>Dr. Asriwati, S.Kep., Ns., S.Pd., M.Kes sebagai Dekan Fakultas Kesehatan</w:t>
      </w:r>
      <w:r>
        <w:rPr>
          <w:spacing w:val="1"/>
          <w:sz w:val="24"/>
        </w:rPr>
        <w:t xml:space="preserve"> </w:t>
      </w:r>
      <w:r w:rsidR="001D0C1B">
        <w:rPr>
          <w:spacing w:val="1"/>
          <w:sz w:val="24"/>
        </w:rPr>
        <w:t xml:space="preserve">Masyarakat </w:t>
      </w:r>
      <w:r w:rsidR="001D0C1B">
        <w:rPr>
          <w:sz w:val="24"/>
        </w:rPr>
        <w:t>Institut</w:t>
      </w:r>
      <w:r w:rsidR="001D0C1B">
        <w:rPr>
          <w:spacing w:val="-1"/>
          <w:sz w:val="24"/>
        </w:rPr>
        <w:t xml:space="preserve"> </w:t>
      </w:r>
      <w:r w:rsidR="001D0C1B">
        <w:rPr>
          <w:sz w:val="24"/>
        </w:rPr>
        <w:t xml:space="preserve">Kesehatan </w:t>
      </w:r>
      <w:r>
        <w:rPr>
          <w:sz w:val="24"/>
        </w:rPr>
        <w:t>Helvetia Medan.</w:t>
      </w:r>
    </w:p>
    <w:p w:rsidR="00C7783A" w:rsidRDefault="00A82564" w:rsidP="00E340B5">
      <w:pPr>
        <w:pStyle w:val="ListParagraph"/>
        <w:numPr>
          <w:ilvl w:val="0"/>
          <w:numId w:val="4"/>
        </w:numPr>
        <w:tabs>
          <w:tab w:val="left" w:pos="1057"/>
        </w:tabs>
        <w:spacing w:before="3" w:line="480" w:lineRule="auto"/>
        <w:ind w:left="429" w:right="3"/>
        <w:jc w:val="both"/>
        <w:rPr>
          <w:sz w:val="24"/>
        </w:rPr>
      </w:pPr>
      <w:r>
        <w:rPr>
          <w:sz w:val="24"/>
        </w:rPr>
        <w:t>Dr.</w:t>
      </w:r>
      <w:r>
        <w:rPr>
          <w:spacing w:val="1"/>
          <w:sz w:val="24"/>
        </w:rPr>
        <w:t xml:space="preserve"> </w:t>
      </w:r>
      <w:r w:rsidR="00290F1C">
        <w:rPr>
          <w:sz w:val="24"/>
        </w:rPr>
        <w:t>Nur Aini, S.Pd, M.Kes</w:t>
      </w:r>
      <w:r>
        <w:rPr>
          <w:spacing w:val="1"/>
          <w:sz w:val="24"/>
        </w:rPr>
        <w:t xml:space="preserve"> </w:t>
      </w:r>
      <w:r>
        <w:rPr>
          <w:sz w:val="24"/>
        </w:rPr>
        <w:t>sebagai</w:t>
      </w:r>
      <w:r>
        <w:rPr>
          <w:spacing w:val="1"/>
          <w:sz w:val="24"/>
        </w:rPr>
        <w:t xml:space="preserve"> </w:t>
      </w:r>
      <w:r>
        <w:rPr>
          <w:sz w:val="24"/>
        </w:rPr>
        <w:t>Ketua</w:t>
      </w:r>
      <w:r>
        <w:rPr>
          <w:spacing w:val="1"/>
          <w:sz w:val="24"/>
        </w:rPr>
        <w:t xml:space="preserve"> </w:t>
      </w:r>
      <w:r>
        <w:rPr>
          <w:sz w:val="24"/>
        </w:rPr>
        <w:t>Program</w:t>
      </w:r>
      <w:r>
        <w:rPr>
          <w:spacing w:val="1"/>
          <w:sz w:val="24"/>
        </w:rPr>
        <w:t xml:space="preserve"> </w:t>
      </w:r>
      <w:r>
        <w:rPr>
          <w:sz w:val="24"/>
        </w:rPr>
        <w:t>Studi</w:t>
      </w:r>
      <w:r>
        <w:rPr>
          <w:spacing w:val="1"/>
          <w:sz w:val="24"/>
        </w:rPr>
        <w:t xml:space="preserve"> </w:t>
      </w:r>
      <w:r>
        <w:rPr>
          <w:sz w:val="24"/>
        </w:rPr>
        <w:t>S2</w:t>
      </w:r>
      <w:r>
        <w:rPr>
          <w:spacing w:val="1"/>
          <w:sz w:val="24"/>
        </w:rPr>
        <w:t xml:space="preserve"> </w:t>
      </w:r>
      <w:r>
        <w:rPr>
          <w:sz w:val="24"/>
        </w:rPr>
        <w:t>Ilmu</w:t>
      </w:r>
      <w:r>
        <w:rPr>
          <w:spacing w:val="1"/>
          <w:sz w:val="24"/>
        </w:rPr>
        <w:t xml:space="preserve"> </w:t>
      </w:r>
      <w:r>
        <w:rPr>
          <w:sz w:val="24"/>
        </w:rPr>
        <w:t>Kesehatan</w:t>
      </w:r>
      <w:r>
        <w:rPr>
          <w:spacing w:val="-1"/>
          <w:sz w:val="24"/>
        </w:rPr>
        <w:t xml:space="preserve"> </w:t>
      </w:r>
      <w:r>
        <w:rPr>
          <w:sz w:val="24"/>
        </w:rPr>
        <w:t>Masyarakat Institut</w:t>
      </w:r>
      <w:r>
        <w:rPr>
          <w:spacing w:val="-1"/>
          <w:sz w:val="24"/>
        </w:rPr>
        <w:t xml:space="preserve"> </w:t>
      </w:r>
      <w:r>
        <w:rPr>
          <w:sz w:val="24"/>
        </w:rPr>
        <w:t>Kesehatan Helvetia</w:t>
      </w:r>
      <w:r>
        <w:rPr>
          <w:spacing w:val="1"/>
          <w:sz w:val="24"/>
        </w:rPr>
        <w:t xml:space="preserve"> </w:t>
      </w:r>
      <w:r>
        <w:rPr>
          <w:sz w:val="24"/>
        </w:rPr>
        <w:t>Medan.</w:t>
      </w:r>
    </w:p>
    <w:p w:rsidR="00C7783A" w:rsidRDefault="00EF0668" w:rsidP="00E340B5">
      <w:pPr>
        <w:pStyle w:val="ListParagraph"/>
        <w:numPr>
          <w:ilvl w:val="0"/>
          <w:numId w:val="4"/>
        </w:numPr>
        <w:tabs>
          <w:tab w:val="left" w:pos="1057"/>
        </w:tabs>
        <w:spacing w:before="3" w:line="480" w:lineRule="auto"/>
        <w:ind w:left="429" w:right="3"/>
        <w:jc w:val="both"/>
        <w:rPr>
          <w:sz w:val="24"/>
        </w:rPr>
      </w:pPr>
      <w:r>
        <w:rPr>
          <w:noProof/>
        </w:rPr>
        <mc:AlternateContent>
          <mc:Choice Requires="wps">
            <w:drawing>
              <wp:anchor distT="0" distB="0" distL="114300" distR="114300" simplePos="0" relativeHeight="487607808" behindDoc="0" locked="0" layoutInCell="1" allowOverlap="1" wp14:anchorId="4BE7F3C8" wp14:editId="1C80202B">
                <wp:simplePos x="0" y="0"/>
                <wp:positionH relativeFrom="column">
                  <wp:posOffset>2426335</wp:posOffset>
                </wp:positionH>
                <wp:positionV relativeFrom="paragraph">
                  <wp:posOffset>840494</wp:posOffset>
                </wp:positionV>
                <wp:extent cx="563880" cy="350520"/>
                <wp:effectExtent l="0" t="0" r="26670" b="11430"/>
                <wp:wrapNone/>
                <wp:docPr id="12" name="Rectangle 12"/>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1E02BE">
                            <w:pPr>
                              <w:jc w:val="center"/>
                              <w:rPr>
                                <w:color w:val="000000" w:themeColor="text1"/>
                                <w:sz w:val="24"/>
                                <w:szCs w:val="24"/>
                              </w:rPr>
                            </w:pPr>
                            <w:r>
                              <w:rPr>
                                <w:color w:val="000000" w:themeColor="text1"/>
                                <w:sz w:val="24"/>
                                <w:szCs w:val="24"/>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left:0;text-align:left;margin-left:191.05pt;margin-top:66.2pt;width:44.4pt;height:27.6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" fillcolor="white [3212]" strokecolor="white [3212]" strokeweight="2pt">
                <v:textbox>
                  <w:txbxContent>
                    <w:p w:rsidR="00290F1C" w:rsidRPr="00B24107" w:rsidRDefault="00290F1C" w:rsidP="001E02BE">
                      <w:pPr>
                        <w:jc w:val="center"/>
                        <w:rPr>
                          <w:color w:val="000000" w:themeColor="text1"/>
                          <w:sz w:val="24"/>
                          <w:szCs w:val="24"/>
                        </w:rPr>
                      </w:pPr>
                      <w:r>
                        <w:rPr>
                          <w:color w:val="000000" w:themeColor="text1"/>
                          <w:sz w:val="24"/>
                          <w:szCs w:val="24"/>
                        </w:rPr>
                        <w:t>iii</w:t>
                      </w:r>
                    </w:p>
                  </w:txbxContent>
                </v:textbox>
              </v:rect>
            </w:pict>
          </mc:Fallback>
        </mc:AlternateContent>
      </w:r>
      <w:r w:rsidR="0091663A" w:rsidRPr="00003089">
        <w:rPr>
          <w:sz w:val="24"/>
        </w:rPr>
        <w:t>Miskah</w:t>
      </w:r>
      <w:r w:rsidR="0091663A" w:rsidRPr="00003089">
        <w:rPr>
          <w:spacing w:val="1"/>
          <w:sz w:val="24"/>
        </w:rPr>
        <w:t xml:space="preserve"> </w:t>
      </w:r>
      <w:r w:rsidR="0091663A" w:rsidRPr="00003089">
        <w:rPr>
          <w:sz w:val="24"/>
        </w:rPr>
        <w:t>Afriani,</w:t>
      </w:r>
      <w:r w:rsidR="0091663A" w:rsidRPr="00003089">
        <w:rPr>
          <w:spacing w:val="1"/>
          <w:sz w:val="24"/>
        </w:rPr>
        <w:t xml:space="preserve"> </w:t>
      </w:r>
      <w:r w:rsidR="0091663A" w:rsidRPr="00003089">
        <w:rPr>
          <w:sz w:val="24"/>
        </w:rPr>
        <w:t>S.Si.,</w:t>
      </w:r>
      <w:r w:rsidR="0091663A" w:rsidRPr="00003089">
        <w:rPr>
          <w:spacing w:val="1"/>
          <w:sz w:val="24"/>
        </w:rPr>
        <w:t xml:space="preserve"> </w:t>
      </w:r>
      <w:r w:rsidR="0091663A" w:rsidRPr="00003089">
        <w:rPr>
          <w:sz w:val="24"/>
        </w:rPr>
        <w:t>M.Psi</w:t>
      </w:r>
      <w:r w:rsidR="0091663A">
        <w:rPr>
          <w:sz w:val="24"/>
        </w:rPr>
        <w:t xml:space="preserve"> sebagai</w:t>
      </w:r>
      <w:r w:rsidR="00A82564" w:rsidRPr="00003089">
        <w:rPr>
          <w:spacing w:val="1"/>
          <w:sz w:val="24"/>
        </w:rPr>
        <w:t xml:space="preserve"> </w:t>
      </w:r>
      <w:r w:rsidR="00A82564" w:rsidRPr="00003089">
        <w:rPr>
          <w:sz w:val="24"/>
        </w:rPr>
        <w:t>Pembimbing</w:t>
      </w:r>
      <w:r w:rsidR="00A82564" w:rsidRPr="00003089">
        <w:rPr>
          <w:spacing w:val="1"/>
          <w:sz w:val="24"/>
        </w:rPr>
        <w:t xml:space="preserve"> </w:t>
      </w:r>
      <w:r w:rsidR="001D0C1B">
        <w:rPr>
          <w:spacing w:val="1"/>
          <w:sz w:val="24"/>
        </w:rPr>
        <w:t xml:space="preserve">II </w:t>
      </w:r>
      <w:r w:rsidR="00E7309C">
        <w:rPr>
          <w:spacing w:val="1"/>
          <w:sz w:val="24"/>
        </w:rPr>
        <w:t xml:space="preserve">dan Penguji </w:t>
      </w:r>
      <w:r w:rsidR="00A82564" w:rsidRPr="00003089">
        <w:rPr>
          <w:sz w:val="24"/>
        </w:rPr>
        <w:t>II</w:t>
      </w:r>
      <w:r w:rsidR="00A82564" w:rsidRPr="00003089">
        <w:rPr>
          <w:spacing w:val="1"/>
          <w:sz w:val="24"/>
        </w:rPr>
        <w:t xml:space="preserve"> </w:t>
      </w:r>
      <w:r w:rsidR="00A82564" w:rsidRPr="00003089">
        <w:rPr>
          <w:sz w:val="24"/>
        </w:rPr>
        <w:t>yang</w:t>
      </w:r>
      <w:r w:rsidR="00A82564" w:rsidRPr="00003089">
        <w:rPr>
          <w:spacing w:val="1"/>
          <w:sz w:val="24"/>
        </w:rPr>
        <w:t xml:space="preserve"> </w:t>
      </w:r>
      <w:r w:rsidR="00A82564" w:rsidRPr="00003089">
        <w:rPr>
          <w:sz w:val="24"/>
        </w:rPr>
        <w:t>telah</w:t>
      </w:r>
      <w:r w:rsidR="00A82564" w:rsidRPr="00003089">
        <w:rPr>
          <w:spacing w:val="1"/>
          <w:sz w:val="24"/>
        </w:rPr>
        <w:t xml:space="preserve"> </w:t>
      </w:r>
      <w:r w:rsidR="00A82564" w:rsidRPr="00003089">
        <w:rPr>
          <w:sz w:val="24"/>
        </w:rPr>
        <w:t>banyak</w:t>
      </w:r>
      <w:r w:rsidR="00A82564" w:rsidRPr="00003089">
        <w:rPr>
          <w:spacing w:val="1"/>
          <w:sz w:val="24"/>
        </w:rPr>
        <w:t xml:space="preserve"> </w:t>
      </w:r>
      <w:r w:rsidR="00A82564" w:rsidRPr="00003089">
        <w:rPr>
          <w:sz w:val="24"/>
        </w:rPr>
        <w:t>memberikan</w:t>
      </w:r>
      <w:r w:rsidR="00A82564" w:rsidRPr="00003089">
        <w:rPr>
          <w:spacing w:val="-1"/>
          <w:sz w:val="24"/>
        </w:rPr>
        <w:t xml:space="preserve"> </w:t>
      </w:r>
      <w:r w:rsidR="00A82564" w:rsidRPr="00003089">
        <w:rPr>
          <w:sz w:val="24"/>
        </w:rPr>
        <w:t>motivasi</w:t>
      </w:r>
      <w:r w:rsidR="00A82564" w:rsidRPr="00003089">
        <w:rPr>
          <w:spacing w:val="-1"/>
          <w:sz w:val="24"/>
        </w:rPr>
        <w:t xml:space="preserve"> </w:t>
      </w:r>
      <w:r w:rsidR="00A82564" w:rsidRPr="00003089">
        <w:rPr>
          <w:sz w:val="24"/>
        </w:rPr>
        <w:t>dan</w:t>
      </w:r>
      <w:r w:rsidR="00A82564" w:rsidRPr="00003089">
        <w:rPr>
          <w:spacing w:val="-1"/>
          <w:sz w:val="24"/>
        </w:rPr>
        <w:t xml:space="preserve"> </w:t>
      </w:r>
      <w:r w:rsidR="00A82564" w:rsidRPr="00003089">
        <w:rPr>
          <w:sz w:val="24"/>
        </w:rPr>
        <w:t>masukan dalam</w:t>
      </w:r>
      <w:r w:rsidR="00A82564" w:rsidRPr="00003089">
        <w:rPr>
          <w:spacing w:val="2"/>
          <w:sz w:val="24"/>
        </w:rPr>
        <w:t xml:space="preserve"> </w:t>
      </w:r>
      <w:r w:rsidR="00A82564" w:rsidRPr="00003089">
        <w:rPr>
          <w:sz w:val="24"/>
        </w:rPr>
        <w:t>penyelesaian</w:t>
      </w:r>
      <w:r w:rsidR="00A82564" w:rsidRPr="00003089">
        <w:rPr>
          <w:spacing w:val="1"/>
          <w:sz w:val="24"/>
        </w:rPr>
        <w:t xml:space="preserve"> </w:t>
      </w:r>
      <w:r w:rsidR="00A82564" w:rsidRPr="00003089">
        <w:rPr>
          <w:sz w:val="24"/>
        </w:rPr>
        <w:t>tesis</w:t>
      </w:r>
      <w:r w:rsidR="00A82564" w:rsidRPr="00003089">
        <w:rPr>
          <w:spacing w:val="-1"/>
          <w:sz w:val="24"/>
        </w:rPr>
        <w:t xml:space="preserve"> </w:t>
      </w:r>
      <w:r w:rsidR="00A82564" w:rsidRPr="00003089">
        <w:rPr>
          <w:sz w:val="24"/>
        </w:rPr>
        <w:t>ini.</w:t>
      </w:r>
    </w:p>
    <w:p w:rsidR="00E7309C" w:rsidRPr="00E7309C" w:rsidRDefault="00A82564" w:rsidP="00E340B5">
      <w:pPr>
        <w:pStyle w:val="ListParagraph"/>
        <w:numPr>
          <w:ilvl w:val="0"/>
          <w:numId w:val="4"/>
        </w:numPr>
        <w:tabs>
          <w:tab w:val="left" w:pos="1057"/>
        </w:tabs>
        <w:spacing w:before="3" w:line="480" w:lineRule="auto"/>
        <w:ind w:left="429" w:right="3"/>
        <w:jc w:val="both"/>
        <w:rPr>
          <w:sz w:val="24"/>
          <w:szCs w:val="24"/>
        </w:rPr>
      </w:pPr>
      <w:r w:rsidRPr="00003089">
        <w:rPr>
          <w:sz w:val="24"/>
          <w:szCs w:val="24"/>
        </w:rPr>
        <w:lastRenderedPageBreak/>
        <w:t>Dr.</w:t>
      </w:r>
      <w:r w:rsidRPr="00003089">
        <w:rPr>
          <w:spacing w:val="48"/>
          <w:sz w:val="24"/>
          <w:szCs w:val="24"/>
        </w:rPr>
        <w:t xml:space="preserve"> </w:t>
      </w:r>
      <w:r w:rsidRPr="00003089">
        <w:rPr>
          <w:sz w:val="24"/>
          <w:szCs w:val="24"/>
        </w:rPr>
        <w:t>Tri</w:t>
      </w:r>
      <w:r w:rsidRPr="00003089">
        <w:rPr>
          <w:spacing w:val="49"/>
          <w:sz w:val="24"/>
          <w:szCs w:val="24"/>
        </w:rPr>
        <w:t xml:space="preserve"> </w:t>
      </w:r>
      <w:r w:rsidRPr="00003089">
        <w:rPr>
          <w:sz w:val="24"/>
          <w:szCs w:val="24"/>
        </w:rPr>
        <w:t>Niswani</w:t>
      </w:r>
      <w:r w:rsidRPr="00003089">
        <w:rPr>
          <w:spacing w:val="49"/>
          <w:sz w:val="24"/>
          <w:szCs w:val="24"/>
        </w:rPr>
        <w:t xml:space="preserve"> </w:t>
      </w:r>
      <w:r w:rsidRPr="00003089">
        <w:rPr>
          <w:sz w:val="24"/>
          <w:szCs w:val="24"/>
        </w:rPr>
        <w:t>Utami,</w:t>
      </w:r>
      <w:r w:rsidRPr="00003089">
        <w:rPr>
          <w:spacing w:val="48"/>
          <w:sz w:val="24"/>
          <w:szCs w:val="24"/>
        </w:rPr>
        <w:t xml:space="preserve"> </w:t>
      </w:r>
      <w:r w:rsidRPr="00003089">
        <w:rPr>
          <w:sz w:val="24"/>
          <w:szCs w:val="24"/>
        </w:rPr>
        <w:t>M.Kes</w:t>
      </w:r>
      <w:r w:rsidRPr="00003089">
        <w:rPr>
          <w:spacing w:val="47"/>
          <w:sz w:val="24"/>
          <w:szCs w:val="24"/>
        </w:rPr>
        <w:t xml:space="preserve"> </w:t>
      </w:r>
      <w:r w:rsidR="00E7309C">
        <w:rPr>
          <w:sz w:val="24"/>
          <w:szCs w:val="24"/>
        </w:rPr>
        <w:t>sebagai Penguji I</w:t>
      </w:r>
      <w:r w:rsidR="00E7309C">
        <w:rPr>
          <w:sz w:val="24"/>
        </w:rPr>
        <w:t xml:space="preserve"> yang telah memberikan</w:t>
      </w:r>
      <w:r w:rsidR="00E7309C">
        <w:rPr>
          <w:spacing w:val="1"/>
          <w:sz w:val="24"/>
        </w:rPr>
        <w:t xml:space="preserve"> </w:t>
      </w:r>
      <w:r w:rsidR="00E7309C">
        <w:rPr>
          <w:sz w:val="24"/>
        </w:rPr>
        <w:t>saran</w:t>
      </w:r>
      <w:r w:rsidR="00E7309C">
        <w:rPr>
          <w:spacing w:val="-1"/>
          <w:sz w:val="24"/>
        </w:rPr>
        <w:t xml:space="preserve"> </w:t>
      </w:r>
      <w:r w:rsidR="00E7309C">
        <w:rPr>
          <w:sz w:val="24"/>
        </w:rPr>
        <w:t>dan masukan dalam penyelesaian tesis</w:t>
      </w:r>
      <w:r w:rsidR="00E7309C">
        <w:rPr>
          <w:spacing w:val="-3"/>
          <w:sz w:val="24"/>
        </w:rPr>
        <w:t xml:space="preserve"> </w:t>
      </w:r>
      <w:r w:rsidR="00E7309C">
        <w:rPr>
          <w:sz w:val="24"/>
        </w:rPr>
        <w:t>ini.</w:t>
      </w:r>
      <w:r w:rsidRPr="00003089">
        <w:rPr>
          <w:spacing w:val="48"/>
          <w:sz w:val="24"/>
          <w:szCs w:val="24"/>
        </w:rPr>
        <w:t xml:space="preserve"> </w:t>
      </w:r>
    </w:p>
    <w:p w:rsidR="00C7783A" w:rsidRDefault="00A82564" w:rsidP="00E340B5">
      <w:pPr>
        <w:pStyle w:val="ListParagraph"/>
        <w:numPr>
          <w:ilvl w:val="0"/>
          <w:numId w:val="4"/>
        </w:numPr>
        <w:tabs>
          <w:tab w:val="left" w:pos="1057"/>
        </w:tabs>
        <w:spacing w:before="3" w:line="480" w:lineRule="auto"/>
        <w:ind w:left="429" w:right="3"/>
        <w:jc w:val="both"/>
        <w:rPr>
          <w:sz w:val="24"/>
          <w:szCs w:val="24"/>
        </w:rPr>
      </w:pPr>
      <w:r w:rsidRPr="00003089">
        <w:rPr>
          <w:sz w:val="24"/>
          <w:szCs w:val="24"/>
        </w:rPr>
        <w:t>Hj.</w:t>
      </w:r>
      <w:r w:rsidR="00003089" w:rsidRPr="00003089">
        <w:rPr>
          <w:sz w:val="24"/>
          <w:szCs w:val="24"/>
        </w:rPr>
        <w:t xml:space="preserve"> </w:t>
      </w:r>
      <w:r w:rsidRPr="00003089">
        <w:rPr>
          <w:sz w:val="24"/>
          <w:szCs w:val="24"/>
        </w:rPr>
        <w:t>Endang</w:t>
      </w:r>
      <w:r w:rsidRPr="00003089">
        <w:rPr>
          <w:spacing w:val="57"/>
          <w:sz w:val="24"/>
          <w:szCs w:val="24"/>
        </w:rPr>
        <w:t xml:space="preserve"> </w:t>
      </w:r>
      <w:r w:rsidRPr="00003089">
        <w:rPr>
          <w:sz w:val="24"/>
          <w:szCs w:val="24"/>
        </w:rPr>
        <w:t>Maryanti,</w:t>
      </w:r>
      <w:r w:rsidRPr="00003089">
        <w:rPr>
          <w:spacing w:val="2"/>
          <w:sz w:val="24"/>
          <w:szCs w:val="24"/>
        </w:rPr>
        <w:t xml:space="preserve"> </w:t>
      </w:r>
      <w:r w:rsidRPr="00003089">
        <w:rPr>
          <w:sz w:val="24"/>
          <w:szCs w:val="24"/>
        </w:rPr>
        <w:t>SKM,</w:t>
      </w:r>
      <w:r w:rsidRPr="00003089">
        <w:rPr>
          <w:spacing w:val="2"/>
          <w:sz w:val="24"/>
          <w:szCs w:val="24"/>
        </w:rPr>
        <w:t xml:space="preserve"> </w:t>
      </w:r>
      <w:r w:rsidRPr="00003089">
        <w:rPr>
          <w:sz w:val="24"/>
          <w:szCs w:val="24"/>
        </w:rPr>
        <w:t>M.Kes</w:t>
      </w:r>
      <w:r w:rsidRPr="00003089">
        <w:rPr>
          <w:spacing w:val="5"/>
          <w:sz w:val="24"/>
          <w:szCs w:val="24"/>
        </w:rPr>
        <w:t xml:space="preserve"> </w:t>
      </w:r>
      <w:r w:rsidR="00E7309C">
        <w:rPr>
          <w:spacing w:val="5"/>
          <w:sz w:val="24"/>
          <w:szCs w:val="24"/>
        </w:rPr>
        <w:t xml:space="preserve">sebagai </w:t>
      </w:r>
      <w:r w:rsidR="00E7309C" w:rsidRPr="00003089">
        <w:rPr>
          <w:sz w:val="24"/>
          <w:szCs w:val="24"/>
        </w:rPr>
        <w:t>Penguji</w:t>
      </w:r>
      <w:r w:rsidR="00E7309C" w:rsidRPr="00003089">
        <w:rPr>
          <w:spacing w:val="53"/>
          <w:sz w:val="24"/>
          <w:szCs w:val="24"/>
        </w:rPr>
        <w:t xml:space="preserve"> </w:t>
      </w:r>
      <w:r w:rsidR="00E7309C" w:rsidRPr="00003089">
        <w:rPr>
          <w:sz w:val="24"/>
          <w:szCs w:val="24"/>
        </w:rPr>
        <w:t xml:space="preserve">II </w:t>
      </w:r>
      <w:r w:rsidRPr="00003089">
        <w:rPr>
          <w:sz w:val="24"/>
          <w:szCs w:val="24"/>
        </w:rPr>
        <w:t>yang</w:t>
      </w:r>
      <w:r w:rsidRPr="00003089">
        <w:rPr>
          <w:spacing w:val="2"/>
          <w:sz w:val="24"/>
          <w:szCs w:val="24"/>
        </w:rPr>
        <w:t xml:space="preserve"> </w:t>
      </w:r>
      <w:r w:rsidRPr="00003089">
        <w:rPr>
          <w:sz w:val="24"/>
          <w:szCs w:val="24"/>
        </w:rPr>
        <w:t>telah</w:t>
      </w:r>
      <w:r w:rsidRPr="00003089">
        <w:rPr>
          <w:spacing w:val="2"/>
          <w:sz w:val="24"/>
          <w:szCs w:val="24"/>
        </w:rPr>
        <w:t xml:space="preserve"> </w:t>
      </w:r>
      <w:r w:rsidRPr="00003089">
        <w:rPr>
          <w:sz w:val="24"/>
          <w:szCs w:val="24"/>
        </w:rPr>
        <w:t>banyak</w:t>
      </w:r>
      <w:r w:rsidRPr="00003089">
        <w:rPr>
          <w:spacing w:val="2"/>
          <w:sz w:val="24"/>
          <w:szCs w:val="24"/>
        </w:rPr>
        <w:t xml:space="preserve"> </w:t>
      </w:r>
      <w:r w:rsidRPr="00003089">
        <w:rPr>
          <w:sz w:val="24"/>
          <w:szCs w:val="24"/>
        </w:rPr>
        <w:t>memberikan</w:t>
      </w:r>
      <w:r w:rsidR="00003089" w:rsidRPr="00003089">
        <w:rPr>
          <w:spacing w:val="2"/>
          <w:sz w:val="24"/>
          <w:szCs w:val="24"/>
        </w:rPr>
        <w:t xml:space="preserve"> </w:t>
      </w:r>
      <w:r w:rsidRPr="00003089">
        <w:rPr>
          <w:sz w:val="24"/>
          <w:szCs w:val="24"/>
        </w:rPr>
        <w:t>masukan</w:t>
      </w:r>
      <w:r w:rsidRPr="00003089">
        <w:rPr>
          <w:spacing w:val="-57"/>
          <w:sz w:val="24"/>
          <w:szCs w:val="24"/>
        </w:rPr>
        <w:t xml:space="preserve"> </w:t>
      </w:r>
      <w:r w:rsidRPr="00003089">
        <w:rPr>
          <w:sz w:val="24"/>
          <w:szCs w:val="24"/>
        </w:rPr>
        <w:t>demi</w:t>
      </w:r>
      <w:r w:rsidRPr="00003089">
        <w:rPr>
          <w:spacing w:val="-1"/>
          <w:sz w:val="24"/>
          <w:szCs w:val="24"/>
        </w:rPr>
        <w:t xml:space="preserve"> </w:t>
      </w:r>
      <w:r w:rsidRPr="00003089">
        <w:rPr>
          <w:sz w:val="24"/>
          <w:szCs w:val="24"/>
        </w:rPr>
        <w:t>kesempurnaan dari</w:t>
      </w:r>
      <w:r w:rsidRPr="00003089">
        <w:rPr>
          <w:spacing w:val="-3"/>
          <w:sz w:val="24"/>
          <w:szCs w:val="24"/>
        </w:rPr>
        <w:t xml:space="preserve"> </w:t>
      </w:r>
      <w:r w:rsidRPr="00003089">
        <w:rPr>
          <w:sz w:val="24"/>
          <w:szCs w:val="24"/>
        </w:rPr>
        <w:t>tesis</w:t>
      </w:r>
      <w:r w:rsidRPr="00003089">
        <w:rPr>
          <w:spacing w:val="1"/>
          <w:sz w:val="24"/>
          <w:szCs w:val="24"/>
        </w:rPr>
        <w:t xml:space="preserve"> </w:t>
      </w:r>
      <w:r w:rsidRPr="00003089">
        <w:rPr>
          <w:sz w:val="24"/>
          <w:szCs w:val="24"/>
        </w:rPr>
        <w:t>ini.</w:t>
      </w:r>
    </w:p>
    <w:p w:rsidR="00C7783A" w:rsidRPr="00E7309C" w:rsidRDefault="00A82564" w:rsidP="00E340B5">
      <w:pPr>
        <w:pStyle w:val="ListParagraph"/>
        <w:numPr>
          <w:ilvl w:val="0"/>
          <w:numId w:val="4"/>
        </w:numPr>
        <w:spacing w:before="3" w:line="480" w:lineRule="auto"/>
        <w:ind w:left="429" w:right="3"/>
        <w:jc w:val="both"/>
        <w:rPr>
          <w:sz w:val="24"/>
          <w:szCs w:val="24"/>
        </w:rPr>
      </w:pPr>
      <w:r w:rsidRPr="00E7309C">
        <w:rPr>
          <w:sz w:val="24"/>
        </w:rPr>
        <w:t>Rekan-rekan,</w:t>
      </w:r>
      <w:r w:rsidRPr="00E7309C">
        <w:rPr>
          <w:spacing w:val="-2"/>
          <w:sz w:val="24"/>
        </w:rPr>
        <w:t xml:space="preserve"> </w:t>
      </w:r>
      <w:r w:rsidRPr="00E7309C">
        <w:rPr>
          <w:sz w:val="24"/>
        </w:rPr>
        <w:t>sahabat</w:t>
      </w:r>
      <w:r w:rsidRPr="00E7309C">
        <w:rPr>
          <w:spacing w:val="-1"/>
          <w:sz w:val="24"/>
        </w:rPr>
        <w:t xml:space="preserve"> </w:t>
      </w:r>
      <w:r w:rsidRPr="00E7309C">
        <w:rPr>
          <w:sz w:val="24"/>
        </w:rPr>
        <w:t>di</w:t>
      </w:r>
      <w:r w:rsidRPr="00E7309C">
        <w:rPr>
          <w:spacing w:val="-1"/>
          <w:sz w:val="24"/>
        </w:rPr>
        <w:t xml:space="preserve"> </w:t>
      </w:r>
      <w:r w:rsidRPr="00E7309C">
        <w:rPr>
          <w:sz w:val="24"/>
        </w:rPr>
        <w:t>jurusan</w:t>
      </w:r>
      <w:r w:rsidRPr="00E7309C">
        <w:rPr>
          <w:spacing w:val="1"/>
          <w:sz w:val="24"/>
        </w:rPr>
        <w:t xml:space="preserve"> </w:t>
      </w:r>
      <w:r w:rsidRPr="00E7309C">
        <w:rPr>
          <w:sz w:val="24"/>
        </w:rPr>
        <w:t>Promkes</w:t>
      </w:r>
      <w:r w:rsidRPr="00E7309C">
        <w:rPr>
          <w:spacing w:val="-2"/>
          <w:sz w:val="24"/>
        </w:rPr>
        <w:t xml:space="preserve"> </w:t>
      </w:r>
      <w:r w:rsidRPr="00E7309C">
        <w:rPr>
          <w:sz w:val="24"/>
        </w:rPr>
        <w:t>stambuk</w:t>
      </w:r>
      <w:r w:rsidRPr="00E7309C">
        <w:rPr>
          <w:spacing w:val="-1"/>
          <w:sz w:val="24"/>
        </w:rPr>
        <w:t xml:space="preserve"> </w:t>
      </w:r>
      <w:r w:rsidRPr="00E7309C">
        <w:rPr>
          <w:sz w:val="24"/>
        </w:rPr>
        <w:t>2019.</w:t>
      </w:r>
    </w:p>
    <w:p w:rsidR="00C7783A" w:rsidRPr="00E7309C" w:rsidRDefault="00A82564" w:rsidP="00E340B5">
      <w:pPr>
        <w:pStyle w:val="ListParagraph"/>
        <w:numPr>
          <w:ilvl w:val="0"/>
          <w:numId w:val="4"/>
        </w:numPr>
        <w:spacing w:before="3" w:line="480" w:lineRule="auto"/>
        <w:ind w:left="429" w:right="3"/>
        <w:jc w:val="both"/>
        <w:rPr>
          <w:sz w:val="24"/>
          <w:szCs w:val="24"/>
        </w:rPr>
      </w:pPr>
      <w:r w:rsidRPr="00E7309C">
        <w:rPr>
          <w:sz w:val="24"/>
        </w:rPr>
        <w:t>Para</w:t>
      </w:r>
      <w:r w:rsidRPr="00E7309C">
        <w:rPr>
          <w:spacing w:val="1"/>
          <w:sz w:val="24"/>
        </w:rPr>
        <w:t xml:space="preserve"> </w:t>
      </w:r>
      <w:r w:rsidRPr="00E7309C">
        <w:rPr>
          <w:sz w:val="24"/>
        </w:rPr>
        <w:t>guru</w:t>
      </w:r>
      <w:r w:rsidRPr="00E7309C">
        <w:rPr>
          <w:spacing w:val="1"/>
          <w:sz w:val="24"/>
        </w:rPr>
        <w:t xml:space="preserve"> </w:t>
      </w:r>
      <w:r w:rsidRPr="00E7309C">
        <w:rPr>
          <w:sz w:val="24"/>
        </w:rPr>
        <w:t>besar</w:t>
      </w:r>
      <w:r w:rsidRPr="00E7309C">
        <w:rPr>
          <w:spacing w:val="1"/>
          <w:sz w:val="24"/>
        </w:rPr>
        <w:t xml:space="preserve"> </w:t>
      </w:r>
      <w:r w:rsidRPr="00E7309C">
        <w:rPr>
          <w:sz w:val="24"/>
        </w:rPr>
        <w:t>dan</w:t>
      </w:r>
      <w:r w:rsidRPr="00E7309C">
        <w:rPr>
          <w:spacing w:val="1"/>
          <w:sz w:val="24"/>
        </w:rPr>
        <w:t xml:space="preserve"> </w:t>
      </w:r>
      <w:r w:rsidRPr="00E7309C">
        <w:rPr>
          <w:sz w:val="24"/>
        </w:rPr>
        <w:t>staff</w:t>
      </w:r>
      <w:r w:rsidRPr="00E7309C">
        <w:rPr>
          <w:spacing w:val="1"/>
          <w:sz w:val="24"/>
        </w:rPr>
        <w:t xml:space="preserve"> </w:t>
      </w:r>
      <w:r w:rsidRPr="00E7309C">
        <w:rPr>
          <w:sz w:val="24"/>
        </w:rPr>
        <w:t>pengajar</w:t>
      </w:r>
      <w:r w:rsidRPr="00E7309C">
        <w:rPr>
          <w:spacing w:val="1"/>
          <w:sz w:val="24"/>
        </w:rPr>
        <w:t xml:space="preserve"> </w:t>
      </w:r>
      <w:r w:rsidRPr="00E7309C">
        <w:rPr>
          <w:sz w:val="24"/>
        </w:rPr>
        <w:t>di</w:t>
      </w:r>
      <w:r w:rsidRPr="00E7309C">
        <w:rPr>
          <w:spacing w:val="1"/>
          <w:sz w:val="24"/>
        </w:rPr>
        <w:t xml:space="preserve"> </w:t>
      </w:r>
      <w:r w:rsidRPr="00E7309C">
        <w:rPr>
          <w:sz w:val="24"/>
        </w:rPr>
        <w:t>lingkungan</w:t>
      </w:r>
      <w:r w:rsidRPr="00E7309C">
        <w:rPr>
          <w:spacing w:val="1"/>
          <w:sz w:val="24"/>
        </w:rPr>
        <w:t xml:space="preserve"> </w:t>
      </w:r>
      <w:r w:rsidRPr="00E7309C">
        <w:rPr>
          <w:sz w:val="24"/>
        </w:rPr>
        <w:t>Program</w:t>
      </w:r>
      <w:r w:rsidRPr="00E7309C">
        <w:rPr>
          <w:spacing w:val="1"/>
          <w:sz w:val="24"/>
        </w:rPr>
        <w:t xml:space="preserve"> </w:t>
      </w:r>
      <w:r w:rsidRPr="00E7309C">
        <w:rPr>
          <w:sz w:val="24"/>
        </w:rPr>
        <w:t>Studi</w:t>
      </w:r>
      <w:r w:rsidRPr="00E7309C">
        <w:rPr>
          <w:spacing w:val="1"/>
          <w:sz w:val="24"/>
        </w:rPr>
        <w:t xml:space="preserve"> </w:t>
      </w:r>
      <w:r w:rsidRPr="00E7309C">
        <w:rPr>
          <w:sz w:val="24"/>
        </w:rPr>
        <w:t>Ilmu</w:t>
      </w:r>
      <w:r w:rsidRPr="00E7309C">
        <w:rPr>
          <w:spacing w:val="1"/>
          <w:sz w:val="24"/>
        </w:rPr>
        <w:t xml:space="preserve"> </w:t>
      </w:r>
      <w:r w:rsidRPr="00E7309C">
        <w:rPr>
          <w:sz w:val="24"/>
        </w:rPr>
        <w:t>Kesehatan</w:t>
      </w:r>
      <w:r w:rsidRPr="00E7309C">
        <w:rPr>
          <w:spacing w:val="1"/>
          <w:sz w:val="24"/>
        </w:rPr>
        <w:t xml:space="preserve"> </w:t>
      </w:r>
      <w:r w:rsidRPr="00E7309C">
        <w:rPr>
          <w:sz w:val="24"/>
        </w:rPr>
        <w:t>Masyarakat</w:t>
      </w:r>
      <w:r w:rsidRPr="00E7309C">
        <w:rPr>
          <w:spacing w:val="1"/>
          <w:sz w:val="24"/>
        </w:rPr>
        <w:t xml:space="preserve"> </w:t>
      </w:r>
      <w:r w:rsidRPr="00E7309C">
        <w:rPr>
          <w:sz w:val="24"/>
        </w:rPr>
        <w:t>Program</w:t>
      </w:r>
      <w:r w:rsidRPr="00E7309C">
        <w:rPr>
          <w:spacing w:val="1"/>
          <w:sz w:val="24"/>
        </w:rPr>
        <w:t xml:space="preserve"> </w:t>
      </w:r>
      <w:r w:rsidRPr="00E7309C">
        <w:rPr>
          <w:sz w:val="24"/>
        </w:rPr>
        <w:t>Magister</w:t>
      </w:r>
      <w:r w:rsidRPr="00E7309C">
        <w:rPr>
          <w:spacing w:val="1"/>
          <w:sz w:val="24"/>
        </w:rPr>
        <w:t xml:space="preserve"> </w:t>
      </w:r>
      <w:r w:rsidRPr="00E7309C">
        <w:rPr>
          <w:sz w:val="24"/>
        </w:rPr>
        <w:t>Fakultas</w:t>
      </w:r>
      <w:r w:rsidRPr="00E7309C">
        <w:rPr>
          <w:spacing w:val="1"/>
          <w:sz w:val="24"/>
        </w:rPr>
        <w:t xml:space="preserve"> </w:t>
      </w:r>
      <w:r w:rsidRPr="00E7309C">
        <w:rPr>
          <w:sz w:val="24"/>
        </w:rPr>
        <w:t>Kesehatan</w:t>
      </w:r>
      <w:r w:rsidRPr="00E7309C">
        <w:rPr>
          <w:spacing w:val="1"/>
          <w:sz w:val="24"/>
        </w:rPr>
        <w:t xml:space="preserve"> </w:t>
      </w:r>
      <w:r w:rsidRPr="00E7309C">
        <w:rPr>
          <w:sz w:val="24"/>
        </w:rPr>
        <w:t>Masyarakat</w:t>
      </w:r>
      <w:r w:rsidRPr="00E7309C">
        <w:rPr>
          <w:spacing w:val="1"/>
          <w:sz w:val="24"/>
        </w:rPr>
        <w:t xml:space="preserve"> </w:t>
      </w:r>
      <w:r w:rsidRPr="00E7309C">
        <w:rPr>
          <w:sz w:val="24"/>
        </w:rPr>
        <w:t>Institut kesehatan Helvetia Medan yang telah memberikan bimbingan dan</w:t>
      </w:r>
      <w:r w:rsidRPr="00E7309C">
        <w:rPr>
          <w:spacing w:val="1"/>
          <w:sz w:val="24"/>
        </w:rPr>
        <w:t xml:space="preserve"> </w:t>
      </w:r>
      <w:r w:rsidRPr="00E7309C">
        <w:rPr>
          <w:sz w:val="24"/>
        </w:rPr>
        <w:t>teladan</w:t>
      </w:r>
      <w:r w:rsidRPr="00E7309C">
        <w:rPr>
          <w:spacing w:val="-1"/>
          <w:sz w:val="24"/>
        </w:rPr>
        <w:t xml:space="preserve"> </w:t>
      </w:r>
      <w:r w:rsidRPr="00E7309C">
        <w:rPr>
          <w:sz w:val="24"/>
        </w:rPr>
        <w:t>selama</w:t>
      </w:r>
      <w:r w:rsidRPr="00E7309C">
        <w:rPr>
          <w:spacing w:val="1"/>
          <w:sz w:val="24"/>
        </w:rPr>
        <w:t xml:space="preserve"> </w:t>
      </w:r>
      <w:r w:rsidRPr="00E7309C">
        <w:rPr>
          <w:sz w:val="24"/>
        </w:rPr>
        <w:t>penulis</w:t>
      </w:r>
      <w:r w:rsidRPr="00E7309C">
        <w:rPr>
          <w:spacing w:val="-3"/>
          <w:sz w:val="24"/>
        </w:rPr>
        <w:t xml:space="preserve"> </w:t>
      </w:r>
      <w:r w:rsidRPr="00E7309C">
        <w:rPr>
          <w:sz w:val="24"/>
        </w:rPr>
        <w:t>mengikuti pendidikan.</w:t>
      </w:r>
    </w:p>
    <w:p w:rsidR="00C7783A" w:rsidRPr="00E7309C" w:rsidRDefault="00A82564" w:rsidP="00E340B5">
      <w:pPr>
        <w:pStyle w:val="ListParagraph"/>
        <w:numPr>
          <w:ilvl w:val="0"/>
          <w:numId w:val="4"/>
        </w:numPr>
        <w:spacing w:before="3" w:line="480" w:lineRule="auto"/>
        <w:ind w:left="429" w:right="3"/>
        <w:jc w:val="both"/>
        <w:rPr>
          <w:sz w:val="24"/>
          <w:szCs w:val="24"/>
        </w:rPr>
      </w:pPr>
      <w:r w:rsidRPr="00E7309C">
        <w:rPr>
          <w:sz w:val="24"/>
          <w:szCs w:val="24"/>
        </w:rPr>
        <w:t>Terima kasih yang tak terhingga penulis ucapkan kepada orang tua penulis,</w:t>
      </w:r>
      <w:r w:rsidRPr="00E7309C">
        <w:rPr>
          <w:spacing w:val="1"/>
          <w:sz w:val="24"/>
          <w:szCs w:val="24"/>
        </w:rPr>
        <w:t xml:space="preserve"> </w:t>
      </w:r>
      <w:r w:rsidRPr="00E7309C">
        <w:rPr>
          <w:sz w:val="24"/>
          <w:szCs w:val="24"/>
        </w:rPr>
        <w:t>abang</w:t>
      </w:r>
      <w:r w:rsidRPr="00E7309C">
        <w:rPr>
          <w:spacing w:val="1"/>
          <w:sz w:val="24"/>
          <w:szCs w:val="24"/>
        </w:rPr>
        <w:t xml:space="preserve"> </w:t>
      </w:r>
      <w:r w:rsidRPr="00E7309C">
        <w:rPr>
          <w:sz w:val="24"/>
          <w:szCs w:val="24"/>
        </w:rPr>
        <w:t>dan</w:t>
      </w:r>
      <w:r w:rsidRPr="00E7309C">
        <w:rPr>
          <w:spacing w:val="1"/>
          <w:sz w:val="24"/>
          <w:szCs w:val="24"/>
        </w:rPr>
        <w:t xml:space="preserve"> </w:t>
      </w:r>
      <w:r w:rsidRPr="00E7309C">
        <w:rPr>
          <w:sz w:val="24"/>
          <w:szCs w:val="24"/>
        </w:rPr>
        <w:t>adik</w:t>
      </w:r>
      <w:r w:rsidRPr="00E7309C">
        <w:rPr>
          <w:spacing w:val="1"/>
          <w:sz w:val="24"/>
          <w:szCs w:val="24"/>
        </w:rPr>
        <w:t xml:space="preserve"> </w:t>
      </w:r>
      <w:r w:rsidRPr="00E7309C">
        <w:rPr>
          <w:sz w:val="24"/>
          <w:szCs w:val="24"/>
        </w:rPr>
        <w:t>yang</w:t>
      </w:r>
      <w:r w:rsidRPr="00E7309C">
        <w:rPr>
          <w:spacing w:val="1"/>
          <w:sz w:val="24"/>
          <w:szCs w:val="24"/>
        </w:rPr>
        <w:t xml:space="preserve"> </w:t>
      </w:r>
      <w:r w:rsidRPr="00E7309C">
        <w:rPr>
          <w:sz w:val="24"/>
          <w:szCs w:val="24"/>
        </w:rPr>
        <w:t>telah</w:t>
      </w:r>
      <w:r w:rsidRPr="00E7309C">
        <w:rPr>
          <w:spacing w:val="1"/>
          <w:sz w:val="24"/>
          <w:szCs w:val="24"/>
        </w:rPr>
        <w:t xml:space="preserve"> </w:t>
      </w:r>
      <w:r w:rsidRPr="00E7309C">
        <w:rPr>
          <w:sz w:val="24"/>
          <w:szCs w:val="24"/>
        </w:rPr>
        <w:t>memberikan</w:t>
      </w:r>
      <w:r w:rsidRPr="00E7309C">
        <w:rPr>
          <w:spacing w:val="1"/>
          <w:sz w:val="24"/>
          <w:szCs w:val="24"/>
        </w:rPr>
        <w:t xml:space="preserve"> </w:t>
      </w:r>
      <w:r w:rsidRPr="00E7309C">
        <w:rPr>
          <w:sz w:val="24"/>
          <w:szCs w:val="24"/>
        </w:rPr>
        <w:t>dorongan</w:t>
      </w:r>
      <w:r w:rsidRPr="00E7309C">
        <w:rPr>
          <w:spacing w:val="1"/>
          <w:sz w:val="24"/>
          <w:szCs w:val="24"/>
        </w:rPr>
        <w:t xml:space="preserve"> </w:t>
      </w:r>
      <w:r w:rsidRPr="00E7309C">
        <w:rPr>
          <w:sz w:val="24"/>
          <w:szCs w:val="24"/>
        </w:rPr>
        <w:t>dan</w:t>
      </w:r>
      <w:r w:rsidRPr="00E7309C">
        <w:rPr>
          <w:spacing w:val="1"/>
          <w:sz w:val="24"/>
          <w:szCs w:val="24"/>
        </w:rPr>
        <w:t xml:space="preserve"> </w:t>
      </w:r>
      <w:r w:rsidRPr="00E7309C">
        <w:rPr>
          <w:sz w:val="24"/>
          <w:szCs w:val="24"/>
        </w:rPr>
        <w:t>motivasi</w:t>
      </w:r>
      <w:r w:rsidRPr="00E7309C">
        <w:rPr>
          <w:spacing w:val="1"/>
          <w:sz w:val="24"/>
          <w:szCs w:val="24"/>
        </w:rPr>
        <w:t xml:space="preserve"> </w:t>
      </w:r>
      <w:r w:rsidRPr="00E7309C">
        <w:rPr>
          <w:sz w:val="24"/>
          <w:szCs w:val="24"/>
        </w:rPr>
        <w:t>dalam</w:t>
      </w:r>
      <w:r w:rsidRPr="00E7309C">
        <w:rPr>
          <w:spacing w:val="1"/>
          <w:sz w:val="24"/>
          <w:szCs w:val="24"/>
        </w:rPr>
        <w:t xml:space="preserve"> </w:t>
      </w:r>
      <w:r w:rsidRPr="00E7309C">
        <w:rPr>
          <w:sz w:val="24"/>
          <w:szCs w:val="24"/>
        </w:rPr>
        <w:t>penyelesaian</w:t>
      </w:r>
      <w:r w:rsidRPr="00E7309C">
        <w:rPr>
          <w:spacing w:val="1"/>
          <w:sz w:val="24"/>
          <w:szCs w:val="24"/>
        </w:rPr>
        <w:t xml:space="preserve"> </w:t>
      </w:r>
      <w:r w:rsidRPr="00E7309C">
        <w:rPr>
          <w:sz w:val="24"/>
          <w:szCs w:val="24"/>
        </w:rPr>
        <w:t>tesis</w:t>
      </w:r>
      <w:r w:rsidRPr="00E7309C">
        <w:rPr>
          <w:spacing w:val="-1"/>
          <w:sz w:val="24"/>
          <w:szCs w:val="24"/>
        </w:rPr>
        <w:t xml:space="preserve"> </w:t>
      </w:r>
      <w:r w:rsidRPr="00E7309C">
        <w:rPr>
          <w:sz w:val="24"/>
          <w:szCs w:val="24"/>
        </w:rPr>
        <w:t>ini.</w:t>
      </w:r>
    </w:p>
    <w:p w:rsidR="00E7309C" w:rsidRPr="00E7309C" w:rsidRDefault="00A82564" w:rsidP="00E340B5">
      <w:pPr>
        <w:pStyle w:val="ListParagraph"/>
        <w:numPr>
          <w:ilvl w:val="0"/>
          <w:numId w:val="4"/>
        </w:numPr>
        <w:spacing w:before="3" w:line="480" w:lineRule="auto"/>
        <w:ind w:left="429" w:right="3"/>
        <w:jc w:val="both"/>
        <w:rPr>
          <w:sz w:val="24"/>
          <w:szCs w:val="24"/>
        </w:rPr>
      </w:pPr>
      <w:r w:rsidRPr="00E7309C">
        <w:rPr>
          <w:sz w:val="24"/>
          <w:szCs w:val="24"/>
        </w:rPr>
        <w:t>Terkhusus</w:t>
      </w:r>
      <w:r w:rsidRPr="00E7309C">
        <w:rPr>
          <w:spacing w:val="1"/>
          <w:sz w:val="24"/>
          <w:szCs w:val="24"/>
        </w:rPr>
        <w:t xml:space="preserve"> </w:t>
      </w:r>
      <w:r w:rsidRPr="00E7309C">
        <w:rPr>
          <w:sz w:val="24"/>
          <w:szCs w:val="24"/>
        </w:rPr>
        <w:t>untuk</w:t>
      </w:r>
      <w:r w:rsidRPr="00E7309C">
        <w:rPr>
          <w:spacing w:val="1"/>
          <w:sz w:val="24"/>
          <w:szCs w:val="24"/>
        </w:rPr>
        <w:t xml:space="preserve"> </w:t>
      </w:r>
      <w:r w:rsidRPr="00E7309C">
        <w:rPr>
          <w:sz w:val="24"/>
          <w:szCs w:val="24"/>
        </w:rPr>
        <w:t>suami</w:t>
      </w:r>
      <w:r w:rsidRPr="00E7309C">
        <w:rPr>
          <w:spacing w:val="1"/>
          <w:sz w:val="24"/>
          <w:szCs w:val="24"/>
        </w:rPr>
        <w:t xml:space="preserve"> </w:t>
      </w:r>
      <w:r w:rsidRPr="00E7309C">
        <w:rPr>
          <w:sz w:val="24"/>
          <w:szCs w:val="24"/>
        </w:rPr>
        <w:t>dan</w:t>
      </w:r>
      <w:r w:rsidRPr="00E7309C">
        <w:rPr>
          <w:spacing w:val="1"/>
          <w:sz w:val="24"/>
          <w:szCs w:val="24"/>
        </w:rPr>
        <w:t xml:space="preserve"> </w:t>
      </w:r>
      <w:r w:rsidRPr="00E7309C">
        <w:rPr>
          <w:sz w:val="24"/>
          <w:szCs w:val="24"/>
        </w:rPr>
        <w:t>ke</w:t>
      </w:r>
      <w:r w:rsidRPr="00E7309C">
        <w:rPr>
          <w:spacing w:val="1"/>
          <w:sz w:val="24"/>
          <w:szCs w:val="24"/>
        </w:rPr>
        <w:t xml:space="preserve"> </w:t>
      </w:r>
      <w:r w:rsidRPr="00E7309C">
        <w:rPr>
          <w:sz w:val="24"/>
          <w:szCs w:val="24"/>
        </w:rPr>
        <w:t>dua</w:t>
      </w:r>
      <w:r w:rsidRPr="00E7309C">
        <w:rPr>
          <w:spacing w:val="1"/>
          <w:sz w:val="24"/>
          <w:szCs w:val="24"/>
        </w:rPr>
        <w:t xml:space="preserve"> </w:t>
      </w:r>
      <w:r w:rsidR="00290F1C">
        <w:rPr>
          <w:sz w:val="24"/>
          <w:szCs w:val="24"/>
        </w:rPr>
        <w:t>ananda</w:t>
      </w:r>
      <w:r w:rsidRPr="00E7309C">
        <w:rPr>
          <w:spacing w:val="1"/>
          <w:sz w:val="24"/>
          <w:szCs w:val="24"/>
        </w:rPr>
        <w:t xml:space="preserve"> </w:t>
      </w:r>
      <w:r w:rsidRPr="00E7309C">
        <w:rPr>
          <w:sz w:val="24"/>
          <w:szCs w:val="24"/>
        </w:rPr>
        <w:t>tercinta</w:t>
      </w:r>
      <w:r w:rsidRPr="00E7309C">
        <w:rPr>
          <w:spacing w:val="1"/>
          <w:sz w:val="24"/>
          <w:szCs w:val="24"/>
        </w:rPr>
        <w:t xml:space="preserve"> </w:t>
      </w:r>
      <w:r w:rsidRPr="00E7309C">
        <w:rPr>
          <w:sz w:val="24"/>
          <w:szCs w:val="24"/>
        </w:rPr>
        <w:t>yang</w:t>
      </w:r>
      <w:r w:rsidRPr="00E7309C">
        <w:rPr>
          <w:spacing w:val="1"/>
          <w:sz w:val="24"/>
          <w:szCs w:val="24"/>
        </w:rPr>
        <w:t xml:space="preserve"> </w:t>
      </w:r>
      <w:r w:rsidRPr="00E7309C">
        <w:rPr>
          <w:sz w:val="24"/>
          <w:szCs w:val="24"/>
        </w:rPr>
        <w:t>telah</w:t>
      </w:r>
      <w:r w:rsidRPr="00E7309C">
        <w:rPr>
          <w:spacing w:val="1"/>
          <w:sz w:val="24"/>
          <w:szCs w:val="24"/>
        </w:rPr>
        <w:t xml:space="preserve"> </w:t>
      </w:r>
      <w:r w:rsidRPr="00E7309C">
        <w:rPr>
          <w:sz w:val="24"/>
          <w:szCs w:val="24"/>
        </w:rPr>
        <w:t>banyak</w:t>
      </w:r>
      <w:r w:rsidRPr="00E7309C">
        <w:rPr>
          <w:spacing w:val="1"/>
          <w:sz w:val="24"/>
          <w:szCs w:val="24"/>
        </w:rPr>
        <w:t xml:space="preserve"> </w:t>
      </w:r>
      <w:r w:rsidRPr="00E7309C">
        <w:rPr>
          <w:sz w:val="24"/>
          <w:szCs w:val="24"/>
        </w:rPr>
        <w:t>memberikan perhatian dan dorongan agar penulis dapat menyelesaikan tesis</w:t>
      </w:r>
      <w:r w:rsidRPr="00E7309C">
        <w:rPr>
          <w:spacing w:val="1"/>
          <w:sz w:val="24"/>
          <w:szCs w:val="24"/>
        </w:rPr>
        <w:t xml:space="preserve"> </w:t>
      </w:r>
      <w:r w:rsidRPr="00E7309C">
        <w:rPr>
          <w:sz w:val="24"/>
          <w:szCs w:val="24"/>
        </w:rPr>
        <w:t>ini.</w:t>
      </w:r>
    </w:p>
    <w:p w:rsidR="00C7783A" w:rsidRDefault="00A82564" w:rsidP="00E7309C">
      <w:pPr>
        <w:spacing w:before="3" w:line="480" w:lineRule="auto"/>
        <w:ind w:right="3" w:firstLine="720"/>
        <w:rPr>
          <w:sz w:val="24"/>
          <w:szCs w:val="24"/>
        </w:rPr>
      </w:pPr>
      <w:r w:rsidRPr="00E7309C">
        <w:rPr>
          <w:sz w:val="24"/>
          <w:szCs w:val="24"/>
        </w:rPr>
        <w:t>Akhirnya penulis menyadari masih banyak kekurangan dan kelemahan.</w:t>
      </w:r>
      <w:r w:rsidRPr="00E7309C">
        <w:rPr>
          <w:spacing w:val="-57"/>
          <w:sz w:val="24"/>
          <w:szCs w:val="24"/>
        </w:rPr>
        <w:t xml:space="preserve"> </w:t>
      </w:r>
      <w:r w:rsidRPr="00E7309C">
        <w:rPr>
          <w:sz w:val="24"/>
          <w:szCs w:val="24"/>
        </w:rPr>
        <w:t>Untuk itu saran dan kritik yang konstruktif akan sangat membantu agar tesis ini</w:t>
      </w:r>
      <w:r w:rsidRPr="00E7309C">
        <w:rPr>
          <w:spacing w:val="-57"/>
          <w:sz w:val="24"/>
          <w:szCs w:val="24"/>
        </w:rPr>
        <w:t xml:space="preserve"> </w:t>
      </w:r>
      <w:r w:rsidRPr="00E7309C">
        <w:rPr>
          <w:sz w:val="24"/>
          <w:szCs w:val="24"/>
        </w:rPr>
        <w:t>dapat</w:t>
      </w:r>
      <w:r w:rsidRPr="00E7309C">
        <w:rPr>
          <w:spacing w:val="-1"/>
          <w:sz w:val="24"/>
          <w:szCs w:val="24"/>
        </w:rPr>
        <w:t xml:space="preserve"> </w:t>
      </w:r>
      <w:r w:rsidRPr="00E7309C">
        <w:rPr>
          <w:sz w:val="24"/>
          <w:szCs w:val="24"/>
        </w:rPr>
        <w:t>menjadi lebih baik.</w:t>
      </w:r>
    </w:p>
    <w:p w:rsidR="00E7309C" w:rsidRPr="00E7309C" w:rsidRDefault="00E7309C" w:rsidP="00E7309C">
      <w:pPr>
        <w:spacing w:before="3" w:line="480" w:lineRule="auto"/>
        <w:ind w:right="3" w:firstLine="720"/>
        <w:rPr>
          <w:sz w:val="14"/>
          <w:szCs w:val="24"/>
        </w:rPr>
      </w:pPr>
    </w:p>
    <w:p w:rsidR="00E7309C" w:rsidRDefault="00003089" w:rsidP="00003089">
      <w:pPr>
        <w:pStyle w:val="BodyText"/>
        <w:spacing w:line="566" w:lineRule="auto"/>
        <w:ind w:left="4402" w:right="3"/>
        <w:rPr>
          <w:spacing w:val="-57"/>
        </w:rPr>
      </w:pPr>
      <w:r w:rsidRPr="00E7309C">
        <w:t>Meda</w:t>
      </w:r>
      <w:r w:rsidR="00290F1C">
        <w:t>n, 2</w:t>
      </w:r>
      <w:r w:rsidRPr="00E7309C">
        <w:t xml:space="preserve">6 </w:t>
      </w:r>
      <w:r w:rsidR="00290F1C">
        <w:t>Juli 2023</w:t>
      </w:r>
    </w:p>
    <w:p w:rsidR="00E7309C" w:rsidRDefault="004B0F68" w:rsidP="00E7309C">
      <w:pPr>
        <w:pStyle w:val="BodyText"/>
        <w:spacing w:line="566" w:lineRule="auto"/>
        <w:ind w:left="4402" w:right="3"/>
      </w:pPr>
      <w:r>
        <w:t>Penulis</w:t>
      </w:r>
    </w:p>
    <w:p w:rsidR="00E7309C" w:rsidRPr="00E7309C" w:rsidRDefault="00E7309C" w:rsidP="00E7309C">
      <w:pPr>
        <w:pStyle w:val="BodyText"/>
        <w:spacing w:line="566" w:lineRule="auto"/>
        <w:ind w:left="4402" w:right="3"/>
        <w:rPr>
          <w:sz w:val="18"/>
        </w:rPr>
      </w:pPr>
    </w:p>
    <w:p w:rsidR="00E7309C" w:rsidRPr="00E7309C" w:rsidRDefault="00E7309C" w:rsidP="00E7309C">
      <w:pPr>
        <w:pStyle w:val="BodyText"/>
        <w:spacing w:line="566" w:lineRule="auto"/>
        <w:ind w:left="4402" w:right="3"/>
        <w:rPr>
          <w:sz w:val="18"/>
        </w:rPr>
      </w:pPr>
    </w:p>
    <w:p w:rsidR="00C7783A" w:rsidRPr="00E7309C" w:rsidRDefault="001E02BE" w:rsidP="00E7309C">
      <w:pPr>
        <w:pStyle w:val="BodyText"/>
        <w:spacing w:line="566" w:lineRule="auto"/>
        <w:ind w:left="4402" w:right="3"/>
        <w:rPr>
          <w:b/>
        </w:rPr>
      </w:pPr>
      <w:r>
        <w:rPr>
          <w:noProof/>
        </w:rPr>
        <mc:AlternateContent>
          <mc:Choice Requires="wps">
            <w:drawing>
              <wp:anchor distT="0" distB="0" distL="114300" distR="114300" simplePos="0" relativeHeight="487609856" behindDoc="0" locked="0" layoutInCell="1" allowOverlap="1" wp14:anchorId="7887DF0D" wp14:editId="0F84F974">
                <wp:simplePos x="0" y="0"/>
                <wp:positionH relativeFrom="column">
                  <wp:posOffset>2356485</wp:posOffset>
                </wp:positionH>
                <wp:positionV relativeFrom="paragraph">
                  <wp:posOffset>371475</wp:posOffset>
                </wp:positionV>
                <wp:extent cx="563880" cy="3505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1E02BE">
                            <w:pPr>
                              <w:jc w:val="center"/>
                              <w:rPr>
                                <w:color w:val="000000" w:themeColor="text1"/>
                                <w:sz w:val="24"/>
                                <w:szCs w:val="24"/>
                              </w:rPr>
                            </w:pPr>
                            <w:r>
                              <w:rPr>
                                <w:color w:val="000000" w:themeColor="text1"/>
                                <w:sz w:val="24"/>
                                <w:szCs w:val="24"/>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9" style="position:absolute;left:0;text-align:left;margin-left:185.55pt;margin-top:29.25pt;width:44.4pt;height:27.6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" fillcolor="white [3212]" strokecolor="white [3212]" strokeweight="2pt">
                <v:textbox>
                  <w:txbxContent>
                    <w:p w:rsidR="00290F1C" w:rsidRPr="00B24107" w:rsidRDefault="00290F1C" w:rsidP="001E02BE">
                      <w:pPr>
                        <w:jc w:val="center"/>
                        <w:rPr>
                          <w:color w:val="000000" w:themeColor="text1"/>
                          <w:sz w:val="24"/>
                          <w:szCs w:val="24"/>
                        </w:rPr>
                      </w:pPr>
                      <w:r>
                        <w:rPr>
                          <w:color w:val="000000" w:themeColor="text1"/>
                          <w:sz w:val="24"/>
                          <w:szCs w:val="24"/>
                        </w:rPr>
                        <w:t>iv</w:t>
                      </w:r>
                    </w:p>
                  </w:txbxContent>
                </v:textbox>
              </v:rect>
            </w:pict>
          </mc:Fallback>
        </mc:AlternateContent>
      </w:r>
      <w:r w:rsidR="00A82564" w:rsidRPr="00E7309C">
        <w:rPr>
          <w:b/>
        </w:rPr>
        <w:t>Irma</w:t>
      </w:r>
      <w:r w:rsidR="00A82564" w:rsidRPr="00E7309C">
        <w:rPr>
          <w:b/>
          <w:spacing w:val="-2"/>
        </w:rPr>
        <w:t xml:space="preserve"> </w:t>
      </w:r>
      <w:r w:rsidR="00A82564" w:rsidRPr="00E7309C">
        <w:rPr>
          <w:b/>
        </w:rPr>
        <w:t>Valentina</w:t>
      </w:r>
      <w:r w:rsidR="00A82564" w:rsidRPr="00E7309C">
        <w:rPr>
          <w:b/>
          <w:spacing w:val="-2"/>
        </w:rPr>
        <w:t xml:space="preserve"> </w:t>
      </w:r>
      <w:r w:rsidR="00A82564" w:rsidRPr="00E7309C">
        <w:rPr>
          <w:b/>
        </w:rPr>
        <w:t>Manurung</w:t>
      </w:r>
    </w:p>
    <w:p w:rsidR="00C7783A" w:rsidRDefault="00C7783A" w:rsidP="0091663A">
      <w:pPr>
        <w:spacing w:before="224"/>
        <w:ind w:left="2625" w:right="2434"/>
        <w:sectPr w:rsidR="00C7783A" w:rsidSect="00E7309C">
          <w:pgSz w:w="11910" w:h="16840"/>
          <w:pgMar w:top="2268" w:right="1701" w:bottom="1701" w:left="2268" w:header="720" w:footer="720" w:gutter="0"/>
          <w:cols w:space="720"/>
        </w:sectPr>
      </w:pPr>
    </w:p>
    <w:p w:rsidR="00C7783A" w:rsidRDefault="00A82564" w:rsidP="0091663A">
      <w:pPr>
        <w:pStyle w:val="Heading2"/>
        <w:ind w:left="0" w:right="57" w:firstLine="0"/>
        <w:jc w:val="center"/>
      </w:pPr>
      <w:r>
        <w:lastRenderedPageBreak/>
        <w:t>DAFTAR</w:t>
      </w:r>
      <w:r>
        <w:rPr>
          <w:spacing w:val="-5"/>
        </w:rPr>
        <w:t xml:space="preserve"> </w:t>
      </w:r>
      <w:r>
        <w:t>RIWAYAT</w:t>
      </w:r>
      <w:r>
        <w:rPr>
          <w:spacing w:val="-5"/>
        </w:rPr>
        <w:t xml:space="preserve"> </w:t>
      </w:r>
      <w:r>
        <w:t>HIDUP</w:t>
      </w:r>
    </w:p>
    <w:p w:rsidR="00C7783A" w:rsidRDefault="00C7783A" w:rsidP="0091663A">
      <w:pPr>
        <w:pStyle w:val="BodyText"/>
        <w:ind w:right="57"/>
        <w:rPr>
          <w:b/>
          <w:sz w:val="26"/>
        </w:rPr>
      </w:pPr>
    </w:p>
    <w:p w:rsidR="00C7783A" w:rsidRDefault="00A82564" w:rsidP="0091663A">
      <w:pPr>
        <w:pStyle w:val="BodyText"/>
        <w:spacing w:before="179" w:line="237" w:lineRule="auto"/>
        <w:ind w:right="3" w:firstLine="568"/>
        <w:jc w:val="both"/>
      </w:pPr>
      <w:r>
        <w:t>Penulis</w:t>
      </w:r>
      <w:r>
        <w:rPr>
          <w:spacing w:val="1"/>
        </w:rPr>
        <w:t xml:space="preserve"> </w:t>
      </w:r>
      <w:r>
        <w:t>bernama</w:t>
      </w:r>
      <w:r>
        <w:rPr>
          <w:spacing w:val="1"/>
        </w:rPr>
        <w:t xml:space="preserve"> </w:t>
      </w:r>
      <w:r>
        <w:t>Irma</w:t>
      </w:r>
      <w:r>
        <w:rPr>
          <w:spacing w:val="1"/>
        </w:rPr>
        <w:t xml:space="preserve"> </w:t>
      </w:r>
      <w:r>
        <w:t>Valentina</w:t>
      </w:r>
      <w:r>
        <w:rPr>
          <w:spacing w:val="1"/>
        </w:rPr>
        <w:t xml:space="preserve"> </w:t>
      </w:r>
      <w:r>
        <w:t>Manurung,</w:t>
      </w:r>
      <w:r>
        <w:rPr>
          <w:spacing w:val="1"/>
        </w:rPr>
        <w:t xml:space="preserve"> </w:t>
      </w:r>
      <w:r>
        <w:t>lahir</w:t>
      </w:r>
      <w:r>
        <w:rPr>
          <w:spacing w:val="1"/>
        </w:rPr>
        <w:t xml:space="preserve"> </w:t>
      </w:r>
      <w:r>
        <w:t>di</w:t>
      </w:r>
      <w:r>
        <w:rPr>
          <w:spacing w:val="1"/>
        </w:rPr>
        <w:t xml:space="preserve"> </w:t>
      </w:r>
      <w:r>
        <w:t>Lubuk</w:t>
      </w:r>
      <w:r>
        <w:rPr>
          <w:spacing w:val="1"/>
        </w:rPr>
        <w:t xml:space="preserve"> </w:t>
      </w:r>
      <w:r>
        <w:t>Pakam,</w:t>
      </w:r>
      <w:r>
        <w:rPr>
          <w:spacing w:val="1"/>
        </w:rPr>
        <w:t xml:space="preserve"> </w:t>
      </w:r>
      <w:r>
        <w:t>31</w:t>
      </w:r>
      <w:r>
        <w:rPr>
          <w:spacing w:val="1"/>
        </w:rPr>
        <w:t xml:space="preserve"> </w:t>
      </w:r>
      <w:r>
        <w:t>Desember 1987. Ayah bernama Binsar Manurung (Alm) dan ibu bernama Hj.</w:t>
      </w:r>
      <w:r>
        <w:rPr>
          <w:spacing w:val="1"/>
        </w:rPr>
        <w:t xml:space="preserve"> </w:t>
      </w:r>
      <w:r>
        <w:t>Iriansu Sitepu, M.Pd. Penulis beralamat di dusun Bakti I desa Sekip kecamatan</w:t>
      </w:r>
      <w:r>
        <w:rPr>
          <w:spacing w:val="1"/>
        </w:rPr>
        <w:t xml:space="preserve"> </w:t>
      </w:r>
      <w:r w:rsidR="001D0C1B">
        <w:t>Lubuk P</w:t>
      </w:r>
      <w:r>
        <w:t>akam kabupaten Deli</w:t>
      </w:r>
      <w:r>
        <w:rPr>
          <w:spacing w:val="1"/>
        </w:rPr>
        <w:t xml:space="preserve"> </w:t>
      </w:r>
      <w:r>
        <w:t>Serdang. Penulis menikah dengan</w:t>
      </w:r>
      <w:r>
        <w:rPr>
          <w:spacing w:val="60"/>
        </w:rPr>
        <w:t xml:space="preserve"> </w:t>
      </w:r>
      <w:r>
        <w:t>Hermanto, SE</w:t>
      </w:r>
      <w:r>
        <w:rPr>
          <w:spacing w:val="1"/>
        </w:rPr>
        <w:t xml:space="preserve"> </w:t>
      </w:r>
      <w:r>
        <w:t>dan di karuniai 2 orang</w:t>
      </w:r>
      <w:r>
        <w:rPr>
          <w:spacing w:val="-5"/>
        </w:rPr>
        <w:t xml:space="preserve"> </w:t>
      </w:r>
      <w:r>
        <w:t>anak</w:t>
      </w:r>
      <w:r>
        <w:rPr>
          <w:spacing w:val="3"/>
        </w:rPr>
        <w:t xml:space="preserve"> </w:t>
      </w:r>
      <w:r>
        <w:t>laki-laki.</w:t>
      </w:r>
    </w:p>
    <w:p w:rsidR="00C7783A" w:rsidRDefault="00A82564" w:rsidP="0091663A">
      <w:pPr>
        <w:pStyle w:val="BodyText"/>
        <w:spacing w:before="19" w:line="237" w:lineRule="auto"/>
        <w:ind w:right="3" w:firstLine="568"/>
        <w:jc w:val="both"/>
      </w:pPr>
      <w:r>
        <w:t>Riwayat Pendidikan penulis dimulai bersekolah di SD Negeri 106184 Sekip</w:t>
      </w:r>
      <w:r>
        <w:rPr>
          <w:spacing w:val="1"/>
        </w:rPr>
        <w:t xml:space="preserve"> </w:t>
      </w:r>
      <w:r>
        <w:t>Lubuk Pakam, pendidikan di SMP Negeri 3 Lubuk Pakam dan pendidikan SMA</w:t>
      </w:r>
      <w:r>
        <w:rPr>
          <w:spacing w:val="1"/>
        </w:rPr>
        <w:t xml:space="preserve"> </w:t>
      </w:r>
      <w:r>
        <w:t>Negeri</w:t>
      </w:r>
      <w:r>
        <w:rPr>
          <w:spacing w:val="1"/>
        </w:rPr>
        <w:t xml:space="preserve"> </w:t>
      </w:r>
      <w:r>
        <w:t>1</w:t>
      </w:r>
      <w:r>
        <w:rPr>
          <w:spacing w:val="1"/>
        </w:rPr>
        <w:t xml:space="preserve"> </w:t>
      </w:r>
      <w:r>
        <w:t>Lubuk</w:t>
      </w:r>
      <w:r>
        <w:rPr>
          <w:spacing w:val="1"/>
        </w:rPr>
        <w:t xml:space="preserve"> </w:t>
      </w:r>
      <w:r>
        <w:t>Pakam,</w:t>
      </w:r>
      <w:r>
        <w:rPr>
          <w:spacing w:val="1"/>
        </w:rPr>
        <w:t xml:space="preserve"> </w:t>
      </w:r>
      <w:r>
        <w:t>Penulis</w:t>
      </w:r>
      <w:r>
        <w:rPr>
          <w:spacing w:val="1"/>
        </w:rPr>
        <w:t xml:space="preserve"> </w:t>
      </w:r>
      <w:r>
        <w:t>melanjutkan</w:t>
      </w:r>
      <w:r>
        <w:rPr>
          <w:spacing w:val="1"/>
        </w:rPr>
        <w:t xml:space="preserve"> </w:t>
      </w:r>
      <w:r>
        <w:t>pendidikan</w:t>
      </w:r>
      <w:r>
        <w:rPr>
          <w:spacing w:val="61"/>
        </w:rPr>
        <w:t xml:space="preserve"> </w:t>
      </w:r>
      <w:r>
        <w:t>SI</w:t>
      </w:r>
      <w:r>
        <w:rPr>
          <w:spacing w:val="61"/>
        </w:rPr>
        <w:t xml:space="preserve"> </w:t>
      </w:r>
      <w:r>
        <w:t>Kesehatan</w:t>
      </w:r>
      <w:r>
        <w:rPr>
          <w:spacing w:val="1"/>
        </w:rPr>
        <w:t xml:space="preserve"> </w:t>
      </w:r>
      <w:r>
        <w:t>Masyarakat</w:t>
      </w:r>
      <w:r>
        <w:rPr>
          <w:spacing w:val="1"/>
        </w:rPr>
        <w:t xml:space="preserve"> </w:t>
      </w:r>
      <w:r>
        <w:t>di</w:t>
      </w:r>
      <w:r>
        <w:rPr>
          <w:spacing w:val="1"/>
        </w:rPr>
        <w:t xml:space="preserve"> </w:t>
      </w:r>
      <w:r>
        <w:t>Institut</w:t>
      </w:r>
      <w:r>
        <w:rPr>
          <w:spacing w:val="1"/>
        </w:rPr>
        <w:t xml:space="preserve"> </w:t>
      </w:r>
      <w:r>
        <w:t>Kesehatan Medistra</w:t>
      </w:r>
      <w:r>
        <w:rPr>
          <w:spacing w:val="1"/>
        </w:rPr>
        <w:t xml:space="preserve"> </w:t>
      </w:r>
      <w:r>
        <w:t>Lubuk Pakam,</w:t>
      </w:r>
      <w:r>
        <w:rPr>
          <w:spacing w:val="1"/>
        </w:rPr>
        <w:t xml:space="preserve"> </w:t>
      </w:r>
      <w:r>
        <w:t>selanjutnya</w:t>
      </w:r>
      <w:r>
        <w:rPr>
          <w:spacing w:val="1"/>
        </w:rPr>
        <w:t xml:space="preserve"> </w:t>
      </w:r>
      <w:r>
        <w:t>Penulis</w:t>
      </w:r>
      <w:r>
        <w:rPr>
          <w:spacing w:val="1"/>
        </w:rPr>
        <w:t xml:space="preserve"> </w:t>
      </w:r>
      <w:r>
        <w:t>mengikuti pendidikan Prodi S2 Ilmu Kesehatan Masyarakat Minat Studi Promosi</w:t>
      </w:r>
      <w:r>
        <w:rPr>
          <w:spacing w:val="1"/>
        </w:rPr>
        <w:t xml:space="preserve"> </w:t>
      </w:r>
      <w:r>
        <w:t>Kesehatan di Institut Kesehatan Helvetia sejak tahun 2019 dan menyelesaikan</w:t>
      </w:r>
      <w:r>
        <w:rPr>
          <w:spacing w:val="1"/>
        </w:rPr>
        <w:t xml:space="preserve"> </w:t>
      </w:r>
      <w:r>
        <w:t>studi</w:t>
      </w:r>
      <w:r>
        <w:rPr>
          <w:spacing w:val="-1"/>
        </w:rPr>
        <w:t xml:space="preserve"> </w:t>
      </w:r>
      <w:r>
        <w:t>pada</w:t>
      </w:r>
      <w:r>
        <w:rPr>
          <w:spacing w:val="1"/>
        </w:rPr>
        <w:t xml:space="preserve"> </w:t>
      </w:r>
      <w:r>
        <w:t>tahun 2022.</w:t>
      </w: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C7783A">
      <w:pPr>
        <w:pStyle w:val="BodyText"/>
        <w:rPr>
          <w:sz w:val="20"/>
        </w:rPr>
      </w:pPr>
    </w:p>
    <w:p w:rsidR="00C7783A" w:rsidRDefault="001E02BE">
      <w:pPr>
        <w:pStyle w:val="BodyText"/>
        <w:rPr>
          <w:sz w:val="20"/>
        </w:rPr>
      </w:pPr>
      <w:r>
        <w:rPr>
          <w:noProof/>
        </w:rPr>
        <mc:AlternateContent>
          <mc:Choice Requires="wps">
            <w:drawing>
              <wp:anchor distT="0" distB="0" distL="114300" distR="114300" simplePos="0" relativeHeight="487611904" behindDoc="0" locked="0" layoutInCell="1" allowOverlap="1" wp14:anchorId="4C5FBD30" wp14:editId="0FE9C48A">
                <wp:simplePos x="0" y="0"/>
                <wp:positionH relativeFrom="column">
                  <wp:posOffset>2285754</wp:posOffset>
                </wp:positionH>
                <wp:positionV relativeFrom="paragraph">
                  <wp:posOffset>398145</wp:posOffset>
                </wp:positionV>
                <wp:extent cx="563880" cy="350520"/>
                <wp:effectExtent l="0" t="0" r="26670" b="11430"/>
                <wp:wrapNone/>
                <wp:docPr id="16" name="Rectangle 16"/>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1E02BE">
                            <w:pPr>
                              <w:jc w:val="center"/>
                              <w:rPr>
                                <w:color w:val="000000" w:themeColor="text1"/>
                                <w:sz w:val="24"/>
                                <w:szCs w:val="24"/>
                              </w:rPr>
                            </w:pPr>
                            <w:r>
                              <w:rPr>
                                <w:color w:val="000000" w:themeColor="text1"/>
                                <w:sz w:val="24"/>
                                <w:szCs w:val="24"/>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0" style="position:absolute;margin-left:180pt;margin-top:31.35pt;width:44.4pt;height:27.6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" fillcolor="white [3212]" strokecolor="white [3212]" strokeweight="2pt">
                <v:textbox>
                  <w:txbxContent>
                    <w:p w:rsidR="00290F1C" w:rsidRPr="00B24107" w:rsidRDefault="00290F1C" w:rsidP="001E02BE">
                      <w:pPr>
                        <w:jc w:val="center"/>
                        <w:rPr>
                          <w:color w:val="000000" w:themeColor="text1"/>
                          <w:sz w:val="24"/>
                          <w:szCs w:val="24"/>
                        </w:rPr>
                      </w:pPr>
                      <w:r>
                        <w:rPr>
                          <w:color w:val="000000" w:themeColor="text1"/>
                          <w:sz w:val="24"/>
                          <w:szCs w:val="24"/>
                        </w:rPr>
                        <w:t>v</w:t>
                      </w:r>
                    </w:p>
                  </w:txbxContent>
                </v:textbox>
              </v:rect>
            </w:pict>
          </mc:Fallback>
        </mc:AlternateContent>
      </w:r>
    </w:p>
    <w:p w:rsidR="00C7783A" w:rsidRPr="00EF0668" w:rsidRDefault="00A82564" w:rsidP="0091663A">
      <w:pPr>
        <w:pStyle w:val="Heading1"/>
        <w:ind w:left="0" w:right="0"/>
        <w:rPr>
          <w:sz w:val="24"/>
          <w:szCs w:val="24"/>
        </w:rPr>
      </w:pPr>
      <w:r w:rsidRPr="00EF0668">
        <w:rPr>
          <w:sz w:val="24"/>
          <w:szCs w:val="24"/>
        </w:rPr>
        <w:lastRenderedPageBreak/>
        <w:t>DAFTAR</w:t>
      </w:r>
      <w:r w:rsidRPr="00EF0668">
        <w:rPr>
          <w:spacing w:val="-2"/>
          <w:sz w:val="24"/>
          <w:szCs w:val="24"/>
        </w:rPr>
        <w:t xml:space="preserve"> </w:t>
      </w:r>
      <w:r w:rsidRPr="00EF0668">
        <w:rPr>
          <w:sz w:val="24"/>
          <w:szCs w:val="24"/>
        </w:rPr>
        <w:t>ISI</w:t>
      </w:r>
    </w:p>
    <w:p w:rsidR="00C7783A" w:rsidRDefault="00C7783A">
      <w:pPr>
        <w:pStyle w:val="BodyText"/>
        <w:spacing w:before="11"/>
        <w:rPr>
          <w:b/>
          <w:sz w:val="19"/>
        </w:rPr>
      </w:pPr>
    </w:p>
    <w:p w:rsidR="00C7783A" w:rsidRDefault="0091663A" w:rsidP="00B8511D">
      <w:pPr>
        <w:pStyle w:val="Heading2"/>
        <w:spacing w:before="90"/>
        <w:ind w:left="0" w:right="-281" w:firstLine="0"/>
        <w:jc w:val="right"/>
      </w:pPr>
      <w:r>
        <w:t xml:space="preserve">   </w:t>
      </w:r>
      <w:r w:rsidR="00A82564">
        <w:t>Halaman</w:t>
      </w:r>
    </w:p>
    <w:p w:rsidR="0091663A" w:rsidRDefault="0091663A" w:rsidP="0091663A">
      <w:pPr>
        <w:rPr>
          <w:b/>
          <w:sz w:val="24"/>
        </w:rPr>
      </w:pPr>
    </w:p>
    <w:p w:rsidR="00B8511D" w:rsidRDefault="00C92BC3" w:rsidP="00B8511D">
      <w:pPr>
        <w:tabs>
          <w:tab w:val="right" w:leader="dot" w:pos="7371"/>
          <w:tab w:val="right" w:pos="7937"/>
        </w:tabs>
        <w:rPr>
          <w:b/>
          <w:color w:val="000000" w:themeColor="text1"/>
          <w:sz w:val="24"/>
          <w:szCs w:val="24"/>
        </w:rPr>
      </w:pPr>
      <w:r w:rsidRPr="00C92BC3">
        <w:rPr>
          <w:b/>
          <w:i/>
          <w:sz w:val="24"/>
        </w:rPr>
        <w:t>ABSTRACT</w:t>
      </w:r>
      <w:r w:rsidR="00632FEB">
        <w:rPr>
          <w:b/>
          <w:color w:val="000000" w:themeColor="text1"/>
          <w:sz w:val="24"/>
          <w:szCs w:val="24"/>
        </w:rPr>
        <w:tab/>
        <w:t xml:space="preserve"> </w:t>
      </w:r>
      <w:r w:rsidR="00632FEB">
        <w:rPr>
          <w:b/>
          <w:color w:val="000000" w:themeColor="text1"/>
          <w:sz w:val="24"/>
          <w:szCs w:val="24"/>
        </w:rPr>
        <w:tab/>
      </w:r>
      <w:r w:rsidR="00B8511D">
        <w:rPr>
          <w:b/>
          <w:color w:val="000000" w:themeColor="text1"/>
          <w:sz w:val="24"/>
          <w:szCs w:val="24"/>
        </w:rPr>
        <w:t>i</w:t>
      </w:r>
    </w:p>
    <w:p w:rsidR="00B8511D" w:rsidRDefault="00C92BC3" w:rsidP="00B8511D">
      <w:pPr>
        <w:tabs>
          <w:tab w:val="right" w:leader="dot" w:pos="7371"/>
          <w:tab w:val="right" w:pos="7937"/>
        </w:tabs>
        <w:rPr>
          <w:b/>
          <w:color w:val="000000" w:themeColor="text1"/>
          <w:sz w:val="24"/>
          <w:szCs w:val="24"/>
        </w:rPr>
      </w:pPr>
      <w:r>
        <w:rPr>
          <w:b/>
          <w:sz w:val="24"/>
        </w:rPr>
        <w:t>ABSTRAK</w:t>
      </w:r>
      <w:r w:rsidR="00B8511D">
        <w:rPr>
          <w:b/>
          <w:color w:val="000000" w:themeColor="text1"/>
          <w:sz w:val="24"/>
          <w:szCs w:val="24"/>
        </w:rPr>
        <w:tab/>
      </w:r>
      <w:r w:rsidR="00B8511D">
        <w:rPr>
          <w:b/>
          <w:color w:val="000000" w:themeColor="text1"/>
          <w:sz w:val="24"/>
          <w:szCs w:val="24"/>
        </w:rPr>
        <w:tab/>
        <w:t>ii</w:t>
      </w:r>
    </w:p>
    <w:p w:rsidR="004B0F68" w:rsidRDefault="004B0F68" w:rsidP="00B8511D">
      <w:pPr>
        <w:tabs>
          <w:tab w:val="right" w:leader="dot" w:pos="7371"/>
          <w:tab w:val="right" w:pos="7937"/>
        </w:tabs>
        <w:rPr>
          <w:b/>
          <w:color w:val="000000" w:themeColor="text1"/>
          <w:sz w:val="24"/>
          <w:szCs w:val="24"/>
        </w:rPr>
      </w:pPr>
      <w:r>
        <w:rPr>
          <w:b/>
          <w:sz w:val="24"/>
        </w:rPr>
        <w:t>KATA</w:t>
      </w:r>
      <w:r>
        <w:rPr>
          <w:b/>
          <w:spacing w:val="2"/>
          <w:sz w:val="24"/>
        </w:rPr>
        <w:t xml:space="preserve"> </w:t>
      </w:r>
      <w:r>
        <w:rPr>
          <w:b/>
          <w:sz w:val="24"/>
        </w:rPr>
        <w:t>PENGANTAR</w:t>
      </w:r>
      <w:r>
        <w:rPr>
          <w:b/>
          <w:color w:val="000000" w:themeColor="text1"/>
          <w:sz w:val="24"/>
          <w:szCs w:val="24"/>
        </w:rPr>
        <w:tab/>
      </w:r>
      <w:r>
        <w:rPr>
          <w:b/>
          <w:color w:val="000000" w:themeColor="text1"/>
          <w:sz w:val="24"/>
          <w:szCs w:val="24"/>
        </w:rPr>
        <w:tab/>
        <w:t>iii</w:t>
      </w:r>
    </w:p>
    <w:p w:rsidR="00B8511D" w:rsidRDefault="00B8511D" w:rsidP="00B8511D">
      <w:pPr>
        <w:tabs>
          <w:tab w:val="right" w:leader="dot" w:pos="7371"/>
          <w:tab w:val="right" w:pos="7937"/>
        </w:tabs>
        <w:rPr>
          <w:b/>
          <w:color w:val="000000" w:themeColor="text1"/>
          <w:sz w:val="24"/>
          <w:szCs w:val="24"/>
        </w:rPr>
      </w:pPr>
      <w:r>
        <w:rPr>
          <w:b/>
          <w:sz w:val="24"/>
        </w:rPr>
        <w:t>DAFTAR RIWAYAT HIDUP</w:t>
      </w:r>
      <w:r w:rsidR="004B0F68">
        <w:rPr>
          <w:b/>
          <w:color w:val="000000" w:themeColor="text1"/>
          <w:sz w:val="24"/>
          <w:szCs w:val="24"/>
        </w:rPr>
        <w:tab/>
      </w:r>
      <w:r w:rsidR="004B0F68">
        <w:rPr>
          <w:b/>
          <w:color w:val="000000" w:themeColor="text1"/>
          <w:sz w:val="24"/>
          <w:szCs w:val="24"/>
        </w:rPr>
        <w:tab/>
        <w:t>v</w:t>
      </w:r>
    </w:p>
    <w:p w:rsidR="00B8511D" w:rsidRDefault="00B8511D" w:rsidP="00B8511D">
      <w:pPr>
        <w:tabs>
          <w:tab w:val="right" w:leader="dot" w:pos="7371"/>
          <w:tab w:val="right" w:pos="7937"/>
        </w:tabs>
        <w:rPr>
          <w:b/>
          <w:color w:val="000000" w:themeColor="text1"/>
          <w:sz w:val="24"/>
          <w:szCs w:val="24"/>
        </w:rPr>
      </w:pPr>
      <w:r>
        <w:rPr>
          <w:b/>
          <w:sz w:val="24"/>
        </w:rPr>
        <w:t>DAFTAR</w:t>
      </w:r>
      <w:r>
        <w:rPr>
          <w:b/>
          <w:spacing w:val="1"/>
          <w:sz w:val="24"/>
        </w:rPr>
        <w:t xml:space="preserve"> </w:t>
      </w:r>
      <w:r>
        <w:rPr>
          <w:b/>
          <w:sz w:val="24"/>
        </w:rPr>
        <w:t>ISI</w:t>
      </w:r>
      <w:r>
        <w:rPr>
          <w:b/>
          <w:color w:val="000000" w:themeColor="text1"/>
          <w:sz w:val="24"/>
          <w:szCs w:val="24"/>
        </w:rPr>
        <w:tab/>
      </w:r>
      <w:r>
        <w:rPr>
          <w:b/>
          <w:color w:val="000000" w:themeColor="text1"/>
          <w:sz w:val="24"/>
          <w:szCs w:val="24"/>
        </w:rPr>
        <w:tab/>
      </w:r>
      <w:r w:rsidR="00083977">
        <w:rPr>
          <w:b/>
          <w:color w:val="000000" w:themeColor="text1"/>
          <w:sz w:val="24"/>
          <w:szCs w:val="24"/>
        </w:rPr>
        <w:t>v</w:t>
      </w:r>
      <w:r>
        <w:rPr>
          <w:b/>
          <w:color w:val="000000" w:themeColor="text1"/>
          <w:sz w:val="24"/>
          <w:szCs w:val="24"/>
        </w:rPr>
        <w:t>i</w:t>
      </w:r>
    </w:p>
    <w:p w:rsidR="004B0F68" w:rsidRDefault="004B0F68" w:rsidP="00B8511D">
      <w:pPr>
        <w:tabs>
          <w:tab w:val="right" w:leader="dot" w:pos="7371"/>
          <w:tab w:val="right" w:pos="7937"/>
        </w:tabs>
        <w:rPr>
          <w:b/>
          <w:color w:val="000000" w:themeColor="text1"/>
          <w:sz w:val="24"/>
          <w:szCs w:val="24"/>
        </w:rPr>
      </w:pPr>
      <w:r w:rsidRPr="00B8511D">
        <w:rPr>
          <w:b/>
          <w:sz w:val="24"/>
          <w:szCs w:val="24"/>
        </w:rPr>
        <w:t>DAFTAR</w:t>
      </w:r>
      <w:r w:rsidRPr="00B8511D">
        <w:rPr>
          <w:b/>
          <w:spacing w:val="5"/>
          <w:sz w:val="24"/>
          <w:szCs w:val="24"/>
        </w:rPr>
        <w:t xml:space="preserve"> </w:t>
      </w:r>
      <w:r>
        <w:rPr>
          <w:b/>
          <w:sz w:val="24"/>
          <w:szCs w:val="24"/>
        </w:rPr>
        <w:t>GAMBAR</w:t>
      </w:r>
      <w:r w:rsidRPr="00B8511D">
        <w:rPr>
          <w:b/>
          <w:sz w:val="24"/>
          <w:szCs w:val="24"/>
        </w:rPr>
        <w:tab/>
      </w:r>
      <w:r>
        <w:rPr>
          <w:b/>
          <w:sz w:val="24"/>
          <w:szCs w:val="24"/>
        </w:rPr>
        <w:tab/>
        <w:t>ix</w:t>
      </w:r>
    </w:p>
    <w:p w:rsidR="00B8511D" w:rsidRPr="004B0F68" w:rsidRDefault="00B8511D" w:rsidP="00B8511D">
      <w:pPr>
        <w:tabs>
          <w:tab w:val="right" w:leader="dot" w:pos="7371"/>
          <w:tab w:val="right" w:pos="7937"/>
        </w:tabs>
        <w:rPr>
          <w:b/>
          <w:sz w:val="24"/>
          <w:szCs w:val="24"/>
        </w:rPr>
      </w:pPr>
      <w:r w:rsidRPr="00B8511D">
        <w:rPr>
          <w:b/>
          <w:sz w:val="24"/>
          <w:szCs w:val="24"/>
        </w:rPr>
        <w:t>DAFTAR</w:t>
      </w:r>
      <w:r w:rsidRPr="00B8511D">
        <w:rPr>
          <w:b/>
          <w:spacing w:val="5"/>
          <w:sz w:val="24"/>
          <w:szCs w:val="24"/>
        </w:rPr>
        <w:t xml:space="preserve"> </w:t>
      </w:r>
      <w:r w:rsidR="00214D18">
        <w:rPr>
          <w:b/>
          <w:sz w:val="24"/>
          <w:szCs w:val="24"/>
        </w:rPr>
        <w:t>TABEL</w:t>
      </w:r>
      <w:r w:rsidRPr="00B8511D">
        <w:rPr>
          <w:b/>
          <w:sz w:val="24"/>
          <w:szCs w:val="24"/>
        </w:rPr>
        <w:tab/>
      </w:r>
      <w:r w:rsidR="004B0F68">
        <w:rPr>
          <w:b/>
          <w:sz w:val="24"/>
          <w:szCs w:val="24"/>
        </w:rPr>
        <w:tab/>
      </w:r>
      <w:r w:rsidR="00083977">
        <w:rPr>
          <w:b/>
          <w:sz w:val="24"/>
          <w:szCs w:val="24"/>
        </w:rPr>
        <w:t>x</w:t>
      </w:r>
    </w:p>
    <w:p w:rsidR="00B8511D" w:rsidRPr="00B8511D" w:rsidRDefault="00B8511D" w:rsidP="00B8511D">
      <w:pPr>
        <w:tabs>
          <w:tab w:val="right" w:leader="dot" w:pos="7371"/>
          <w:tab w:val="right" w:pos="7937"/>
        </w:tabs>
        <w:rPr>
          <w:b/>
          <w:color w:val="000000" w:themeColor="text1"/>
          <w:sz w:val="24"/>
          <w:szCs w:val="24"/>
        </w:rPr>
      </w:pPr>
      <w:r w:rsidRPr="00B8511D">
        <w:rPr>
          <w:b/>
          <w:sz w:val="24"/>
          <w:szCs w:val="24"/>
        </w:rPr>
        <w:t>DAFTAR</w:t>
      </w:r>
      <w:r w:rsidRPr="00B8511D">
        <w:rPr>
          <w:b/>
          <w:spacing w:val="5"/>
          <w:sz w:val="24"/>
          <w:szCs w:val="24"/>
        </w:rPr>
        <w:t xml:space="preserve"> </w:t>
      </w:r>
      <w:r>
        <w:rPr>
          <w:b/>
          <w:sz w:val="24"/>
          <w:szCs w:val="24"/>
        </w:rPr>
        <w:t>LAMPIRAN</w:t>
      </w:r>
      <w:r w:rsidRPr="00B8511D">
        <w:rPr>
          <w:b/>
          <w:sz w:val="24"/>
          <w:szCs w:val="24"/>
        </w:rPr>
        <w:tab/>
      </w:r>
      <w:r w:rsidR="00083977">
        <w:rPr>
          <w:b/>
          <w:sz w:val="24"/>
          <w:szCs w:val="24"/>
        </w:rPr>
        <w:tab/>
        <w:t>xi</w:t>
      </w:r>
      <w:r w:rsidR="008E02B1">
        <w:rPr>
          <w:b/>
          <w:sz w:val="24"/>
          <w:szCs w:val="24"/>
        </w:rPr>
        <w:t>ii</w:t>
      </w:r>
    </w:p>
    <w:p w:rsidR="00632FEB" w:rsidRDefault="00632FEB" w:rsidP="00B8511D">
      <w:pPr>
        <w:tabs>
          <w:tab w:val="right" w:leader="dot" w:pos="7371"/>
          <w:tab w:val="right" w:pos="7937"/>
        </w:tabs>
        <w:rPr>
          <w:b/>
          <w:color w:val="000000" w:themeColor="text1"/>
          <w:sz w:val="24"/>
          <w:szCs w:val="24"/>
        </w:rPr>
      </w:pPr>
    </w:p>
    <w:p w:rsidR="00B8511D" w:rsidRPr="00FC391B" w:rsidRDefault="00632FEB" w:rsidP="00B8511D">
      <w:pPr>
        <w:tabs>
          <w:tab w:val="right" w:leader="dot" w:pos="7371"/>
          <w:tab w:val="right" w:pos="7937"/>
        </w:tabs>
        <w:rPr>
          <w:b/>
          <w:color w:val="000000" w:themeColor="text1"/>
          <w:sz w:val="24"/>
          <w:szCs w:val="24"/>
        </w:rPr>
      </w:pPr>
      <w:r>
        <w:rPr>
          <w:b/>
          <w:sz w:val="24"/>
        </w:rPr>
        <w:t>BAB I PENDAHULUAN</w:t>
      </w:r>
      <w:r>
        <w:rPr>
          <w:b/>
          <w:color w:val="000000" w:themeColor="text1"/>
          <w:sz w:val="24"/>
          <w:szCs w:val="24"/>
        </w:rPr>
        <w:tab/>
      </w:r>
      <w:r>
        <w:rPr>
          <w:b/>
          <w:color w:val="000000" w:themeColor="text1"/>
          <w:sz w:val="24"/>
          <w:szCs w:val="24"/>
        </w:rPr>
        <w:tab/>
        <w:t>1</w:t>
      </w:r>
    </w:p>
    <w:p w:rsidR="00B8511D" w:rsidRPr="00FC391B" w:rsidRDefault="00B8511D" w:rsidP="00E340B5">
      <w:pPr>
        <w:pStyle w:val="ListParagraph"/>
        <w:widowControl/>
        <w:numPr>
          <w:ilvl w:val="1"/>
          <w:numId w:val="6"/>
        </w:numPr>
        <w:tabs>
          <w:tab w:val="right" w:leader="dot" w:pos="7371"/>
          <w:tab w:val="right" w:pos="7937"/>
        </w:tabs>
        <w:autoSpaceDE/>
        <w:autoSpaceDN/>
        <w:contextualSpacing/>
        <w:jc w:val="left"/>
        <w:rPr>
          <w:color w:val="000000" w:themeColor="text1"/>
          <w:sz w:val="24"/>
          <w:szCs w:val="24"/>
        </w:rPr>
      </w:pPr>
      <w:r w:rsidRPr="00FC391B">
        <w:rPr>
          <w:color w:val="000000" w:themeColor="text1"/>
          <w:sz w:val="24"/>
          <w:szCs w:val="24"/>
        </w:rPr>
        <w:t xml:space="preserve">  Latar Belakang</w:t>
      </w:r>
      <w:r w:rsidRPr="00FC391B">
        <w:rPr>
          <w:color w:val="000000" w:themeColor="text1"/>
          <w:sz w:val="24"/>
          <w:szCs w:val="24"/>
        </w:rPr>
        <w:tab/>
      </w:r>
      <w:r w:rsidRPr="00FC391B">
        <w:rPr>
          <w:color w:val="000000" w:themeColor="text1"/>
          <w:sz w:val="24"/>
          <w:szCs w:val="24"/>
        </w:rPr>
        <w:tab/>
        <w:t>1</w:t>
      </w:r>
    </w:p>
    <w:p w:rsidR="00B8511D" w:rsidRPr="00FC391B" w:rsidRDefault="00B8511D" w:rsidP="00E340B5">
      <w:pPr>
        <w:pStyle w:val="ListParagraph"/>
        <w:widowControl/>
        <w:numPr>
          <w:ilvl w:val="1"/>
          <w:numId w:val="6"/>
        </w:numPr>
        <w:tabs>
          <w:tab w:val="right" w:leader="dot" w:pos="7371"/>
          <w:tab w:val="right" w:pos="7937"/>
        </w:tabs>
        <w:autoSpaceDE/>
        <w:autoSpaceDN/>
        <w:contextualSpacing/>
        <w:jc w:val="left"/>
        <w:rPr>
          <w:color w:val="000000" w:themeColor="text1"/>
          <w:sz w:val="24"/>
          <w:szCs w:val="24"/>
        </w:rPr>
      </w:pPr>
      <w:r w:rsidRPr="00FC391B">
        <w:rPr>
          <w:color w:val="000000" w:themeColor="text1"/>
          <w:sz w:val="24"/>
          <w:szCs w:val="24"/>
        </w:rPr>
        <w:t xml:space="preserve">  </w:t>
      </w:r>
      <w:r w:rsidRPr="00FC391B">
        <w:rPr>
          <w:color w:val="000000" w:themeColor="text1"/>
          <w:sz w:val="24"/>
          <w:szCs w:val="24"/>
          <w:lang w:val="id-ID"/>
        </w:rPr>
        <w:t>Rumusan Masalah</w:t>
      </w:r>
      <w:r w:rsidRPr="00FC391B">
        <w:rPr>
          <w:color w:val="000000" w:themeColor="text1"/>
          <w:sz w:val="24"/>
          <w:szCs w:val="24"/>
        </w:rPr>
        <w:tab/>
      </w:r>
      <w:r w:rsidRPr="00FC391B">
        <w:rPr>
          <w:color w:val="000000" w:themeColor="text1"/>
          <w:sz w:val="24"/>
          <w:szCs w:val="24"/>
        </w:rPr>
        <w:tab/>
      </w:r>
      <w:r w:rsidR="008E02B1">
        <w:rPr>
          <w:color w:val="000000" w:themeColor="text1"/>
          <w:sz w:val="24"/>
          <w:szCs w:val="24"/>
        </w:rPr>
        <w:t>5</w:t>
      </w:r>
    </w:p>
    <w:p w:rsidR="00B8511D" w:rsidRPr="00FC391B" w:rsidRDefault="00B8511D" w:rsidP="00E340B5">
      <w:pPr>
        <w:pStyle w:val="ListParagraph"/>
        <w:widowControl/>
        <w:numPr>
          <w:ilvl w:val="1"/>
          <w:numId w:val="6"/>
        </w:numPr>
        <w:tabs>
          <w:tab w:val="right" w:leader="dot" w:pos="7371"/>
          <w:tab w:val="right" w:pos="7937"/>
        </w:tabs>
        <w:autoSpaceDE/>
        <w:autoSpaceDN/>
        <w:contextualSpacing/>
        <w:jc w:val="left"/>
        <w:rPr>
          <w:color w:val="000000" w:themeColor="text1"/>
          <w:sz w:val="24"/>
          <w:szCs w:val="24"/>
        </w:rPr>
      </w:pPr>
      <w:r w:rsidRPr="00FC391B">
        <w:rPr>
          <w:color w:val="000000" w:themeColor="text1"/>
          <w:sz w:val="24"/>
          <w:szCs w:val="24"/>
        </w:rPr>
        <w:t xml:space="preserve">  T</w:t>
      </w:r>
      <w:r w:rsidRPr="00FC391B">
        <w:rPr>
          <w:color w:val="000000" w:themeColor="text1"/>
          <w:sz w:val="24"/>
          <w:szCs w:val="24"/>
          <w:lang w:val="id-ID"/>
        </w:rPr>
        <w:t>ujuan Penelitian</w:t>
      </w:r>
      <w:r w:rsidRPr="00FC391B">
        <w:rPr>
          <w:color w:val="000000" w:themeColor="text1"/>
          <w:sz w:val="24"/>
          <w:szCs w:val="24"/>
        </w:rPr>
        <w:tab/>
      </w:r>
      <w:r w:rsidRPr="00FC391B">
        <w:rPr>
          <w:color w:val="000000" w:themeColor="text1"/>
          <w:sz w:val="24"/>
          <w:szCs w:val="24"/>
        </w:rPr>
        <w:tab/>
      </w:r>
      <w:r w:rsidR="008E02B1">
        <w:rPr>
          <w:color w:val="000000" w:themeColor="text1"/>
          <w:sz w:val="24"/>
          <w:szCs w:val="24"/>
        </w:rPr>
        <w:t>5</w:t>
      </w:r>
    </w:p>
    <w:p w:rsidR="00B8511D" w:rsidRPr="00FC391B" w:rsidRDefault="00B8511D" w:rsidP="00E340B5">
      <w:pPr>
        <w:pStyle w:val="ListParagraph"/>
        <w:widowControl/>
        <w:numPr>
          <w:ilvl w:val="1"/>
          <w:numId w:val="6"/>
        </w:numPr>
        <w:tabs>
          <w:tab w:val="right" w:leader="dot" w:pos="7371"/>
          <w:tab w:val="right" w:pos="7937"/>
        </w:tabs>
        <w:autoSpaceDE/>
        <w:autoSpaceDN/>
        <w:contextualSpacing/>
        <w:jc w:val="left"/>
        <w:rPr>
          <w:color w:val="000000" w:themeColor="text1"/>
          <w:sz w:val="24"/>
          <w:szCs w:val="24"/>
        </w:rPr>
      </w:pPr>
      <w:r w:rsidRPr="00FC391B">
        <w:rPr>
          <w:color w:val="000000" w:themeColor="text1"/>
          <w:sz w:val="24"/>
          <w:szCs w:val="24"/>
        </w:rPr>
        <w:t xml:space="preserve">  </w:t>
      </w:r>
      <w:r w:rsidRPr="00FC391B">
        <w:rPr>
          <w:color w:val="000000" w:themeColor="text1"/>
          <w:sz w:val="24"/>
          <w:szCs w:val="24"/>
          <w:lang w:val="id-ID"/>
        </w:rPr>
        <w:t>Manfaat Penelitian</w:t>
      </w:r>
      <w:r w:rsidRPr="00FC391B">
        <w:rPr>
          <w:color w:val="000000" w:themeColor="text1"/>
          <w:sz w:val="24"/>
          <w:szCs w:val="24"/>
        </w:rPr>
        <w:tab/>
      </w:r>
      <w:r w:rsidRPr="00FC391B">
        <w:rPr>
          <w:color w:val="000000" w:themeColor="text1"/>
          <w:sz w:val="24"/>
          <w:szCs w:val="24"/>
        </w:rPr>
        <w:tab/>
      </w:r>
      <w:r w:rsidR="008E02B1">
        <w:rPr>
          <w:color w:val="000000" w:themeColor="text1"/>
          <w:sz w:val="24"/>
          <w:szCs w:val="24"/>
        </w:rPr>
        <w:t>6</w:t>
      </w:r>
    </w:p>
    <w:p w:rsidR="00B8511D" w:rsidRPr="00FC391B" w:rsidRDefault="008E02B1" w:rsidP="00E340B5">
      <w:pPr>
        <w:pStyle w:val="ListParagraph"/>
        <w:widowControl/>
        <w:numPr>
          <w:ilvl w:val="2"/>
          <w:numId w:val="6"/>
        </w:numPr>
        <w:tabs>
          <w:tab w:val="right" w:leader="dot" w:pos="7371"/>
          <w:tab w:val="right" w:pos="7937"/>
        </w:tabs>
        <w:autoSpaceDE/>
        <w:autoSpaceDN/>
        <w:ind w:left="1843" w:hanging="709"/>
        <w:contextualSpacing/>
        <w:jc w:val="left"/>
        <w:rPr>
          <w:color w:val="000000" w:themeColor="text1"/>
          <w:sz w:val="24"/>
          <w:szCs w:val="24"/>
        </w:rPr>
      </w:pPr>
      <w:r>
        <w:rPr>
          <w:color w:val="000000" w:themeColor="text1"/>
          <w:sz w:val="24"/>
          <w:szCs w:val="24"/>
          <w:lang w:val="id-ID"/>
        </w:rPr>
        <w:t>Manfaat Teoritis</w:t>
      </w:r>
      <w:r>
        <w:rPr>
          <w:color w:val="000000" w:themeColor="text1"/>
          <w:sz w:val="24"/>
          <w:szCs w:val="24"/>
          <w:lang w:val="id-ID"/>
        </w:rPr>
        <w:tab/>
      </w:r>
      <w:r>
        <w:rPr>
          <w:color w:val="000000" w:themeColor="text1"/>
          <w:sz w:val="24"/>
          <w:szCs w:val="24"/>
          <w:lang w:val="id-ID"/>
        </w:rPr>
        <w:tab/>
        <w:t>6</w:t>
      </w:r>
    </w:p>
    <w:p w:rsidR="00B8511D" w:rsidRPr="00FC391B" w:rsidRDefault="008E02B1" w:rsidP="00E340B5">
      <w:pPr>
        <w:pStyle w:val="ListParagraph"/>
        <w:widowControl/>
        <w:numPr>
          <w:ilvl w:val="2"/>
          <w:numId w:val="6"/>
        </w:numPr>
        <w:tabs>
          <w:tab w:val="right" w:leader="dot" w:pos="7371"/>
          <w:tab w:val="right" w:pos="7937"/>
        </w:tabs>
        <w:autoSpaceDE/>
        <w:autoSpaceDN/>
        <w:ind w:left="1843" w:hanging="709"/>
        <w:contextualSpacing/>
        <w:jc w:val="left"/>
        <w:rPr>
          <w:color w:val="000000" w:themeColor="text1"/>
          <w:sz w:val="24"/>
          <w:szCs w:val="24"/>
        </w:rPr>
      </w:pPr>
      <w:r>
        <w:rPr>
          <w:color w:val="000000" w:themeColor="text1"/>
          <w:sz w:val="24"/>
          <w:szCs w:val="24"/>
          <w:lang w:val="id-ID"/>
        </w:rPr>
        <w:t>Manfaat Praktis</w:t>
      </w:r>
      <w:r>
        <w:rPr>
          <w:color w:val="000000" w:themeColor="text1"/>
          <w:sz w:val="24"/>
          <w:szCs w:val="24"/>
          <w:lang w:val="id-ID"/>
        </w:rPr>
        <w:tab/>
      </w:r>
      <w:r>
        <w:rPr>
          <w:color w:val="000000" w:themeColor="text1"/>
          <w:sz w:val="24"/>
          <w:szCs w:val="24"/>
          <w:lang w:val="id-ID"/>
        </w:rPr>
        <w:tab/>
      </w:r>
      <w:r>
        <w:rPr>
          <w:color w:val="000000" w:themeColor="text1"/>
          <w:sz w:val="24"/>
          <w:szCs w:val="24"/>
        </w:rPr>
        <w:t>6</w:t>
      </w:r>
    </w:p>
    <w:p w:rsidR="00B8511D" w:rsidRPr="00083977" w:rsidRDefault="00B8511D" w:rsidP="00083977">
      <w:pPr>
        <w:pStyle w:val="Heading2"/>
        <w:tabs>
          <w:tab w:val="left" w:pos="8378"/>
        </w:tabs>
        <w:ind w:left="0" w:firstLine="0"/>
        <w:jc w:val="left"/>
      </w:pPr>
      <w:r>
        <w:tab/>
      </w:r>
    </w:p>
    <w:p w:rsidR="00B8511D" w:rsidRPr="00083977" w:rsidRDefault="00083977" w:rsidP="00B8511D">
      <w:pPr>
        <w:tabs>
          <w:tab w:val="right" w:pos="426"/>
          <w:tab w:val="right" w:leader="dot" w:pos="7371"/>
          <w:tab w:val="right" w:pos="7937"/>
        </w:tabs>
        <w:rPr>
          <w:b/>
          <w:color w:val="000000" w:themeColor="text1"/>
          <w:sz w:val="24"/>
          <w:szCs w:val="24"/>
        </w:rPr>
      </w:pPr>
      <w:r>
        <w:rPr>
          <w:b/>
          <w:color w:val="000000" w:themeColor="text1"/>
          <w:sz w:val="24"/>
          <w:szCs w:val="24"/>
        </w:rPr>
        <w:t>BAB  II</w:t>
      </w:r>
      <w:r w:rsidR="00B8511D" w:rsidRPr="00FC391B">
        <w:rPr>
          <w:b/>
          <w:color w:val="000000" w:themeColor="text1"/>
          <w:sz w:val="24"/>
          <w:szCs w:val="24"/>
        </w:rPr>
        <w:t xml:space="preserve"> </w:t>
      </w:r>
      <w:r w:rsidR="00B8511D" w:rsidRPr="00FC391B">
        <w:rPr>
          <w:b/>
          <w:color w:val="000000" w:themeColor="text1"/>
          <w:sz w:val="24"/>
          <w:szCs w:val="24"/>
          <w:lang w:val="id-ID"/>
        </w:rPr>
        <w:t>TINJAUAN PUSTAKA</w:t>
      </w:r>
      <w:r w:rsidR="00B8511D" w:rsidRPr="00FC391B">
        <w:rPr>
          <w:b/>
          <w:color w:val="000000" w:themeColor="text1"/>
          <w:sz w:val="24"/>
          <w:szCs w:val="24"/>
        </w:rPr>
        <w:tab/>
      </w:r>
      <w:r w:rsidR="00B8511D" w:rsidRPr="00FC391B">
        <w:rPr>
          <w:b/>
          <w:color w:val="000000" w:themeColor="text1"/>
          <w:sz w:val="24"/>
          <w:szCs w:val="24"/>
        </w:rPr>
        <w:tab/>
        <w:t xml:space="preserve">  </w:t>
      </w:r>
      <w:r w:rsidR="008E02B1">
        <w:rPr>
          <w:b/>
          <w:color w:val="000000" w:themeColor="text1"/>
          <w:sz w:val="24"/>
          <w:szCs w:val="24"/>
        </w:rPr>
        <w:t>8</w:t>
      </w:r>
    </w:p>
    <w:p w:rsidR="00B8511D" w:rsidRPr="00083977" w:rsidRDefault="00B8511D" w:rsidP="00B8511D">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2.1.</w:t>
      </w:r>
      <w:r w:rsidR="00083977">
        <w:rPr>
          <w:color w:val="000000" w:themeColor="text1"/>
          <w:sz w:val="24"/>
          <w:szCs w:val="24"/>
          <w:lang w:val="id-ID"/>
        </w:rPr>
        <w:t xml:space="preserve">  Tinjauan Peneliti Terdahulu</w:t>
      </w:r>
      <w:r w:rsidR="00083977">
        <w:rPr>
          <w:color w:val="000000" w:themeColor="text1"/>
          <w:sz w:val="24"/>
          <w:szCs w:val="24"/>
          <w:lang w:val="id-ID"/>
        </w:rPr>
        <w:tab/>
      </w:r>
      <w:r w:rsidR="00083977">
        <w:rPr>
          <w:color w:val="000000" w:themeColor="text1"/>
          <w:sz w:val="24"/>
          <w:szCs w:val="24"/>
          <w:lang w:val="id-ID"/>
        </w:rPr>
        <w:tab/>
      </w:r>
      <w:r w:rsidR="008E02B1">
        <w:rPr>
          <w:color w:val="000000" w:themeColor="text1"/>
          <w:sz w:val="24"/>
          <w:szCs w:val="24"/>
        </w:rPr>
        <w:t>8</w:t>
      </w:r>
    </w:p>
    <w:p w:rsidR="00B8511D" w:rsidRPr="008E02B1" w:rsidRDefault="00B8511D" w:rsidP="00B8511D">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sidR="008E02B1">
        <w:rPr>
          <w:color w:val="000000" w:themeColor="text1"/>
          <w:sz w:val="24"/>
          <w:szCs w:val="24"/>
          <w:lang w:val="id-ID"/>
        </w:rPr>
        <w:t xml:space="preserve">          2.2.  Telaah Teori</w:t>
      </w:r>
      <w:r w:rsidR="008E02B1">
        <w:rPr>
          <w:color w:val="000000" w:themeColor="text1"/>
          <w:sz w:val="24"/>
          <w:szCs w:val="24"/>
          <w:lang w:val="id-ID"/>
        </w:rPr>
        <w:tab/>
      </w:r>
      <w:r w:rsidR="008E02B1">
        <w:rPr>
          <w:color w:val="000000" w:themeColor="text1"/>
          <w:sz w:val="24"/>
          <w:szCs w:val="24"/>
          <w:lang w:val="id-ID"/>
        </w:rPr>
        <w:tab/>
        <w:t>1</w:t>
      </w:r>
      <w:r w:rsidR="008E02B1">
        <w:rPr>
          <w:color w:val="000000" w:themeColor="text1"/>
          <w:sz w:val="24"/>
          <w:szCs w:val="24"/>
        </w:rPr>
        <w:t>1</w:t>
      </w:r>
    </w:p>
    <w:p w:rsidR="00B8511D" w:rsidRPr="008E02B1" w:rsidRDefault="00B8511D" w:rsidP="00B8511D">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2.2.1.  Virus C</w:t>
      </w:r>
      <w:r w:rsidR="008E02B1">
        <w:rPr>
          <w:color w:val="000000" w:themeColor="text1"/>
          <w:sz w:val="24"/>
          <w:szCs w:val="24"/>
          <w:lang w:val="id-ID"/>
        </w:rPr>
        <w:t>orona</w:t>
      </w:r>
      <w:r w:rsidR="008E02B1">
        <w:rPr>
          <w:color w:val="000000" w:themeColor="text1"/>
          <w:sz w:val="24"/>
          <w:szCs w:val="24"/>
          <w:lang w:val="id-ID"/>
        </w:rPr>
        <w:tab/>
      </w:r>
      <w:r w:rsidR="008E02B1">
        <w:rPr>
          <w:color w:val="000000" w:themeColor="text1"/>
          <w:sz w:val="24"/>
          <w:szCs w:val="24"/>
          <w:lang w:val="id-ID"/>
        </w:rPr>
        <w:tab/>
        <w:t>1</w:t>
      </w:r>
      <w:r w:rsidR="008E02B1">
        <w:rPr>
          <w:color w:val="000000" w:themeColor="text1"/>
          <w:sz w:val="24"/>
          <w:szCs w:val="24"/>
        </w:rPr>
        <w:t>1</w:t>
      </w:r>
    </w:p>
    <w:p w:rsidR="00B8511D" w:rsidRPr="008E02B1" w:rsidRDefault="00B8511D" w:rsidP="00B8511D">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2.2.1</w:t>
      </w:r>
      <w:r w:rsidR="008E02B1">
        <w:rPr>
          <w:color w:val="000000" w:themeColor="text1"/>
          <w:sz w:val="24"/>
          <w:szCs w:val="24"/>
          <w:lang w:val="id-ID"/>
        </w:rPr>
        <w:t>.1.  Pengertian Virus Corona</w:t>
      </w:r>
      <w:r w:rsidR="008E02B1">
        <w:rPr>
          <w:color w:val="000000" w:themeColor="text1"/>
          <w:sz w:val="24"/>
          <w:szCs w:val="24"/>
          <w:lang w:val="id-ID"/>
        </w:rPr>
        <w:tab/>
      </w:r>
      <w:r w:rsidR="008E02B1">
        <w:rPr>
          <w:color w:val="000000" w:themeColor="text1"/>
          <w:sz w:val="24"/>
          <w:szCs w:val="24"/>
          <w:lang w:val="id-ID"/>
        </w:rPr>
        <w:tab/>
        <w:t>1</w:t>
      </w:r>
      <w:r w:rsidR="008E02B1">
        <w:rPr>
          <w:color w:val="000000" w:themeColor="text1"/>
          <w:sz w:val="24"/>
          <w:szCs w:val="24"/>
        </w:rPr>
        <w:t>1</w:t>
      </w:r>
    </w:p>
    <w:p w:rsidR="00B8511D" w:rsidRPr="00083977" w:rsidRDefault="00B8511D" w:rsidP="00B8511D">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2.2.1.2</w:t>
      </w:r>
      <w:r w:rsidR="00083977">
        <w:rPr>
          <w:color w:val="000000" w:themeColor="text1"/>
          <w:sz w:val="24"/>
          <w:szCs w:val="24"/>
          <w:lang w:val="id-ID"/>
        </w:rPr>
        <w:t>.  Tempat Hidup Virus Corona</w:t>
      </w:r>
      <w:r w:rsidR="00083977">
        <w:rPr>
          <w:color w:val="000000" w:themeColor="text1"/>
          <w:sz w:val="24"/>
          <w:szCs w:val="24"/>
          <w:lang w:val="id-ID"/>
        </w:rPr>
        <w:tab/>
      </w:r>
      <w:r w:rsidR="00083977">
        <w:rPr>
          <w:color w:val="000000" w:themeColor="text1"/>
          <w:sz w:val="24"/>
          <w:szCs w:val="24"/>
          <w:lang w:val="id-ID"/>
        </w:rPr>
        <w:tab/>
        <w:t>1</w:t>
      </w:r>
      <w:r w:rsidR="008E02B1">
        <w:rPr>
          <w:color w:val="000000" w:themeColor="text1"/>
          <w:sz w:val="24"/>
          <w:szCs w:val="24"/>
        </w:rPr>
        <w:t>2</w:t>
      </w:r>
    </w:p>
    <w:p w:rsidR="00B8511D" w:rsidRPr="008E02B1" w:rsidRDefault="00B8511D" w:rsidP="00B8511D">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sidR="008E02B1">
        <w:rPr>
          <w:color w:val="000000" w:themeColor="text1"/>
          <w:sz w:val="24"/>
          <w:szCs w:val="24"/>
          <w:lang w:val="id-ID"/>
        </w:rPr>
        <w:t>2.2.1.3.   Cara Penularannya</w:t>
      </w:r>
      <w:r w:rsidR="008E02B1">
        <w:rPr>
          <w:color w:val="000000" w:themeColor="text1"/>
          <w:sz w:val="24"/>
          <w:szCs w:val="24"/>
          <w:lang w:val="id-ID"/>
        </w:rPr>
        <w:tab/>
      </w:r>
      <w:r w:rsidR="008E02B1">
        <w:rPr>
          <w:color w:val="000000" w:themeColor="text1"/>
          <w:sz w:val="24"/>
          <w:szCs w:val="24"/>
          <w:lang w:val="id-ID"/>
        </w:rPr>
        <w:tab/>
        <w:t>1</w:t>
      </w:r>
      <w:r w:rsidR="008E02B1">
        <w:rPr>
          <w:color w:val="000000" w:themeColor="text1"/>
          <w:sz w:val="24"/>
          <w:szCs w:val="24"/>
        </w:rPr>
        <w:t>3</w:t>
      </w:r>
    </w:p>
    <w:p w:rsidR="00B8511D" w:rsidRPr="00FC391B" w:rsidRDefault="00B8511D" w:rsidP="00B8511D">
      <w:pPr>
        <w:tabs>
          <w:tab w:val="right" w:pos="426"/>
          <w:tab w:val="right" w:leader="dot" w:pos="7371"/>
          <w:tab w:val="right" w:pos="7937"/>
        </w:tabs>
        <w:rPr>
          <w:color w:val="000000" w:themeColor="text1"/>
          <w:sz w:val="24"/>
          <w:szCs w:val="24"/>
          <w:lang w:val="id-ID"/>
        </w:rPr>
      </w:pPr>
      <w:r w:rsidRPr="00FC391B">
        <w:rPr>
          <w:color w:val="000000" w:themeColor="text1"/>
          <w:sz w:val="24"/>
          <w:szCs w:val="24"/>
          <w:lang w:val="id-ID"/>
        </w:rPr>
        <w:t xml:space="preserve">                                2.2.1.4.   Gejala, Tingkat Bahayanya Dan Transmisi </w:t>
      </w:r>
    </w:p>
    <w:p w:rsidR="00B8511D" w:rsidRPr="00083977" w:rsidRDefault="00B8511D" w:rsidP="0008397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Covid-19 Menginfeksi Manusia</w:t>
      </w:r>
      <w:r w:rsidR="00083977">
        <w:rPr>
          <w:color w:val="000000" w:themeColor="text1"/>
          <w:sz w:val="24"/>
          <w:szCs w:val="24"/>
          <w:lang w:val="id-ID"/>
        </w:rPr>
        <w:tab/>
      </w:r>
      <w:r w:rsidR="00083977">
        <w:rPr>
          <w:color w:val="000000" w:themeColor="text1"/>
          <w:sz w:val="24"/>
          <w:szCs w:val="24"/>
          <w:lang w:val="id-ID"/>
        </w:rPr>
        <w:tab/>
        <w:t>1</w:t>
      </w:r>
      <w:r w:rsidR="008E02B1">
        <w:rPr>
          <w:color w:val="000000" w:themeColor="text1"/>
          <w:sz w:val="24"/>
          <w:szCs w:val="24"/>
        </w:rPr>
        <w:t>3</w:t>
      </w:r>
    </w:p>
    <w:p w:rsidR="00083977" w:rsidRPr="00083977" w:rsidRDefault="00083977" w:rsidP="00083977">
      <w:pPr>
        <w:tabs>
          <w:tab w:val="right" w:pos="426"/>
          <w:tab w:val="right" w:leader="dot" w:pos="7371"/>
          <w:tab w:val="right" w:pos="7937"/>
        </w:tabs>
        <w:rPr>
          <w:color w:val="000000" w:themeColor="text1"/>
          <w:sz w:val="24"/>
          <w:szCs w:val="24"/>
        </w:rPr>
      </w:pPr>
      <w:r>
        <w:rPr>
          <w:b/>
          <w:color w:val="000000" w:themeColor="text1"/>
          <w:sz w:val="24"/>
          <w:szCs w:val="24"/>
        </w:rPr>
        <w:t xml:space="preserve">           </w:t>
      </w:r>
      <w:r>
        <w:rPr>
          <w:color w:val="000000" w:themeColor="text1"/>
          <w:sz w:val="24"/>
          <w:szCs w:val="24"/>
          <w:lang w:val="id-ID"/>
        </w:rPr>
        <w:t>2.</w:t>
      </w:r>
      <w:r>
        <w:rPr>
          <w:color w:val="000000" w:themeColor="text1"/>
          <w:sz w:val="24"/>
          <w:szCs w:val="24"/>
        </w:rPr>
        <w:t>3</w:t>
      </w:r>
      <w:r>
        <w:rPr>
          <w:color w:val="000000" w:themeColor="text1"/>
          <w:sz w:val="24"/>
          <w:szCs w:val="24"/>
          <w:lang w:val="id-ID"/>
        </w:rPr>
        <w:t>.  Te</w:t>
      </w:r>
      <w:r>
        <w:rPr>
          <w:color w:val="000000" w:themeColor="text1"/>
          <w:sz w:val="24"/>
          <w:szCs w:val="24"/>
        </w:rPr>
        <w:t>naga Kesehatan</w:t>
      </w:r>
      <w:r w:rsidRPr="00FC391B">
        <w:rPr>
          <w:color w:val="000000" w:themeColor="text1"/>
          <w:sz w:val="24"/>
          <w:szCs w:val="24"/>
          <w:lang w:val="id-ID"/>
        </w:rPr>
        <w:tab/>
      </w:r>
      <w:r w:rsidRPr="00FC391B">
        <w:rPr>
          <w:color w:val="000000" w:themeColor="text1"/>
          <w:sz w:val="24"/>
          <w:szCs w:val="24"/>
          <w:lang w:val="id-ID"/>
        </w:rPr>
        <w:tab/>
      </w:r>
      <w:r>
        <w:rPr>
          <w:color w:val="000000" w:themeColor="text1"/>
          <w:sz w:val="24"/>
          <w:szCs w:val="24"/>
          <w:lang w:val="id-ID"/>
        </w:rPr>
        <w:t>1</w:t>
      </w:r>
      <w:r w:rsidR="008E02B1">
        <w:rPr>
          <w:color w:val="000000" w:themeColor="text1"/>
          <w:sz w:val="24"/>
          <w:szCs w:val="24"/>
        </w:rPr>
        <w:t>4</w:t>
      </w:r>
    </w:p>
    <w:p w:rsidR="00083977" w:rsidRDefault="00083977" w:rsidP="0008397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2.</w:t>
      </w:r>
      <w:r>
        <w:rPr>
          <w:color w:val="000000" w:themeColor="text1"/>
          <w:sz w:val="24"/>
          <w:szCs w:val="24"/>
        </w:rPr>
        <w:t>3</w:t>
      </w:r>
      <w:r>
        <w:rPr>
          <w:color w:val="000000" w:themeColor="text1"/>
          <w:sz w:val="24"/>
          <w:szCs w:val="24"/>
          <w:lang w:val="id-ID"/>
        </w:rPr>
        <w:t xml:space="preserve">.1.  </w:t>
      </w:r>
      <w:r>
        <w:rPr>
          <w:color w:val="000000" w:themeColor="text1"/>
          <w:sz w:val="24"/>
          <w:szCs w:val="24"/>
        </w:rPr>
        <w:t>Pengertian Tenaga Kesehatan</w:t>
      </w:r>
      <w:r>
        <w:rPr>
          <w:color w:val="000000" w:themeColor="text1"/>
          <w:sz w:val="24"/>
          <w:szCs w:val="24"/>
          <w:lang w:val="id-ID"/>
        </w:rPr>
        <w:tab/>
      </w:r>
      <w:r>
        <w:rPr>
          <w:color w:val="000000" w:themeColor="text1"/>
          <w:sz w:val="24"/>
          <w:szCs w:val="24"/>
          <w:lang w:val="id-ID"/>
        </w:rPr>
        <w:tab/>
        <w:t>1</w:t>
      </w:r>
      <w:r w:rsidR="007E1984">
        <w:rPr>
          <w:color w:val="000000" w:themeColor="text1"/>
          <w:sz w:val="24"/>
          <w:szCs w:val="24"/>
        </w:rPr>
        <w:t>4</w:t>
      </w:r>
    </w:p>
    <w:p w:rsidR="00083977" w:rsidRPr="00083977" w:rsidRDefault="00083977" w:rsidP="00083977">
      <w:pPr>
        <w:tabs>
          <w:tab w:val="right" w:pos="426"/>
          <w:tab w:val="right" w:leader="dot" w:pos="7371"/>
          <w:tab w:val="right" w:pos="7937"/>
        </w:tabs>
        <w:rPr>
          <w:color w:val="000000" w:themeColor="text1"/>
          <w:sz w:val="24"/>
          <w:szCs w:val="24"/>
        </w:rPr>
      </w:pPr>
      <w:r>
        <w:rPr>
          <w:color w:val="000000" w:themeColor="text1"/>
          <w:sz w:val="24"/>
          <w:szCs w:val="24"/>
        </w:rPr>
        <w:t xml:space="preserve">                    2.3.2.  Peran</w:t>
      </w:r>
      <w:r w:rsidR="007E1984">
        <w:rPr>
          <w:color w:val="000000" w:themeColor="text1"/>
          <w:sz w:val="24"/>
          <w:szCs w:val="24"/>
        </w:rPr>
        <w:t xml:space="preserve"> Tenaga Kesehatan</w:t>
      </w:r>
      <w:r w:rsidR="007E1984">
        <w:rPr>
          <w:color w:val="000000" w:themeColor="text1"/>
          <w:sz w:val="24"/>
          <w:szCs w:val="24"/>
        </w:rPr>
        <w:tab/>
      </w:r>
      <w:r w:rsidR="007E1984">
        <w:rPr>
          <w:color w:val="000000" w:themeColor="text1"/>
          <w:sz w:val="24"/>
          <w:szCs w:val="24"/>
        </w:rPr>
        <w:tab/>
        <w:t>15</w:t>
      </w:r>
    </w:p>
    <w:p w:rsidR="00083977" w:rsidRPr="00421197" w:rsidRDefault="00083977" w:rsidP="00083977">
      <w:pPr>
        <w:tabs>
          <w:tab w:val="right" w:pos="426"/>
          <w:tab w:val="right" w:leader="dot" w:pos="7371"/>
          <w:tab w:val="right" w:pos="7937"/>
        </w:tabs>
        <w:rPr>
          <w:color w:val="000000" w:themeColor="text1"/>
          <w:sz w:val="24"/>
          <w:szCs w:val="24"/>
        </w:rPr>
      </w:pPr>
      <w:r>
        <w:rPr>
          <w:b/>
          <w:color w:val="000000" w:themeColor="text1"/>
          <w:sz w:val="24"/>
          <w:szCs w:val="24"/>
        </w:rPr>
        <w:t xml:space="preserve">           </w:t>
      </w:r>
      <w:r>
        <w:rPr>
          <w:color w:val="000000" w:themeColor="text1"/>
          <w:sz w:val="24"/>
          <w:szCs w:val="24"/>
          <w:lang w:val="id-ID"/>
        </w:rPr>
        <w:t>2.</w:t>
      </w:r>
      <w:r>
        <w:rPr>
          <w:color w:val="000000" w:themeColor="text1"/>
          <w:sz w:val="24"/>
          <w:szCs w:val="24"/>
        </w:rPr>
        <w:t>4</w:t>
      </w:r>
      <w:r>
        <w:rPr>
          <w:color w:val="000000" w:themeColor="text1"/>
          <w:sz w:val="24"/>
          <w:szCs w:val="24"/>
          <w:lang w:val="id-ID"/>
        </w:rPr>
        <w:t xml:space="preserve">.  </w:t>
      </w:r>
      <w:r>
        <w:rPr>
          <w:color w:val="000000" w:themeColor="text1"/>
          <w:sz w:val="24"/>
          <w:szCs w:val="24"/>
        </w:rPr>
        <w:t xml:space="preserve">Kompetensi </w:t>
      </w:r>
      <w:r>
        <w:rPr>
          <w:color w:val="000000" w:themeColor="text1"/>
          <w:sz w:val="24"/>
          <w:szCs w:val="24"/>
          <w:lang w:val="id-ID"/>
        </w:rPr>
        <w:t>Te</w:t>
      </w:r>
      <w:r>
        <w:rPr>
          <w:color w:val="000000" w:themeColor="text1"/>
          <w:sz w:val="24"/>
          <w:szCs w:val="24"/>
        </w:rPr>
        <w:t>naga Kesehatan</w:t>
      </w:r>
      <w:r w:rsidRPr="00FC391B">
        <w:rPr>
          <w:color w:val="000000" w:themeColor="text1"/>
          <w:sz w:val="24"/>
          <w:szCs w:val="24"/>
          <w:lang w:val="id-ID"/>
        </w:rPr>
        <w:tab/>
      </w:r>
      <w:r w:rsidRPr="00FC391B">
        <w:rPr>
          <w:color w:val="000000" w:themeColor="text1"/>
          <w:sz w:val="24"/>
          <w:szCs w:val="24"/>
          <w:lang w:val="id-ID"/>
        </w:rPr>
        <w:tab/>
      </w:r>
      <w:r w:rsidR="007E1984">
        <w:rPr>
          <w:color w:val="000000" w:themeColor="text1"/>
          <w:sz w:val="24"/>
          <w:szCs w:val="24"/>
        </w:rPr>
        <w:t>17</w:t>
      </w:r>
    </w:p>
    <w:p w:rsidR="00083977" w:rsidRPr="00421197" w:rsidRDefault="00083977" w:rsidP="0008397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2.</w:t>
      </w:r>
      <w:r>
        <w:rPr>
          <w:color w:val="000000" w:themeColor="text1"/>
          <w:sz w:val="24"/>
          <w:szCs w:val="24"/>
        </w:rPr>
        <w:t>4</w:t>
      </w:r>
      <w:r>
        <w:rPr>
          <w:color w:val="000000" w:themeColor="text1"/>
          <w:sz w:val="24"/>
          <w:szCs w:val="24"/>
          <w:lang w:val="id-ID"/>
        </w:rPr>
        <w:t xml:space="preserve">.1.  </w:t>
      </w:r>
      <w:r>
        <w:rPr>
          <w:color w:val="000000" w:themeColor="text1"/>
          <w:sz w:val="24"/>
          <w:szCs w:val="24"/>
        </w:rPr>
        <w:t xml:space="preserve">Pengertian </w:t>
      </w:r>
      <w:r w:rsidR="00421197">
        <w:rPr>
          <w:color w:val="000000" w:themeColor="text1"/>
          <w:sz w:val="24"/>
          <w:szCs w:val="24"/>
        </w:rPr>
        <w:t xml:space="preserve">Kompetensi </w:t>
      </w:r>
      <w:r>
        <w:rPr>
          <w:color w:val="000000" w:themeColor="text1"/>
          <w:sz w:val="24"/>
          <w:szCs w:val="24"/>
        </w:rPr>
        <w:t>Tenaga Kesehatan</w:t>
      </w:r>
      <w:r w:rsidR="00421197">
        <w:rPr>
          <w:color w:val="000000" w:themeColor="text1"/>
          <w:sz w:val="24"/>
          <w:szCs w:val="24"/>
          <w:lang w:val="id-ID"/>
        </w:rPr>
        <w:tab/>
      </w:r>
      <w:r w:rsidR="00421197">
        <w:rPr>
          <w:color w:val="000000" w:themeColor="text1"/>
          <w:sz w:val="24"/>
          <w:szCs w:val="24"/>
          <w:lang w:val="id-ID"/>
        </w:rPr>
        <w:tab/>
      </w:r>
      <w:r w:rsidR="007E1984">
        <w:rPr>
          <w:color w:val="000000" w:themeColor="text1"/>
          <w:sz w:val="24"/>
          <w:szCs w:val="24"/>
        </w:rPr>
        <w:t>17</w:t>
      </w:r>
    </w:p>
    <w:p w:rsidR="00083977" w:rsidRPr="00083977" w:rsidRDefault="00421197" w:rsidP="00083977">
      <w:pPr>
        <w:tabs>
          <w:tab w:val="right" w:pos="426"/>
          <w:tab w:val="right" w:leader="dot" w:pos="7371"/>
          <w:tab w:val="right" w:pos="7937"/>
        </w:tabs>
        <w:rPr>
          <w:color w:val="000000" w:themeColor="text1"/>
          <w:sz w:val="24"/>
          <w:szCs w:val="24"/>
        </w:rPr>
      </w:pPr>
      <w:r>
        <w:rPr>
          <w:color w:val="000000" w:themeColor="text1"/>
          <w:sz w:val="24"/>
          <w:szCs w:val="24"/>
        </w:rPr>
        <w:t xml:space="preserve">     </w:t>
      </w:r>
      <w:r w:rsidR="000838E4">
        <w:rPr>
          <w:color w:val="000000" w:themeColor="text1"/>
          <w:sz w:val="24"/>
          <w:szCs w:val="24"/>
        </w:rPr>
        <w:t xml:space="preserve">               2.4.2.  Komponen </w:t>
      </w:r>
      <w:r w:rsidR="007E1984">
        <w:rPr>
          <w:color w:val="000000" w:themeColor="text1"/>
          <w:sz w:val="24"/>
          <w:szCs w:val="24"/>
        </w:rPr>
        <w:t>Pelayanan Kesehatan</w:t>
      </w:r>
      <w:r w:rsidR="007E1984">
        <w:rPr>
          <w:color w:val="000000" w:themeColor="text1"/>
          <w:sz w:val="24"/>
          <w:szCs w:val="24"/>
        </w:rPr>
        <w:tab/>
      </w:r>
      <w:r w:rsidR="007E1984">
        <w:rPr>
          <w:color w:val="000000" w:themeColor="text1"/>
          <w:sz w:val="24"/>
          <w:szCs w:val="24"/>
        </w:rPr>
        <w:tab/>
        <w:t>29</w:t>
      </w:r>
    </w:p>
    <w:p w:rsidR="00421197" w:rsidRP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2.</w:t>
      </w:r>
      <w:r>
        <w:rPr>
          <w:color w:val="000000" w:themeColor="text1"/>
          <w:sz w:val="24"/>
          <w:szCs w:val="24"/>
        </w:rPr>
        <w:t>4</w:t>
      </w:r>
      <w:r>
        <w:rPr>
          <w:color w:val="000000" w:themeColor="text1"/>
          <w:sz w:val="24"/>
          <w:szCs w:val="24"/>
          <w:lang w:val="id-ID"/>
        </w:rPr>
        <w:t>.</w:t>
      </w:r>
      <w:r>
        <w:rPr>
          <w:color w:val="000000" w:themeColor="text1"/>
          <w:sz w:val="24"/>
          <w:szCs w:val="24"/>
        </w:rPr>
        <w:t>3</w:t>
      </w:r>
      <w:r>
        <w:rPr>
          <w:color w:val="000000" w:themeColor="text1"/>
          <w:sz w:val="24"/>
          <w:szCs w:val="24"/>
          <w:lang w:val="id-ID"/>
        </w:rPr>
        <w:t xml:space="preserve">.  </w:t>
      </w:r>
      <w:r>
        <w:rPr>
          <w:color w:val="000000" w:themeColor="text1"/>
          <w:sz w:val="24"/>
          <w:szCs w:val="24"/>
        </w:rPr>
        <w:t>Kinerja Tenaga Kesehatan</w:t>
      </w:r>
      <w:r>
        <w:rPr>
          <w:color w:val="000000" w:themeColor="text1"/>
          <w:sz w:val="24"/>
          <w:szCs w:val="24"/>
          <w:lang w:val="id-ID"/>
        </w:rPr>
        <w:tab/>
      </w:r>
      <w:r>
        <w:rPr>
          <w:color w:val="000000" w:themeColor="text1"/>
          <w:sz w:val="24"/>
          <w:szCs w:val="24"/>
          <w:lang w:val="id-ID"/>
        </w:rPr>
        <w:tab/>
      </w:r>
      <w:r w:rsidR="000838E4">
        <w:rPr>
          <w:color w:val="000000" w:themeColor="text1"/>
          <w:sz w:val="24"/>
          <w:szCs w:val="24"/>
        </w:rPr>
        <w:t>29</w:t>
      </w:r>
    </w:p>
    <w:p w:rsidR="00421197" w:rsidRPr="00083977" w:rsidRDefault="00421197" w:rsidP="00421197">
      <w:pPr>
        <w:tabs>
          <w:tab w:val="right" w:pos="426"/>
          <w:tab w:val="right" w:leader="dot" w:pos="7371"/>
          <w:tab w:val="right" w:pos="7937"/>
        </w:tabs>
        <w:rPr>
          <w:color w:val="000000" w:themeColor="text1"/>
          <w:sz w:val="24"/>
          <w:szCs w:val="24"/>
        </w:rPr>
      </w:pPr>
      <w:r>
        <w:rPr>
          <w:color w:val="000000" w:themeColor="text1"/>
          <w:sz w:val="24"/>
          <w:szCs w:val="24"/>
        </w:rPr>
        <w:t xml:space="preserve">        </w:t>
      </w:r>
      <w:r w:rsidR="000838E4">
        <w:rPr>
          <w:color w:val="000000" w:themeColor="text1"/>
          <w:sz w:val="24"/>
          <w:szCs w:val="24"/>
        </w:rPr>
        <w:t xml:space="preserve">            2.4.4.  Kompetensi Petugas Kesehatan Masa Pandemi</w:t>
      </w:r>
      <w:r w:rsidR="000838E4">
        <w:rPr>
          <w:color w:val="000000" w:themeColor="text1"/>
          <w:sz w:val="24"/>
          <w:szCs w:val="24"/>
        </w:rPr>
        <w:tab/>
      </w:r>
      <w:r w:rsidR="000838E4">
        <w:rPr>
          <w:color w:val="000000" w:themeColor="text1"/>
          <w:sz w:val="24"/>
          <w:szCs w:val="24"/>
        </w:rPr>
        <w:tab/>
        <w:t>31</w:t>
      </w:r>
    </w:p>
    <w:p w:rsid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2.</w:t>
      </w:r>
      <w:r>
        <w:rPr>
          <w:color w:val="000000" w:themeColor="text1"/>
          <w:sz w:val="24"/>
          <w:szCs w:val="24"/>
        </w:rPr>
        <w:t>4</w:t>
      </w:r>
      <w:r>
        <w:rPr>
          <w:color w:val="000000" w:themeColor="text1"/>
          <w:sz w:val="24"/>
          <w:szCs w:val="24"/>
          <w:lang w:val="id-ID"/>
        </w:rPr>
        <w:t>.</w:t>
      </w:r>
      <w:r>
        <w:rPr>
          <w:color w:val="000000" w:themeColor="text1"/>
          <w:sz w:val="24"/>
          <w:szCs w:val="24"/>
        </w:rPr>
        <w:t>5</w:t>
      </w:r>
      <w:r>
        <w:rPr>
          <w:color w:val="000000" w:themeColor="text1"/>
          <w:sz w:val="24"/>
          <w:szCs w:val="24"/>
          <w:lang w:val="id-ID"/>
        </w:rPr>
        <w:t xml:space="preserve">.  </w:t>
      </w:r>
      <w:r>
        <w:rPr>
          <w:color w:val="000000" w:themeColor="text1"/>
          <w:sz w:val="24"/>
          <w:szCs w:val="24"/>
        </w:rPr>
        <w:t>Azas dan Prinsip Promosi Kesehatan di Puskesmas</w:t>
      </w:r>
    </w:p>
    <w:p w:rsidR="00421197" w:rsidRPr="00421197" w:rsidRDefault="00421197" w:rsidP="00421197">
      <w:pPr>
        <w:tabs>
          <w:tab w:val="right" w:pos="426"/>
          <w:tab w:val="right" w:leader="dot" w:pos="7371"/>
          <w:tab w:val="right" w:pos="7937"/>
        </w:tabs>
        <w:rPr>
          <w:color w:val="000000" w:themeColor="text1"/>
          <w:sz w:val="24"/>
          <w:szCs w:val="24"/>
        </w:rPr>
      </w:pPr>
      <w:r>
        <w:rPr>
          <w:color w:val="000000" w:themeColor="text1"/>
          <w:sz w:val="24"/>
          <w:szCs w:val="24"/>
        </w:rPr>
        <w:t xml:space="preserve">                               dalam Penanggulangan Covid 19</w:t>
      </w:r>
      <w:r>
        <w:rPr>
          <w:color w:val="000000" w:themeColor="text1"/>
          <w:sz w:val="24"/>
          <w:szCs w:val="24"/>
          <w:lang w:val="id-ID"/>
        </w:rPr>
        <w:tab/>
      </w:r>
      <w:r>
        <w:rPr>
          <w:color w:val="000000" w:themeColor="text1"/>
          <w:sz w:val="24"/>
          <w:szCs w:val="24"/>
          <w:lang w:val="id-ID"/>
        </w:rPr>
        <w:tab/>
      </w:r>
      <w:r w:rsidR="000838E4">
        <w:rPr>
          <w:color w:val="000000" w:themeColor="text1"/>
          <w:sz w:val="24"/>
          <w:szCs w:val="24"/>
        </w:rPr>
        <w:t>32</w:t>
      </w:r>
    </w:p>
    <w:p w:rsidR="00421197" w:rsidRPr="00421197" w:rsidRDefault="00421197" w:rsidP="00421197">
      <w:pPr>
        <w:tabs>
          <w:tab w:val="right" w:pos="426"/>
          <w:tab w:val="right" w:leader="dot" w:pos="7371"/>
          <w:tab w:val="right" w:pos="7937"/>
        </w:tabs>
        <w:rPr>
          <w:color w:val="000000" w:themeColor="text1"/>
          <w:sz w:val="24"/>
          <w:szCs w:val="24"/>
        </w:rPr>
      </w:pPr>
      <w:r>
        <w:rPr>
          <w:color w:val="000000" w:themeColor="text1"/>
          <w:sz w:val="24"/>
          <w:szCs w:val="24"/>
        </w:rPr>
        <w:t xml:space="preserve">                    </w:t>
      </w:r>
      <w:r w:rsidR="007E1984">
        <w:rPr>
          <w:color w:val="000000" w:themeColor="text1"/>
          <w:sz w:val="24"/>
          <w:szCs w:val="24"/>
          <w:lang w:val="id-ID"/>
        </w:rPr>
        <w:t xml:space="preserve">2.4.6.  </w:t>
      </w:r>
      <w:r w:rsidR="007E1984">
        <w:rPr>
          <w:color w:val="000000" w:themeColor="text1"/>
          <w:sz w:val="24"/>
          <w:szCs w:val="24"/>
        </w:rPr>
        <w:t>Tujuan</w:t>
      </w:r>
      <w:r w:rsidRPr="00FC391B">
        <w:rPr>
          <w:color w:val="000000" w:themeColor="text1"/>
          <w:sz w:val="24"/>
          <w:szCs w:val="24"/>
          <w:lang w:val="id-ID"/>
        </w:rPr>
        <w:t xml:space="preserve"> Peningkatan Peran Petugas Promosi Kesehatan </w:t>
      </w:r>
    </w:p>
    <w:p w:rsidR="00421197" w:rsidRPr="007E1984"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di Puskesmas d</w:t>
      </w:r>
      <w:r w:rsidR="007E1984">
        <w:rPr>
          <w:color w:val="000000" w:themeColor="text1"/>
          <w:sz w:val="24"/>
          <w:szCs w:val="24"/>
          <w:lang w:val="id-ID"/>
        </w:rPr>
        <w:t>alam Penanggulangan COVID-19</w:t>
      </w:r>
      <w:r w:rsidR="007E1984">
        <w:rPr>
          <w:color w:val="000000" w:themeColor="text1"/>
          <w:sz w:val="24"/>
          <w:szCs w:val="24"/>
          <w:lang w:val="id-ID"/>
        </w:rPr>
        <w:tab/>
      </w:r>
      <w:r w:rsidR="007E1984">
        <w:rPr>
          <w:color w:val="000000" w:themeColor="text1"/>
          <w:sz w:val="24"/>
          <w:szCs w:val="24"/>
          <w:lang w:val="id-ID"/>
        </w:rPr>
        <w:tab/>
      </w:r>
      <w:r w:rsidR="000838E4">
        <w:rPr>
          <w:color w:val="000000" w:themeColor="text1"/>
          <w:sz w:val="24"/>
          <w:szCs w:val="24"/>
        </w:rPr>
        <w:t>33</w:t>
      </w:r>
    </w:p>
    <w:p w:rsidR="00421197" w:rsidRPr="007E1984" w:rsidRDefault="007E1984" w:rsidP="00421197">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2.5.  Puskesmas</w:t>
      </w:r>
      <w:r>
        <w:rPr>
          <w:color w:val="000000" w:themeColor="text1"/>
          <w:sz w:val="24"/>
          <w:szCs w:val="24"/>
          <w:lang w:val="id-ID"/>
        </w:rPr>
        <w:tab/>
      </w:r>
      <w:r>
        <w:rPr>
          <w:color w:val="000000" w:themeColor="text1"/>
          <w:sz w:val="24"/>
          <w:szCs w:val="24"/>
          <w:lang w:val="id-ID"/>
        </w:rPr>
        <w:tab/>
      </w:r>
      <w:r w:rsidR="000838E4">
        <w:rPr>
          <w:color w:val="000000" w:themeColor="text1"/>
          <w:sz w:val="24"/>
          <w:szCs w:val="24"/>
        </w:rPr>
        <w:t>34</w:t>
      </w:r>
    </w:p>
    <w:p w:rsidR="00421197" w:rsidRPr="007E1984"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sidR="007E1984">
        <w:rPr>
          <w:color w:val="000000" w:themeColor="text1"/>
          <w:sz w:val="24"/>
          <w:szCs w:val="24"/>
          <w:lang w:val="id-ID"/>
        </w:rPr>
        <w:t>2.5.1.  Pengertian Puskesmas</w:t>
      </w:r>
      <w:r w:rsidR="007E1984">
        <w:rPr>
          <w:color w:val="000000" w:themeColor="text1"/>
          <w:sz w:val="24"/>
          <w:szCs w:val="24"/>
          <w:lang w:val="id-ID"/>
        </w:rPr>
        <w:tab/>
      </w:r>
      <w:r w:rsidR="007E1984">
        <w:rPr>
          <w:color w:val="000000" w:themeColor="text1"/>
          <w:sz w:val="24"/>
          <w:szCs w:val="24"/>
          <w:lang w:val="id-ID"/>
        </w:rPr>
        <w:tab/>
      </w:r>
      <w:r w:rsidR="000838E4">
        <w:rPr>
          <w:color w:val="000000" w:themeColor="text1"/>
          <w:sz w:val="24"/>
          <w:szCs w:val="24"/>
        </w:rPr>
        <w:t>34</w:t>
      </w:r>
    </w:p>
    <w:p w:rsidR="00421197" w:rsidRPr="007E1984"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2.5.2.  Fungsi Puskesm</w:t>
      </w:r>
      <w:r w:rsidR="007E1984">
        <w:rPr>
          <w:color w:val="000000" w:themeColor="text1"/>
          <w:sz w:val="24"/>
          <w:szCs w:val="24"/>
          <w:lang w:val="id-ID"/>
        </w:rPr>
        <w:t>as</w:t>
      </w:r>
      <w:r w:rsidR="007E1984">
        <w:rPr>
          <w:color w:val="000000" w:themeColor="text1"/>
          <w:sz w:val="24"/>
          <w:szCs w:val="24"/>
          <w:lang w:val="id-ID"/>
        </w:rPr>
        <w:tab/>
      </w:r>
      <w:r w:rsidR="007E1984">
        <w:rPr>
          <w:color w:val="000000" w:themeColor="text1"/>
          <w:sz w:val="24"/>
          <w:szCs w:val="24"/>
          <w:lang w:val="id-ID"/>
        </w:rPr>
        <w:tab/>
      </w:r>
      <w:r w:rsidR="000838E4">
        <w:rPr>
          <w:color w:val="000000" w:themeColor="text1"/>
          <w:sz w:val="24"/>
          <w:szCs w:val="24"/>
        </w:rPr>
        <w:t>35</w:t>
      </w:r>
    </w:p>
    <w:p w:rsidR="00421197" w:rsidRPr="007E1984" w:rsidRDefault="00C92BC3" w:rsidP="00421197">
      <w:pPr>
        <w:tabs>
          <w:tab w:val="right" w:pos="426"/>
          <w:tab w:val="right" w:leader="dot" w:pos="7371"/>
          <w:tab w:val="right" w:pos="7937"/>
        </w:tabs>
        <w:rPr>
          <w:color w:val="000000" w:themeColor="text1"/>
          <w:sz w:val="24"/>
          <w:szCs w:val="24"/>
        </w:rPr>
      </w:pPr>
      <w:r>
        <w:rPr>
          <w:noProof/>
        </w:rPr>
        <mc:AlternateContent>
          <mc:Choice Requires="wps">
            <w:drawing>
              <wp:anchor distT="0" distB="0" distL="114300" distR="114300" simplePos="0" relativeHeight="487613952" behindDoc="0" locked="0" layoutInCell="1" allowOverlap="1" wp14:anchorId="27D96EBA" wp14:editId="5B799449">
                <wp:simplePos x="0" y="0"/>
                <wp:positionH relativeFrom="column">
                  <wp:posOffset>2329815</wp:posOffset>
                </wp:positionH>
                <wp:positionV relativeFrom="paragraph">
                  <wp:posOffset>446794</wp:posOffset>
                </wp:positionV>
                <wp:extent cx="563880" cy="350520"/>
                <wp:effectExtent l="0" t="0" r="26670" b="11430"/>
                <wp:wrapNone/>
                <wp:docPr id="18" name="Rectangle 18"/>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1E02BE">
                            <w:pPr>
                              <w:jc w:val="center"/>
                              <w:rPr>
                                <w:color w:val="000000" w:themeColor="text1"/>
                                <w:sz w:val="24"/>
                                <w:szCs w:val="24"/>
                              </w:rPr>
                            </w:pPr>
                            <w:r>
                              <w:rPr>
                                <w:color w:val="000000" w:themeColor="text1"/>
                                <w:sz w:val="24"/>
                                <w:szCs w:val="24"/>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1" style="position:absolute;margin-left:183.45pt;margin-top:35.2pt;width:44.4pt;height:27.6pt;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" fillcolor="white [3212]" strokecolor="white [3212]" strokeweight="2pt">
                <v:textbox>
                  <w:txbxContent>
                    <w:p w:rsidR="00290F1C" w:rsidRPr="00B24107" w:rsidRDefault="00290F1C" w:rsidP="001E02BE">
                      <w:pPr>
                        <w:jc w:val="center"/>
                        <w:rPr>
                          <w:color w:val="000000" w:themeColor="text1"/>
                          <w:sz w:val="24"/>
                          <w:szCs w:val="24"/>
                        </w:rPr>
                      </w:pPr>
                      <w:r>
                        <w:rPr>
                          <w:color w:val="000000" w:themeColor="text1"/>
                          <w:sz w:val="24"/>
                          <w:szCs w:val="24"/>
                        </w:rPr>
                        <w:t>vi</w:t>
                      </w:r>
                    </w:p>
                  </w:txbxContent>
                </v:textbox>
              </v:rect>
            </w:pict>
          </mc:Fallback>
        </mc:AlternateContent>
      </w:r>
      <w:r w:rsidR="00421197" w:rsidRPr="00FC391B">
        <w:rPr>
          <w:color w:val="000000" w:themeColor="text1"/>
          <w:sz w:val="24"/>
          <w:szCs w:val="24"/>
          <w:lang w:val="id-ID"/>
        </w:rPr>
        <w:t xml:space="preserve">                   </w:t>
      </w:r>
      <w:r w:rsidR="007E1984">
        <w:rPr>
          <w:color w:val="000000" w:themeColor="text1"/>
          <w:sz w:val="24"/>
          <w:szCs w:val="24"/>
          <w:lang w:val="id-ID"/>
        </w:rPr>
        <w:t xml:space="preserve"> 2.5.3.  Jangkauan Puskesmas</w:t>
      </w:r>
      <w:r w:rsidR="007E1984">
        <w:rPr>
          <w:color w:val="000000" w:themeColor="text1"/>
          <w:sz w:val="24"/>
          <w:szCs w:val="24"/>
          <w:lang w:val="id-ID"/>
        </w:rPr>
        <w:tab/>
      </w:r>
      <w:r w:rsidR="007E1984">
        <w:rPr>
          <w:color w:val="000000" w:themeColor="text1"/>
          <w:sz w:val="24"/>
          <w:szCs w:val="24"/>
          <w:lang w:val="id-ID"/>
        </w:rPr>
        <w:tab/>
      </w:r>
      <w:r w:rsidR="000838E4">
        <w:rPr>
          <w:color w:val="000000" w:themeColor="text1"/>
          <w:sz w:val="24"/>
          <w:szCs w:val="24"/>
        </w:rPr>
        <w:t>37</w:t>
      </w:r>
    </w:p>
    <w:p w:rsidR="00421197" w:rsidRP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lastRenderedPageBreak/>
        <w:t xml:space="preserve">   </w:t>
      </w:r>
      <w:r>
        <w:rPr>
          <w:color w:val="000000" w:themeColor="text1"/>
          <w:sz w:val="24"/>
          <w:szCs w:val="24"/>
          <w:lang w:val="id-ID"/>
        </w:rPr>
        <w:t xml:space="preserve">        2.6.  Kerangka Teori</w:t>
      </w:r>
      <w:r w:rsidR="000838E4">
        <w:rPr>
          <w:color w:val="000000" w:themeColor="text1"/>
          <w:sz w:val="24"/>
          <w:szCs w:val="24"/>
        </w:rPr>
        <w:t>tis</w:t>
      </w:r>
      <w:r>
        <w:rPr>
          <w:color w:val="000000" w:themeColor="text1"/>
          <w:sz w:val="24"/>
          <w:szCs w:val="24"/>
          <w:lang w:val="id-ID"/>
        </w:rPr>
        <w:tab/>
      </w:r>
      <w:r>
        <w:rPr>
          <w:color w:val="000000" w:themeColor="text1"/>
          <w:sz w:val="24"/>
          <w:szCs w:val="24"/>
          <w:lang w:val="id-ID"/>
        </w:rPr>
        <w:tab/>
        <w:t>4</w:t>
      </w:r>
      <w:r w:rsidR="000838E4">
        <w:rPr>
          <w:color w:val="000000" w:themeColor="text1"/>
          <w:sz w:val="24"/>
          <w:szCs w:val="24"/>
        </w:rPr>
        <w:t>0</w:t>
      </w:r>
    </w:p>
    <w:p w:rsidR="00421197" w:rsidRP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2.7.</w:t>
      </w:r>
      <w:r>
        <w:rPr>
          <w:color w:val="000000" w:themeColor="text1"/>
          <w:sz w:val="24"/>
          <w:szCs w:val="24"/>
          <w:lang w:val="id-ID"/>
        </w:rPr>
        <w:t xml:space="preserve">  Kerangka konsep Penelitian</w:t>
      </w:r>
      <w:r>
        <w:rPr>
          <w:color w:val="000000" w:themeColor="text1"/>
          <w:sz w:val="24"/>
          <w:szCs w:val="24"/>
          <w:lang w:val="id-ID"/>
        </w:rPr>
        <w:tab/>
      </w:r>
      <w:r>
        <w:rPr>
          <w:color w:val="000000" w:themeColor="text1"/>
          <w:sz w:val="24"/>
          <w:szCs w:val="24"/>
          <w:lang w:val="id-ID"/>
        </w:rPr>
        <w:tab/>
        <w:t>4</w:t>
      </w:r>
      <w:r w:rsidR="000838E4">
        <w:rPr>
          <w:color w:val="000000" w:themeColor="text1"/>
          <w:sz w:val="24"/>
          <w:szCs w:val="24"/>
        </w:rPr>
        <w:t>1</w:t>
      </w:r>
    </w:p>
    <w:p w:rsidR="00421197" w:rsidRP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2.8.  Hipotesa Penelitian</w:t>
      </w:r>
      <w:r>
        <w:rPr>
          <w:color w:val="000000" w:themeColor="text1"/>
          <w:sz w:val="24"/>
          <w:szCs w:val="24"/>
          <w:lang w:val="id-ID"/>
        </w:rPr>
        <w:tab/>
      </w:r>
      <w:r>
        <w:rPr>
          <w:color w:val="000000" w:themeColor="text1"/>
          <w:sz w:val="24"/>
          <w:szCs w:val="24"/>
          <w:lang w:val="id-ID"/>
        </w:rPr>
        <w:tab/>
        <w:t>4</w:t>
      </w:r>
      <w:r w:rsidR="000838E4">
        <w:rPr>
          <w:color w:val="000000" w:themeColor="text1"/>
          <w:sz w:val="24"/>
          <w:szCs w:val="24"/>
        </w:rPr>
        <w:t>1</w:t>
      </w:r>
    </w:p>
    <w:p w:rsidR="00421197" w:rsidRPr="00FC391B" w:rsidRDefault="00421197" w:rsidP="00421197">
      <w:pPr>
        <w:tabs>
          <w:tab w:val="right" w:pos="426"/>
          <w:tab w:val="right" w:leader="dot" w:pos="7371"/>
          <w:tab w:val="right" w:pos="7937"/>
        </w:tabs>
        <w:rPr>
          <w:color w:val="000000" w:themeColor="text1"/>
          <w:sz w:val="24"/>
          <w:szCs w:val="24"/>
          <w:lang w:val="id-ID"/>
        </w:rPr>
      </w:pPr>
    </w:p>
    <w:p w:rsidR="00421197" w:rsidRPr="00421197" w:rsidRDefault="00AB2872" w:rsidP="00421197">
      <w:pPr>
        <w:tabs>
          <w:tab w:val="right" w:pos="426"/>
          <w:tab w:val="right" w:leader="dot" w:pos="7371"/>
          <w:tab w:val="right" w:pos="7937"/>
        </w:tabs>
        <w:rPr>
          <w:b/>
          <w:color w:val="000000" w:themeColor="text1"/>
          <w:sz w:val="24"/>
          <w:szCs w:val="24"/>
        </w:rPr>
      </w:pPr>
      <w:r>
        <w:rPr>
          <w:b/>
          <w:color w:val="000000" w:themeColor="text1"/>
          <w:sz w:val="24"/>
          <w:szCs w:val="24"/>
        </w:rPr>
        <w:t>BAB  III</w:t>
      </w:r>
      <w:r w:rsidR="00421197" w:rsidRPr="00FC391B">
        <w:rPr>
          <w:b/>
          <w:color w:val="000000" w:themeColor="text1"/>
          <w:sz w:val="24"/>
          <w:szCs w:val="24"/>
        </w:rPr>
        <w:t xml:space="preserve"> </w:t>
      </w:r>
      <w:r w:rsidR="00421197" w:rsidRPr="00FC391B">
        <w:rPr>
          <w:b/>
          <w:color w:val="000000" w:themeColor="text1"/>
          <w:sz w:val="24"/>
          <w:szCs w:val="24"/>
          <w:lang w:val="id-ID"/>
        </w:rPr>
        <w:t>METODOLOGI PENELITIAN</w:t>
      </w:r>
      <w:r w:rsidR="00421197" w:rsidRPr="00FC391B">
        <w:rPr>
          <w:b/>
          <w:color w:val="000000" w:themeColor="text1"/>
          <w:sz w:val="24"/>
          <w:szCs w:val="24"/>
        </w:rPr>
        <w:tab/>
      </w:r>
      <w:r w:rsidR="00421197" w:rsidRPr="00FC391B">
        <w:rPr>
          <w:b/>
          <w:color w:val="000000" w:themeColor="text1"/>
          <w:sz w:val="24"/>
          <w:szCs w:val="24"/>
        </w:rPr>
        <w:tab/>
      </w:r>
      <w:r w:rsidR="00421197">
        <w:rPr>
          <w:b/>
          <w:color w:val="000000" w:themeColor="text1"/>
          <w:sz w:val="24"/>
          <w:szCs w:val="24"/>
          <w:lang w:val="id-ID"/>
        </w:rPr>
        <w:t>4</w:t>
      </w:r>
      <w:r w:rsidR="000838E4">
        <w:rPr>
          <w:b/>
          <w:color w:val="000000" w:themeColor="text1"/>
          <w:sz w:val="24"/>
          <w:szCs w:val="24"/>
        </w:rPr>
        <w:t>2</w:t>
      </w:r>
    </w:p>
    <w:p w:rsidR="00421197" w:rsidRP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3.1.  Desain Penelitian</w:t>
      </w:r>
      <w:r>
        <w:rPr>
          <w:color w:val="000000" w:themeColor="text1"/>
          <w:sz w:val="24"/>
          <w:szCs w:val="24"/>
          <w:lang w:val="id-ID"/>
        </w:rPr>
        <w:tab/>
      </w:r>
      <w:r>
        <w:rPr>
          <w:color w:val="000000" w:themeColor="text1"/>
          <w:sz w:val="24"/>
          <w:szCs w:val="24"/>
          <w:lang w:val="id-ID"/>
        </w:rPr>
        <w:tab/>
        <w:t>4</w:t>
      </w:r>
      <w:r w:rsidR="000838E4">
        <w:rPr>
          <w:color w:val="000000" w:themeColor="text1"/>
          <w:sz w:val="24"/>
          <w:szCs w:val="24"/>
        </w:rPr>
        <w:t>2</w:t>
      </w:r>
    </w:p>
    <w:p w:rsidR="00421197" w:rsidRPr="00421197" w:rsidRDefault="00421197" w:rsidP="00421197">
      <w:pPr>
        <w:tabs>
          <w:tab w:val="right" w:pos="426"/>
          <w:tab w:val="right" w:leader="dot" w:pos="7371"/>
          <w:tab w:val="right" w:pos="7937"/>
        </w:tabs>
        <w:rPr>
          <w:color w:val="000000" w:themeColor="text1"/>
          <w:sz w:val="24"/>
          <w:szCs w:val="24"/>
        </w:rPr>
      </w:pPr>
      <w:r>
        <w:rPr>
          <w:color w:val="000000" w:themeColor="text1"/>
          <w:sz w:val="24"/>
          <w:szCs w:val="24"/>
        </w:rPr>
        <w:t xml:space="preserve">          </w:t>
      </w:r>
      <w:r>
        <w:rPr>
          <w:color w:val="000000" w:themeColor="text1"/>
          <w:sz w:val="24"/>
          <w:szCs w:val="24"/>
          <w:lang w:val="id-ID"/>
        </w:rPr>
        <w:t>3.2.  Lokasi dan Waktu</w:t>
      </w:r>
      <w:r>
        <w:rPr>
          <w:color w:val="000000" w:themeColor="text1"/>
          <w:sz w:val="24"/>
          <w:szCs w:val="24"/>
          <w:lang w:val="id-ID"/>
        </w:rPr>
        <w:tab/>
      </w:r>
      <w:r>
        <w:rPr>
          <w:color w:val="000000" w:themeColor="text1"/>
          <w:sz w:val="24"/>
          <w:szCs w:val="24"/>
          <w:lang w:val="id-ID"/>
        </w:rPr>
        <w:tab/>
        <w:t>4</w:t>
      </w:r>
      <w:r w:rsidR="000838E4">
        <w:rPr>
          <w:color w:val="000000" w:themeColor="text1"/>
          <w:sz w:val="24"/>
          <w:szCs w:val="24"/>
        </w:rPr>
        <w:t>2</w:t>
      </w:r>
    </w:p>
    <w:p w:rsidR="00421197" w:rsidRP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3.2.1.  Lokasi Penelitian</w:t>
      </w:r>
      <w:r w:rsidRPr="00FC391B">
        <w:rPr>
          <w:color w:val="000000" w:themeColor="text1"/>
          <w:sz w:val="24"/>
          <w:szCs w:val="24"/>
          <w:lang w:val="id-ID"/>
        </w:rPr>
        <w:tab/>
      </w:r>
      <w:r w:rsidRPr="00FC391B">
        <w:rPr>
          <w:color w:val="000000" w:themeColor="text1"/>
          <w:sz w:val="24"/>
          <w:szCs w:val="24"/>
          <w:lang w:val="id-ID"/>
        </w:rPr>
        <w:tab/>
      </w:r>
      <w:r>
        <w:rPr>
          <w:color w:val="000000" w:themeColor="text1"/>
          <w:sz w:val="24"/>
          <w:szCs w:val="24"/>
          <w:lang w:val="id-ID"/>
        </w:rPr>
        <w:t>4</w:t>
      </w:r>
      <w:r w:rsidR="000838E4">
        <w:rPr>
          <w:color w:val="000000" w:themeColor="text1"/>
          <w:sz w:val="24"/>
          <w:szCs w:val="24"/>
        </w:rPr>
        <w:t>2</w:t>
      </w:r>
    </w:p>
    <w:p w:rsidR="00421197" w:rsidRP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3.2.2.  </w:t>
      </w:r>
      <w:r>
        <w:rPr>
          <w:color w:val="000000" w:themeColor="text1"/>
          <w:sz w:val="24"/>
          <w:szCs w:val="24"/>
          <w:lang w:val="id-ID"/>
        </w:rPr>
        <w:t>Waktu Penelitian</w:t>
      </w:r>
      <w:r>
        <w:rPr>
          <w:color w:val="000000" w:themeColor="text1"/>
          <w:sz w:val="24"/>
          <w:szCs w:val="24"/>
          <w:lang w:val="id-ID"/>
        </w:rPr>
        <w:tab/>
      </w:r>
      <w:r>
        <w:rPr>
          <w:color w:val="000000" w:themeColor="text1"/>
          <w:sz w:val="24"/>
          <w:szCs w:val="24"/>
          <w:lang w:val="id-ID"/>
        </w:rPr>
        <w:tab/>
        <w:t>4</w:t>
      </w:r>
      <w:r w:rsidR="000838E4">
        <w:rPr>
          <w:color w:val="000000" w:themeColor="text1"/>
          <w:sz w:val="24"/>
          <w:szCs w:val="24"/>
        </w:rPr>
        <w:t>2</w:t>
      </w:r>
    </w:p>
    <w:p w:rsidR="00421197" w:rsidRP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3.3.  Populasi dan Sampel</w:t>
      </w:r>
      <w:r>
        <w:rPr>
          <w:color w:val="000000" w:themeColor="text1"/>
          <w:sz w:val="24"/>
          <w:szCs w:val="24"/>
          <w:lang w:val="id-ID"/>
        </w:rPr>
        <w:tab/>
      </w:r>
      <w:r>
        <w:rPr>
          <w:color w:val="000000" w:themeColor="text1"/>
          <w:sz w:val="24"/>
          <w:szCs w:val="24"/>
          <w:lang w:val="id-ID"/>
        </w:rPr>
        <w:tab/>
      </w:r>
      <w:r w:rsidR="000838E4">
        <w:rPr>
          <w:color w:val="000000" w:themeColor="text1"/>
          <w:sz w:val="24"/>
          <w:szCs w:val="24"/>
        </w:rPr>
        <w:t>42</w:t>
      </w:r>
    </w:p>
    <w:p w:rsidR="00421197" w:rsidRP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3.3.1.  Populasi</w:t>
      </w:r>
      <w:r>
        <w:rPr>
          <w:color w:val="000000" w:themeColor="text1"/>
          <w:sz w:val="24"/>
          <w:szCs w:val="24"/>
          <w:lang w:val="id-ID"/>
        </w:rPr>
        <w:tab/>
      </w:r>
      <w:r>
        <w:rPr>
          <w:color w:val="000000" w:themeColor="text1"/>
          <w:sz w:val="24"/>
          <w:szCs w:val="24"/>
          <w:lang w:val="id-ID"/>
        </w:rPr>
        <w:tab/>
      </w:r>
      <w:r w:rsidR="000838E4">
        <w:rPr>
          <w:color w:val="000000" w:themeColor="text1"/>
          <w:sz w:val="24"/>
          <w:szCs w:val="24"/>
        </w:rPr>
        <w:t>42</w:t>
      </w:r>
    </w:p>
    <w:p w:rsidR="00421197" w:rsidRP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3.3.2.  Sampel</w:t>
      </w:r>
      <w:r>
        <w:rPr>
          <w:color w:val="000000" w:themeColor="text1"/>
          <w:sz w:val="24"/>
          <w:szCs w:val="24"/>
          <w:lang w:val="id-ID"/>
        </w:rPr>
        <w:tab/>
      </w:r>
      <w:r>
        <w:rPr>
          <w:color w:val="000000" w:themeColor="text1"/>
          <w:sz w:val="24"/>
          <w:szCs w:val="24"/>
          <w:lang w:val="id-ID"/>
        </w:rPr>
        <w:tab/>
      </w:r>
      <w:r w:rsidR="000838E4">
        <w:rPr>
          <w:color w:val="000000" w:themeColor="text1"/>
          <w:sz w:val="24"/>
          <w:szCs w:val="24"/>
        </w:rPr>
        <w:t>43</w:t>
      </w:r>
    </w:p>
    <w:p w:rsidR="00421197" w:rsidRP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3.4.  Metode Pengumpulan Data</w:t>
      </w:r>
      <w:r>
        <w:rPr>
          <w:color w:val="000000" w:themeColor="text1"/>
          <w:sz w:val="24"/>
          <w:szCs w:val="24"/>
          <w:lang w:val="id-ID"/>
        </w:rPr>
        <w:tab/>
      </w:r>
      <w:r>
        <w:rPr>
          <w:color w:val="000000" w:themeColor="text1"/>
          <w:sz w:val="24"/>
          <w:szCs w:val="24"/>
          <w:lang w:val="id-ID"/>
        </w:rPr>
        <w:tab/>
      </w:r>
      <w:r w:rsidR="000838E4">
        <w:rPr>
          <w:color w:val="000000" w:themeColor="text1"/>
          <w:sz w:val="24"/>
          <w:szCs w:val="24"/>
        </w:rPr>
        <w:t>43</w:t>
      </w:r>
    </w:p>
    <w:p w:rsidR="00421197" w:rsidRP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3.4.1.  Jenis Data</w:t>
      </w:r>
      <w:r>
        <w:rPr>
          <w:color w:val="000000" w:themeColor="text1"/>
          <w:sz w:val="24"/>
          <w:szCs w:val="24"/>
          <w:lang w:val="id-ID"/>
        </w:rPr>
        <w:tab/>
      </w:r>
      <w:r>
        <w:rPr>
          <w:color w:val="000000" w:themeColor="text1"/>
          <w:sz w:val="24"/>
          <w:szCs w:val="24"/>
          <w:lang w:val="id-ID"/>
        </w:rPr>
        <w:tab/>
      </w:r>
      <w:r w:rsidR="000838E4">
        <w:rPr>
          <w:color w:val="000000" w:themeColor="text1"/>
          <w:sz w:val="24"/>
          <w:szCs w:val="24"/>
        </w:rPr>
        <w:t>43</w:t>
      </w:r>
    </w:p>
    <w:p w:rsidR="00421197" w:rsidRPr="00421197"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3.4.2.  Teknik Pengumpulan Data</w:t>
      </w:r>
      <w:r>
        <w:rPr>
          <w:color w:val="000000" w:themeColor="text1"/>
          <w:sz w:val="24"/>
          <w:szCs w:val="24"/>
          <w:lang w:val="id-ID"/>
        </w:rPr>
        <w:tab/>
      </w:r>
      <w:r>
        <w:rPr>
          <w:color w:val="000000" w:themeColor="text1"/>
          <w:sz w:val="24"/>
          <w:szCs w:val="24"/>
          <w:lang w:val="id-ID"/>
        </w:rPr>
        <w:tab/>
      </w:r>
      <w:r w:rsidR="000838E4">
        <w:rPr>
          <w:color w:val="000000" w:themeColor="text1"/>
          <w:sz w:val="24"/>
          <w:szCs w:val="24"/>
        </w:rPr>
        <w:t>44</w:t>
      </w:r>
    </w:p>
    <w:p w:rsidR="00421197" w:rsidRPr="007E1984"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3.4.3.  Uji Validitas</w:t>
      </w:r>
      <w:r w:rsidR="007E1984">
        <w:rPr>
          <w:color w:val="000000" w:themeColor="text1"/>
          <w:sz w:val="24"/>
          <w:szCs w:val="24"/>
          <w:lang w:val="id-ID"/>
        </w:rPr>
        <w:tab/>
      </w:r>
      <w:r w:rsidR="007E1984">
        <w:rPr>
          <w:color w:val="000000" w:themeColor="text1"/>
          <w:sz w:val="24"/>
          <w:szCs w:val="24"/>
          <w:lang w:val="id-ID"/>
        </w:rPr>
        <w:tab/>
      </w:r>
      <w:r w:rsidR="000838E4">
        <w:rPr>
          <w:color w:val="000000" w:themeColor="text1"/>
          <w:sz w:val="24"/>
          <w:szCs w:val="24"/>
        </w:rPr>
        <w:t>44</w:t>
      </w:r>
    </w:p>
    <w:p w:rsidR="00421197" w:rsidRPr="007E1984"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3.4.4.  Uji Reliabilitas</w:t>
      </w:r>
      <w:r w:rsidR="007E1984">
        <w:rPr>
          <w:color w:val="000000" w:themeColor="text1"/>
          <w:sz w:val="24"/>
          <w:szCs w:val="24"/>
          <w:lang w:val="id-ID"/>
        </w:rPr>
        <w:tab/>
      </w:r>
      <w:r w:rsidR="007E1984">
        <w:rPr>
          <w:color w:val="000000" w:themeColor="text1"/>
          <w:sz w:val="24"/>
          <w:szCs w:val="24"/>
          <w:lang w:val="id-ID"/>
        </w:rPr>
        <w:tab/>
      </w:r>
      <w:r w:rsidR="000838E4">
        <w:rPr>
          <w:color w:val="000000" w:themeColor="text1"/>
          <w:sz w:val="24"/>
          <w:szCs w:val="24"/>
        </w:rPr>
        <w:t>45</w:t>
      </w:r>
    </w:p>
    <w:p w:rsidR="00421197" w:rsidRPr="007E1984"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3.5.  Variabel Penelitian dan Defenisi Operasional</w:t>
      </w:r>
      <w:r w:rsidRPr="00FC391B">
        <w:rPr>
          <w:color w:val="000000" w:themeColor="text1"/>
          <w:sz w:val="24"/>
          <w:szCs w:val="24"/>
          <w:lang w:val="id-ID"/>
        </w:rPr>
        <w:tab/>
      </w:r>
      <w:r w:rsidR="007E1984">
        <w:rPr>
          <w:color w:val="000000" w:themeColor="text1"/>
          <w:sz w:val="24"/>
          <w:szCs w:val="24"/>
          <w:lang w:val="id-ID"/>
        </w:rPr>
        <w:tab/>
      </w:r>
      <w:r w:rsidR="000838E4">
        <w:rPr>
          <w:color w:val="000000" w:themeColor="text1"/>
          <w:sz w:val="24"/>
          <w:szCs w:val="24"/>
        </w:rPr>
        <w:t>46</w:t>
      </w:r>
    </w:p>
    <w:p w:rsidR="00421197" w:rsidRPr="007E1984"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3.5.1.  Variabel Penelitian</w:t>
      </w:r>
      <w:r w:rsidRPr="00FC391B">
        <w:rPr>
          <w:color w:val="000000" w:themeColor="text1"/>
          <w:sz w:val="24"/>
          <w:szCs w:val="24"/>
          <w:lang w:val="id-ID"/>
        </w:rPr>
        <w:tab/>
      </w:r>
      <w:r w:rsidR="007E1984">
        <w:rPr>
          <w:color w:val="000000" w:themeColor="text1"/>
          <w:sz w:val="24"/>
          <w:szCs w:val="24"/>
          <w:lang w:val="id-ID"/>
        </w:rPr>
        <w:tab/>
      </w:r>
      <w:r w:rsidR="000838E4">
        <w:rPr>
          <w:color w:val="000000" w:themeColor="text1"/>
          <w:sz w:val="24"/>
          <w:szCs w:val="24"/>
        </w:rPr>
        <w:t>46</w:t>
      </w:r>
    </w:p>
    <w:p w:rsidR="00421197" w:rsidRPr="007E1984"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3.5.2.   Defenisi Operasional</w:t>
      </w:r>
      <w:r w:rsidRPr="00FC391B">
        <w:rPr>
          <w:color w:val="000000" w:themeColor="text1"/>
          <w:sz w:val="24"/>
          <w:szCs w:val="24"/>
          <w:lang w:val="id-ID"/>
        </w:rPr>
        <w:tab/>
      </w:r>
      <w:r w:rsidR="007E1984">
        <w:rPr>
          <w:color w:val="000000" w:themeColor="text1"/>
          <w:sz w:val="24"/>
          <w:szCs w:val="24"/>
          <w:lang w:val="id-ID"/>
        </w:rPr>
        <w:tab/>
      </w:r>
      <w:r w:rsidR="000838E4">
        <w:rPr>
          <w:color w:val="000000" w:themeColor="text1"/>
          <w:sz w:val="24"/>
          <w:szCs w:val="24"/>
        </w:rPr>
        <w:t>46</w:t>
      </w:r>
    </w:p>
    <w:p w:rsidR="00421197" w:rsidRPr="000838E4"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3.6.  Metode Pengukuran Data</w:t>
      </w:r>
      <w:r w:rsidR="000838E4">
        <w:rPr>
          <w:color w:val="000000" w:themeColor="text1"/>
          <w:sz w:val="24"/>
          <w:szCs w:val="24"/>
          <w:lang w:val="id-ID"/>
        </w:rPr>
        <w:tab/>
      </w:r>
      <w:r w:rsidR="000838E4">
        <w:rPr>
          <w:color w:val="000000" w:themeColor="text1"/>
          <w:sz w:val="24"/>
          <w:szCs w:val="24"/>
          <w:lang w:val="id-ID"/>
        </w:rPr>
        <w:tab/>
      </w:r>
      <w:r w:rsidR="000838E4">
        <w:rPr>
          <w:color w:val="000000" w:themeColor="text1"/>
          <w:sz w:val="24"/>
          <w:szCs w:val="24"/>
        </w:rPr>
        <w:t>49</w:t>
      </w:r>
    </w:p>
    <w:p w:rsidR="00421197" w:rsidRPr="000838E4"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3.7.  Metode Pengolahan Data</w:t>
      </w:r>
      <w:r w:rsidRPr="00FC391B">
        <w:rPr>
          <w:color w:val="000000" w:themeColor="text1"/>
          <w:sz w:val="24"/>
          <w:szCs w:val="24"/>
          <w:lang w:val="id-ID"/>
        </w:rPr>
        <w:tab/>
      </w:r>
      <w:r w:rsidRPr="00FC391B">
        <w:rPr>
          <w:color w:val="000000" w:themeColor="text1"/>
          <w:sz w:val="24"/>
          <w:szCs w:val="24"/>
          <w:lang w:val="id-ID"/>
        </w:rPr>
        <w:tab/>
      </w:r>
      <w:r w:rsidR="000838E4">
        <w:rPr>
          <w:color w:val="000000" w:themeColor="text1"/>
          <w:sz w:val="24"/>
          <w:szCs w:val="24"/>
        </w:rPr>
        <w:t>49</w:t>
      </w:r>
    </w:p>
    <w:p w:rsidR="00421197" w:rsidRPr="00AB2872"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3.8.  Analisis Data</w:t>
      </w:r>
      <w:r w:rsidR="00AB2872">
        <w:rPr>
          <w:color w:val="000000" w:themeColor="text1"/>
          <w:sz w:val="24"/>
          <w:szCs w:val="24"/>
          <w:lang w:val="id-ID"/>
        </w:rPr>
        <w:tab/>
      </w:r>
      <w:r w:rsidR="00AB2872">
        <w:rPr>
          <w:color w:val="000000" w:themeColor="text1"/>
          <w:sz w:val="24"/>
          <w:szCs w:val="24"/>
          <w:lang w:val="id-ID"/>
        </w:rPr>
        <w:tab/>
        <w:t>5</w:t>
      </w:r>
      <w:r w:rsidR="000838E4">
        <w:rPr>
          <w:color w:val="000000" w:themeColor="text1"/>
          <w:sz w:val="24"/>
          <w:szCs w:val="24"/>
        </w:rPr>
        <w:t>0</w:t>
      </w:r>
    </w:p>
    <w:p w:rsidR="00421197" w:rsidRPr="00AB2872"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3.6.1.  Analisis Univariat</w:t>
      </w:r>
      <w:r w:rsidR="00AB2872">
        <w:rPr>
          <w:color w:val="000000" w:themeColor="text1"/>
          <w:sz w:val="24"/>
          <w:szCs w:val="24"/>
          <w:lang w:val="id-ID"/>
        </w:rPr>
        <w:tab/>
      </w:r>
      <w:r w:rsidR="00AB2872">
        <w:rPr>
          <w:color w:val="000000" w:themeColor="text1"/>
          <w:sz w:val="24"/>
          <w:szCs w:val="24"/>
          <w:lang w:val="id-ID"/>
        </w:rPr>
        <w:tab/>
        <w:t>5</w:t>
      </w:r>
      <w:r w:rsidR="000838E4">
        <w:rPr>
          <w:color w:val="000000" w:themeColor="text1"/>
          <w:sz w:val="24"/>
          <w:szCs w:val="24"/>
        </w:rPr>
        <w:t>0</w:t>
      </w:r>
    </w:p>
    <w:p w:rsidR="00421197" w:rsidRPr="00AB2872" w:rsidRDefault="00421197" w:rsidP="00421197">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3.6.2.  Analisis Bivariat</w:t>
      </w:r>
      <w:r w:rsidR="00AB2872">
        <w:rPr>
          <w:color w:val="000000" w:themeColor="text1"/>
          <w:sz w:val="24"/>
          <w:szCs w:val="24"/>
          <w:lang w:val="id-ID"/>
        </w:rPr>
        <w:tab/>
      </w:r>
      <w:r w:rsidR="00AB2872">
        <w:rPr>
          <w:color w:val="000000" w:themeColor="text1"/>
          <w:sz w:val="24"/>
          <w:szCs w:val="24"/>
          <w:lang w:val="id-ID"/>
        </w:rPr>
        <w:tab/>
        <w:t>5</w:t>
      </w:r>
      <w:r w:rsidR="000838E4">
        <w:rPr>
          <w:color w:val="000000" w:themeColor="text1"/>
          <w:sz w:val="24"/>
          <w:szCs w:val="24"/>
        </w:rPr>
        <w:t>1</w:t>
      </w:r>
    </w:p>
    <w:p w:rsidR="00421197" w:rsidRPr="00FC391B" w:rsidRDefault="00421197" w:rsidP="00421197">
      <w:pPr>
        <w:tabs>
          <w:tab w:val="right" w:pos="426"/>
          <w:tab w:val="right" w:leader="dot" w:pos="7371"/>
          <w:tab w:val="right" w:pos="7937"/>
        </w:tabs>
        <w:rPr>
          <w:color w:val="000000" w:themeColor="text1"/>
          <w:sz w:val="24"/>
          <w:szCs w:val="24"/>
          <w:lang w:val="id-ID"/>
        </w:rPr>
      </w:pPr>
      <w:r w:rsidRPr="00FC391B">
        <w:rPr>
          <w:color w:val="000000" w:themeColor="text1"/>
          <w:sz w:val="24"/>
          <w:szCs w:val="24"/>
          <w:lang w:val="id-ID"/>
        </w:rPr>
        <w:t xml:space="preserve">                  3.6.3.  Analisa Multivariat</w:t>
      </w:r>
      <w:r w:rsidR="00AB2872">
        <w:rPr>
          <w:color w:val="000000" w:themeColor="text1"/>
          <w:sz w:val="24"/>
          <w:szCs w:val="24"/>
          <w:lang w:val="id-ID"/>
        </w:rPr>
        <w:tab/>
      </w:r>
      <w:r w:rsidR="00AB2872">
        <w:rPr>
          <w:color w:val="000000" w:themeColor="text1"/>
          <w:sz w:val="24"/>
          <w:szCs w:val="24"/>
          <w:lang w:val="id-ID"/>
        </w:rPr>
        <w:tab/>
        <w:t>5</w:t>
      </w:r>
      <w:r w:rsidR="000838E4">
        <w:rPr>
          <w:color w:val="000000" w:themeColor="text1"/>
          <w:sz w:val="24"/>
          <w:szCs w:val="24"/>
        </w:rPr>
        <w:t>1</w:t>
      </w:r>
      <w:r w:rsidRPr="00FC391B">
        <w:rPr>
          <w:color w:val="000000" w:themeColor="text1"/>
          <w:sz w:val="24"/>
          <w:szCs w:val="24"/>
          <w:lang w:val="id-ID"/>
        </w:rPr>
        <w:t xml:space="preserve"> </w:t>
      </w:r>
    </w:p>
    <w:p w:rsidR="00421197" w:rsidRDefault="00421197" w:rsidP="00421197">
      <w:pPr>
        <w:tabs>
          <w:tab w:val="right" w:pos="426"/>
          <w:tab w:val="right" w:leader="dot" w:pos="7371"/>
          <w:tab w:val="right" w:pos="7937"/>
        </w:tabs>
        <w:rPr>
          <w:color w:val="000000" w:themeColor="text1"/>
          <w:sz w:val="24"/>
          <w:szCs w:val="24"/>
        </w:rPr>
      </w:pPr>
    </w:p>
    <w:p w:rsidR="00AB2872" w:rsidRPr="00421197" w:rsidRDefault="00AB2872" w:rsidP="00AB2872">
      <w:pPr>
        <w:tabs>
          <w:tab w:val="right" w:pos="426"/>
          <w:tab w:val="right" w:leader="dot" w:pos="7371"/>
          <w:tab w:val="right" w:pos="7937"/>
        </w:tabs>
        <w:rPr>
          <w:b/>
          <w:color w:val="000000" w:themeColor="text1"/>
          <w:sz w:val="24"/>
          <w:szCs w:val="24"/>
        </w:rPr>
      </w:pPr>
      <w:r>
        <w:rPr>
          <w:b/>
          <w:color w:val="000000" w:themeColor="text1"/>
          <w:sz w:val="24"/>
          <w:szCs w:val="24"/>
        </w:rPr>
        <w:t>BAB  IV</w:t>
      </w:r>
      <w:r w:rsidRPr="00FC391B">
        <w:rPr>
          <w:b/>
          <w:color w:val="000000" w:themeColor="text1"/>
          <w:sz w:val="24"/>
          <w:szCs w:val="24"/>
        </w:rPr>
        <w:t xml:space="preserve"> </w:t>
      </w:r>
      <w:r>
        <w:rPr>
          <w:b/>
          <w:color w:val="000000" w:themeColor="text1"/>
          <w:sz w:val="24"/>
          <w:szCs w:val="24"/>
        </w:rPr>
        <w:t>HASIL</w:t>
      </w:r>
      <w:r w:rsidRPr="00FC391B">
        <w:rPr>
          <w:b/>
          <w:color w:val="000000" w:themeColor="text1"/>
          <w:sz w:val="24"/>
          <w:szCs w:val="24"/>
          <w:lang w:val="id-ID"/>
        </w:rPr>
        <w:t xml:space="preserve"> PENELITIAN</w:t>
      </w:r>
      <w:r w:rsidRPr="00FC391B">
        <w:rPr>
          <w:b/>
          <w:color w:val="000000" w:themeColor="text1"/>
          <w:sz w:val="24"/>
          <w:szCs w:val="24"/>
        </w:rPr>
        <w:tab/>
      </w:r>
      <w:r w:rsidRPr="00FC391B">
        <w:rPr>
          <w:b/>
          <w:color w:val="000000" w:themeColor="text1"/>
          <w:sz w:val="24"/>
          <w:szCs w:val="24"/>
        </w:rPr>
        <w:tab/>
      </w:r>
      <w:r w:rsidR="000838E4">
        <w:rPr>
          <w:b/>
          <w:color w:val="000000" w:themeColor="text1"/>
          <w:sz w:val="24"/>
          <w:szCs w:val="24"/>
        </w:rPr>
        <w:t>52</w:t>
      </w:r>
    </w:p>
    <w:p w:rsidR="00AB2872" w:rsidRDefault="00AB2872" w:rsidP="00AB2872">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 xml:space="preserve">.1.  </w:t>
      </w:r>
      <w:r>
        <w:rPr>
          <w:color w:val="000000" w:themeColor="text1"/>
          <w:sz w:val="24"/>
          <w:szCs w:val="24"/>
        </w:rPr>
        <w:t>Gambaran Umum Puskesmas</w:t>
      </w:r>
      <w:r>
        <w:rPr>
          <w:color w:val="000000" w:themeColor="text1"/>
          <w:sz w:val="24"/>
          <w:szCs w:val="24"/>
          <w:lang w:val="id-ID"/>
        </w:rPr>
        <w:tab/>
      </w:r>
      <w:r>
        <w:rPr>
          <w:color w:val="000000" w:themeColor="text1"/>
          <w:sz w:val="24"/>
          <w:szCs w:val="24"/>
          <w:lang w:val="id-ID"/>
        </w:rPr>
        <w:tab/>
      </w:r>
      <w:r w:rsidR="000838E4">
        <w:rPr>
          <w:color w:val="000000" w:themeColor="text1"/>
          <w:sz w:val="24"/>
          <w:szCs w:val="24"/>
        </w:rPr>
        <w:t>52</w:t>
      </w:r>
    </w:p>
    <w:p w:rsidR="00AB2872" w:rsidRPr="00AB2872" w:rsidRDefault="00AB2872" w:rsidP="00AB2872">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1</w:t>
      </w:r>
      <w:r>
        <w:rPr>
          <w:color w:val="000000" w:themeColor="text1"/>
          <w:sz w:val="24"/>
          <w:szCs w:val="24"/>
          <w:lang w:val="id-ID"/>
        </w:rPr>
        <w:t xml:space="preserve">.1.  </w:t>
      </w:r>
      <w:r>
        <w:rPr>
          <w:color w:val="000000" w:themeColor="text1"/>
          <w:sz w:val="24"/>
          <w:szCs w:val="24"/>
        </w:rPr>
        <w:t>Visi dan Misi Puskesmas</w:t>
      </w:r>
      <w:r w:rsidRPr="00FC391B">
        <w:rPr>
          <w:color w:val="000000" w:themeColor="text1"/>
          <w:sz w:val="24"/>
          <w:szCs w:val="24"/>
          <w:lang w:val="id-ID"/>
        </w:rPr>
        <w:tab/>
      </w:r>
      <w:r w:rsidRPr="00FC391B">
        <w:rPr>
          <w:color w:val="000000" w:themeColor="text1"/>
          <w:sz w:val="24"/>
          <w:szCs w:val="24"/>
          <w:lang w:val="id-ID"/>
        </w:rPr>
        <w:tab/>
      </w:r>
      <w:r w:rsidR="00B26677">
        <w:rPr>
          <w:color w:val="000000" w:themeColor="text1"/>
          <w:sz w:val="24"/>
          <w:szCs w:val="24"/>
        </w:rPr>
        <w:t>53</w:t>
      </w:r>
    </w:p>
    <w:p w:rsidR="00AB2872" w:rsidRPr="00AB2872" w:rsidRDefault="00AB2872" w:rsidP="00AB2872">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1</w:t>
      </w:r>
      <w:r w:rsidRPr="00FC391B">
        <w:rPr>
          <w:color w:val="000000" w:themeColor="text1"/>
          <w:sz w:val="24"/>
          <w:szCs w:val="24"/>
          <w:lang w:val="id-ID"/>
        </w:rPr>
        <w:t xml:space="preserve">.2.  </w:t>
      </w:r>
      <w:r>
        <w:rPr>
          <w:color w:val="000000" w:themeColor="text1"/>
          <w:sz w:val="24"/>
          <w:szCs w:val="24"/>
        </w:rPr>
        <w:t>Tugas Pokok dan Fungsi</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54</w:t>
      </w:r>
    </w:p>
    <w:p w:rsidR="00AB2872" w:rsidRPr="00AB2872" w:rsidRDefault="00AB2872" w:rsidP="00AB2872">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1</w:t>
      </w:r>
      <w:r>
        <w:rPr>
          <w:color w:val="000000" w:themeColor="text1"/>
          <w:sz w:val="24"/>
          <w:szCs w:val="24"/>
          <w:lang w:val="id-ID"/>
        </w:rPr>
        <w:t>.</w:t>
      </w:r>
      <w:r>
        <w:rPr>
          <w:color w:val="000000" w:themeColor="text1"/>
          <w:sz w:val="24"/>
          <w:szCs w:val="24"/>
        </w:rPr>
        <w:t>3</w:t>
      </w:r>
      <w:r>
        <w:rPr>
          <w:color w:val="000000" w:themeColor="text1"/>
          <w:sz w:val="24"/>
          <w:szCs w:val="24"/>
          <w:lang w:val="id-ID"/>
        </w:rPr>
        <w:t xml:space="preserve">.  </w:t>
      </w:r>
      <w:r>
        <w:rPr>
          <w:color w:val="000000" w:themeColor="text1"/>
          <w:sz w:val="24"/>
          <w:szCs w:val="24"/>
        </w:rPr>
        <w:t>Fasilitas Kesehatan di Puskesmas Sentosa Baru</w:t>
      </w:r>
      <w:r w:rsidRPr="00FC391B">
        <w:rPr>
          <w:color w:val="000000" w:themeColor="text1"/>
          <w:sz w:val="24"/>
          <w:szCs w:val="24"/>
          <w:lang w:val="id-ID"/>
        </w:rPr>
        <w:tab/>
      </w:r>
      <w:r w:rsidRPr="00FC391B">
        <w:rPr>
          <w:color w:val="000000" w:themeColor="text1"/>
          <w:sz w:val="24"/>
          <w:szCs w:val="24"/>
          <w:lang w:val="id-ID"/>
        </w:rPr>
        <w:tab/>
      </w:r>
      <w:r w:rsidR="00B26677">
        <w:rPr>
          <w:color w:val="000000" w:themeColor="text1"/>
          <w:sz w:val="24"/>
          <w:szCs w:val="24"/>
        </w:rPr>
        <w:t>54</w:t>
      </w:r>
    </w:p>
    <w:p w:rsidR="00AB2872" w:rsidRPr="00421197" w:rsidRDefault="00AB2872" w:rsidP="00AB2872">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1</w:t>
      </w:r>
      <w:r>
        <w:rPr>
          <w:color w:val="000000" w:themeColor="text1"/>
          <w:sz w:val="24"/>
          <w:szCs w:val="24"/>
          <w:lang w:val="id-ID"/>
        </w:rPr>
        <w:t>.</w:t>
      </w:r>
      <w:r>
        <w:rPr>
          <w:color w:val="000000" w:themeColor="text1"/>
          <w:sz w:val="24"/>
          <w:szCs w:val="24"/>
        </w:rPr>
        <w:t>4</w:t>
      </w:r>
      <w:r w:rsidRPr="00FC391B">
        <w:rPr>
          <w:color w:val="000000" w:themeColor="text1"/>
          <w:sz w:val="24"/>
          <w:szCs w:val="24"/>
          <w:lang w:val="id-ID"/>
        </w:rPr>
        <w:t xml:space="preserve">.  </w:t>
      </w:r>
      <w:r>
        <w:rPr>
          <w:color w:val="000000" w:themeColor="text1"/>
          <w:sz w:val="24"/>
          <w:szCs w:val="24"/>
        </w:rPr>
        <w:t>Tenaga Kesehatan di Puskesmas Sentosa Baru</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55</w:t>
      </w:r>
    </w:p>
    <w:p w:rsidR="00AB2872" w:rsidRPr="00AB2872" w:rsidRDefault="00AB2872" w:rsidP="00AB2872">
      <w:pPr>
        <w:tabs>
          <w:tab w:val="right" w:pos="426"/>
          <w:tab w:val="right" w:leader="dot" w:pos="7371"/>
          <w:tab w:val="right" w:pos="7937"/>
        </w:tabs>
        <w:rPr>
          <w:color w:val="000000" w:themeColor="text1"/>
          <w:sz w:val="24"/>
          <w:szCs w:val="24"/>
        </w:rPr>
      </w:pPr>
      <w:r>
        <w:rPr>
          <w:color w:val="000000" w:themeColor="text1"/>
          <w:sz w:val="24"/>
          <w:szCs w:val="24"/>
        </w:rPr>
        <w:t xml:space="preserve">          4</w:t>
      </w:r>
      <w:r>
        <w:rPr>
          <w:color w:val="000000" w:themeColor="text1"/>
          <w:sz w:val="24"/>
          <w:szCs w:val="24"/>
          <w:lang w:val="id-ID"/>
        </w:rPr>
        <w:t xml:space="preserve">.2.  </w:t>
      </w:r>
      <w:r>
        <w:rPr>
          <w:color w:val="000000" w:themeColor="text1"/>
          <w:sz w:val="24"/>
          <w:szCs w:val="24"/>
        </w:rPr>
        <w:t>Karakteristik Responden</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55</w:t>
      </w:r>
    </w:p>
    <w:p w:rsidR="00AB2872" w:rsidRPr="00421197" w:rsidRDefault="00AB2872" w:rsidP="00AB2872">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 xml:space="preserve">.3.  </w:t>
      </w:r>
      <w:r>
        <w:rPr>
          <w:color w:val="000000" w:themeColor="text1"/>
          <w:sz w:val="24"/>
          <w:szCs w:val="24"/>
        </w:rPr>
        <w:t>Analisis Data Univariat</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56</w:t>
      </w:r>
    </w:p>
    <w:p w:rsidR="00AB2872" w:rsidRPr="00421197" w:rsidRDefault="00AB2872" w:rsidP="00AB2872">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 xml:space="preserve">.3.1.  </w:t>
      </w:r>
      <w:r w:rsidR="00A55A66">
        <w:rPr>
          <w:color w:val="000000" w:themeColor="text1"/>
          <w:sz w:val="24"/>
          <w:szCs w:val="24"/>
        </w:rPr>
        <w:t xml:space="preserve"> </w:t>
      </w:r>
      <w:r>
        <w:rPr>
          <w:color w:val="000000" w:themeColor="text1"/>
          <w:sz w:val="24"/>
          <w:szCs w:val="24"/>
        </w:rPr>
        <w:t>Pengetahuan Responden</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56</w:t>
      </w:r>
    </w:p>
    <w:p w:rsidR="00AB2872" w:rsidRPr="00421197" w:rsidRDefault="00AB2872" w:rsidP="00AB2872">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 xml:space="preserve">.3.2. </w:t>
      </w:r>
      <w:r w:rsidR="00692F4F">
        <w:rPr>
          <w:color w:val="000000" w:themeColor="text1"/>
          <w:sz w:val="24"/>
          <w:szCs w:val="24"/>
        </w:rPr>
        <w:t xml:space="preserve"> </w:t>
      </w:r>
      <w:r w:rsidR="00A55A66">
        <w:rPr>
          <w:color w:val="000000" w:themeColor="text1"/>
          <w:sz w:val="24"/>
          <w:szCs w:val="24"/>
        </w:rPr>
        <w:t xml:space="preserve"> </w:t>
      </w:r>
      <w:r w:rsidR="00692F4F">
        <w:rPr>
          <w:color w:val="000000" w:themeColor="text1"/>
          <w:sz w:val="24"/>
          <w:szCs w:val="24"/>
        </w:rPr>
        <w:t>Keterampilan</w:t>
      </w:r>
      <w:r>
        <w:rPr>
          <w:color w:val="000000" w:themeColor="text1"/>
          <w:sz w:val="24"/>
          <w:szCs w:val="24"/>
        </w:rPr>
        <w:t xml:space="preserve"> Responden</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57</w:t>
      </w:r>
    </w:p>
    <w:p w:rsidR="00AB2872" w:rsidRPr="00421197" w:rsidRDefault="00AB2872" w:rsidP="00AB2872">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.3.</w:t>
      </w:r>
      <w:r>
        <w:rPr>
          <w:color w:val="000000" w:themeColor="text1"/>
          <w:sz w:val="24"/>
          <w:szCs w:val="24"/>
        </w:rPr>
        <w:t>3</w:t>
      </w:r>
      <w:r>
        <w:rPr>
          <w:color w:val="000000" w:themeColor="text1"/>
          <w:sz w:val="24"/>
          <w:szCs w:val="24"/>
          <w:lang w:val="id-ID"/>
        </w:rPr>
        <w:t xml:space="preserve">.  </w:t>
      </w:r>
      <w:r w:rsidR="00A55A66">
        <w:rPr>
          <w:color w:val="000000" w:themeColor="text1"/>
          <w:sz w:val="24"/>
          <w:szCs w:val="24"/>
        </w:rPr>
        <w:t xml:space="preserve"> </w:t>
      </w:r>
      <w:r>
        <w:rPr>
          <w:color w:val="000000" w:themeColor="text1"/>
          <w:sz w:val="24"/>
          <w:szCs w:val="24"/>
        </w:rPr>
        <w:t>Sikap Profesional Responden</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57</w:t>
      </w:r>
    </w:p>
    <w:p w:rsidR="00AB2872" w:rsidRPr="00421197" w:rsidRDefault="00AB2872" w:rsidP="00AB2872">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.3.</w:t>
      </w:r>
      <w:r>
        <w:rPr>
          <w:color w:val="000000" w:themeColor="text1"/>
          <w:sz w:val="24"/>
          <w:szCs w:val="24"/>
        </w:rPr>
        <w:t>4</w:t>
      </w:r>
      <w:r>
        <w:rPr>
          <w:color w:val="000000" w:themeColor="text1"/>
          <w:sz w:val="24"/>
          <w:szCs w:val="24"/>
          <w:lang w:val="id-ID"/>
        </w:rPr>
        <w:t xml:space="preserve">. </w:t>
      </w:r>
      <w:r w:rsidR="00692F4F">
        <w:rPr>
          <w:color w:val="000000" w:themeColor="text1"/>
          <w:sz w:val="24"/>
          <w:szCs w:val="24"/>
        </w:rPr>
        <w:t xml:space="preserve"> </w:t>
      </w:r>
      <w:r w:rsidR="00A55A66">
        <w:rPr>
          <w:color w:val="000000" w:themeColor="text1"/>
          <w:sz w:val="24"/>
          <w:szCs w:val="24"/>
        </w:rPr>
        <w:t xml:space="preserve"> </w:t>
      </w:r>
      <w:r w:rsidR="00692F4F">
        <w:rPr>
          <w:color w:val="000000" w:themeColor="text1"/>
          <w:sz w:val="24"/>
          <w:szCs w:val="24"/>
        </w:rPr>
        <w:t>Keyakinan</w:t>
      </w:r>
      <w:r>
        <w:rPr>
          <w:color w:val="000000" w:themeColor="text1"/>
          <w:sz w:val="24"/>
          <w:szCs w:val="24"/>
        </w:rPr>
        <w:t xml:space="preserve"> Responden</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58</w:t>
      </w:r>
    </w:p>
    <w:p w:rsidR="00692F4F" w:rsidRPr="00421197"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.3.</w:t>
      </w:r>
      <w:r>
        <w:rPr>
          <w:color w:val="000000" w:themeColor="text1"/>
          <w:sz w:val="24"/>
          <w:szCs w:val="24"/>
        </w:rPr>
        <w:t>5</w:t>
      </w:r>
      <w:r>
        <w:rPr>
          <w:color w:val="000000" w:themeColor="text1"/>
          <w:sz w:val="24"/>
          <w:szCs w:val="24"/>
          <w:lang w:val="id-ID"/>
        </w:rPr>
        <w:t xml:space="preserve">.  </w:t>
      </w:r>
      <w:r w:rsidR="00A55A66">
        <w:rPr>
          <w:color w:val="000000" w:themeColor="text1"/>
          <w:sz w:val="24"/>
          <w:szCs w:val="24"/>
        </w:rPr>
        <w:t xml:space="preserve"> </w:t>
      </w:r>
      <w:r>
        <w:rPr>
          <w:color w:val="000000" w:themeColor="text1"/>
          <w:sz w:val="24"/>
          <w:szCs w:val="24"/>
        </w:rPr>
        <w:t>Pengalaman Responden</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59</w:t>
      </w:r>
    </w:p>
    <w:p w:rsidR="00692F4F" w:rsidRPr="00421197"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.3.</w:t>
      </w:r>
      <w:r>
        <w:rPr>
          <w:color w:val="000000" w:themeColor="text1"/>
          <w:sz w:val="24"/>
          <w:szCs w:val="24"/>
        </w:rPr>
        <w:t>6</w:t>
      </w:r>
      <w:r>
        <w:rPr>
          <w:color w:val="000000" w:themeColor="text1"/>
          <w:sz w:val="24"/>
          <w:szCs w:val="24"/>
          <w:lang w:val="id-ID"/>
        </w:rPr>
        <w:t xml:space="preserve">. </w:t>
      </w:r>
      <w:r>
        <w:rPr>
          <w:color w:val="000000" w:themeColor="text1"/>
          <w:sz w:val="24"/>
          <w:szCs w:val="24"/>
        </w:rPr>
        <w:t xml:space="preserve"> </w:t>
      </w:r>
      <w:r w:rsidR="00A55A66">
        <w:rPr>
          <w:color w:val="000000" w:themeColor="text1"/>
          <w:sz w:val="24"/>
          <w:szCs w:val="24"/>
        </w:rPr>
        <w:t xml:space="preserve"> </w:t>
      </w:r>
      <w:r>
        <w:rPr>
          <w:color w:val="000000" w:themeColor="text1"/>
          <w:sz w:val="24"/>
          <w:szCs w:val="24"/>
        </w:rPr>
        <w:t>Kepribadian Responden</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59</w:t>
      </w:r>
    </w:p>
    <w:p w:rsidR="00692F4F" w:rsidRPr="00421197"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.3.</w:t>
      </w:r>
      <w:r>
        <w:rPr>
          <w:color w:val="000000" w:themeColor="text1"/>
          <w:sz w:val="24"/>
          <w:szCs w:val="24"/>
        </w:rPr>
        <w:t>7</w:t>
      </w:r>
      <w:r>
        <w:rPr>
          <w:color w:val="000000" w:themeColor="text1"/>
          <w:sz w:val="24"/>
          <w:szCs w:val="24"/>
          <w:lang w:val="id-ID"/>
        </w:rPr>
        <w:t xml:space="preserve">.  </w:t>
      </w:r>
      <w:r w:rsidR="00A55A66">
        <w:rPr>
          <w:color w:val="000000" w:themeColor="text1"/>
          <w:sz w:val="24"/>
          <w:szCs w:val="24"/>
        </w:rPr>
        <w:t xml:space="preserve"> </w:t>
      </w:r>
      <w:r>
        <w:rPr>
          <w:color w:val="000000" w:themeColor="text1"/>
          <w:sz w:val="24"/>
          <w:szCs w:val="24"/>
        </w:rPr>
        <w:t>Emosional Responden</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60</w:t>
      </w:r>
    </w:p>
    <w:p w:rsidR="00692F4F" w:rsidRPr="00421197"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.3.</w:t>
      </w:r>
      <w:r>
        <w:rPr>
          <w:color w:val="000000" w:themeColor="text1"/>
          <w:sz w:val="24"/>
          <w:szCs w:val="24"/>
        </w:rPr>
        <w:t>8</w:t>
      </w:r>
      <w:r>
        <w:rPr>
          <w:color w:val="000000" w:themeColor="text1"/>
          <w:sz w:val="24"/>
          <w:szCs w:val="24"/>
          <w:lang w:val="id-ID"/>
        </w:rPr>
        <w:t xml:space="preserve">. </w:t>
      </w:r>
      <w:r>
        <w:rPr>
          <w:color w:val="000000" w:themeColor="text1"/>
          <w:sz w:val="24"/>
          <w:szCs w:val="24"/>
        </w:rPr>
        <w:t xml:space="preserve">  Kemampuan Responden</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60</w:t>
      </w:r>
    </w:p>
    <w:p w:rsidR="00692F4F" w:rsidRPr="00421197"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.3.</w:t>
      </w:r>
      <w:r>
        <w:rPr>
          <w:color w:val="000000" w:themeColor="text1"/>
          <w:sz w:val="24"/>
          <w:szCs w:val="24"/>
        </w:rPr>
        <w:t>9</w:t>
      </w:r>
      <w:r>
        <w:rPr>
          <w:color w:val="000000" w:themeColor="text1"/>
          <w:sz w:val="24"/>
          <w:szCs w:val="24"/>
          <w:lang w:val="id-ID"/>
        </w:rPr>
        <w:t xml:space="preserve">. </w:t>
      </w:r>
      <w:r>
        <w:rPr>
          <w:color w:val="000000" w:themeColor="text1"/>
          <w:sz w:val="24"/>
          <w:szCs w:val="24"/>
        </w:rPr>
        <w:t xml:space="preserve">  Budaya Organisasi Responden</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61</w:t>
      </w:r>
    </w:p>
    <w:p w:rsidR="00692F4F"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.3.</w:t>
      </w:r>
      <w:r>
        <w:rPr>
          <w:color w:val="000000" w:themeColor="text1"/>
          <w:sz w:val="24"/>
          <w:szCs w:val="24"/>
        </w:rPr>
        <w:t>10</w:t>
      </w:r>
      <w:r>
        <w:rPr>
          <w:color w:val="000000" w:themeColor="text1"/>
          <w:sz w:val="24"/>
          <w:szCs w:val="24"/>
          <w:lang w:val="id-ID"/>
        </w:rPr>
        <w:t xml:space="preserve">. </w:t>
      </w:r>
      <w:r>
        <w:rPr>
          <w:color w:val="000000" w:themeColor="text1"/>
          <w:sz w:val="24"/>
          <w:szCs w:val="24"/>
        </w:rPr>
        <w:t>Kinerja Responden</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61</w:t>
      </w:r>
    </w:p>
    <w:p w:rsidR="00C92BC3" w:rsidRPr="00421197" w:rsidRDefault="00C92BC3" w:rsidP="00692F4F">
      <w:pPr>
        <w:tabs>
          <w:tab w:val="right" w:pos="426"/>
          <w:tab w:val="right" w:leader="dot" w:pos="7371"/>
          <w:tab w:val="right" w:pos="7937"/>
        </w:tabs>
        <w:rPr>
          <w:color w:val="000000" w:themeColor="text1"/>
          <w:sz w:val="24"/>
          <w:szCs w:val="24"/>
        </w:rPr>
      </w:pPr>
      <w:r>
        <w:rPr>
          <w:noProof/>
        </w:rPr>
        <mc:AlternateContent>
          <mc:Choice Requires="wps">
            <w:drawing>
              <wp:anchor distT="0" distB="0" distL="114300" distR="114300" simplePos="0" relativeHeight="487616000" behindDoc="0" locked="0" layoutInCell="1" allowOverlap="1" wp14:anchorId="79A158A3" wp14:editId="3DD25C6D">
                <wp:simplePos x="0" y="0"/>
                <wp:positionH relativeFrom="column">
                  <wp:posOffset>2409825</wp:posOffset>
                </wp:positionH>
                <wp:positionV relativeFrom="paragraph">
                  <wp:posOffset>486164</wp:posOffset>
                </wp:positionV>
                <wp:extent cx="563880" cy="350520"/>
                <wp:effectExtent l="0" t="0" r="26670" b="11430"/>
                <wp:wrapNone/>
                <wp:docPr id="20" name="Rectangle 20"/>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1E02BE">
                            <w:pPr>
                              <w:jc w:val="center"/>
                              <w:rPr>
                                <w:color w:val="000000" w:themeColor="text1"/>
                                <w:sz w:val="24"/>
                                <w:szCs w:val="24"/>
                              </w:rPr>
                            </w:pPr>
                            <w:r>
                              <w:rPr>
                                <w:color w:val="000000" w:themeColor="text1"/>
                                <w:sz w:val="24"/>
                                <w:szCs w:val="24"/>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2" style="position:absolute;margin-left:189.75pt;margin-top:38.3pt;width:44.4pt;height:27.6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" fillcolor="white [3212]" strokecolor="white [3212]" strokeweight="2pt">
                <v:textbox>
                  <w:txbxContent>
                    <w:p w:rsidR="00290F1C" w:rsidRPr="00B24107" w:rsidRDefault="00290F1C" w:rsidP="001E02BE">
                      <w:pPr>
                        <w:jc w:val="center"/>
                        <w:rPr>
                          <w:color w:val="000000" w:themeColor="text1"/>
                          <w:sz w:val="24"/>
                          <w:szCs w:val="24"/>
                        </w:rPr>
                      </w:pPr>
                      <w:r>
                        <w:rPr>
                          <w:color w:val="000000" w:themeColor="text1"/>
                          <w:sz w:val="24"/>
                          <w:szCs w:val="24"/>
                        </w:rPr>
                        <w:t>vii</w:t>
                      </w:r>
                    </w:p>
                  </w:txbxContent>
                </v:textbox>
              </v:rect>
            </w:pict>
          </mc:Fallback>
        </mc:AlternateContent>
      </w:r>
    </w:p>
    <w:p w:rsidR="00692F4F" w:rsidRPr="00421197"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lastRenderedPageBreak/>
        <w:t xml:space="preserve">          </w:t>
      </w:r>
      <w:r>
        <w:rPr>
          <w:color w:val="000000" w:themeColor="text1"/>
          <w:sz w:val="24"/>
          <w:szCs w:val="24"/>
        </w:rPr>
        <w:t>4</w:t>
      </w:r>
      <w:r>
        <w:rPr>
          <w:color w:val="000000" w:themeColor="text1"/>
          <w:sz w:val="24"/>
          <w:szCs w:val="24"/>
          <w:lang w:val="id-ID"/>
        </w:rPr>
        <w:t>.</w:t>
      </w:r>
      <w:r>
        <w:rPr>
          <w:color w:val="000000" w:themeColor="text1"/>
          <w:sz w:val="24"/>
          <w:szCs w:val="24"/>
        </w:rPr>
        <w:t>4</w:t>
      </w:r>
      <w:r>
        <w:rPr>
          <w:color w:val="000000" w:themeColor="text1"/>
          <w:sz w:val="24"/>
          <w:szCs w:val="24"/>
          <w:lang w:val="id-ID"/>
        </w:rPr>
        <w:t xml:space="preserve">.  </w:t>
      </w:r>
      <w:r>
        <w:rPr>
          <w:color w:val="000000" w:themeColor="text1"/>
          <w:sz w:val="24"/>
          <w:szCs w:val="24"/>
        </w:rPr>
        <w:t>Analisis Data Bivariat</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62</w:t>
      </w:r>
    </w:p>
    <w:p w:rsidR="00692F4F"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4</w:t>
      </w:r>
      <w:r>
        <w:rPr>
          <w:color w:val="000000" w:themeColor="text1"/>
          <w:sz w:val="24"/>
          <w:szCs w:val="24"/>
          <w:lang w:val="id-ID"/>
        </w:rPr>
        <w:t xml:space="preserve">.1.  </w:t>
      </w:r>
      <w:r>
        <w:rPr>
          <w:color w:val="000000" w:themeColor="text1"/>
          <w:sz w:val="24"/>
          <w:szCs w:val="24"/>
        </w:rPr>
        <w:t>Pengaruh Pengetahuan terhadap Kinerja Petugas Promosi</w:t>
      </w:r>
    </w:p>
    <w:p w:rsidR="00692F4F" w:rsidRPr="00421197" w:rsidRDefault="00692F4F" w:rsidP="00692F4F">
      <w:pPr>
        <w:tabs>
          <w:tab w:val="right" w:pos="426"/>
          <w:tab w:val="right" w:leader="dot" w:pos="7371"/>
          <w:tab w:val="right" w:pos="7937"/>
        </w:tabs>
        <w:rPr>
          <w:color w:val="000000" w:themeColor="text1"/>
          <w:sz w:val="24"/>
          <w:szCs w:val="24"/>
        </w:rPr>
      </w:pPr>
      <w:r>
        <w:rPr>
          <w:color w:val="000000" w:themeColor="text1"/>
          <w:sz w:val="24"/>
          <w:szCs w:val="24"/>
        </w:rPr>
        <w:t xml:space="preserve">                             Kesehatan</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62</w:t>
      </w:r>
    </w:p>
    <w:p w:rsidR="00692F4F"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4</w:t>
      </w:r>
      <w:r>
        <w:rPr>
          <w:color w:val="000000" w:themeColor="text1"/>
          <w:sz w:val="24"/>
          <w:szCs w:val="24"/>
          <w:lang w:val="id-ID"/>
        </w:rPr>
        <w:t xml:space="preserve">.2. </w:t>
      </w:r>
      <w:r>
        <w:rPr>
          <w:color w:val="000000" w:themeColor="text1"/>
          <w:sz w:val="24"/>
          <w:szCs w:val="24"/>
        </w:rPr>
        <w:t xml:space="preserve"> Pengaruh Keterampilan terhadap Kinerja Petugas Promosi</w:t>
      </w:r>
    </w:p>
    <w:p w:rsidR="00692F4F" w:rsidRDefault="00692F4F" w:rsidP="00692F4F">
      <w:pPr>
        <w:tabs>
          <w:tab w:val="right" w:pos="426"/>
          <w:tab w:val="right" w:leader="dot" w:pos="7371"/>
          <w:tab w:val="right" w:pos="7937"/>
        </w:tabs>
        <w:rPr>
          <w:color w:val="000000" w:themeColor="text1"/>
          <w:sz w:val="24"/>
          <w:szCs w:val="24"/>
        </w:rPr>
      </w:pPr>
      <w:r>
        <w:rPr>
          <w:color w:val="000000" w:themeColor="text1"/>
          <w:sz w:val="24"/>
          <w:szCs w:val="24"/>
        </w:rPr>
        <w:t xml:space="preserve">                             Kesehatan</w:t>
      </w:r>
      <w:r>
        <w:rPr>
          <w:color w:val="000000" w:themeColor="text1"/>
          <w:sz w:val="24"/>
          <w:szCs w:val="24"/>
        </w:rPr>
        <w:tab/>
      </w:r>
      <w:r>
        <w:rPr>
          <w:color w:val="000000" w:themeColor="text1"/>
          <w:sz w:val="24"/>
          <w:szCs w:val="24"/>
        </w:rPr>
        <w:tab/>
      </w:r>
      <w:r w:rsidR="00B26677">
        <w:rPr>
          <w:color w:val="000000" w:themeColor="text1"/>
          <w:sz w:val="24"/>
          <w:szCs w:val="24"/>
        </w:rPr>
        <w:t>63</w:t>
      </w:r>
    </w:p>
    <w:p w:rsidR="00692F4F"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4</w:t>
      </w:r>
      <w:r>
        <w:rPr>
          <w:color w:val="000000" w:themeColor="text1"/>
          <w:sz w:val="24"/>
          <w:szCs w:val="24"/>
          <w:lang w:val="id-ID"/>
        </w:rPr>
        <w:t>.</w:t>
      </w:r>
      <w:r>
        <w:rPr>
          <w:color w:val="000000" w:themeColor="text1"/>
          <w:sz w:val="24"/>
          <w:szCs w:val="24"/>
        </w:rPr>
        <w:t>3</w:t>
      </w:r>
      <w:r>
        <w:rPr>
          <w:color w:val="000000" w:themeColor="text1"/>
          <w:sz w:val="24"/>
          <w:szCs w:val="24"/>
          <w:lang w:val="id-ID"/>
        </w:rPr>
        <w:t xml:space="preserve">. </w:t>
      </w:r>
      <w:r>
        <w:rPr>
          <w:color w:val="000000" w:themeColor="text1"/>
          <w:sz w:val="24"/>
          <w:szCs w:val="24"/>
        </w:rPr>
        <w:t xml:space="preserve"> Pengaruh Sikap Profesional terhadap Kinerja Petugas </w:t>
      </w:r>
    </w:p>
    <w:p w:rsidR="00692F4F" w:rsidRPr="00FC391B" w:rsidRDefault="00692F4F" w:rsidP="00692F4F">
      <w:pPr>
        <w:tabs>
          <w:tab w:val="right" w:pos="426"/>
          <w:tab w:val="right" w:leader="dot" w:pos="7371"/>
          <w:tab w:val="right" w:pos="7937"/>
        </w:tabs>
        <w:rPr>
          <w:color w:val="000000" w:themeColor="text1"/>
          <w:sz w:val="24"/>
          <w:szCs w:val="24"/>
        </w:rPr>
      </w:pPr>
      <w:r>
        <w:rPr>
          <w:color w:val="000000" w:themeColor="text1"/>
          <w:sz w:val="24"/>
          <w:szCs w:val="24"/>
        </w:rPr>
        <w:t xml:space="preserve">                             Promosi Kesehatan</w:t>
      </w:r>
      <w:r>
        <w:rPr>
          <w:color w:val="000000" w:themeColor="text1"/>
          <w:sz w:val="24"/>
          <w:szCs w:val="24"/>
        </w:rPr>
        <w:tab/>
      </w:r>
      <w:r w:rsidR="00B26677">
        <w:rPr>
          <w:color w:val="000000" w:themeColor="text1"/>
          <w:sz w:val="24"/>
          <w:szCs w:val="24"/>
        </w:rPr>
        <w:tab/>
        <w:t>64</w:t>
      </w:r>
    </w:p>
    <w:p w:rsidR="00692F4F"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4</w:t>
      </w:r>
      <w:r>
        <w:rPr>
          <w:color w:val="000000" w:themeColor="text1"/>
          <w:sz w:val="24"/>
          <w:szCs w:val="24"/>
          <w:lang w:val="id-ID"/>
        </w:rPr>
        <w:t>.</w:t>
      </w:r>
      <w:r>
        <w:rPr>
          <w:color w:val="000000" w:themeColor="text1"/>
          <w:sz w:val="24"/>
          <w:szCs w:val="24"/>
        </w:rPr>
        <w:t>4</w:t>
      </w:r>
      <w:r>
        <w:rPr>
          <w:color w:val="000000" w:themeColor="text1"/>
          <w:sz w:val="24"/>
          <w:szCs w:val="24"/>
          <w:lang w:val="id-ID"/>
        </w:rPr>
        <w:t xml:space="preserve">. </w:t>
      </w:r>
      <w:r w:rsidR="00A87DA1">
        <w:rPr>
          <w:color w:val="000000" w:themeColor="text1"/>
          <w:sz w:val="24"/>
          <w:szCs w:val="24"/>
        </w:rPr>
        <w:t xml:space="preserve"> Pengaruh Keyakinan</w:t>
      </w:r>
      <w:r>
        <w:rPr>
          <w:color w:val="000000" w:themeColor="text1"/>
          <w:sz w:val="24"/>
          <w:szCs w:val="24"/>
        </w:rPr>
        <w:t xml:space="preserve"> terhadap Kinerja Petugas Promosi</w:t>
      </w:r>
    </w:p>
    <w:p w:rsidR="00692F4F" w:rsidRPr="00FC391B" w:rsidRDefault="00692F4F" w:rsidP="00692F4F">
      <w:pPr>
        <w:tabs>
          <w:tab w:val="right" w:pos="426"/>
          <w:tab w:val="right" w:leader="dot" w:pos="7371"/>
          <w:tab w:val="right" w:pos="7937"/>
        </w:tabs>
        <w:rPr>
          <w:color w:val="000000" w:themeColor="text1"/>
          <w:sz w:val="24"/>
          <w:szCs w:val="24"/>
        </w:rPr>
      </w:pPr>
      <w:r>
        <w:rPr>
          <w:color w:val="000000" w:themeColor="text1"/>
          <w:sz w:val="24"/>
          <w:szCs w:val="24"/>
        </w:rPr>
        <w:t xml:space="preserve">                             Kesehatan</w:t>
      </w:r>
      <w:r>
        <w:rPr>
          <w:color w:val="000000" w:themeColor="text1"/>
          <w:sz w:val="24"/>
          <w:szCs w:val="24"/>
        </w:rPr>
        <w:tab/>
      </w:r>
      <w:r w:rsidR="00B26677">
        <w:rPr>
          <w:color w:val="000000" w:themeColor="text1"/>
          <w:sz w:val="24"/>
          <w:szCs w:val="24"/>
        </w:rPr>
        <w:tab/>
        <w:t>64</w:t>
      </w:r>
    </w:p>
    <w:p w:rsidR="00692F4F"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4</w:t>
      </w:r>
      <w:r>
        <w:rPr>
          <w:color w:val="000000" w:themeColor="text1"/>
          <w:sz w:val="24"/>
          <w:szCs w:val="24"/>
          <w:lang w:val="id-ID"/>
        </w:rPr>
        <w:t>.</w:t>
      </w:r>
      <w:r>
        <w:rPr>
          <w:color w:val="000000" w:themeColor="text1"/>
          <w:sz w:val="24"/>
          <w:szCs w:val="24"/>
        </w:rPr>
        <w:t>5</w:t>
      </w:r>
      <w:r>
        <w:rPr>
          <w:color w:val="000000" w:themeColor="text1"/>
          <w:sz w:val="24"/>
          <w:szCs w:val="24"/>
          <w:lang w:val="id-ID"/>
        </w:rPr>
        <w:t xml:space="preserve">. </w:t>
      </w:r>
      <w:r w:rsidR="00A87DA1">
        <w:rPr>
          <w:color w:val="000000" w:themeColor="text1"/>
          <w:sz w:val="24"/>
          <w:szCs w:val="24"/>
        </w:rPr>
        <w:t xml:space="preserve"> Pengaruh Pengalaman </w:t>
      </w:r>
      <w:r>
        <w:rPr>
          <w:color w:val="000000" w:themeColor="text1"/>
          <w:sz w:val="24"/>
          <w:szCs w:val="24"/>
        </w:rPr>
        <w:t>terhadap Kinerja Petugas Promosi</w:t>
      </w:r>
    </w:p>
    <w:p w:rsidR="00AB2872" w:rsidRPr="00FC391B" w:rsidRDefault="00692F4F" w:rsidP="00692F4F">
      <w:pPr>
        <w:tabs>
          <w:tab w:val="right" w:pos="426"/>
          <w:tab w:val="right" w:leader="dot" w:pos="7371"/>
          <w:tab w:val="right" w:pos="7937"/>
        </w:tabs>
        <w:rPr>
          <w:color w:val="000000" w:themeColor="text1"/>
          <w:sz w:val="24"/>
          <w:szCs w:val="24"/>
        </w:rPr>
      </w:pPr>
      <w:r>
        <w:rPr>
          <w:color w:val="000000" w:themeColor="text1"/>
          <w:sz w:val="24"/>
          <w:szCs w:val="24"/>
        </w:rPr>
        <w:t xml:space="preserve">                             Kesehatan</w:t>
      </w:r>
      <w:r>
        <w:rPr>
          <w:color w:val="000000" w:themeColor="text1"/>
          <w:sz w:val="24"/>
          <w:szCs w:val="24"/>
        </w:rPr>
        <w:tab/>
      </w:r>
      <w:r w:rsidR="00B26677">
        <w:rPr>
          <w:color w:val="000000" w:themeColor="text1"/>
          <w:sz w:val="24"/>
          <w:szCs w:val="24"/>
        </w:rPr>
        <w:tab/>
        <w:t>65</w:t>
      </w:r>
    </w:p>
    <w:p w:rsidR="00692F4F"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4</w:t>
      </w:r>
      <w:r>
        <w:rPr>
          <w:color w:val="000000" w:themeColor="text1"/>
          <w:sz w:val="24"/>
          <w:szCs w:val="24"/>
          <w:lang w:val="id-ID"/>
        </w:rPr>
        <w:t>.</w:t>
      </w:r>
      <w:r>
        <w:rPr>
          <w:color w:val="000000" w:themeColor="text1"/>
          <w:sz w:val="24"/>
          <w:szCs w:val="24"/>
        </w:rPr>
        <w:t>6</w:t>
      </w:r>
      <w:r>
        <w:rPr>
          <w:color w:val="000000" w:themeColor="text1"/>
          <w:sz w:val="24"/>
          <w:szCs w:val="24"/>
          <w:lang w:val="id-ID"/>
        </w:rPr>
        <w:t xml:space="preserve">. </w:t>
      </w:r>
      <w:r w:rsidR="00A87DA1">
        <w:rPr>
          <w:color w:val="000000" w:themeColor="text1"/>
          <w:sz w:val="24"/>
          <w:szCs w:val="24"/>
        </w:rPr>
        <w:t xml:space="preserve"> Pengaruh Kepribadian</w:t>
      </w:r>
      <w:r>
        <w:rPr>
          <w:color w:val="000000" w:themeColor="text1"/>
          <w:sz w:val="24"/>
          <w:szCs w:val="24"/>
        </w:rPr>
        <w:t xml:space="preserve"> terhadap Kinerja Petugas Promosi</w:t>
      </w:r>
    </w:p>
    <w:p w:rsidR="00A87DA1" w:rsidRDefault="00A87DA1" w:rsidP="00692F4F">
      <w:pPr>
        <w:tabs>
          <w:tab w:val="right" w:pos="426"/>
          <w:tab w:val="right" w:leader="dot" w:pos="7371"/>
          <w:tab w:val="right" w:pos="7937"/>
        </w:tabs>
        <w:rPr>
          <w:color w:val="000000" w:themeColor="text1"/>
          <w:sz w:val="24"/>
          <w:szCs w:val="24"/>
        </w:rPr>
      </w:pPr>
      <w:r>
        <w:rPr>
          <w:color w:val="000000" w:themeColor="text1"/>
          <w:sz w:val="24"/>
          <w:szCs w:val="24"/>
        </w:rPr>
        <w:t xml:space="preserve">          </w:t>
      </w:r>
      <w:r w:rsidR="00B26677">
        <w:rPr>
          <w:color w:val="000000" w:themeColor="text1"/>
          <w:sz w:val="24"/>
          <w:szCs w:val="24"/>
        </w:rPr>
        <w:t xml:space="preserve">                   Kesehatan</w:t>
      </w:r>
      <w:r w:rsidR="00B26677">
        <w:rPr>
          <w:color w:val="000000" w:themeColor="text1"/>
          <w:sz w:val="24"/>
          <w:szCs w:val="24"/>
        </w:rPr>
        <w:tab/>
      </w:r>
      <w:r w:rsidR="00B26677">
        <w:rPr>
          <w:color w:val="000000" w:themeColor="text1"/>
          <w:sz w:val="24"/>
          <w:szCs w:val="24"/>
        </w:rPr>
        <w:tab/>
        <w:t>66</w:t>
      </w:r>
    </w:p>
    <w:p w:rsidR="00692F4F"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4</w:t>
      </w:r>
      <w:r>
        <w:rPr>
          <w:color w:val="000000" w:themeColor="text1"/>
          <w:sz w:val="24"/>
          <w:szCs w:val="24"/>
          <w:lang w:val="id-ID"/>
        </w:rPr>
        <w:t>.</w:t>
      </w:r>
      <w:r>
        <w:rPr>
          <w:color w:val="000000" w:themeColor="text1"/>
          <w:sz w:val="24"/>
          <w:szCs w:val="24"/>
        </w:rPr>
        <w:t>7</w:t>
      </w:r>
      <w:r>
        <w:rPr>
          <w:color w:val="000000" w:themeColor="text1"/>
          <w:sz w:val="24"/>
          <w:szCs w:val="24"/>
          <w:lang w:val="id-ID"/>
        </w:rPr>
        <w:t xml:space="preserve">. </w:t>
      </w:r>
      <w:r w:rsidR="00A87DA1">
        <w:rPr>
          <w:color w:val="000000" w:themeColor="text1"/>
          <w:sz w:val="24"/>
          <w:szCs w:val="24"/>
        </w:rPr>
        <w:t xml:space="preserve"> Pengaruh Emosional</w:t>
      </w:r>
      <w:r>
        <w:rPr>
          <w:color w:val="000000" w:themeColor="text1"/>
          <w:sz w:val="24"/>
          <w:szCs w:val="24"/>
        </w:rPr>
        <w:t xml:space="preserve"> terhadap Kinerja Petugas Promosi</w:t>
      </w:r>
    </w:p>
    <w:p w:rsidR="00692F4F" w:rsidRDefault="00692F4F" w:rsidP="00692F4F">
      <w:pPr>
        <w:tabs>
          <w:tab w:val="right" w:pos="426"/>
          <w:tab w:val="right" w:leader="dot" w:pos="7371"/>
          <w:tab w:val="right" w:pos="7937"/>
        </w:tabs>
        <w:rPr>
          <w:color w:val="000000" w:themeColor="text1"/>
          <w:sz w:val="24"/>
          <w:szCs w:val="24"/>
        </w:rPr>
      </w:pPr>
      <w:r>
        <w:rPr>
          <w:color w:val="000000" w:themeColor="text1"/>
          <w:sz w:val="24"/>
          <w:szCs w:val="24"/>
        </w:rPr>
        <w:t xml:space="preserve">                             Kesehatan</w:t>
      </w:r>
      <w:r>
        <w:rPr>
          <w:color w:val="000000" w:themeColor="text1"/>
          <w:sz w:val="24"/>
          <w:szCs w:val="24"/>
        </w:rPr>
        <w:tab/>
      </w:r>
      <w:r w:rsidR="00B26677">
        <w:rPr>
          <w:color w:val="000000" w:themeColor="text1"/>
          <w:sz w:val="24"/>
          <w:szCs w:val="24"/>
        </w:rPr>
        <w:tab/>
        <w:t>67</w:t>
      </w:r>
    </w:p>
    <w:p w:rsidR="00692F4F"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4</w:t>
      </w:r>
      <w:r>
        <w:rPr>
          <w:color w:val="000000" w:themeColor="text1"/>
          <w:sz w:val="24"/>
          <w:szCs w:val="24"/>
          <w:lang w:val="id-ID"/>
        </w:rPr>
        <w:t>.</w:t>
      </w:r>
      <w:r>
        <w:rPr>
          <w:color w:val="000000" w:themeColor="text1"/>
          <w:sz w:val="24"/>
          <w:szCs w:val="24"/>
        </w:rPr>
        <w:t>8</w:t>
      </w:r>
      <w:r>
        <w:rPr>
          <w:color w:val="000000" w:themeColor="text1"/>
          <w:sz w:val="24"/>
          <w:szCs w:val="24"/>
          <w:lang w:val="id-ID"/>
        </w:rPr>
        <w:t xml:space="preserve">. </w:t>
      </w:r>
      <w:r w:rsidR="00A87DA1">
        <w:rPr>
          <w:color w:val="000000" w:themeColor="text1"/>
          <w:sz w:val="24"/>
          <w:szCs w:val="24"/>
        </w:rPr>
        <w:t xml:space="preserve"> Pengaruh Kemampuan</w:t>
      </w:r>
      <w:r>
        <w:rPr>
          <w:color w:val="000000" w:themeColor="text1"/>
          <w:sz w:val="24"/>
          <w:szCs w:val="24"/>
        </w:rPr>
        <w:t xml:space="preserve"> terhadap Kinerja Petugas Promosi</w:t>
      </w:r>
    </w:p>
    <w:p w:rsidR="00083977" w:rsidRPr="00692F4F" w:rsidRDefault="00692F4F" w:rsidP="00692F4F">
      <w:pPr>
        <w:tabs>
          <w:tab w:val="right" w:pos="426"/>
          <w:tab w:val="right" w:leader="dot" w:pos="7371"/>
          <w:tab w:val="right" w:pos="7937"/>
        </w:tabs>
        <w:rPr>
          <w:color w:val="000000" w:themeColor="text1"/>
          <w:sz w:val="24"/>
          <w:szCs w:val="24"/>
        </w:rPr>
      </w:pPr>
      <w:r>
        <w:rPr>
          <w:color w:val="000000" w:themeColor="text1"/>
          <w:sz w:val="24"/>
          <w:szCs w:val="24"/>
        </w:rPr>
        <w:t xml:space="preserve">                             Kesehatan</w:t>
      </w:r>
      <w:r>
        <w:rPr>
          <w:color w:val="000000" w:themeColor="text1"/>
          <w:sz w:val="24"/>
          <w:szCs w:val="24"/>
        </w:rPr>
        <w:tab/>
      </w:r>
      <w:r>
        <w:rPr>
          <w:color w:val="000000" w:themeColor="text1"/>
          <w:sz w:val="24"/>
          <w:szCs w:val="24"/>
        </w:rPr>
        <w:tab/>
      </w:r>
      <w:r w:rsidR="00B26677">
        <w:rPr>
          <w:color w:val="000000" w:themeColor="text1"/>
          <w:sz w:val="24"/>
          <w:szCs w:val="24"/>
        </w:rPr>
        <w:t>68</w:t>
      </w:r>
    </w:p>
    <w:p w:rsidR="00A87DA1" w:rsidRDefault="00692F4F"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4</w:t>
      </w:r>
      <w:r>
        <w:rPr>
          <w:color w:val="000000" w:themeColor="text1"/>
          <w:sz w:val="24"/>
          <w:szCs w:val="24"/>
          <w:lang w:val="id-ID"/>
        </w:rPr>
        <w:t>.</w:t>
      </w:r>
      <w:r>
        <w:rPr>
          <w:color w:val="000000" w:themeColor="text1"/>
          <w:sz w:val="24"/>
          <w:szCs w:val="24"/>
        </w:rPr>
        <w:t>9</w:t>
      </w:r>
      <w:r>
        <w:rPr>
          <w:color w:val="000000" w:themeColor="text1"/>
          <w:sz w:val="24"/>
          <w:szCs w:val="24"/>
          <w:lang w:val="id-ID"/>
        </w:rPr>
        <w:t xml:space="preserve">. </w:t>
      </w:r>
      <w:r w:rsidR="00A87DA1">
        <w:rPr>
          <w:color w:val="000000" w:themeColor="text1"/>
          <w:sz w:val="24"/>
          <w:szCs w:val="24"/>
        </w:rPr>
        <w:t xml:space="preserve"> Pengaruh Budaya Organisasi</w:t>
      </w:r>
      <w:r>
        <w:rPr>
          <w:color w:val="000000" w:themeColor="text1"/>
          <w:sz w:val="24"/>
          <w:szCs w:val="24"/>
        </w:rPr>
        <w:t xml:space="preserve"> terhadap Kinerja Petugas </w:t>
      </w:r>
    </w:p>
    <w:p w:rsidR="00692F4F" w:rsidRDefault="00A87DA1" w:rsidP="00692F4F">
      <w:pPr>
        <w:tabs>
          <w:tab w:val="right" w:pos="426"/>
          <w:tab w:val="right" w:leader="dot" w:pos="7371"/>
          <w:tab w:val="right" w:pos="7937"/>
        </w:tabs>
        <w:rPr>
          <w:color w:val="000000" w:themeColor="text1"/>
          <w:sz w:val="24"/>
          <w:szCs w:val="24"/>
        </w:rPr>
      </w:pPr>
      <w:r>
        <w:rPr>
          <w:color w:val="000000" w:themeColor="text1"/>
          <w:sz w:val="24"/>
          <w:szCs w:val="24"/>
        </w:rPr>
        <w:t xml:space="preserve">                             Promosi </w:t>
      </w:r>
      <w:r w:rsidR="00692F4F">
        <w:rPr>
          <w:color w:val="000000" w:themeColor="text1"/>
          <w:sz w:val="24"/>
          <w:szCs w:val="24"/>
        </w:rPr>
        <w:t>Kesehatan</w:t>
      </w:r>
      <w:r w:rsidR="00692F4F">
        <w:rPr>
          <w:color w:val="000000" w:themeColor="text1"/>
          <w:sz w:val="24"/>
          <w:szCs w:val="24"/>
        </w:rPr>
        <w:tab/>
      </w:r>
      <w:r w:rsidR="00B26677">
        <w:rPr>
          <w:color w:val="000000" w:themeColor="text1"/>
          <w:sz w:val="24"/>
          <w:szCs w:val="24"/>
        </w:rPr>
        <w:tab/>
        <w:t>69</w:t>
      </w:r>
    </w:p>
    <w:p w:rsidR="00A87DA1" w:rsidRDefault="00A87DA1" w:rsidP="00692F4F">
      <w:pPr>
        <w:tabs>
          <w:tab w:val="right" w:pos="426"/>
          <w:tab w:val="right" w:leader="dot" w:pos="7371"/>
          <w:tab w:val="right" w:pos="7937"/>
        </w:tabs>
        <w:rPr>
          <w:color w:val="000000" w:themeColor="text1"/>
          <w:sz w:val="24"/>
          <w:szCs w:val="24"/>
        </w:rPr>
      </w:pPr>
      <w:r w:rsidRPr="00FC391B">
        <w:rPr>
          <w:color w:val="000000" w:themeColor="text1"/>
          <w:sz w:val="24"/>
          <w:szCs w:val="24"/>
          <w:lang w:val="id-ID"/>
        </w:rPr>
        <w:t xml:space="preserve">          </w:t>
      </w:r>
      <w:r>
        <w:rPr>
          <w:color w:val="000000" w:themeColor="text1"/>
          <w:sz w:val="24"/>
          <w:szCs w:val="24"/>
        </w:rPr>
        <w:t>4</w:t>
      </w:r>
      <w:r>
        <w:rPr>
          <w:color w:val="000000" w:themeColor="text1"/>
          <w:sz w:val="24"/>
          <w:szCs w:val="24"/>
          <w:lang w:val="id-ID"/>
        </w:rPr>
        <w:t>.</w:t>
      </w:r>
      <w:r>
        <w:rPr>
          <w:color w:val="000000" w:themeColor="text1"/>
          <w:sz w:val="24"/>
          <w:szCs w:val="24"/>
        </w:rPr>
        <w:t>5</w:t>
      </w:r>
      <w:r>
        <w:rPr>
          <w:color w:val="000000" w:themeColor="text1"/>
          <w:sz w:val="24"/>
          <w:szCs w:val="24"/>
          <w:lang w:val="id-ID"/>
        </w:rPr>
        <w:t xml:space="preserve">.  </w:t>
      </w:r>
      <w:r>
        <w:rPr>
          <w:color w:val="000000" w:themeColor="text1"/>
          <w:sz w:val="24"/>
          <w:szCs w:val="24"/>
        </w:rPr>
        <w:t>Analisis Data Multivariat</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70</w:t>
      </w:r>
    </w:p>
    <w:p w:rsidR="00A87DA1" w:rsidRDefault="00A87DA1" w:rsidP="00A87DA1">
      <w:pPr>
        <w:tabs>
          <w:tab w:val="right" w:pos="426"/>
          <w:tab w:val="right" w:leader="dot" w:pos="7371"/>
          <w:tab w:val="right" w:pos="7937"/>
        </w:tabs>
        <w:rPr>
          <w:color w:val="000000" w:themeColor="text1"/>
          <w:sz w:val="24"/>
          <w:szCs w:val="24"/>
        </w:rPr>
      </w:pPr>
    </w:p>
    <w:p w:rsidR="00A87DA1" w:rsidRPr="00421197" w:rsidRDefault="00A87DA1" w:rsidP="00A87DA1">
      <w:pPr>
        <w:tabs>
          <w:tab w:val="right" w:pos="426"/>
          <w:tab w:val="right" w:leader="dot" w:pos="7371"/>
          <w:tab w:val="right" w:pos="7937"/>
        </w:tabs>
        <w:rPr>
          <w:b/>
          <w:color w:val="000000" w:themeColor="text1"/>
          <w:sz w:val="24"/>
          <w:szCs w:val="24"/>
        </w:rPr>
      </w:pPr>
      <w:r>
        <w:rPr>
          <w:b/>
          <w:color w:val="000000" w:themeColor="text1"/>
          <w:sz w:val="24"/>
          <w:szCs w:val="24"/>
        </w:rPr>
        <w:t>BAB  V</w:t>
      </w:r>
      <w:r w:rsidRPr="00FC391B">
        <w:rPr>
          <w:b/>
          <w:color w:val="000000" w:themeColor="text1"/>
          <w:sz w:val="24"/>
          <w:szCs w:val="24"/>
        </w:rPr>
        <w:t xml:space="preserve"> </w:t>
      </w:r>
      <w:r>
        <w:rPr>
          <w:b/>
          <w:color w:val="000000" w:themeColor="text1"/>
          <w:sz w:val="24"/>
          <w:szCs w:val="24"/>
        </w:rPr>
        <w:t>PEMBAHASAN</w:t>
      </w:r>
      <w:r w:rsidRPr="00FC391B">
        <w:rPr>
          <w:b/>
          <w:color w:val="000000" w:themeColor="text1"/>
          <w:sz w:val="24"/>
          <w:szCs w:val="24"/>
        </w:rPr>
        <w:tab/>
      </w:r>
      <w:r w:rsidRPr="00FC391B">
        <w:rPr>
          <w:b/>
          <w:color w:val="000000" w:themeColor="text1"/>
          <w:sz w:val="24"/>
          <w:szCs w:val="24"/>
        </w:rPr>
        <w:tab/>
      </w:r>
      <w:r w:rsidR="00B26677">
        <w:rPr>
          <w:b/>
          <w:color w:val="000000" w:themeColor="text1"/>
          <w:sz w:val="24"/>
          <w:szCs w:val="24"/>
        </w:rPr>
        <w:t>74</w:t>
      </w:r>
    </w:p>
    <w:p w:rsidR="00A87DA1" w:rsidRDefault="00A87DA1" w:rsidP="00A87DA1">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5</w:t>
      </w:r>
      <w:r>
        <w:rPr>
          <w:color w:val="000000" w:themeColor="text1"/>
          <w:sz w:val="24"/>
          <w:szCs w:val="24"/>
          <w:lang w:val="id-ID"/>
        </w:rPr>
        <w:t>.1.</w:t>
      </w:r>
      <w:r>
        <w:rPr>
          <w:color w:val="000000" w:themeColor="text1"/>
          <w:sz w:val="24"/>
          <w:szCs w:val="24"/>
        </w:rPr>
        <w:t xml:space="preserve">  </w:t>
      </w:r>
      <w:r>
        <w:rPr>
          <w:color w:val="000000" w:themeColor="text1"/>
          <w:sz w:val="24"/>
          <w:szCs w:val="24"/>
          <w:lang w:val="id-ID"/>
        </w:rPr>
        <w:t xml:space="preserve"> </w:t>
      </w:r>
      <w:r>
        <w:rPr>
          <w:color w:val="000000" w:themeColor="text1"/>
          <w:sz w:val="24"/>
          <w:szCs w:val="24"/>
        </w:rPr>
        <w:t>Pengaruh Pengetahuan terhadap Kinerja</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74</w:t>
      </w:r>
    </w:p>
    <w:p w:rsidR="00A87DA1" w:rsidRDefault="00A87DA1" w:rsidP="00A87DA1">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5</w:t>
      </w:r>
      <w:r>
        <w:rPr>
          <w:color w:val="000000" w:themeColor="text1"/>
          <w:sz w:val="24"/>
          <w:szCs w:val="24"/>
          <w:lang w:val="id-ID"/>
        </w:rPr>
        <w:t>.</w:t>
      </w:r>
      <w:r>
        <w:rPr>
          <w:color w:val="000000" w:themeColor="text1"/>
          <w:sz w:val="24"/>
          <w:szCs w:val="24"/>
        </w:rPr>
        <w:t>2</w:t>
      </w:r>
      <w:r>
        <w:rPr>
          <w:color w:val="000000" w:themeColor="text1"/>
          <w:sz w:val="24"/>
          <w:szCs w:val="24"/>
          <w:lang w:val="id-ID"/>
        </w:rPr>
        <w:t xml:space="preserve">. </w:t>
      </w:r>
      <w:r>
        <w:rPr>
          <w:color w:val="000000" w:themeColor="text1"/>
          <w:sz w:val="24"/>
          <w:szCs w:val="24"/>
        </w:rPr>
        <w:t xml:space="preserve">  Pengaruh Keterampilan terhadap Kinerja</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75</w:t>
      </w:r>
    </w:p>
    <w:p w:rsidR="00A87DA1" w:rsidRDefault="00A87DA1" w:rsidP="00A87DA1">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5</w:t>
      </w:r>
      <w:r>
        <w:rPr>
          <w:color w:val="000000" w:themeColor="text1"/>
          <w:sz w:val="24"/>
          <w:szCs w:val="24"/>
          <w:lang w:val="id-ID"/>
        </w:rPr>
        <w:t>.</w:t>
      </w:r>
      <w:r>
        <w:rPr>
          <w:color w:val="000000" w:themeColor="text1"/>
          <w:sz w:val="24"/>
          <w:szCs w:val="24"/>
        </w:rPr>
        <w:t>3</w:t>
      </w:r>
      <w:r>
        <w:rPr>
          <w:color w:val="000000" w:themeColor="text1"/>
          <w:sz w:val="24"/>
          <w:szCs w:val="24"/>
          <w:lang w:val="id-ID"/>
        </w:rPr>
        <w:t xml:space="preserve">.  </w:t>
      </w:r>
      <w:r>
        <w:rPr>
          <w:color w:val="000000" w:themeColor="text1"/>
          <w:sz w:val="24"/>
          <w:szCs w:val="24"/>
        </w:rPr>
        <w:t xml:space="preserve"> Pengaruh Sikap Profesional terhadap Kinerja</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77</w:t>
      </w:r>
    </w:p>
    <w:p w:rsidR="00A87DA1" w:rsidRDefault="00A87DA1" w:rsidP="00A87DA1">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5</w:t>
      </w:r>
      <w:r>
        <w:rPr>
          <w:color w:val="000000" w:themeColor="text1"/>
          <w:sz w:val="24"/>
          <w:szCs w:val="24"/>
          <w:lang w:val="id-ID"/>
        </w:rPr>
        <w:t>.</w:t>
      </w:r>
      <w:r>
        <w:rPr>
          <w:color w:val="000000" w:themeColor="text1"/>
          <w:sz w:val="24"/>
          <w:szCs w:val="24"/>
        </w:rPr>
        <w:t>4</w:t>
      </w:r>
      <w:r>
        <w:rPr>
          <w:color w:val="000000" w:themeColor="text1"/>
          <w:sz w:val="24"/>
          <w:szCs w:val="24"/>
          <w:lang w:val="id-ID"/>
        </w:rPr>
        <w:t xml:space="preserve">.  </w:t>
      </w:r>
      <w:r>
        <w:rPr>
          <w:color w:val="000000" w:themeColor="text1"/>
          <w:sz w:val="24"/>
          <w:szCs w:val="24"/>
        </w:rPr>
        <w:t xml:space="preserve"> Pengaruh Keyakinan </w:t>
      </w:r>
      <w:r w:rsidR="00B26677">
        <w:rPr>
          <w:color w:val="000000" w:themeColor="text1"/>
          <w:sz w:val="24"/>
          <w:szCs w:val="24"/>
        </w:rPr>
        <w:t xml:space="preserve">dan Nilai </w:t>
      </w:r>
      <w:r>
        <w:rPr>
          <w:color w:val="000000" w:themeColor="text1"/>
          <w:sz w:val="24"/>
          <w:szCs w:val="24"/>
        </w:rPr>
        <w:t>terhadap Kinerja</w:t>
      </w:r>
      <w:r>
        <w:rPr>
          <w:color w:val="000000" w:themeColor="text1"/>
          <w:sz w:val="24"/>
          <w:szCs w:val="24"/>
          <w:lang w:val="id-ID"/>
        </w:rPr>
        <w:tab/>
      </w:r>
      <w:r>
        <w:rPr>
          <w:color w:val="000000" w:themeColor="text1"/>
          <w:sz w:val="24"/>
          <w:szCs w:val="24"/>
          <w:lang w:val="id-ID"/>
        </w:rPr>
        <w:tab/>
      </w:r>
      <w:r w:rsidR="00BD3E1C">
        <w:rPr>
          <w:color w:val="000000" w:themeColor="text1"/>
          <w:sz w:val="24"/>
          <w:szCs w:val="24"/>
        </w:rPr>
        <w:t>79</w:t>
      </w:r>
    </w:p>
    <w:p w:rsidR="00A87DA1" w:rsidRDefault="00A87DA1" w:rsidP="00A87DA1">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5</w:t>
      </w:r>
      <w:r>
        <w:rPr>
          <w:color w:val="000000" w:themeColor="text1"/>
          <w:sz w:val="24"/>
          <w:szCs w:val="24"/>
          <w:lang w:val="id-ID"/>
        </w:rPr>
        <w:t>.</w:t>
      </w:r>
      <w:r>
        <w:rPr>
          <w:color w:val="000000" w:themeColor="text1"/>
          <w:sz w:val="24"/>
          <w:szCs w:val="24"/>
        </w:rPr>
        <w:t>5</w:t>
      </w:r>
      <w:r>
        <w:rPr>
          <w:color w:val="000000" w:themeColor="text1"/>
          <w:sz w:val="24"/>
          <w:szCs w:val="24"/>
          <w:lang w:val="id-ID"/>
        </w:rPr>
        <w:t xml:space="preserve">. </w:t>
      </w:r>
      <w:r>
        <w:rPr>
          <w:color w:val="000000" w:themeColor="text1"/>
          <w:sz w:val="24"/>
          <w:szCs w:val="24"/>
        </w:rPr>
        <w:t xml:space="preserve">  Pengaruh Pengalaman terhadap Kinerja</w:t>
      </w:r>
      <w:r>
        <w:rPr>
          <w:color w:val="000000" w:themeColor="text1"/>
          <w:sz w:val="24"/>
          <w:szCs w:val="24"/>
          <w:lang w:val="id-ID"/>
        </w:rPr>
        <w:tab/>
      </w:r>
      <w:r>
        <w:rPr>
          <w:color w:val="000000" w:themeColor="text1"/>
          <w:sz w:val="24"/>
          <w:szCs w:val="24"/>
          <w:lang w:val="id-ID"/>
        </w:rPr>
        <w:tab/>
      </w:r>
      <w:r w:rsidR="00BD3E1C">
        <w:rPr>
          <w:color w:val="000000" w:themeColor="text1"/>
          <w:sz w:val="24"/>
          <w:szCs w:val="24"/>
        </w:rPr>
        <w:t>80</w:t>
      </w:r>
    </w:p>
    <w:p w:rsidR="00A87DA1" w:rsidRDefault="00A87DA1" w:rsidP="00A87DA1">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5</w:t>
      </w:r>
      <w:r>
        <w:rPr>
          <w:color w:val="000000" w:themeColor="text1"/>
          <w:sz w:val="24"/>
          <w:szCs w:val="24"/>
          <w:lang w:val="id-ID"/>
        </w:rPr>
        <w:t>.</w:t>
      </w:r>
      <w:r>
        <w:rPr>
          <w:color w:val="000000" w:themeColor="text1"/>
          <w:sz w:val="24"/>
          <w:szCs w:val="24"/>
        </w:rPr>
        <w:t>6</w:t>
      </w:r>
      <w:r>
        <w:rPr>
          <w:color w:val="000000" w:themeColor="text1"/>
          <w:sz w:val="24"/>
          <w:szCs w:val="24"/>
          <w:lang w:val="id-ID"/>
        </w:rPr>
        <w:t xml:space="preserve">.  </w:t>
      </w:r>
      <w:r>
        <w:rPr>
          <w:color w:val="000000" w:themeColor="text1"/>
          <w:sz w:val="24"/>
          <w:szCs w:val="24"/>
        </w:rPr>
        <w:t xml:space="preserve"> Pengaruh Kepribadian terhadap Kinerja</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82</w:t>
      </w:r>
    </w:p>
    <w:p w:rsidR="00A87DA1" w:rsidRDefault="00A87DA1" w:rsidP="00A87DA1">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5</w:t>
      </w:r>
      <w:r>
        <w:rPr>
          <w:color w:val="000000" w:themeColor="text1"/>
          <w:sz w:val="24"/>
          <w:szCs w:val="24"/>
          <w:lang w:val="id-ID"/>
        </w:rPr>
        <w:t>.</w:t>
      </w:r>
      <w:r>
        <w:rPr>
          <w:color w:val="000000" w:themeColor="text1"/>
          <w:sz w:val="24"/>
          <w:szCs w:val="24"/>
        </w:rPr>
        <w:t>7</w:t>
      </w:r>
      <w:r>
        <w:rPr>
          <w:color w:val="000000" w:themeColor="text1"/>
          <w:sz w:val="24"/>
          <w:szCs w:val="24"/>
          <w:lang w:val="id-ID"/>
        </w:rPr>
        <w:t xml:space="preserve">.  </w:t>
      </w:r>
      <w:r>
        <w:rPr>
          <w:color w:val="000000" w:themeColor="text1"/>
          <w:sz w:val="24"/>
          <w:szCs w:val="24"/>
        </w:rPr>
        <w:t xml:space="preserve"> Pengaruh Emosional terhadap Kinerja</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83</w:t>
      </w:r>
    </w:p>
    <w:p w:rsidR="00A87DA1" w:rsidRDefault="00A87DA1" w:rsidP="00A87DA1">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5</w:t>
      </w:r>
      <w:r>
        <w:rPr>
          <w:color w:val="000000" w:themeColor="text1"/>
          <w:sz w:val="24"/>
          <w:szCs w:val="24"/>
          <w:lang w:val="id-ID"/>
        </w:rPr>
        <w:t>.</w:t>
      </w:r>
      <w:r>
        <w:rPr>
          <w:color w:val="000000" w:themeColor="text1"/>
          <w:sz w:val="24"/>
          <w:szCs w:val="24"/>
        </w:rPr>
        <w:t>8</w:t>
      </w:r>
      <w:r>
        <w:rPr>
          <w:color w:val="000000" w:themeColor="text1"/>
          <w:sz w:val="24"/>
          <w:szCs w:val="24"/>
          <w:lang w:val="id-ID"/>
        </w:rPr>
        <w:t xml:space="preserve">. </w:t>
      </w:r>
      <w:r>
        <w:rPr>
          <w:color w:val="000000" w:themeColor="text1"/>
          <w:sz w:val="24"/>
          <w:szCs w:val="24"/>
        </w:rPr>
        <w:t xml:space="preserve">  Pengaruh Kemampuan terhadap Kinerja</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84</w:t>
      </w:r>
    </w:p>
    <w:p w:rsidR="00A87DA1" w:rsidRDefault="00A87DA1" w:rsidP="00A87DA1">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5</w:t>
      </w:r>
      <w:r>
        <w:rPr>
          <w:color w:val="000000" w:themeColor="text1"/>
          <w:sz w:val="24"/>
          <w:szCs w:val="24"/>
          <w:lang w:val="id-ID"/>
        </w:rPr>
        <w:t>.</w:t>
      </w:r>
      <w:r>
        <w:rPr>
          <w:color w:val="000000" w:themeColor="text1"/>
          <w:sz w:val="24"/>
          <w:szCs w:val="24"/>
        </w:rPr>
        <w:t>9</w:t>
      </w:r>
      <w:r>
        <w:rPr>
          <w:color w:val="000000" w:themeColor="text1"/>
          <w:sz w:val="24"/>
          <w:szCs w:val="24"/>
          <w:lang w:val="id-ID"/>
        </w:rPr>
        <w:t xml:space="preserve">.  </w:t>
      </w:r>
      <w:r>
        <w:rPr>
          <w:color w:val="000000" w:themeColor="text1"/>
          <w:sz w:val="24"/>
          <w:szCs w:val="24"/>
        </w:rPr>
        <w:t xml:space="preserve"> Pengaruh Budaya Organisasi terhadap Kinerja</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85</w:t>
      </w:r>
    </w:p>
    <w:p w:rsidR="00214D18" w:rsidRDefault="00A87DA1" w:rsidP="00A87DA1">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5</w:t>
      </w:r>
      <w:r>
        <w:rPr>
          <w:color w:val="000000" w:themeColor="text1"/>
          <w:sz w:val="24"/>
          <w:szCs w:val="24"/>
          <w:lang w:val="id-ID"/>
        </w:rPr>
        <w:t>.1</w:t>
      </w:r>
      <w:r w:rsidR="00214D18">
        <w:rPr>
          <w:color w:val="000000" w:themeColor="text1"/>
          <w:sz w:val="24"/>
          <w:szCs w:val="24"/>
        </w:rPr>
        <w:t>0</w:t>
      </w:r>
      <w:r>
        <w:rPr>
          <w:color w:val="000000" w:themeColor="text1"/>
          <w:sz w:val="24"/>
          <w:szCs w:val="24"/>
          <w:lang w:val="id-ID"/>
        </w:rPr>
        <w:t xml:space="preserve">. </w:t>
      </w:r>
      <w:r w:rsidR="00214D18">
        <w:rPr>
          <w:color w:val="000000" w:themeColor="text1"/>
          <w:sz w:val="24"/>
          <w:szCs w:val="24"/>
        </w:rPr>
        <w:t>Pengaruh Kompetensi Petugas Promosi Kesehatan</w:t>
      </w:r>
      <w:r>
        <w:rPr>
          <w:color w:val="000000" w:themeColor="text1"/>
          <w:sz w:val="24"/>
          <w:szCs w:val="24"/>
        </w:rPr>
        <w:t xml:space="preserve"> terhadap </w:t>
      </w:r>
    </w:p>
    <w:p w:rsidR="00A87DA1" w:rsidRDefault="00214D18" w:rsidP="00A87DA1">
      <w:pPr>
        <w:tabs>
          <w:tab w:val="right" w:pos="426"/>
          <w:tab w:val="right" w:leader="dot" w:pos="7371"/>
          <w:tab w:val="right" w:pos="7937"/>
        </w:tabs>
        <w:rPr>
          <w:color w:val="000000" w:themeColor="text1"/>
          <w:sz w:val="24"/>
          <w:szCs w:val="24"/>
        </w:rPr>
      </w:pPr>
      <w:r>
        <w:rPr>
          <w:color w:val="000000" w:themeColor="text1"/>
          <w:sz w:val="24"/>
          <w:szCs w:val="24"/>
        </w:rPr>
        <w:t xml:space="preserve">                   </w:t>
      </w:r>
      <w:r w:rsidR="00A87DA1">
        <w:rPr>
          <w:color w:val="000000" w:themeColor="text1"/>
          <w:sz w:val="24"/>
          <w:szCs w:val="24"/>
        </w:rPr>
        <w:t>Kinerja</w:t>
      </w:r>
      <w:r>
        <w:rPr>
          <w:color w:val="000000" w:themeColor="text1"/>
          <w:sz w:val="24"/>
          <w:szCs w:val="24"/>
        </w:rPr>
        <w:t xml:space="preserve"> pada Pandemi Covid 19</w:t>
      </w:r>
      <w:r w:rsidR="00A87DA1">
        <w:rPr>
          <w:color w:val="000000" w:themeColor="text1"/>
          <w:sz w:val="24"/>
          <w:szCs w:val="24"/>
          <w:lang w:val="id-ID"/>
        </w:rPr>
        <w:tab/>
      </w:r>
      <w:r w:rsidR="00A87DA1">
        <w:rPr>
          <w:color w:val="000000" w:themeColor="text1"/>
          <w:sz w:val="24"/>
          <w:szCs w:val="24"/>
          <w:lang w:val="id-ID"/>
        </w:rPr>
        <w:tab/>
      </w:r>
      <w:r w:rsidR="00B26677">
        <w:rPr>
          <w:color w:val="000000" w:themeColor="text1"/>
          <w:sz w:val="24"/>
          <w:szCs w:val="24"/>
        </w:rPr>
        <w:t>86</w:t>
      </w:r>
    </w:p>
    <w:p w:rsidR="00214D18" w:rsidRDefault="00214D18" w:rsidP="00214D18">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5</w:t>
      </w:r>
      <w:r>
        <w:rPr>
          <w:color w:val="000000" w:themeColor="text1"/>
          <w:sz w:val="24"/>
          <w:szCs w:val="24"/>
          <w:lang w:val="id-ID"/>
        </w:rPr>
        <w:t>.1</w:t>
      </w:r>
      <w:r>
        <w:rPr>
          <w:color w:val="000000" w:themeColor="text1"/>
          <w:sz w:val="24"/>
          <w:szCs w:val="24"/>
        </w:rPr>
        <w:t>1</w:t>
      </w:r>
      <w:r>
        <w:rPr>
          <w:color w:val="000000" w:themeColor="text1"/>
          <w:sz w:val="24"/>
          <w:szCs w:val="24"/>
          <w:lang w:val="id-ID"/>
        </w:rPr>
        <w:t xml:space="preserve">. </w:t>
      </w:r>
      <w:r>
        <w:rPr>
          <w:color w:val="000000" w:themeColor="text1"/>
          <w:sz w:val="24"/>
          <w:szCs w:val="24"/>
        </w:rPr>
        <w:t>Keterbatasan Penelitian</w:t>
      </w:r>
      <w:r>
        <w:rPr>
          <w:color w:val="000000" w:themeColor="text1"/>
          <w:sz w:val="24"/>
          <w:szCs w:val="24"/>
          <w:lang w:val="id-ID"/>
        </w:rPr>
        <w:tab/>
      </w:r>
      <w:r>
        <w:rPr>
          <w:color w:val="000000" w:themeColor="text1"/>
          <w:sz w:val="24"/>
          <w:szCs w:val="24"/>
          <w:lang w:val="id-ID"/>
        </w:rPr>
        <w:tab/>
      </w:r>
      <w:r w:rsidR="00B26677">
        <w:rPr>
          <w:color w:val="000000" w:themeColor="text1"/>
          <w:sz w:val="24"/>
          <w:szCs w:val="24"/>
        </w:rPr>
        <w:t>88</w:t>
      </w:r>
    </w:p>
    <w:p w:rsidR="00214D18" w:rsidRDefault="00214D18" w:rsidP="00A87DA1">
      <w:pPr>
        <w:tabs>
          <w:tab w:val="right" w:pos="426"/>
          <w:tab w:val="right" w:leader="dot" w:pos="7371"/>
          <w:tab w:val="right" w:pos="7937"/>
        </w:tabs>
        <w:rPr>
          <w:color w:val="000000" w:themeColor="text1"/>
          <w:sz w:val="24"/>
          <w:szCs w:val="24"/>
        </w:rPr>
      </w:pPr>
    </w:p>
    <w:p w:rsidR="00214D18" w:rsidRPr="00421197" w:rsidRDefault="00214D18" w:rsidP="00214D18">
      <w:pPr>
        <w:tabs>
          <w:tab w:val="right" w:pos="426"/>
          <w:tab w:val="right" w:leader="dot" w:pos="7371"/>
          <w:tab w:val="right" w:pos="7937"/>
        </w:tabs>
        <w:rPr>
          <w:b/>
          <w:color w:val="000000" w:themeColor="text1"/>
          <w:sz w:val="24"/>
          <w:szCs w:val="24"/>
        </w:rPr>
      </w:pPr>
      <w:r>
        <w:rPr>
          <w:b/>
          <w:color w:val="000000" w:themeColor="text1"/>
          <w:sz w:val="24"/>
          <w:szCs w:val="24"/>
        </w:rPr>
        <w:t>BAB  VI</w:t>
      </w:r>
      <w:r w:rsidRPr="00FC391B">
        <w:rPr>
          <w:b/>
          <w:color w:val="000000" w:themeColor="text1"/>
          <w:sz w:val="24"/>
          <w:szCs w:val="24"/>
        </w:rPr>
        <w:t xml:space="preserve"> </w:t>
      </w:r>
      <w:r>
        <w:rPr>
          <w:b/>
          <w:color w:val="000000" w:themeColor="text1"/>
          <w:sz w:val="24"/>
          <w:szCs w:val="24"/>
        </w:rPr>
        <w:t>KESIMPULAN DAN SARAN</w:t>
      </w:r>
      <w:r w:rsidRPr="00FC391B">
        <w:rPr>
          <w:b/>
          <w:color w:val="000000" w:themeColor="text1"/>
          <w:sz w:val="24"/>
          <w:szCs w:val="24"/>
        </w:rPr>
        <w:tab/>
      </w:r>
      <w:r w:rsidRPr="00FC391B">
        <w:rPr>
          <w:b/>
          <w:color w:val="000000" w:themeColor="text1"/>
          <w:sz w:val="24"/>
          <w:szCs w:val="24"/>
        </w:rPr>
        <w:tab/>
      </w:r>
      <w:r w:rsidR="00B26677">
        <w:rPr>
          <w:b/>
          <w:color w:val="000000" w:themeColor="text1"/>
          <w:sz w:val="24"/>
          <w:szCs w:val="24"/>
        </w:rPr>
        <w:t>89</w:t>
      </w:r>
    </w:p>
    <w:p w:rsidR="00214D18" w:rsidRDefault="00214D18" w:rsidP="00214D18">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6</w:t>
      </w:r>
      <w:r>
        <w:rPr>
          <w:color w:val="000000" w:themeColor="text1"/>
          <w:sz w:val="24"/>
          <w:szCs w:val="24"/>
          <w:lang w:val="id-ID"/>
        </w:rPr>
        <w:t>.1.</w:t>
      </w:r>
      <w:r>
        <w:rPr>
          <w:color w:val="000000" w:themeColor="text1"/>
          <w:sz w:val="24"/>
          <w:szCs w:val="24"/>
        </w:rPr>
        <w:t xml:space="preserve">  </w:t>
      </w:r>
      <w:r>
        <w:rPr>
          <w:color w:val="000000" w:themeColor="text1"/>
          <w:sz w:val="24"/>
          <w:szCs w:val="24"/>
          <w:lang w:val="id-ID"/>
        </w:rPr>
        <w:t xml:space="preserve"> </w:t>
      </w:r>
      <w:r>
        <w:rPr>
          <w:color w:val="000000" w:themeColor="text1"/>
          <w:sz w:val="24"/>
          <w:szCs w:val="24"/>
        </w:rPr>
        <w:t>Kesimpulan</w:t>
      </w:r>
      <w:r>
        <w:rPr>
          <w:color w:val="000000" w:themeColor="text1"/>
          <w:sz w:val="24"/>
          <w:szCs w:val="24"/>
          <w:lang w:val="id-ID"/>
        </w:rPr>
        <w:tab/>
      </w:r>
      <w:r>
        <w:rPr>
          <w:color w:val="000000" w:themeColor="text1"/>
          <w:sz w:val="24"/>
          <w:szCs w:val="24"/>
          <w:lang w:val="id-ID"/>
        </w:rPr>
        <w:tab/>
      </w:r>
      <w:r w:rsidR="00C776C9">
        <w:rPr>
          <w:color w:val="000000" w:themeColor="text1"/>
          <w:sz w:val="24"/>
          <w:szCs w:val="24"/>
        </w:rPr>
        <w:t>89</w:t>
      </w:r>
    </w:p>
    <w:p w:rsidR="00214D18" w:rsidRDefault="00214D18" w:rsidP="00214D18">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6</w:t>
      </w:r>
      <w:r>
        <w:rPr>
          <w:color w:val="000000" w:themeColor="text1"/>
          <w:sz w:val="24"/>
          <w:szCs w:val="24"/>
          <w:lang w:val="id-ID"/>
        </w:rPr>
        <w:t>.</w:t>
      </w:r>
      <w:r>
        <w:rPr>
          <w:color w:val="000000" w:themeColor="text1"/>
          <w:sz w:val="24"/>
          <w:szCs w:val="24"/>
        </w:rPr>
        <w:t>2</w:t>
      </w:r>
      <w:r>
        <w:rPr>
          <w:color w:val="000000" w:themeColor="text1"/>
          <w:sz w:val="24"/>
          <w:szCs w:val="24"/>
          <w:lang w:val="id-ID"/>
        </w:rPr>
        <w:t xml:space="preserve">. </w:t>
      </w:r>
      <w:r>
        <w:rPr>
          <w:color w:val="000000" w:themeColor="text1"/>
          <w:sz w:val="24"/>
          <w:szCs w:val="24"/>
        </w:rPr>
        <w:t xml:space="preserve">  Saran</w:t>
      </w:r>
      <w:r>
        <w:rPr>
          <w:color w:val="000000" w:themeColor="text1"/>
          <w:sz w:val="24"/>
          <w:szCs w:val="24"/>
          <w:lang w:val="id-ID"/>
        </w:rPr>
        <w:tab/>
      </w:r>
      <w:r>
        <w:rPr>
          <w:color w:val="000000" w:themeColor="text1"/>
          <w:sz w:val="24"/>
          <w:szCs w:val="24"/>
          <w:lang w:val="id-ID"/>
        </w:rPr>
        <w:tab/>
      </w:r>
      <w:r w:rsidR="00C776C9">
        <w:rPr>
          <w:color w:val="000000" w:themeColor="text1"/>
          <w:sz w:val="24"/>
          <w:szCs w:val="24"/>
        </w:rPr>
        <w:t>90</w:t>
      </w:r>
    </w:p>
    <w:p w:rsidR="00214D18" w:rsidRDefault="00214D18" w:rsidP="00214D18">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 xml:space="preserve">         6</w:t>
      </w:r>
      <w:r>
        <w:rPr>
          <w:color w:val="000000" w:themeColor="text1"/>
          <w:sz w:val="24"/>
          <w:szCs w:val="24"/>
          <w:lang w:val="id-ID"/>
        </w:rPr>
        <w:t>.</w:t>
      </w:r>
      <w:r>
        <w:rPr>
          <w:color w:val="000000" w:themeColor="text1"/>
          <w:sz w:val="24"/>
          <w:szCs w:val="24"/>
        </w:rPr>
        <w:t>2</w:t>
      </w:r>
      <w:r>
        <w:rPr>
          <w:color w:val="000000" w:themeColor="text1"/>
          <w:sz w:val="24"/>
          <w:szCs w:val="24"/>
          <w:lang w:val="id-ID"/>
        </w:rPr>
        <w:t>.</w:t>
      </w:r>
      <w:r>
        <w:rPr>
          <w:color w:val="000000" w:themeColor="text1"/>
          <w:sz w:val="24"/>
          <w:szCs w:val="24"/>
        </w:rPr>
        <w:t>1.</w:t>
      </w:r>
      <w:r>
        <w:rPr>
          <w:color w:val="000000" w:themeColor="text1"/>
          <w:sz w:val="24"/>
          <w:szCs w:val="24"/>
          <w:lang w:val="id-ID"/>
        </w:rPr>
        <w:t xml:space="preserve">  </w:t>
      </w:r>
      <w:r>
        <w:rPr>
          <w:color w:val="000000" w:themeColor="text1"/>
          <w:sz w:val="24"/>
          <w:szCs w:val="24"/>
        </w:rPr>
        <w:t xml:space="preserve"> Untuk Puskesmas Sentosa Baru</w:t>
      </w:r>
      <w:r>
        <w:rPr>
          <w:color w:val="000000" w:themeColor="text1"/>
          <w:sz w:val="24"/>
          <w:szCs w:val="24"/>
          <w:lang w:val="id-ID"/>
        </w:rPr>
        <w:tab/>
      </w:r>
      <w:r>
        <w:rPr>
          <w:color w:val="000000" w:themeColor="text1"/>
          <w:sz w:val="24"/>
          <w:szCs w:val="24"/>
          <w:lang w:val="id-ID"/>
        </w:rPr>
        <w:tab/>
      </w:r>
      <w:r w:rsidR="00C776C9">
        <w:rPr>
          <w:color w:val="000000" w:themeColor="text1"/>
          <w:sz w:val="24"/>
          <w:szCs w:val="24"/>
        </w:rPr>
        <w:t>90</w:t>
      </w:r>
    </w:p>
    <w:p w:rsidR="00214D18" w:rsidRDefault="00214D18" w:rsidP="00214D18">
      <w:pPr>
        <w:tabs>
          <w:tab w:val="right" w:pos="426"/>
          <w:tab w:val="right" w:leader="dot" w:pos="7371"/>
          <w:tab w:val="right" w:pos="7937"/>
        </w:tabs>
        <w:rPr>
          <w:color w:val="000000" w:themeColor="text1"/>
          <w:sz w:val="24"/>
          <w:szCs w:val="24"/>
        </w:rPr>
      </w:pPr>
      <w:r>
        <w:rPr>
          <w:color w:val="000000" w:themeColor="text1"/>
          <w:sz w:val="24"/>
          <w:szCs w:val="24"/>
          <w:lang w:val="id-ID"/>
        </w:rPr>
        <w:t xml:space="preserve">          </w:t>
      </w:r>
      <w:r>
        <w:rPr>
          <w:color w:val="000000" w:themeColor="text1"/>
          <w:sz w:val="24"/>
          <w:szCs w:val="24"/>
        </w:rPr>
        <w:t xml:space="preserve">         6.2.2</w:t>
      </w:r>
      <w:r>
        <w:rPr>
          <w:color w:val="000000" w:themeColor="text1"/>
          <w:sz w:val="24"/>
          <w:szCs w:val="24"/>
          <w:lang w:val="id-ID"/>
        </w:rPr>
        <w:t xml:space="preserve">.  </w:t>
      </w:r>
      <w:r>
        <w:rPr>
          <w:color w:val="000000" w:themeColor="text1"/>
          <w:sz w:val="24"/>
          <w:szCs w:val="24"/>
        </w:rPr>
        <w:t xml:space="preserve"> Untuk Peneliti Lain</w:t>
      </w:r>
      <w:r>
        <w:rPr>
          <w:color w:val="000000" w:themeColor="text1"/>
          <w:sz w:val="24"/>
          <w:szCs w:val="24"/>
          <w:lang w:val="id-ID"/>
        </w:rPr>
        <w:tab/>
      </w:r>
      <w:r>
        <w:rPr>
          <w:color w:val="000000" w:themeColor="text1"/>
          <w:sz w:val="24"/>
          <w:szCs w:val="24"/>
          <w:lang w:val="id-ID"/>
        </w:rPr>
        <w:tab/>
      </w:r>
      <w:r w:rsidR="00C776C9">
        <w:rPr>
          <w:color w:val="000000" w:themeColor="text1"/>
          <w:sz w:val="24"/>
          <w:szCs w:val="24"/>
        </w:rPr>
        <w:t>91</w:t>
      </w:r>
    </w:p>
    <w:p w:rsidR="00A87DA1" w:rsidRDefault="00692F4F" w:rsidP="00B8511D">
      <w:pPr>
        <w:pStyle w:val="Heading2"/>
        <w:ind w:left="0" w:firstLine="0"/>
        <w:jc w:val="left"/>
      </w:pPr>
      <w:r>
        <w:rPr>
          <w:color w:val="000000" w:themeColor="text1"/>
        </w:rPr>
        <w:t xml:space="preserve">         </w:t>
      </w:r>
    </w:p>
    <w:p w:rsidR="00B8511D" w:rsidRPr="00C776C9" w:rsidRDefault="00C776C9" w:rsidP="00C776C9">
      <w:pPr>
        <w:tabs>
          <w:tab w:val="right" w:pos="426"/>
          <w:tab w:val="right" w:leader="dot" w:pos="7371"/>
          <w:tab w:val="right" w:pos="7937"/>
        </w:tabs>
        <w:rPr>
          <w:b/>
          <w:color w:val="000000" w:themeColor="text1"/>
          <w:sz w:val="24"/>
          <w:szCs w:val="24"/>
        </w:rPr>
      </w:pPr>
      <w:r>
        <w:rPr>
          <w:b/>
          <w:color w:val="000000" w:themeColor="text1"/>
          <w:sz w:val="24"/>
          <w:szCs w:val="24"/>
        </w:rPr>
        <w:t>DAFTAR PUSTAKA</w:t>
      </w:r>
      <w:r w:rsidRPr="00FC391B">
        <w:rPr>
          <w:b/>
          <w:color w:val="000000" w:themeColor="text1"/>
          <w:sz w:val="24"/>
          <w:szCs w:val="24"/>
        </w:rPr>
        <w:tab/>
      </w:r>
      <w:r w:rsidRPr="00FC391B">
        <w:rPr>
          <w:b/>
          <w:color w:val="000000" w:themeColor="text1"/>
          <w:sz w:val="24"/>
          <w:szCs w:val="24"/>
        </w:rPr>
        <w:tab/>
      </w:r>
      <w:r>
        <w:rPr>
          <w:b/>
          <w:color w:val="000000" w:themeColor="text1"/>
          <w:sz w:val="24"/>
          <w:szCs w:val="24"/>
        </w:rPr>
        <w:t>92</w:t>
      </w:r>
    </w:p>
    <w:p w:rsidR="00B8511D" w:rsidRDefault="001E02BE" w:rsidP="00B8511D">
      <w:pPr>
        <w:pStyle w:val="Heading2"/>
        <w:ind w:left="0" w:firstLine="0"/>
        <w:jc w:val="left"/>
      </w:pPr>
      <w:r>
        <w:rPr>
          <w:noProof/>
        </w:rPr>
        <mc:AlternateContent>
          <mc:Choice Requires="wps">
            <w:drawing>
              <wp:anchor distT="0" distB="0" distL="114300" distR="114300" simplePos="0" relativeHeight="487618048" behindDoc="0" locked="0" layoutInCell="1" allowOverlap="1" wp14:anchorId="2AC646D1" wp14:editId="139783AA">
                <wp:simplePos x="0" y="0"/>
                <wp:positionH relativeFrom="column">
                  <wp:posOffset>2344031</wp:posOffset>
                </wp:positionH>
                <wp:positionV relativeFrom="paragraph">
                  <wp:posOffset>995045</wp:posOffset>
                </wp:positionV>
                <wp:extent cx="563880" cy="350520"/>
                <wp:effectExtent l="0" t="0" r="26670" b="11430"/>
                <wp:wrapNone/>
                <wp:docPr id="24" name="Rectangle 24"/>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1E02BE">
                            <w:pPr>
                              <w:jc w:val="center"/>
                              <w:rPr>
                                <w:color w:val="000000" w:themeColor="text1"/>
                                <w:sz w:val="24"/>
                                <w:szCs w:val="24"/>
                              </w:rPr>
                            </w:pPr>
                            <w:r>
                              <w:rPr>
                                <w:color w:val="000000" w:themeColor="text1"/>
                                <w:sz w:val="24"/>
                                <w:szCs w:val="24"/>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3" style="position:absolute;margin-left:184.55pt;margin-top:78.35pt;width:44.4pt;height:27.6pt;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" fillcolor="white [3212]" strokecolor="white [3212]" strokeweight="2pt">
                <v:textbox>
                  <w:txbxContent>
                    <w:p w:rsidR="00290F1C" w:rsidRPr="00B24107" w:rsidRDefault="00290F1C" w:rsidP="001E02BE">
                      <w:pPr>
                        <w:jc w:val="center"/>
                        <w:rPr>
                          <w:color w:val="000000" w:themeColor="text1"/>
                          <w:sz w:val="24"/>
                          <w:szCs w:val="24"/>
                        </w:rPr>
                      </w:pPr>
                      <w:r>
                        <w:rPr>
                          <w:color w:val="000000" w:themeColor="text1"/>
                          <w:sz w:val="24"/>
                          <w:szCs w:val="24"/>
                        </w:rPr>
                        <w:t>viii</w:t>
                      </w:r>
                    </w:p>
                  </w:txbxContent>
                </v:textbox>
              </v:rect>
            </w:pict>
          </mc:Fallback>
        </mc:AlternateContent>
      </w:r>
      <w:r w:rsidR="00B8511D">
        <w:t>LAMPIRAN</w:t>
      </w:r>
    </w:p>
    <w:p w:rsidR="00C7783A" w:rsidRDefault="00C7783A">
      <w:pPr>
        <w:jc w:val="center"/>
        <w:sectPr w:rsidR="00C7783A" w:rsidSect="00FA423F">
          <w:pgSz w:w="11910" w:h="16840"/>
          <w:pgMar w:top="2268" w:right="1701" w:bottom="1701" w:left="2268" w:header="720" w:footer="720" w:gutter="0"/>
          <w:cols w:space="720"/>
        </w:sectPr>
      </w:pPr>
    </w:p>
    <w:p w:rsidR="004B0F68" w:rsidRPr="00EF0668" w:rsidRDefault="004B0F68" w:rsidP="004B0F68">
      <w:pPr>
        <w:pStyle w:val="Heading1"/>
        <w:ind w:left="0" w:right="0"/>
        <w:rPr>
          <w:sz w:val="24"/>
          <w:szCs w:val="24"/>
        </w:rPr>
      </w:pPr>
      <w:r>
        <w:rPr>
          <w:noProof/>
          <w:sz w:val="24"/>
          <w:szCs w:val="24"/>
        </w:rPr>
        <w:lastRenderedPageBreak/>
        <mc:AlternateContent>
          <mc:Choice Requires="wps">
            <w:drawing>
              <wp:anchor distT="0" distB="0" distL="114300" distR="114300" simplePos="0" relativeHeight="487668224" behindDoc="0" locked="0" layoutInCell="1" allowOverlap="1" wp14:anchorId="137005B5" wp14:editId="4B97A8CD">
                <wp:simplePos x="0" y="0"/>
                <wp:positionH relativeFrom="column">
                  <wp:posOffset>4728845</wp:posOffset>
                </wp:positionH>
                <wp:positionV relativeFrom="paragraph">
                  <wp:posOffset>-830580</wp:posOffset>
                </wp:positionV>
                <wp:extent cx="663575" cy="604520"/>
                <wp:effectExtent l="0" t="0" r="22225" b="24130"/>
                <wp:wrapNone/>
                <wp:docPr id="65" name="Rectangle 65"/>
                <wp:cNvGraphicFramePr/>
                <a:graphic xmlns:a="http://schemas.openxmlformats.org/drawingml/2006/main">
                  <a:graphicData uri="http://schemas.microsoft.com/office/word/2010/wordprocessingShape">
                    <wps:wsp>
                      <wps:cNvSpPr/>
                      <wps:spPr>
                        <a:xfrm>
                          <a:off x="0" y="0"/>
                          <a:ext cx="663575" cy="604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5" o:spid="_x0000_s1026" style="position:absolute;margin-left:372.35pt;margin-top:-65.4pt;width:52.25pt;height:47.6pt;z-index:4876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" fillcolor="white [3212]" strokecolor="white [3212]" strokeweight="2pt"/>
            </w:pict>
          </mc:Fallback>
        </mc:AlternateContent>
      </w:r>
      <w:r w:rsidRPr="00EF0668">
        <w:rPr>
          <w:sz w:val="24"/>
          <w:szCs w:val="24"/>
        </w:rPr>
        <w:t>DAFTAR</w:t>
      </w:r>
      <w:r w:rsidRPr="00EF0668">
        <w:rPr>
          <w:spacing w:val="-2"/>
          <w:sz w:val="24"/>
          <w:szCs w:val="24"/>
        </w:rPr>
        <w:t xml:space="preserve"> </w:t>
      </w:r>
      <w:r>
        <w:rPr>
          <w:sz w:val="24"/>
          <w:szCs w:val="24"/>
        </w:rPr>
        <w:t>GAMBAR</w:t>
      </w:r>
    </w:p>
    <w:p w:rsidR="004B0F68" w:rsidRDefault="004B0F68" w:rsidP="004B0F68">
      <w:pPr>
        <w:pStyle w:val="BodyText"/>
        <w:rPr>
          <w:b/>
          <w:sz w:val="20"/>
        </w:rPr>
      </w:pPr>
    </w:p>
    <w:p w:rsidR="004B0F68" w:rsidRDefault="004B0F68" w:rsidP="004B0F68">
      <w:pPr>
        <w:pStyle w:val="BodyText"/>
        <w:spacing w:before="8"/>
        <w:rPr>
          <w:b/>
          <w:sz w:val="20"/>
        </w:rPr>
      </w:pPr>
    </w:p>
    <w:p w:rsidR="004B0F68" w:rsidRDefault="004B0F68" w:rsidP="004B0F68">
      <w:pPr>
        <w:pStyle w:val="BodyText"/>
        <w:spacing w:before="8"/>
        <w:rPr>
          <w:b/>
          <w:sz w:val="16"/>
        </w:rPr>
      </w:pPr>
    </w:p>
    <w:tbl>
      <w:tblPr>
        <w:tblW w:w="8457" w:type="dxa"/>
        <w:tblLayout w:type="fixed"/>
        <w:tblCellMar>
          <w:left w:w="0" w:type="dxa"/>
          <w:right w:w="0" w:type="dxa"/>
        </w:tblCellMar>
        <w:tblLook w:val="01E0" w:firstRow="1" w:lastRow="1" w:firstColumn="1" w:lastColumn="1" w:noHBand="0" w:noVBand="0"/>
      </w:tblPr>
      <w:tblGrid>
        <w:gridCol w:w="1418"/>
        <w:gridCol w:w="6024"/>
        <w:gridCol w:w="1015"/>
      </w:tblGrid>
      <w:tr w:rsidR="004B0F68" w:rsidTr="0034038D">
        <w:trPr>
          <w:trHeight w:val="408"/>
        </w:trPr>
        <w:tc>
          <w:tcPr>
            <w:tcW w:w="1418" w:type="dxa"/>
          </w:tcPr>
          <w:p w:rsidR="004B0F68" w:rsidRDefault="004B0F68" w:rsidP="0034038D">
            <w:pPr>
              <w:pStyle w:val="TableParagraph"/>
              <w:spacing w:line="266" w:lineRule="exact"/>
              <w:ind w:left="29" w:right="45"/>
              <w:rPr>
                <w:b/>
                <w:sz w:val="24"/>
              </w:rPr>
            </w:pPr>
            <w:r>
              <w:rPr>
                <w:b/>
                <w:sz w:val="24"/>
              </w:rPr>
              <w:t>Nomor</w:t>
            </w:r>
          </w:p>
        </w:tc>
        <w:tc>
          <w:tcPr>
            <w:tcW w:w="6024" w:type="dxa"/>
          </w:tcPr>
          <w:p w:rsidR="004B0F68" w:rsidRDefault="004B0F68" w:rsidP="0034038D">
            <w:pPr>
              <w:pStyle w:val="TableParagraph"/>
              <w:spacing w:line="266" w:lineRule="exact"/>
              <w:ind w:left="2" w:right="25"/>
              <w:rPr>
                <w:b/>
                <w:sz w:val="24"/>
              </w:rPr>
            </w:pPr>
            <w:r>
              <w:rPr>
                <w:b/>
                <w:sz w:val="24"/>
              </w:rPr>
              <w:t xml:space="preserve"> Judul</w:t>
            </w:r>
          </w:p>
        </w:tc>
        <w:tc>
          <w:tcPr>
            <w:tcW w:w="1015" w:type="dxa"/>
          </w:tcPr>
          <w:p w:rsidR="004B0F68" w:rsidRDefault="004B0F68" w:rsidP="0034038D">
            <w:pPr>
              <w:pStyle w:val="TableParagraph"/>
              <w:spacing w:line="266" w:lineRule="exact"/>
              <w:ind w:left="2" w:right="25"/>
              <w:jc w:val="center"/>
              <w:rPr>
                <w:b/>
                <w:sz w:val="24"/>
              </w:rPr>
            </w:pPr>
            <w:r>
              <w:rPr>
                <w:b/>
                <w:sz w:val="24"/>
              </w:rPr>
              <w:t>Halaman</w:t>
            </w:r>
          </w:p>
        </w:tc>
      </w:tr>
      <w:tr w:rsidR="004B0F68" w:rsidTr="0034038D">
        <w:trPr>
          <w:trHeight w:val="508"/>
        </w:trPr>
        <w:tc>
          <w:tcPr>
            <w:tcW w:w="1418" w:type="dxa"/>
          </w:tcPr>
          <w:p w:rsidR="004B0F68" w:rsidRDefault="004B0F68" w:rsidP="0034038D">
            <w:pPr>
              <w:pStyle w:val="TableParagraph"/>
              <w:spacing w:before="133"/>
              <w:ind w:left="29" w:right="29"/>
              <w:rPr>
                <w:sz w:val="24"/>
              </w:rPr>
            </w:pPr>
            <w:r>
              <w:rPr>
                <w:sz w:val="24"/>
              </w:rPr>
              <w:t>2.1</w:t>
            </w:r>
          </w:p>
        </w:tc>
        <w:tc>
          <w:tcPr>
            <w:tcW w:w="6024" w:type="dxa"/>
          </w:tcPr>
          <w:p w:rsidR="004B0F68" w:rsidRDefault="004B0F68" w:rsidP="0034038D">
            <w:pPr>
              <w:pStyle w:val="TableParagraph"/>
              <w:spacing w:before="133"/>
              <w:ind w:left="69"/>
              <w:jc w:val="both"/>
              <w:rPr>
                <w:sz w:val="24"/>
              </w:rPr>
            </w:pPr>
            <w:r>
              <w:rPr>
                <w:sz w:val="24"/>
              </w:rPr>
              <w:t>Jalan Napas Manusia................................................................</w:t>
            </w:r>
          </w:p>
        </w:tc>
        <w:tc>
          <w:tcPr>
            <w:tcW w:w="1015" w:type="dxa"/>
          </w:tcPr>
          <w:p w:rsidR="004B0F68" w:rsidRDefault="00084412" w:rsidP="0034038D">
            <w:pPr>
              <w:pStyle w:val="TableParagraph"/>
              <w:spacing w:before="133"/>
              <w:ind w:left="2" w:right="162"/>
              <w:jc w:val="center"/>
              <w:rPr>
                <w:sz w:val="24"/>
              </w:rPr>
            </w:pPr>
            <w:r>
              <w:rPr>
                <w:sz w:val="24"/>
              </w:rPr>
              <w:t>12</w:t>
            </w:r>
          </w:p>
        </w:tc>
      </w:tr>
      <w:tr w:rsidR="004B0F68" w:rsidTr="0034038D">
        <w:trPr>
          <w:trHeight w:val="343"/>
        </w:trPr>
        <w:tc>
          <w:tcPr>
            <w:tcW w:w="1418" w:type="dxa"/>
          </w:tcPr>
          <w:p w:rsidR="004B0F68" w:rsidRDefault="004B0F68" w:rsidP="0034038D">
            <w:pPr>
              <w:pStyle w:val="TableParagraph"/>
              <w:spacing w:before="133"/>
              <w:ind w:left="29" w:right="29"/>
              <w:rPr>
                <w:sz w:val="24"/>
              </w:rPr>
            </w:pPr>
            <w:r>
              <w:rPr>
                <w:sz w:val="24"/>
              </w:rPr>
              <w:t>2.2</w:t>
            </w:r>
          </w:p>
        </w:tc>
        <w:tc>
          <w:tcPr>
            <w:tcW w:w="6024" w:type="dxa"/>
          </w:tcPr>
          <w:p w:rsidR="004B0F68" w:rsidRDefault="004B0F68" w:rsidP="0034038D">
            <w:pPr>
              <w:pStyle w:val="TableParagraph"/>
              <w:spacing w:before="133"/>
              <w:ind w:left="69"/>
              <w:jc w:val="both"/>
              <w:rPr>
                <w:sz w:val="24"/>
              </w:rPr>
            </w:pPr>
            <w:r>
              <w:rPr>
                <w:sz w:val="24"/>
              </w:rPr>
              <w:t>Alur Petugas Promkes..............................................................</w:t>
            </w:r>
          </w:p>
        </w:tc>
        <w:tc>
          <w:tcPr>
            <w:tcW w:w="1015" w:type="dxa"/>
          </w:tcPr>
          <w:p w:rsidR="004B0F68" w:rsidRDefault="004B0F68" w:rsidP="0034038D">
            <w:pPr>
              <w:pStyle w:val="TableParagraph"/>
              <w:spacing w:before="133"/>
              <w:ind w:left="2" w:right="162"/>
              <w:jc w:val="center"/>
              <w:rPr>
                <w:sz w:val="24"/>
              </w:rPr>
            </w:pPr>
            <w:r>
              <w:rPr>
                <w:sz w:val="24"/>
              </w:rPr>
              <w:t>17</w:t>
            </w:r>
          </w:p>
        </w:tc>
      </w:tr>
      <w:tr w:rsidR="004B0F68" w:rsidTr="0034038D">
        <w:trPr>
          <w:trHeight w:val="343"/>
        </w:trPr>
        <w:tc>
          <w:tcPr>
            <w:tcW w:w="1418" w:type="dxa"/>
          </w:tcPr>
          <w:p w:rsidR="004B0F68" w:rsidRDefault="004B0F68" w:rsidP="0034038D">
            <w:pPr>
              <w:pStyle w:val="TableParagraph"/>
              <w:spacing w:before="133"/>
              <w:ind w:left="29" w:right="29"/>
              <w:rPr>
                <w:sz w:val="24"/>
              </w:rPr>
            </w:pPr>
            <w:r>
              <w:rPr>
                <w:sz w:val="24"/>
              </w:rPr>
              <w:t>2.3</w:t>
            </w:r>
          </w:p>
        </w:tc>
        <w:tc>
          <w:tcPr>
            <w:tcW w:w="6024" w:type="dxa"/>
          </w:tcPr>
          <w:p w:rsidR="004B0F68" w:rsidRDefault="004B0F68" w:rsidP="0034038D">
            <w:pPr>
              <w:pStyle w:val="TableParagraph"/>
              <w:spacing w:before="133"/>
              <w:ind w:left="69"/>
              <w:jc w:val="both"/>
              <w:rPr>
                <w:sz w:val="24"/>
              </w:rPr>
            </w:pPr>
            <w:r>
              <w:rPr>
                <w:sz w:val="24"/>
              </w:rPr>
              <w:t>Kompetensi petugas kesehatan masa pandemic covid 19 .....</w:t>
            </w:r>
          </w:p>
        </w:tc>
        <w:tc>
          <w:tcPr>
            <w:tcW w:w="1015" w:type="dxa"/>
          </w:tcPr>
          <w:p w:rsidR="004B0F68" w:rsidRDefault="00084412" w:rsidP="0034038D">
            <w:pPr>
              <w:pStyle w:val="TableParagraph"/>
              <w:spacing w:before="133"/>
              <w:ind w:left="2" w:right="162"/>
              <w:jc w:val="center"/>
              <w:rPr>
                <w:sz w:val="24"/>
              </w:rPr>
            </w:pPr>
            <w:r>
              <w:rPr>
                <w:sz w:val="24"/>
              </w:rPr>
              <w:t>32</w:t>
            </w:r>
          </w:p>
        </w:tc>
      </w:tr>
      <w:tr w:rsidR="004B0F68" w:rsidTr="0034038D">
        <w:trPr>
          <w:trHeight w:val="343"/>
        </w:trPr>
        <w:tc>
          <w:tcPr>
            <w:tcW w:w="1418" w:type="dxa"/>
          </w:tcPr>
          <w:p w:rsidR="004B0F68" w:rsidRDefault="004B0F68" w:rsidP="0034038D">
            <w:pPr>
              <w:pStyle w:val="TableParagraph"/>
              <w:spacing w:before="133"/>
              <w:ind w:left="29" w:right="29"/>
              <w:rPr>
                <w:sz w:val="24"/>
              </w:rPr>
            </w:pPr>
            <w:r>
              <w:rPr>
                <w:sz w:val="24"/>
              </w:rPr>
              <w:t>2.4</w:t>
            </w:r>
          </w:p>
        </w:tc>
        <w:tc>
          <w:tcPr>
            <w:tcW w:w="6024" w:type="dxa"/>
          </w:tcPr>
          <w:p w:rsidR="004B0F68" w:rsidRDefault="004B0F68" w:rsidP="0034038D">
            <w:pPr>
              <w:pStyle w:val="TableParagraph"/>
              <w:spacing w:before="133"/>
              <w:ind w:left="69"/>
              <w:jc w:val="both"/>
              <w:rPr>
                <w:sz w:val="24"/>
              </w:rPr>
            </w:pPr>
            <w:r>
              <w:rPr>
                <w:sz w:val="24"/>
              </w:rPr>
              <w:t>Kerangka Teori.........................................................................</w:t>
            </w:r>
          </w:p>
        </w:tc>
        <w:tc>
          <w:tcPr>
            <w:tcW w:w="1015" w:type="dxa"/>
          </w:tcPr>
          <w:p w:rsidR="004B0F68" w:rsidRDefault="00084412" w:rsidP="0034038D">
            <w:pPr>
              <w:pStyle w:val="TableParagraph"/>
              <w:spacing w:before="133"/>
              <w:ind w:left="2" w:right="162"/>
              <w:jc w:val="center"/>
              <w:rPr>
                <w:sz w:val="24"/>
              </w:rPr>
            </w:pPr>
            <w:r>
              <w:rPr>
                <w:sz w:val="24"/>
              </w:rPr>
              <w:t>40</w:t>
            </w:r>
          </w:p>
        </w:tc>
      </w:tr>
      <w:tr w:rsidR="004B0F68" w:rsidTr="0034038D">
        <w:trPr>
          <w:trHeight w:val="343"/>
        </w:trPr>
        <w:tc>
          <w:tcPr>
            <w:tcW w:w="1418" w:type="dxa"/>
          </w:tcPr>
          <w:p w:rsidR="004B0F68" w:rsidRDefault="004B0F68" w:rsidP="0034038D">
            <w:pPr>
              <w:pStyle w:val="TableParagraph"/>
              <w:spacing w:before="133"/>
              <w:ind w:left="29" w:right="29"/>
              <w:rPr>
                <w:sz w:val="24"/>
              </w:rPr>
            </w:pPr>
            <w:r>
              <w:rPr>
                <w:sz w:val="24"/>
              </w:rPr>
              <w:t>2.5</w:t>
            </w:r>
          </w:p>
        </w:tc>
        <w:tc>
          <w:tcPr>
            <w:tcW w:w="6024" w:type="dxa"/>
          </w:tcPr>
          <w:p w:rsidR="004B0F68" w:rsidRDefault="004B0F68" w:rsidP="0034038D">
            <w:pPr>
              <w:pStyle w:val="TableParagraph"/>
              <w:spacing w:before="133"/>
              <w:ind w:left="69"/>
              <w:jc w:val="both"/>
              <w:rPr>
                <w:sz w:val="24"/>
              </w:rPr>
            </w:pPr>
            <w:r>
              <w:rPr>
                <w:sz w:val="24"/>
              </w:rPr>
              <w:t>Kerangka Konsep.....................................................................</w:t>
            </w:r>
          </w:p>
        </w:tc>
        <w:tc>
          <w:tcPr>
            <w:tcW w:w="1015" w:type="dxa"/>
          </w:tcPr>
          <w:p w:rsidR="004B0F68" w:rsidRDefault="00084412" w:rsidP="0034038D">
            <w:pPr>
              <w:pStyle w:val="TableParagraph"/>
              <w:spacing w:before="133"/>
              <w:ind w:left="2" w:right="162"/>
              <w:jc w:val="center"/>
              <w:rPr>
                <w:sz w:val="24"/>
              </w:rPr>
            </w:pPr>
            <w:r>
              <w:rPr>
                <w:sz w:val="24"/>
              </w:rPr>
              <w:t>41</w:t>
            </w:r>
          </w:p>
        </w:tc>
      </w:tr>
    </w:tbl>
    <w:p w:rsidR="004B0F68" w:rsidRDefault="004B0F68" w:rsidP="004B0F68">
      <w:pPr>
        <w:pStyle w:val="BodyText"/>
        <w:spacing w:before="7"/>
        <w:rPr>
          <w:sz w:val="25"/>
        </w:rPr>
      </w:pPr>
    </w:p>
    <w:p w:rsidR="004B0F68" w:rsidRDefault="004B0F68" w:rsidP="004B0F68">
      <w:pPr>
        <w:pStyle w:val="BodyText"/>
        <w:spacing w:before="7"/>
        <w:rPr>
          <w:sz w:val="25"/>
        </w:rPr>
      </w:pPr>
    </w:p>
    <w:p w:rsidR="004B0F68" w:rsidRDefault="004B0F68" w:rsidP="004B0F68">
      <w:pPr>
        <w:pStyle w:val="BodyText"/>
        <w:spacing w:before="7"/>
        <w:rPr>
          <w:sz w:val="25"/>
        </w:rPr>
      </w:pPr>
    </w:p>
    <w:p w:rsidR="004B0F68" w:rsidRDefault="004B0F68" w:rsidP="004B0F68">
      <w:pPr>
        <w:pStyle w:val="BodyText"/>
        <w:spacing w:before="7"/>
        <w:rPr>
          <w:sz w:val="25"/>
        </w:rPr>
      </w:pPr>
    </w:p>
    <w:p w:rsidR="004B0F68" w:rsidRDefault="004B0F68" w:rsidP="004B0F68">
      <w:pPr>
        <w:pStyle w:val="BodyText"/>
        <w:ind w:left="8147"/>
        <w:rPr>
          <w:sz w:val="20"/>
        </w:rPr>
      </w:pPr>
    </w:p>
    <w:p w:rsidR="004B0F68" w:rsidRDefault="004B0F68" w:rsidP="004B0F68">
      <w:pPr>
        <w:pStyle w:val="BodyText"/>
        <w:spacing w:before="7"/>
        <w:rPr>
          <w:sz w:val="20"/>
        </w:rPr>
      </w:pPr>
    </w:p>
    <w:p w:rsidR="004B0F68" w:rsidRDefault="004B0F68" w:rsidP="004B0F68">
      <w:pPr>
        <w:rPr>
          <w:b/>
          <w:bCs/>
          <w:sz w:val="28"/>
          <w:szCs w:val="28"/>
        </w:rPr>
      </w:pPr>
      <w:r>
        <w:rPr>
          <w:noProof/>
        </w:rPr>
        <mc:AlternateContent>
          <mc:Choice Requires="wps">
            <w:drawing>
              <wp:anchor distT="0" distB="0" distL="114300" distR="114300" simplePos="0" relativeHeight="487667200" behindDoc="0" locked="0" layoutInCell="1" allowOverlap="1" wp14:anchorId="14339538" wp14:editId="19F04988">
                <wp:simplePos x="0" y="0"/>
                <wp:positionH relativeFrom="column">
                  <wp:posOffset>2232025</wp:posOffset>
                </wp:positionH>
                <wp:positionV relativeFrom="paragraph">
                  <wp:posOffset>5098415</wp:posOffset>
                </wp:positionV>
                <wp:extent cx="563880" cy="350520"/>
                <wp:effectExtent l="0" t="0" r="26670" b="11430"/>
                <wp:wrapNone/>
                <wp:docPr id="66" name="Rectangle 66"/>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4B0F68">
                            <w:pPr>
                              <w:jc w:val="center"/>
                              <w:rPr>
                                <w:color w:val="000000" w:themeColor="text1"/>
                                <w:sz w:val="24"/>
                                <w:szCs w:val="24"/>
                              </w:rPr>
                            </w:pPr>
                            <w:r>
                              <w:rPr>
                                <w:color w:val="000000" w:themeColor="text1"/>
                                <w:sz w:val="24"/>
                                <w:szCs w:val="24"/>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34" style="position:absolute;margin-left:175.75pt;margin-top:401.45pt;width:44.4pt;height:27.6pt;z-index:4876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" fillcolor="white [3212]" strokecolor="white [3212]" strokeweight="2pt">
                <v:textbox>
                  <w:txbxContent>
                    <w:p w:rsidR="00290F1C" w:rsidRPr="00B24107" w:rsidRDefault="00290F1C" w:rsidP="004B0F68">
                      <w:pPr>
                        <w:jc w:val="center"/>
                        <w:rPr>
                          <w:color w:val="000000" w:themeColor="text1"/>
                          <w:sz w:val="24"/>
                          <w:szCs w:val="24"/>
                        </w:rPr>
                      </w:pPr>
                      <w:r>
                        <w:rPr>
                          <w:color w:val="000000" w:themeColor="text1"/>
                          <w:sz w:val="24"/>
                          <w:szCs w:val="24"/>
                        </w:rPr>
                        <w:t>ix</w:t>
                      </w:r>
                    </w:p>
                  </w:txbxContent>
                </v:textbox>
              </v:rect>
            </w:pict>
          </mc:Fallback>
        </mc:AlternateContent>
      </w:r>
      <w:r>
        <w:br w:type="page"/>
      </w:r>
    </w:p>
    <w:p w:rsidR="00C7783A" w:rsidRPr="00EF0668" w:rsidRDefault="00596039" w:rsidP="001E02BE">
      <w:pPr>
        <w:pStyle w:val="Heading1"/>
        <w:ind w:left="0" w:right="0"/>
        <w:rPr>
          <w:sz w:val="24"/>
          <w:szCs w:val="24"/>
        </w:rPr>
      </w:pPr>
      <w:r>
        <w:rPr>
          <w:noProof/>
          <w:sz w:val="24"/>
          <w:szCs w:val="24"/>
        </w:rPr>
        <w:lastRenderedPageBreak/>
        <mc:AlternateContent>
          <mc:Choice Requires="wps">
            <w:drawing>
              <wp:anchor distT="0" distB="0" distL="114300" distR="114300" simplePos="0" relativeHeight="487659008" behindDoc="0" locked="0" layoutInCell="1" allowOverlap="1">
                <wp:simplePos x="0" y="0"/>
                <wp:positionH relativeFrom="column">
                  <wp:posOffset>4717271</wp:posOffset>
                </wp:positionH>
                <wp:positionV relativeFrom="paragraph">
                  <wp:posOffset>-842870</wp:posOffset>
                </wp:positionV>
                <wp:extent cx="663677" cy="604684"/>
                <wp:effectExtent l="0" t="0" r="22225" b="24130"/>
                <wp:wrapNone/>
                <wp:docPr id="61" name="Rectangle 61"/>
                <wp:cNvGraphicFramePr/>
                <a:graphic xmlns:a="http://schemas.openxmlformats.org/drawingml/2006/main">
                  <a:graphicData uri="http://schemas.microsoft.com/office/word/2010/wordprocessingShape">
                    <wps:wsp>
                      <wps:cNvSpPr/>
                      <wps:spPr>
                        <a:xfrm>
                          <a:off x="0" y="0"/>
                          <a:ext cx="663677" cy="6046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 o:spid="_x0000_s1026" style="position:absolute;margin-left:371.45pt;margin-top:-66.35pt;width:52.25pt;height:47.6pt;z-index:48765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" fillcolor="white [3212]" strokecolor="white [3212]" strokeweight="2pt"/>
            </w:pict>
          </mc:Fallback>
        </mc:AlternateContent>
      </w:r>
      <w:r w:rsidR="00A82564" w:rsidRPr="00EF0668">
        <w:rPr>
          <w:sz w:val="24"/>
          <w:szCs w:val="24"/>
        </w:rPr>
        <w:t>DAFTAR</w:t>
      </w:r>
      <w:r w:rsidR="00A82564" w:rsidRPr="00EF0668">
        <w:rPr>
          <w:spacing w:val="-2"/>
          <w:sz w:val="24"/>
          <w:szCs w:val="24"/>
        </w:rPr>
        <w:t xml:space="preserve"> </w:t>
      </w:r>
      <w:r w:rsidR="00A82564" w:rsidRPr="00EF0668">
        <w:rPr>
          <w:sz w:val="24"/>
          <w:szCs w:val="24"/>
        </w:rPr>
        <w:t>TABEL</w:t>
      </w:r>
    </w:p>
    <w:p w:rsidR="00C7783A" w:rsidRDefault="00C7783A" w:rsidP="001E02BE">
      <w:pPr>
        <w:pStyle w:val="BodyText"/>
        <w:rPr>
          <w:b/>
          <w:sz w:val="20"/>
        </w:rPr>
      </w:pPr>
    </w:p>
    <w:p w:rsidR="00C7783A" w:rsidRDefault="00C7783A" w:rsidP="001E02BE">
      <w:pPr>
        <w:pStyle w:val="BodyText"/>
        <w:rPr>
          <w:b/>
          <w:sz w:val="20"/>
        </w:rPr>
      </w:pPr>
    </w:p>
    <w:p w:rsidR="00C7783A" w:rsidRDefault="00C7783A" w:rsidP="001E02BE">
      <w:pPr>
        <w:pStyle w:val="BodyText"/>
        <w:rPr>
          <w:b/>
          <w:sz w:val="20"/>
        </w:rPr>
      </w:pPr>
    </w:p>
    <w:p w:rsidR="00C7783A" w:rsidRDefault="00C7783A">
      <w:pPr>
        <w:pStyle w:val="BodyText"/>
        <w:spacing w:before="8"/>
        <w:rPr>
          <w:b/>
          <w:sz w:val="16"/>
        </w:rPr>
      </w:pPr>
    </w:p>
    <w:tbl>
      <w:tblPr>
        <w:tblW w:w="8457" w:type="dxa"/>
        <w:tblLayout w:type="fixed"/>
        <w:tblCellMar>
          <w:left w:w="0" w:type="dxa"/>
          <w:right w:w="0" w:type="dxa"/>
        </w:tblCellMar>
        <w:tblLook w:val="01E0" w:firstRow="1" w:lastRow="1" w:firstColumn="1" w:lastColumn="1" w:noHBand="0" w:noVBand="0"/>
      </w:tblPr>
      <w:tblGrid>
        <w:gridCol w:w="701"/>
        <w:gridCol w:w="6741"/>
        <w:gridCol w:w="1015"/>
      </w:tblGrid>
      <w:tr w:rsidR="00C7783A" w:rsidTr="003F2CFF">
        <w:trPr>
          <w:trHeight w:val="408"/>
        </w:trPr>
        <w:tc>
          <w:tcPr>
            <w:tcW w:w="701" w:type="dxa"/>
          </w:tcPr>
          <w:p w:rsidR="00C7783A" w:rsidRDefault="00A82564">
            <w:pPr>
              <w:pStyle w:val="TableParagraph"/>
              <w:spacing w:line="266" w:lineRule="exact"/>
              <w:ind w:left="29" w:right="45"/>
              <w:jc w:val="center"/>
              <w:rPr>
                <w:b/>
                <w:sz w:val="24"/>
              </w:rPr>
            </w:pPr>
            <w:r>
              <w:rPr>
                <w:b/>
                <w:sz w:val="24"/>
              </w:rPr>
              <w:t>Tabel</w:t>
            </w:r>
          </w:p>
        </w:tc>
        <w:tc>
          <w:tcPr>
            <w:tcW w:w="6741" w:type="dxa"/>
          </w:tcPr>
          <w:p w:rsidR="00C7783A" w:rsidRDefault="00A82564">
            <w:pPr>
              <w:pStyle w:val="TableParagraph"/>
              <w:spacing w:line="266" w:lineRule="exact"/>
              <w:ind w:left="2494" w:right="3618"/>
              <w:jc w:val="center"/>
              <w:rPr>
                <w:b/>
                <w:sz w:val="24"/>
              </w:rPr>
            </w:pPr>
            <w:r>
              <w:rPr>
                <w:b/>
                <w:sz w:val="24"/>
              </w:rPr>
              <w:t>Judul</w:t>
            </w:r>
          </w:p>
        </w:tc>
        <w:tc>
          <w:tcPr>
            <w:tcW w:w="1015" w:type="dxa"/>
          </w:tcPr>
          <w:p w:rsidR="00C7783A" w:rsidRDefault="00A82564">
            <w:pPr>
              <w:pStyle w:val="TableParagraph"/>
              <w:spacing w:line="266" w:lineRule="exact"/>
              <w:ind w:left="2" w:right="25"/>
              <w:jc w:val="center"/>
              <w:rPr>
                <w:b/>
                <w:sz w:val="24"/>
              </w:rPr>
            </w:pPr>
            <w:r>
              <w:rPr>
                <w:b/>
                <w:sz w:val="24"/>
              </w:rPr>
              <w:t>Halaman</w:t>
            </w:r>
          </w:p>
        </w:tc>
      </w:tr>
      <w:tr w:rsidR="00C7783A" w:rsidTr="003F2CFF">
        <w:trPr>
          <w:trHeight w:val="480"/>
        </w:trPr>
        <w:tc>
          <w:tcPr>
            <w:tcW w:w="701" w:type="dxa"/>
          </w:tcPr>
          <w:p w:rsidR="00C7783A" w:rsidRDefault="00A82564">
            <w:pPr>
              <w:pStyle w:val="TableParagraph"/>
              <w:spacing w:before="133"/>
              <w:ind w:left="29" w:right="29"/>
              <w:jc w:val="center"/>
              <w:rPr>
                <w:sz w:val="24"/>
              </w:rPr>
            </w:pPr>
            <w:r>
              <w:rPr>
                <w:sz w:val="24"/>
              </w:rPr>
              <w:t>3.1.</w:t>
            </w:r>
          </w:p>
        </w:tc>
        <w:tc>
          <w:tcPr>
            <w:tcW w:w="6741" w:type="dxa"/>
          </w:tcPr>
          <w:p w:rsidR="00C7783A" w:rsidRDefault="00A82564" w:rsidP="0033734F">
            <w:pPr>
              <w:pStyle w:val="TableParagraph"/>
              <w:spacing w:before="133"/>
              <w:ind w:left="69"/>
              <w:jc w:val="both"/>
              <w:rPr>
                <w:sz w:val="24"/>
              </w:rPr>
            </w:pPr>
            <w:r>
              <w:rPr>
                <w:sz w:val="24"/>
              </w:rPr>
              <w:t>Aspek</w:t>
            </w:r>
            <w:r>
              <w:rPr>
                <w:spacing w:val="-1"/>
                <w:sz w:val="24"/>
              </w:rPr>
              <w:t xml:space="preserve"> </w:t>
            </w:r>
            <w:r>
              <w:rPr>
                <w:sz w:val="24"/>
              </w:rPr>
              <w:t>Pengukuran</w:t>
            </w:r>
            <w:r>
              <w:rPr>
                <w:spacing w:val="-1"/>
                <w:sz w:val="24"/>
              </w:rPr>
              <w:t xml:space="preserve"> </w:t>
            </w:r>
            <w:r>
              <w:rPr>
                <w:sz w:val="24"/>
              </w:rPr>
              <w:t>Variabel</w:t>
            </w:r>
            <w:r>
              <w:rPr>
                <w:spacing w:val="-1"/>
                <w:sz w:val="24"/>
              </w:rPr>
              <w:t xml:space="preserve"> </w:t>
            </w:r>
            <w:r>
              <w:rPr>
                <w:sz w:val="24"/>
              </w:rPr>
              <w:t>Penelitian................................................</w:t>
            </w:r>
          </w:p>
        </w:tc>
        <w:tc>
          <w:tcPr>
            <w:tcW w:w="1015" w:type="dxa"/>
          </w:tcPr>
          <w:p w:rsidR="00C7783A" w:rsidRDefault="00084412">
            <w:pPr>
              <w:pStyle w:val="TableParagraph"/>
              <w:spacing w:before="133"/>
              <w:ind w:left="2" w:right="162"/>
              <w:jc w:val="center"/>
              <w:rPr>
                <w:sz w:val="24"/>
              </w:rPr>
            </w:pPr>
            <w:r>
              <w:rPr>
                <w:sz w:val="24"/>
              </w:rPr>
              <w:t>49</w:t>
            </w:r>
          </w:p>
        </w:tc>
      </w:tr>
      <w:tr w:rsidR="00C7783A" w:rsidTr="003F2CFF">
        <w:trPr>
          <w:trHeight w:val="755"/>
        </w:trPr>
        <w:tc>
          <w:tcPr>
            <w:tcW w:w="701" w:type="dxa"/>
          </w:tcPr>
          <w:p w:rsidR="00C7783A" w:rsidRDefault="00A82564">
            <w:pPr>
              <w:pStyle w:val="TableParagraph"/>
              <w:spacing w:before="61"/>
              <w:ind w:left="29" w:right="29"/>
              <w:jc w:val="center"/>
              <w:rPr>
                <w:sz w:val="24"/>
              </w:rPr>
            </w:pPr>
            <w:r>
              <w:rPr>
                <w:sz w:val="24"/>
              </w:rPr>
              <w:t>4.1.</w:t>
            </w:r>
          </w:p>
        </w:tc>
        <w:tc>
          <w:tcPr>
            <w:tcW w:w="6741" w:type="dxa"/>
          </w:tcPr>
          <w:p w:rsidR="00C7783A" w:rsidRDefault="00A82564" w:rsidP="0033734F">
            <w:pPr>
              <w:pStyle w:val="TableParagraph"/>
              <w:spacing w:before="61"/>
              <w:ind w:left="69"/>
              <w:jc w:val="both"/>
              <w:rPr>
                <w:sz w:val="24"/>
              </w:rPr>
            </w:pPr>
            <w:r>
              <w:rPr>
                <w:sz w:val="24"/>
              </w:rPr>
              <w:t>Jumlah Penduduk Kecamatan Medan Perjuangan Berdasarkan</w:t>
            </w:r>
            <w:r>
              <w:rPr>
                <w:spacing w:val="1"/>
                <w:sz w:val="24"/>
              </w:rPr>
              <w:t xml:space="preserve"> </w:t>
            </w:r>
            <w:r>
              <w:rPr>
                <w:sz w:val="24"/>
              </w:rPr>
              <w:t>Kelurahan</w:t>
            </w:r>
            <w:r>
              <w:rPr>
                <w:spacing w:val="1"/>
                <w:sz w:val="24"/>
              </w:rPr>
              <w:t xml:space="preserve"> </w:t>
            </w:r>
            <w:r>
              <w:rPr>
                <w:sz w:val="24"/>
              </w:rPr>
              <w:t>Tahun</w:t>
            </w:r>
            <w:r>
              <w:rPr>
                <w:spacing w:val="2"/>
                <w:sz w:val="24"/>
              </w:rPr>
              <w:t xml:space="preserve"> </w:t>
            </w:r>
            <w:r>
              <w:rPr>
                <w:sz w:val="24"/>
              </w:rPr>
              <w:t>2021.........................................................................</w:t>
            </w:r>
          </w:p>
        </w:tc>
        <w:tc>
          <w:tcPr>
            <w:tcW w:w="1015" w:type="dxa"/>
          </w:tcPr>
          <w:p w:rsidR="00C7783A" w:rsidRDefault="00C7783A">
            <w:pPr>
              <w:pStyle w:val="TableParagraph"/>
              <w:spacing w:before="3"/>
              <w:rPr>
                <w:b/>
                <w:sz w:val="29"/>
              </w:rPr>
            </w:pPr>
          </w:p>
          <w:p w:rsidR="00C7783A" w:rsidRDefault="00084412">
            <w:pPr>
              <w:pStyle w:val="TableParagraph"/>
              <w:ind w:left="2" w:right="162"/>
              <w:jc w:val="center"/>
              <w:rPr>
                <w:sz w:val="24"/>
              </w:rPr>
            </w:pPr>
            <w:r>
              <w:rPr>
                <w:sz w:val="24"/>
              </w:rPr>
              <w:t>53</w:t>
            </w:r>
          </w:p>
        </w:tc>
      </w:tr>
      <w:tr w:rsidR="00C7783A" w:rsidTr="003F2CFF">
        <w:trPr>
          <w:trHeight w:val="828"/>
        </w:trPr>
        <w:tc>
          <w:tcPr>
            <w:tcW w:w="701" w:type="dxa"/>
          </w:tcPr>
          <w:p w:rsidR="00C7783A" w:rsidRDefault="00A82564">
            <w:pPr>
              <w:pStyle w:val="TableParagraph"/>
              <w:spacing w:before="133"/>
              <w:ind w:left="29" w:right="29"/>
              <w:jc w:val="center"/>
              <w:rPr>
                <w:sz w:val="24"/>
              </w:rPr>
            </w:pPr>
            <w:r>
              <w:rPr>
                <w:sz w:val="24"/>
              </w:rPr>
              <w:t>4.2.</w:t>
            </w:r>
          </w:p>
        </w:tc>
        <w:tc>
          <w:tcPr>
            <w:tcW w:w="6741" w:type="dxa"/>
          </w:tcPr>
          <w:p w:rsidR="00C7783A" w:rsidRDefault="00A82564" w:rsidP="0033734F">
            <w:pPr>
              <w:pStyle w:val="TableParagraph"/>
              <w:spacing w:before="133"/>
              <w:ind w:left="69" w:right="52"/>
              <w:jc w:val="both"/>
              <w:rPr>
                <w:sz w:val="24"/>
              </w:rPr>
            </w:pPr>
            <w:r>
              <w:rPr>
                <w:sz w:val="24"/>
              </w:rPr>
              <w:t>Distribusi Fasilitas Kesehatan di Puskesmas Sentosa Baru Medan</w:t>
            </w:r>
            <w:r>
              <w:rPr>
                <w:spacing w:val="1"/>
                <w:sz w:val="24"/>
              </w:rPr>
              <w:t xml:space="preserve"> </w:t>
            </w:r>
            <w:r>
              <w:rPr>
                <w:sz w:val="24"/>
              </w:rPr>
              <w:t>Tahun</w:t>
            </w:r>
            <w:r>
              <w:rPr>
                <w:spacing w:val="-14"/>
                <w:sz w:val="24"/>
              </w:rPr>
              <w:t xml:space="preserve"> </w:t>
            </w:r>
            <w:r>
              <w:rPr>
                <w:sz w:val="24"/>
              </w:rPr>
              <w:t>2021...........................................................................................</w:t>
            </w:r>
          </w:p>
        </w:tc>
        <w:tc>
          <w:tcPr>
            <w:tcW w:w="1015" w:type="dxa"/>
          </w:tcPr>
          <w:p w:rsidR="00C7783A" w:rsidRDefault="00C7783A">
            <w:pPr>
              <w:pStyle w:val="TableParagraph"/>
              <w:spacing w:before="7"/>
              <w:rPr>
                <w:b/>
                <w:sz w:val="35"/>
              </w:rPr>
            </w:pPr>
          </w:p>
          <w:p w:rsidR="00C7783A" w:rsidRDefault="00084412">
            <w:pPr>
              <w:pStyle w:val="TableParagraph"/>
              <w:ind w:left="2" w:right="162"/>
              <w:jc w:val="center"/>
              <w:rPr>
                <w:sz w:val="24"/>
              </w:rPr>
            </w:pPr>
            <w:r>
              <w:rPr>
                <w:sz w:val="24"/>
              </w:rPr>
              <w:t>55</w:t>
            </w:r>
          </w:p>
        </w:tc>
      </w:tr>
      <w:tr w:rsidR="00C7783A" w:rsidTr="003F2CFF">
        <w:trPr>
          <w:trHeight w:val="827"/>
        </w:trPr>
        <w:tc>
          <w:tcPr>
            <w:tcW w:w="701" w:type="dxa"/>
          </w:tcPr>
          <w:p w:rsidR="00C7783A" w:rsidRDefault="00A82564">
            <w:pPr>
              <w:pStyle w:val="TableParagraph"/>
              <w:spacing w:before="133"/>
              <w:ind w:left="29" w:right="29"/>
              <w:jc w:val="center"/>
              <w:rPr>
                <w:sz w:val="24"/>
              </w:rPr>
            </w:pPr>
            <w:r>
              <w:rPr>
                <w:sz w:val="24"/>
              </w:rPr>
              <w:t>4.3.</w:t>
            </w:r>
          </w:p>
        </w:tc>
        <w:tc>
          <w:tcPr>
            <w:tcW w:w="6741" w:type="dxa"/>
          </w:tcPr>
          <w:p w:rsidR="00C7783A" w:rsidRDefault="00A82564" w:rsidP="0033734F">
            <w:pPr>
              <w:pStyle w:val="TableParagraph"/>
              <w:spacing w:before="133"/>
              <w:ind w:left="69" w:right="56"/>
              <w:jc w:val="both"/>
              <w:rPr>
                <w:sz w:val="24"/>
              </w:rPr>
            </w:pPr>
            <w:r>
              <w:rPr>
                <w:sz w:val="24"/>
              </w:rPr>
              <w:t>Distribusi Tenaga Kesehatan di Puskesmas Sentosa Baru Medan</w:t>
            </w:r>
            <w:r>
              <w:rPr>
                <w:spacing w:val="1"/>
                <w:sz w:val="24"/>
              </w:rPr>
              <w:t xml:space="preserve"> </w:t>
            </w:r>
            <w:r>
              <w:rPr>
                <w:sz w:val="24"/>
              </w:rPr>
              <w:t>tahun</w:t>
            </w:r>
            <w:r>
              <w:rPr>
                <w:spacing w:val="2"/>
                <w:sz w:val="24"/>
              </w:rPr>
              <w:t xml:space="preserve"> </w:t>
            </w:r>
            <w:r>
              <w:rPr>
                <w:sz w:val="24"/>
              </w:rPr>
              <w:t>2021............................................................................................</w:t>
            </w:r>
          </w:p>
        </w:tc>
        <w:tc>
          <w:tcPr>
            <w:tcW w:w="1015" w:type="dxa"/>
          </w:tcPr>
          <w:p w:rsidR="00C7783A" w:rsidRDefault="00C7783A">
            <w:pPr>
              <w:pStyle w:val="TableParagraph"/>
              <w:spacing w:before="6"/>
              <w:rPr>
                <w:b/>
                <w:sz w:val="35"/>
              </w:rPr>
            </w:pPr>
          </w:p>
          <w:p w:rsidR="00C7783A" w:rsidRDefault="00084412">
            <w:pPr>
              <w:pStyle w:val="TableParagraph"/>
              <w:ind w:left="2" w:right="162"/>
              <w:jc w:val="center"/>
              <w:rPr>
                <w:sz w:val="24"/>
              </w:rPr>
            </w:pPr>
            <w:r>
              <w:rPr>
                <w:sz w:val="24"/>
              </w:rPr>
              <w:t>55</w:t>
            </w:r>
          </w:p>
        </w:tc>
      </w:tr>
      <w:tr w:rsidR="00C7783A" w:rsidTr="003F2CFF">
        <w:trPr>
          <w:trHeight w:val="828"/>
        </w:trPr>
        <w:tc>
          <w:tcPr>
            <w:tcW w:w="701" w:type="dxa"/>
          </w:tcPr>
          <w:p w:rsidR="00C7783A" w:rsidRDefault="00A82564">
            <w:pPr>
              <w:pStyle w:val="TableParagraph"/>
              <w:spacing w:before="133"/>
              <w:ind w:left="29" w:right="29"/>
              <w:jc w:val="center"/>
              <w:rPr>
                <w:sz w:val="24"/>
              </w:rPr>
            </w:pPr>
            <w:r>
              <w:rPr>
                <w:sz w:val="24"/>
              </w:rPr>
              <w:t>4.4.</w:t>
            </w:r>
          </w:p>
        </w:tc>
        <w:tc>
          <w:tcPr>
            <w:tcW w:w="6741" w:type="dxa"/>
          </w:tcPr>
          <w:p w:rsidR="00C7783A" w:rsidRDefault="00A82564" w:rsidP="0033734F">
            <w:pPr>
              <w:pStyle w:val="TableParagraph"/>
              <w:spacing w:before="133"/>
              <w:ind w:left="69"/>
              <w:jc w:val="both"/>
              <w:rPr>
                <w:sz w:val="24"/>
              </w:rPr>
            </w:pPr>
            <w:r>
              <w:rPr>
                <w:sz w:val="24"/>
              </w:rPr>
              <w:t>Distribusi Karakteristik Responden di Puskesmas Sentosa Baru</w:t>
            </w:r>
            <w:r>
              <w:rPr>
                <w:spacing w:val="1"/>
                <w:sz w:val="24"/>
              </w:rPr>
              <w:t xml:space="preserve"> </w:t>
            </w:r>
            <w:r>
              <w:rPr>
                <w:sz w:val="24"/>
              </w:rPr>
              <w:t>Medan</w:t>
            </w:r>
            <w:r>
              <w:rPr>
                <w:spacing w:val="-3"/>
                <w:sz w:val="24"/>
              </w:rPr>
              <w:t xml:space="preserve"> </w:t>
            </w:r>
            <w:r>
              <w:rPr>
                <w:sz w:val="24"/>
              </w:rPr>
              <w:t>tahun</w:t>
            </w:r>
            <w:r>
              <w:rPr>
                <w:spacing w:val="-2"/>
                <w:sz w:val="24"/>
              </w:rPr>
              <w:t xml:space="preserve"> </w:t>
            </w:r>
            <w:r>
              <w:rPr>
                <w:sz w:val="24"/>
              </w:rPr>
              <w:t>2021................................................................................</w:t>
            </w:r>
          </w:p>
        </w:tc>
        <w:tc>
          <w:tcPr>
            <w:tcW w:w="1015" w:type="dxa"/>
          </w:tcPr>
          <w:p w:rsidR="00C7783A" w:rsidRDefault="00C7783A">
            <w:pPr>
              <w:pStyle w:val="TableParagraph"/>
              <w:spacing w:before="6"/>
              <w:rPr>
                <w:b/>
                <w:sz w:val="35"/>
              </w:rPr>
            </w:pPr>
          </w:p>
          <w:p w:rsidR="00C7783A" w:rsidRDefault="00084412">
            <w:pPr>
              <w:pStyle w:val="TableParagraph"/>
              <w:ind w:left="2" w:right="162"/>
              <w:jc w:val="center"/>
              <w:rPr>
                <w:sz w:val="24"/>
              </w:rPr>
            </w:pPr>
            <w:r>
              <w:rPr>
                <w:sz w:val="24"/>
              </w:rPr>
              <w:t>56</w:t>
            </w:r>
          </w:p>
        </w:tc>
      </w:tr>
      <w:tr w:rsidR="00C7783A" w:rsidTr="003F2CFF">
        <w:trPr>
          <w:trHeight w:val="1104"/>
        </w:trPr>
        <w:tc>
          <w:tcPr>
            <w:tcW w:w="701" w:type="dxa"/>
          </w:tcPr>
          <w:p w:rsidR="00C7783A" w:rsidRDefault="00A82564">
            <w:pPr>
              <w:pStyle w:val="TableParagraph"/>
              <w:spacing w:before="133"/>
              <w:ind w:left="29" w:right="29"/>
              <w:jc w:val="center"/>
              <w:rPr>
                <w:sz w:val="24"/>
              </w:rPr>
            </w:pPr>
            <w:r>
              <w:rPr>
                <w:sz w:val="24"/>
              </w:rPr>
              <w:t>4.5.</w:t>
            </w:r>
          </w:p>
        </w:tc>
        <w:tc>
          <w:tcPr>
            <w:tcW w:w="6741" w:type="dxa"/>
          </w:tcPr>
          <w:p w:rsidR="00C7783A" w:rsidRDefault="00A82564" w:rsidP="0033734F">
            <w:pPr>
              <w:pStyle w:val="TableParagraph"/>
              <w:spacing w:before="133"/>
              <w:ind w:left="69"/>
              <w:jc w:val="both"/>
              <w:rPr>
                <w:sz w:val="24"/>
              </w:rPr>
            </w:pPr>
            <w:r>
              <w:rPr>
                <w:sz w:val="24"/>
              </w:rPr>
              <w:t>Distribusi</w:t>
            </w:r>
            <w:r>
              <w:rPr>
                <w:spacing w:val="-3"/>
                <w:sz w:val="24"/>
              </w:rPr>
              <w:t xml:space="preserve"> </w:t>
            </w:r>
            <w:r>
              <w:rPr>
                <w:sz w:val="24"/>
              </w:rPr>
              <w:t>Pengetahuan</w:t>
            </w:r>
            <w:r>
              <w:rPr>
                <w:spacing w:val="-2"/>
                <w:sz w:val="24"/>
              </w:rPr>
              <w:t xml:space="preserve"> </w:t>
            </w:r>
            <w:r>
              <w:rPr>
                <w:sz w:val="24"/>
              </w:rPr>
              <w:t>Responden</w:t>
            </w:r>
            <w:r>
              <w:rPr>
                <w:spacing w:val="-7"/>
                <w:sz w:val="24"/>
              </w:rPr>
              <w:t xml:space="preserve"> </w:t>
            </w:r>
            <w:r>
              <w:rPr>
                <w:sz w:val="24"/>
              </w:rPr>
              <w:t>tentang</w:t>
            </w:r>
            <w:r>
              <w:rPr>
                <w:spacing w:val="-7"/>
                <w:sz w:val="24"/>
              </w:rPr>
              <w:t xml:space="preserve"> </w:t>
            </w:r>
            <w:r>
              <w:rPr>
                <w:sz w:val="24"/>
              </w:rPr>
              <w:t>Promosi</w:t>
            </w:r>
            <w:r>
              <w:rPr>
                <w:spacing w:val="-3"/>
                <w:sz w:val="24"/>
              </w:rPr>
              <w:t xml:space="preserve"> </w:t>
            </w:r>
            <w:r>
              <w:rPr>
                <w:sz w:val="24"/>
              </w:rPr>
              <w:t>Kesehatan</w:t>
            </w:r>
            <w:r>
              <w:rPr>
                <w:spacing w:val="-2"/>
                <w:sz w:val="24"/>
              </w:rPr>
              <w:t xml:space="preserve"> </w:t>
            </w:r>
            <w:r>
              <w:rPr>
                <w:sz w:val="24"/>
              </w:rPr>
              <w:t>Pada</w:t>
            </w:r>
            <w:r>
              <w:rPr>
                <w:spacing w:val="-57"/>
                <w:sz w:val="24"/>
              </w:rPr>
              <w:t xml:space="preserve"> </w:t>
            </w:r>
            <w:r>
              <w:rPr>
                <w:sz w:val="24"/>
              </w:rPr>
              <w:t>Masa Pandemi</w:t>
            </w:r>
            <w:r>
              <w:rPr>
                <w:spacing w:val="-1"/>
                <w:sz w:val="24"/>
              </w:rPr>
              <w:t xml:space="preserve"> </w:t>
            </w:r>
            <w:r>
              <w:rPr>
                <w:sz w:val="24"/>
              </w:rPr>
              <w:t>Covid</w:t>
            </w:r>
            <w:r>
              <w:rPr>
                <w:spacing w:val="-1"/>
                <w:sz w:val="24"/>
              </w:rPr>
              <w:t xml:space="preserve"> </w:t>
            </w:r>
            <w:r>
              <w:rPr>
                <w:sz w:val="24"/>
              </w:rPr>
              <w:t>19</w:t>
            </w:r>
            <w:r>
              <w:rPr>
                <w:spacing w:val="-1"/>
                <w:sz w:val="24"/>
              </w:rPr>
              <w:t xml:space="preserve"> </w:t>
            </w:r>
            <w:r>
              <w:rPr>
                <w:sz w:val="24"/>
              </w:rPr>
              <w:t>di</w:t>
            </w:r>
            <w:r>
              <w:rPr>
                <w:spacing w:val="-1"/>
                <w:sz w:val="24"/>
              </w:rPr>
              <w:t xml:space="preserve"> </w:t>
            </w:r>
            <w:r>
              <w:rPr>
                <w:sz w:val="24"/>
              </w:rPr>
              <w:t>Puskesmas</w:t>
            </w:r>
            <w:r>
              <w:rPr>
                <w:spacing w:val="-3"/>
                <w:sz w:val="24"/>
              </w:rPr>
              <w:t xml:space="preserve"> </w:t>
            </w:r>
            <w:r>
              <w:rPr>
                <w:sz w:val="24"/>
              </w:rPr>
              <w:t>Sentosa Baru</w:t>
            </w:r>
            <w:r>
              <w:rPr>
                <w:spacing w:val="-1"/>
                <w:sz w:val="24"/>
              </w:rPr>
              <w:t xml:space="preserve"> </w:t>
            </w:r>
            <w:r>
              <w:rPr>
                <w:sz w:val="24"/>
              </w:rPr>
              <w:t>Medan</w:t>
            </w:r>
          </w:p>
          <w:p w:rsidR="00C7783A" w:rsidRDefault="00A82564" w:rsidP="0033734F">
            <w:pPr>
              <w:pStyle w:val="TableParagraph"/>
              <w:ind w:left="69"/>
              <w:jc w:val="both"/>
              <w:rPr>
                <w:sz w:val="24"/>
              </w:rPr>
            </w:pPr>
            <w:r>
              <w:rPr>
                <w:sz w:val="24"/>
              </w:rPr>
              <w:t>tahun</w:t>
            </w:r>
            <w:r>
              <w:rPr>
                <w:spacing w:val="8"/>
                <w:sz w:val="24"/>
              </w:rPr>
              <w:t xml:space="preserve"> </w:t>
            </w:r>
            <w:r>
              <w:rPr>
                <w:sz w:val="24"/>
              </w:rPr>
              <w:t>2021............................................................................................</w:t>
            </w:r>
          </w:p>
        </w:tc>
        <w:tc>
          <w:tcPr>
            <w:tcW w:w="1015" w:type="dxa"/>
          </w:tcPr>
          <w:p w:rsidR="00C7783A" w:rsidRDefault="00C7783A">
            <w:pPr>
              <w:pStyle w:val="TableParagraph"/>
              <w:rPr>
                <w:b/>
                <w:sz w:val="26"/>
              </w:rPr>
            </w:pPr>
          </w:p>
          <w:p w:rsidR="00C7783A" w:rsidRDefault="00C7783A">
            <w:pPr>
              <w:pStyle w:val="TableParagraph"/>
              <w:spacing w:before="6"/>
              <w:rPr>
                <w:b/>
                <w:sz w:val="33"/>
              </w:rPr>
            </w:pPr>
          </w:p>
          <w:p w:rsidR="00C7783A" w:rsidRDefault="00084412">
            <w:pPr>
              <w:pStyle w:val="TableParagraph"/>
              <w:ind w:left="2" w:right="162"/>
              <w:jc w:val="center"/>
              <w:rPr>
                <w:sz w:val="24"/>
              </w:rPr>
            </w:pPr>
            <w:r>
              <w:rPr>
                <w:sz w:val="24"/>
              </w:rPr>
              <w:t>57</w:t>
            </w:r>
          </w:p>
        </w:tc>
      </w:tr>
      <w:tr w:rsidR="00C7783A" w:rsidTr="003F2CFF">
        <w:trPr>
          <w:trHeight w:val="1104"/>
        </w:trPr>
        <w:tc>
          <w:tcPr>
            <w:tcW w:w="701" w:type="dxa"/>
          </w:tcPr>
          <w:p w:rsidR="00C7783A" w:rsidRDefault="00A82564">
            <w:pPr>
              <w:pStyle w:val="TableParagraph"/>
              <w:spacing w:before="133"/>
              <w:ind w:left="29" w:right="29"/>
              <w:jc w:val="center"/>
              <w:rPr>
                <w:sz w:val="24"/>
              </w:rPr>
            </w:pPr>
            <w:r>
              <w:rPr>
                <w:sz w:val="24"/>
              </w:rPr>
              <w:t>4.6.</w:t>
            </w:r>
          </w:p>
        </w:tc>
        <w:tc>
          <w:tcPr>
            <w:tcW w:w="6741" w:type="dxa"/>
          </w:tcPr>
          <w:p w:rsidR="00C7783A" w:rsidRDefault="00A82564" w:rsidP="0033734F">
            <w:pPr>
              <w:pStyle w:val="TableParagraph"/>
              <w:spacing w:before="133"/>
              <w:ind w:left="69"/>
              <w:jc w:val="both"/>
              <w:rPr>
                <w:sz w:val="24"/>
              </w:rPr>
            </w:pPr>
            <w:r>
              <w:rPr>
                <w:sz w:val="24"/>
              </w:rPr>
              <w:t>Distribusi Keterampilan Responden tentang Promosi Kesehatan Pada</w:t>
            </w:r>
            <w:r>
              <w:rPr>
                <w:spacing w:val="-57"/>
                <w:sz w:val="24"/>
              </w:rPr>
              <w:t xml:space="preserve"> </w:t>
            </w:r>
            <w:r>
              <w:rPr>
                <w:sz w:val="24"/>
              </w:rPr>
              <w:t xml:space="preserve">Masa </w:t>
            </w:r>
            <w:r w:rsidR="0033734F">
              <w:rPr>
                <w:sz w:val="24"/>
              </w:rPr>
              <w:t xml:space="preserve"> </w:t>
            </w:r>
            <w:r>
              <w:rPr>
                <w:sz w:val="24"/>
              </w:rPr>
              <w:t>Pandemi</w:t>
            </w:r>
            <w:r>
              <w:rPr>
                <w:spacing w:val="-1"/>
                <w:sz w:val="24"/>
              </w:rPr>
              <w:t xml:space="preserve"> </w:t>
            </w:r>
            <w:r w:rsidR="0033734F">
              <w:rPr>
                <w:spacing w:val="-1"/>
                <w:sz w:val="24"/>
              </w:rPr>
              <w:t xml:space="preserve">  </w:t>
            </w:r>
            <w:r>
              <w:rPr>
                <w:sz w:val="24"/>
              </w:rPr>
              <w:t>Covid</w:t>
            </w:r>
            <w:r>
              <w:rPr>
                <w:spacing w:val="-1"/>
                <w:sz w:val="24"/>
              </w:rPr>
              <w:t xml:space="preserve"> </w:t>
            </w:r>
            <w:r w:rsidR="0033734F">
              <w:rPr>
                <w:spacing w:val="-1"/>
                <w:sz w:val="24"/>
              </w:rPr>
              <w:t xml:space="preserve"> </w:t>
            </w:r>
            <w:r>
              <w:rPr>
                <w:sz w:val="24"/>
              </w:rPr>
              <w:t>19</w:t>
            </w:r>
            <w:r w:rsidR="0033734F">
              <w:rPr>
                <w:sz w:val="24"/>
              </w:rPr>
              <w:t xml:space="preserve">  </w:t>
            </w:r>
            <w:r>
              <w:rPr>
                <w:spacing w:val="-1"/>
                <w:sz w:val="24"/>
              </w:rPr>
              <w:t xml:space="preserve"> </w:t>
            </w:r>
            <w:r>
              <w:rPr>
                <w:sz w:val="24"/>
              </w:rPr>
              <w:t>di</w:t>
            </w:r>
            <w:r w:rsidR="0033734F">
              <w:rPr>
                <w:sz w:val="24"/>
              </w:rPr>
              <w:t xml:space="preserve"> </w:t>
            </w:r>
            <w:r>
              <w:rPr>
                <w:spacing w:val="-1"/>
                <w:sz w:val="24"/>
              </w:rPr>
              <w:t xml:space="preserve"> </w:t>
            </w:r>
            <w:r>
              <w:rPr>
                <w:sz w:val="24"/>
              </w:rPr>
              <w:t>Puskesmas</w:t>
            </w:r>
            <w:r>
              <w:rPr>
                <w:spacing w:val="-3"/>
                <w:sz w:val="24"/>
              </w:rPr>
              <w:t xml:space="preserve"> </w:t>
            </w:r>
            <w:r w:rsidR="0033734F">
              <w:rPr>
                <w:spacing w:val="-3"/>
                <w:sz w:val="24"/>
              </w:rPr>
              <w:t xml:space="preserve">  </w:t>
            </w:r>
            <w:r>
              <w:rPr>
                <w:sz w:val="24"/>
              </w:rPr>
              <w:t>Sentosa</w:t>
            </w:r>
            <w:r w:rsidR="0033734F">
              <w:rPr>
                <w:sz w:val="24"/>
              </w:rPr>
              <w:t xml:space="preserve"> </w:t>
            </w:r>
            <w:r>
              <w:rPr>
                <w:spacing w:val="1"/>
                <w:sz w:val="24"/>
              </w:rPr>
              <w:t xml:space="preserve"> </w:t>
            </w:r>
            <w:r w:rsidR="0033734F">
              <w:rPr>
                <w:spacing w:val="1"/>
                <w:sz w:val="24"/>
              </w:rPr>
              <w:t xml:space="preserve"> </w:t>
            </w:r>
            <w:r>
              <w:rPr>
                <w:sz w:val="24"/>
              </w:rPr>
              <w:t>Baru</w:t>
            </w:r>
            <w:r>
              <w:rPr>
                <w:spacing w:val="-1"/>
                <w:sz w:val="24"/>
              </w:rPr>
              <w:t xml:space="preserve"> </w:t>
            </w:r>
            <w:r w:rsidR="0033734F">
              <w:rPr>
                <w:spacing w:val="-1"/>
                <w:sz w:val="24"/>
              </w:rPr>
              <w:t xml:space="preserve">  </w:t>
            </w:r>
            <w:r>
              <w:rPr>
                <w:sz w:val="24"/>
              </w:rPr>
              <w:t>Medan</w:t>
            </w:r>
          </w:p>
          <w:p w:rsidR="00C7783A" w:rsidRDefault="0033734F" w:rsidP="0033734F">
            <w:pPr>
              <w:pStyle w:val="TableParagraph"/>
              <w:jc w:val="both"/>
              <w:rPr>
                <w:sz w:val="24"/>
              </w:rPr>
            </w:pPr>
            <w:r>
              <w:rPr>
                <w:sz w:val="24"/>
              </w:rPr>
              <w:t xml:space="preserve"> </w:t>
            </w:r>
            <w:r w:rsidR="00A82564">
              <w:rPr>
                <w:sz w:val="24"/>
              </w:rPr>
              <w:t>tahun</w:t>
            </w:r>
            <w:r w:rsidR="00A82564">
              <w:rPr>
                <w:spacing w:val="8"/>
                <w:sz w:val="24"/>
              </w:rPr>
              <w:t xml:space="preserve"> </w:t>
            </w:r>
            <w:r w:rsidR="00A82564">
              <w:rPr>
                <w:sz w:val="24"/>
              </w:rPr>
              <w:t>2021............................................................................................</w:t>
            </w:r>
          </w:p>
        </w:tc>
        <w:tc>
          <w:tcPr>
            <w:tcW w:w="1015" w:type="dxa"/>
          </w:tcPr>
          <w:p w:rsidR="00C7783A" w:rsidRDefault="00C7783A">
            <w:pPr>
              <w:pStyle w:val="TableParagraph"/>
              <w:rPr>
                <w:b/>
                <w:sz w:val="26"/>
              </w:rPr>
            </w:pPr>
          </w:p>
          <w:p w:rsidR="00C7783A" w:rsidRDefault="00C7783A">
            <w:pPr>
              <w:pStyle w:val="TableParagraph"/>
              <w:spacing w:before="6"/>
              <w:rPr>
                <w:b/>
                <w:sz w:val="33"/>
              </w:rPr>
            </w:pPr>
          </w:p>
          <w:p w:rsidR="00C7783A" w:rsidRDefault="00084412">
            <w:pPr>
              <w:pStyle w:val="TableParagraph"/>
              <w:ind w:left="2" w:right="162"/>
              <w:jc w:val="center"/>
              <w:rPr>
                <w:sz w:val="24"/>
              </w:rPr>
            </w:pPr>
            <w:r>
              <w:rPr>
                <w:sz w:val="24"/>
              </w:rPr>
              <w:t>57</w:t>
            </w:r>
          </w:p>
        </w:tc>
      </w:tr>
      <w:tr w:rsidR="00C7783A" w:rsidTr="003F2CFF">
        <w:trPr>
          <w:trHeight w:val="1104"/>
        </w:trPr>
        <w:tc>
          <w:tcPr>
            <w:tcW w:w="701" w:type="dxa"/>
          </w:tcPr>
          <w:p w:rsidR="00C7783A" w:rsidRDefault="00A82564">
            <w:pPr>
              <w:pStyle w:val="TableParagraph"/>
              <w:spacing w:before="133"/>
              <w:ind w:left="29" w:right="29"/>
              <w:jc w:val="center"/>
              <w:rPr>
                <w:sz w:val="24"/>
              </w:rPr>
            </w:pPr>
            <w:r>
              <w:rPr>
                <w:sz w:val="24"/>
              </w:rPr>
              <w:t>4.7.</w:t>
            </w:r>
          </w:p>
        </w:tc>
        <w:tc>
          <w:tcPr>
            <w:tcW w:w="6741" w:type="dxa"/>
          </w:tcPr>
          <w:p w:rsidR="00C7783A" w:rsidRDefault="00A82564" w:rsidP="0033734F">
            <w:pPr>
              <w:pStyle w:val="TableParagraph"/>
              <w:spacing w:before="133"/>
              <w:ind w:left="69" w:right="56"/>
              <w:jc w:val="both"/>
              <w:rPr>
                <w:sz w:val="24"/>
              </w:rPr>
            </w:pPr>
            <w:r>
              <w:rPr>
                <w:sz w:val="24"/>
              </w:rPr>
              <w:t>Distribusi Sikap Profesional Responden tentang Promosi Kesehatan</w:t>
            </w:r>
            <w:r>
              <w:rPr>
                <w:spacing w:val="1"/>
                <w:sz w:val="24"/>
              </w:rPr>
              <w:t xml:space="preserve"> </w:t>
            </w:r>
            <w:r>
              <w:rPr>
                <w:sz w:val="24"/>
              </w:rPr>
              <w:t>Pada Masa Pandemi Covid 19 di Puskesmas Sentosa Baru Medan</w:t>
            </w:r>
            <w:r>
              <w:rPr>
                <w:spacing w:val="1"/>
                <w:sz w:val="24"/>
              </w:rPr>
              <w:t xml:space="preserve"> </w:t>
            </w:r>
            <w:r>
              <w:rPr>
                <w:sz w:val="24"/>
              </w:rPr>
              <w:t>tahun</w:t>
            </w:r>
            <w:r>
              <w:rPr>
                <w:spacing w:val="2"/>
                <w:sz w:val="24"/>
              </w:rPr>
              <w:t xml:space="preserve"> </w:t>
            </w:r>
            <w:r>
              <w:rPr>
                <w:sz w:val="24"/>
              </w:rPr>
              <w:t>2021............................................................................................</w:t>
            </w:r>
          </w:p>
        </w:tc>
        <w:tc>
          <w:tcPr>
            <w:tcW w:w="1015" w:type="dxa"/>
          </w:tcPr>
          <w:p w:rsidR="00C7783A" w:rsidRDefault="00C7783A">
            <w:pPr>
              <w:pStyle w:val="TableParagraph"/>
              <w:rPr>
                <w:b/>
                <w:sz w:val="26"/>
              </w:rPr>
            </w:pPr>
          </w:p>
          <w:p w:rsidR="00C7783A" w:rsidRDefault="00C7783A">
            <w:pPr>
              <w:pStyle w:val="TableParagraph"/>
              <w:spacing w:before="6"/>
              <w:rPr>
                <w:b/>
                <w:sz w:val="33"/>
              </w:rPr>
            </w:pPr>
          </w:p>
          <w:p w:rsidR="00C7783A" w:rsidRDefault="00084412">
            <w:pPr>
              <w:pStyle w:val="TableParagraph"/>
              <w:ind w:left="2" w:right="162"/>
              <w:jc w:val="center"/>
              <w:rPr>
                <w:sz w:val="24"/>
              </w:rPr>
            </w:pPr>
            <w:r>
              <w:rPr>
                <w:sz w:val="24"/>
              </w:rPr>
              <w:t>58</w:t>
            </w:r>
          </w:p>
        </w:tc>
      </w:tr>
      <w:tr w:rsidR="00C7783A" w:rsidTr="003F2CFF">
        <w:trPr>
          <w:trHeight w:val="1174"/>
        </w:trPr>
        <w:tc>
          <w:tcPr>
            <w:tcW w:w="701" w:type="dxa"/>
          </w:tcPr>
          <w:p w:rsidR="00C7783A" w:rsidRDefault="00A82564">
            <w:pPr>
              <w:pStyle w:val="TableParagraph"/>
              <w:spacing w:before="133"/>
              <w:ind w:left="29" w:right="29"/>
              <w:jc w:val="center"/>
              <w:rPr>
                <w:sz w:val="24"/>
              </w:rPr>
            </w:pPr>
            <w:r>
              <w:rPr>
                <w:sz w:val="24"/>
              </w:rPr>
              <w:t>4.8.</w:t>
            </w:r>
          </w:p>
        </w:tc>
        <w:tc>
          <w:tcPr>
            <w:tcW w:w="6741" w:type="dxa"/>
          </w:tcPr>
          <w:p w:rsidR="00C7783A" w:rsidRDefault="00A82564" w:rsidP="0033734F">
            <w:pPr>
              <w:pStyle w:val="TableParagraph"/>
              <w:spacing w:before="133"/>
              <w:ind w:left="69"/>
              <w:jc w:val="both"/>
              <w:rPr>
                <w:sz w:val="24"/>
              </w:rPr>
            </w:pPr>
            <w:r>
              <w:rPr>
                <w:sz w:val="24"/>
              </w:rPr>
              <w:t>Distribusi Keyakinan Responden tentang Promosi Kesehatan Pada</w:t>
            </w:r>
            <w:r>
              <w:rPr>
                <w:spacing w:val="-57"/>
                <w:sz w:val="24"/>
              </w:rPr>
              <w:t xml:space="preserve"> </w:t>
            </w:r>
            <w:r>
              <w:rPr>
                <w:sz w:val="24"/>
              </w:rPr>
              <w:t>Masa</w:t>
            </w:r>
            <w:r>
              <w:rPr>
                <w:spacing w:val="-1"/>
                <w:sz w:val="24"/>
              </w:rPr>
              <w:t xml:space="preserve"> </w:t>
            </w:r>
            <w:r>
              <w:rPr>
                <w:sz w:val="24"/>
              </w:rPr>
              <w:t>Pandemi</w:t>
            </w:r>
            <w:r>
              <w:rPr>
                <w:spacing w:val="-1"/>
                <w:sz w:val="24"/>
              </w:rPr>
              <w:t xml:space="preserve"> </w:t>
            </w:r>
            <w:r>
              <w:rPr>
                <w:sz w:val="24"/>
              </w:rPr>
              <w:t>Covid</w:t>
            </w:r>
            <w:r>
              <w:rPr>
                <w:spacing w:val="-1"/>
                <w:sz w:val="24"/>
              </w:rPr>
              <w:t xml:space="preserve"> </w:t>
            </w:r>
            <w:r>
              <w:rPr>
                <w:sz w:val="24"/>
              </w:rPr>
              <w:t>19</w:t>
            </w:r>
            <w:r>
              <w:rPr>
                <w:spacing w:val="-1"/>
                <w:sz w:val="24"/>
              </w:rPr>
              <w:t xml:space="preserve"> </w:t>
            </w:r>
            <w:r>
              <w:rPr>
                <w:sz w:val="24"/>
              </w:rPr>
              <w:t>di</w:t>
            </w:r>
            <w:r>
              <w:rPr>
                <w:spacing w:val="-1"/>
                <w:sz w:val="24"/>
              </w:rPr>
              <w:t xml:space="preserve"> </w:t>
            </w:r>
            <w:r>
              <w:rPr>
                <w:sz w:val="24"/>
              </w:rPr>
              <w:t>Puskesmas</w:t>
            </w:r>
            <w:r>
              <w:rPr>
                <w:spacing w:val="-3"/>
                <w:sz w:val="24"/>
              </w:rPr>
              <w:t xml:space="preserve"> </w:t>
            </w:r>
            <w:r>
              <w:rPr>
                <w:sz w:val="24"/>
              </w:rPr>
              <w:t>Sentosa Baru</w:t>
            </w:r>
            <w:r>
              <w:rPr>
                <w:spacing w:val="5"/>
                <w:sz w:val="24"/>
              </w:rPr>
              <w:t xml:space="preserve"> </w:t>
            </w:r>
            <w:r>
              <w:rPr>
                <w:sz w:val="24"/>
              </w:rPr>
              <w:t>Medan</w:t>
            </w:r>
          </w:p>
          <w:p w:rsidR="00C7783A" w:rsidRDefault="00A82564" w:rsidP="0033734F">
            <w:pPr>
              <w:pStyle w:val="TableParagraph"/>
              <w:ind w:left="69"/>
              <w:jc w:val="both"/>
              <w:rPr>
                <w:sz w:val="24"/>
              </w:rPr>
            </w:pPr>
            <w:r>
              <w:rPr>
                <w:sz w:val="24"/>
              </w:rPr>
              <w:t>tahun</w:t>
            </w:r>
            <w:r>
              <w:rPr>
                <w:spacing w:val="8"/>
                <w:sz w:val="24"/>
              </w:rPr>
              <w:t xml:space="preserve"> </w:t>
            </w:r>
            <w:r>
              <w:rPr>
                <w:sz w:val="24"/>
              </w:rPr>
              <w:t>2021............................................................................................</w:t>
            </w:r>
          </w:p>
        </w:tc>
        <w:tc>
          <w:tcPr>
            <w:tcW w:w="1015" w:type="dxa"/>
          </w:tcPr>
          <w:p w:rsidR="00C7783A" w:rsidRDefault="00C7783A">
            <w:pPr>
              <w:pStyle w:val="TableParagraph"/>
              <w:rPr>
                <w:b/>
                <w:sz w:val="26"/>
              </w:rPr>
            </w:pPr>
          </w:p>
          <w:p w:rsidR="00C7783A" w:rsidRDefault="00C7783A">
            <w:pPr>
              <w:pStyle w:val="TableParagraph"/>
              <w:spacing w:before="6"/>
              <w:rPr>
                <w:b/>
                <w:sz w:val="33"/>
              </w:rPr>
            </w:pPr>
          </w:p>
          <w:p w:rsidR="00C7783A" w:rsidRDefault="00084412">
            <w:pPr>
              <w:pStyle w:val="TableParagraph"/>
              <w:ind w:left="2" w:right="162"/>
              <w:jc w:val="center"/>
              <w:rPr>
                <w:sz w:val="24"/>
              </w:rPr>
            </w:pPr>
            <w:r>
              <w:rPr>
                <w:sz w:val="24"/>
              </w:rPr>
              <w:t>58</w:t>
            </w:r>
          </w:p>
        </w:tc>
      </w:tr>
      <w:tr w:rsidR="00C7783A" w:rsidTr="003F2CFF">
        <w:trPr>
          <w:trHeight w:val="1031"/>
        </w:trPr>
        <w:tc>
          <w:tcPr>
            <w:tcW w:w="701" w:type="dxa"/>
          </w:tcPr>
          <w:p w:rsidR="00C7783A" w:rsidRDefault="00A82564">
            <w:pPr>
              <w:pStyle w:val="TableParagraph"/>
              <w:spacing w:before="203"/>
              <w:ind w:left="29" w:right="29"/>
              <w:jc w:val="center"/>
              <w:rPr>
                <w:sz w:val="24"/>
              </w:rPr>
            </w:pPr>
            <w:r>
              <w:rPr>
                <w:sz w:val="24"/>
              </w:rPr>
              <w:t>4.9.</w:t>
            </w:r>
          </w:p>
        </w:tc>
        <w:tc>
          <w:tcPr>
            <w:tcW w:w="6741" w:type="dxa"/>
          </w:tcPr>
          <w:p w:rsidR="00C7783A" w:rsidRDefault="00A82564" w:rsidP="0033734F">
            <w:pPr>
              <w:pStyle w:val="TableParagraph"/>
              <w:spacing w:before="203"/>
              <w:ind w:left="69"/>
              <w:jc w:val="both"/>
              <w:rPr>
                <w:sz w:val="24"/>
              </w:rPr>
            </w:pPr>
            <w:r>
              <w:rPr>
                <w:sz w:val="24"/>
              </w:rPr>
              <w:t>Distribusi Pengalaman Responden tentang Promosi</w:t>
            </w:r>
            <w:r>
              <w:rPr>
                <w:spacing w:val="1"/>
                <w:sz w:val="24"/>
              </w:rPr>
              <w:t xml:space="preserve"> </w:t>
            </w:r>
            <w:r>
              <w:rPr>
                <w:sz w:val="24"/>
              </w:rPr>
              <w:t>Kesehatan Pada</w:t>
            </w:r>
            <w:r>
              <w:rPr>
                <w:spacing w:val="-57"/>
                <w:sz w:val="24"/>
              </w:rPr>
              <w:t xml:space="preserve"> </w:t>
            </w:r>
            <w:r>
              <w:rPr>
                <w:sz w:val="24"/>
              </w:rPr>
              <w:t>Masa Pandemi</w:t>
            </w:r>
            <w:r>
              <w:rPr>
                <w:spacing w:val="-1"/>
                <w:sz w:val="24"/>
              </w:rPr>
              <w:t xml:space="preserve"> </w:t>
            </w:r>
            <w:r>
              <w:rPr>
                <w:sz w:val="24"/>
              </w:rPr>
              <w:t>Covid</w:t>
            </w:r>
            <w:r>
              <w:rPr>
                <w:spacing w:val="-1"/>
                <w:sz w:val="24"/>
              </w:rPr>
              <w:t xml:space="preserve"> </w:t>
            </w:r>
            <w:r>
              <w:rPr>
                <w:sz w:val="24"/>
              </w:rPr>
              <w:t>19</w:t>
            </w:r>
            <w:r>
              <w:rPr>
                <w:spacing w:val="-1"/>
                <w:sz w:val="24"/>
              </w:rPr>
              <w:t xml:space="preserve"> </w:t>
            </w:r>
            <w:r>
              <w:rPr>
                <w:sz w:val="24"/>
              </w:rPr>
              <w:t>di</w:t>
            </w:r>
            <w:r>
              <w:rPr>
                <w:spacing w:val="-1"/>
                <w:sz w:val="24"/>
              </w:rPr>
              <w:t xml:space="preserve"> </w:t>
            </w:r>
            <w:r>
              <w:rPr>
                <w:sz w:val="24"/>
              </w:rPr>
              <w:t>Puskesmas</w:t>
            </w:r>
            <w:r>
              <w:rPr>
                <w:spacing w:val="-3"/>
                <w:sz w:val="24"/>
              </w:rPr>
              <w:t xml:space="preserve"> </w:t>
            </w:r>
            <w:r>
              <w:rPr>
                <w:sz w:val="24"/>
              </w:rPr>
              <w:t>Sentosa Baru</w:t>
            </w:r>
            <w:r>
              <w:rPr>
                <w:spacing w:val="-1"/>
                <w:sz w:val="24"/>
              </w:rPr>
              <w:t xml:space="preserve"> </w:t>
            </w:r>
            <w:r>
              <w:rPr>
                <w:sz w:val="24"/>
              </w:rPr>
              <w:t>Medan</w:t>
            </w:r>
          </w:p>
          <w:p w:rsidR="00C7783A" w:rsidRDefault="00A82564" w:rsidP="0033734F">
            <w:pPr>
              <w:pStyle w:val="TableParagraph"/>
              <w:spacing w:line="256" w:lineRule="exact"/>
              <w:ind w:left="69"/>
              <w:jc w:val="both"/>
              <w:rPr>
                <w:sz w:val="24"/>
              </w:rPr>
            </w:pPr>
            <w:r>
              <w:rPr>
                <w:sz w:val="24"/>
              </w:rPr>
              <w:t>tahun</w:t>
            </w:r>
            <w:r>
              <w:rPr>
                <w:spacing w:val="8"/>
                <w:sz w:val="24"/>
              </w:rPr>
              <w:t xml:space="preserve"> </w:t>
            </w:r>
            <w:r>
              <w:rPr>
                <w:sz w:val="24"/>
              </w:rPr>
              <w:t>2021............................................................................................</w:t>
            </w:r>
          </w:p>
        </w:tc>
        <w:tc>
          <w:tcPr>
            <w:tcW w:w="1015" w:type="dxa"/>
          </w:tcPr>
          <w:p w:rsidR="00C7783A" w:rsidRDefault="00C7783A">
            <w:pPr>
              <w:pStyle w:val="TableParagraph"/>
              <w:rPr>
                <w:b/>
                <w:sz w:val="26"/>
              </w:rPr>
            </w:pPr>
          </w:p>
          <w:p w:rsidR="00C7783A" w:rsidRDefault="00C7783A">
            <w:pPr>
              <w:pStyle w:val="TableParagraph"/>
              <w:rPr>
                <w:b/>
                <w:sz w:val="26"/>
              </w:rPr>
            </w:pPr>
          </w:p>
          <w:p w:rsidR="00C7783A" w:rsidRDefault="00084412">
            <w:pPr>
              <w:pStyle w:val="TableParagraph"/>
              <w:spacing w:before="157" w:line="256" w:lineRule="exact"/>
              <w:ind w:left="2" w:right="162"/>
              <w:jc w:val="center"/>
              <w:rPr>
                <w:sz w:val="24"/>
              </w:rPr>
            </w:pPr>
            <w:r>
              <w:rPr>
                <w:sz w:val="24"/>
              </w:rPr>
              <w:t>59</w:t>
            </w:r>
          </w:p>
        </w:tc>
      </w:tr>
      <w:tr w:rsidR="003F2CFF" w:rsidTr="003F2CFF">
        <w:trPr>
          <w:trHeight w:val="1031"/>
        </w:trPr>
        <w:tc>
          <w:tcPr>
            <w:tcW w:w="701" w:type="dxa"/>
          </w:tcPr>
          <w:p w:rsidR="003F2CFF" w:rsidRDefault="003F2CFF" w:rsidP="00EF0668">
            <w:pPr>
              <w:pStyle w:val="TableParagraph"/>
              <w:spacing w:before="203"/>
              <w:ind w:left="29" w:right="29"/>
              <w:jc w:val="center"/>
              <w:rPr>
                <w:sz w:val="24"/>
              </w:rPr>
            </w:pPr>
            <w:r>
              <w:rPr>
                <w:sz w:val="24"/>
              </w:rPr>
              <w:t>4.10.</w:t>
            </w:r>
          </w:p>
        </w:tc>
        <w:tc>
          <w:tcPr>
            <w:tcW w:w="6741" w:type="dxa"/>
          </w:tcPr>
          <w:p w:rsidR="003F2CFF" w:rsidRDefault="003F2CFF" w:rsidP="0033734F">
            <w:pPr>
              <w:pStyle w:val="TableParagraph"/>
              <w:spacing w:before="203"/>
              <w:ind w:left="69"/>
              <w:jc w:val="both"/>
              <w:rPr>
                <w:sz w:val="24"/>
              </w:rPr>
            </w:pPr>
            <w:r>
              <w:rPr>
                <w:sz w:val="24"/>
              </w:rPr>
              <w:t>Distribusi Kepribadian Responden tentang Promosi</w:t>
            </w:r>
            <w:r>
              <w:rPr>
                <w:spacing w:val="1"/>
                <w:sz w:val="24"/>
              </w:rPr>
              <w:t xml:space="preserve"> </w:t>
            </w:r>
            <w:r>
              <w:rPr>
                <w:sz w:val="24"/>
              </w:rPr>
              <w:t>Kesehatan Pada</w:t>
            </w:r>
            <w:r>
              <w:rPr>
                <w:spacing w:val="-57"/>
                <w:sz w:val="24"/>
              </w:rPr>
              <w:t xml:space="preserve"> </w:t>
            </w:r>
            <w:r>
              <w:rPr>
                <w:sz w:val="24"/>
              </w:rPr>
              <w:t>Masa Pandemi</w:t>
            </w:r>
            <w:r>
              <w:rPr>
                <w:spacing w:val="-1"/>
                <w:sz w:val="24"/>
              </w:rPr>
              <w:t xml:space="preserve"> </w:t>
            </w:r>
            <w:r>
              <w:rPr>
                <w:sz w:val="24"/>
              </w:rPr>
              <w:t>Covid</w:t>
            </w:r>
            <w:r>
              <w:rPr>
                <w:spacing w:val="-1"/>
                <w:sz w:val="24"/>
              </w:rPr>
              <w:t xml:space="preserve"> </w:t>
            </w:r>
            <w:r>
              <w:rPr>
                <w:sz w:val="24"/>
              </w:rPr>
              <w:t>19</w:t>
            </w:r>
            <w:r>
              <w:rPr>
                <w:spacing w:val="-1"/>
                <w:sz w:val="24"/>
              </w:rPr>
              <w:t xml:space="preserve"> </w:t>
            </w:r>
            <w:r>
              <w:rPr>
                <w:sz w:val="24"/>
              </w:rPr>
              <w:t>di</w:t>
            </w:r>
            <w:r>
              <w:rPr>
                <w:spacing w:val="-1"/>
                <w:sz w:val="24"/>
              </w:rPr>
              <w:t xml:space="preserve"> </w:t>
            </w:r>
            <w:r>
              <w:rPr>
                <w:sz w:val="24"/>
              </w:rPr>
              <w:t>Puskesmas</w:t>
            </w:r>
            <w:r>
              <w:rPr>
                <w:spacing w:val="-3"/>
                <w:sz w:val="24"/>
              </w:rPr>
              <w:t xml:space="preserve"> </w:t>
            </w:r>
            <w:r>
              <w:rPr>
                <w:sz w:val="24"/>
              </w:rPr>
              <w:t>Sentosa Baru</w:t>
            </w:r>
            <w:r>
              <w:rPr>
                <w:spacing w:val="-1"/>
                <w:sz w:val="24"/>
              </w:rPr>
              <w:t xml:space="preserve"> </w:t>
            </w:r>
            <w:r>
              <w:rPr>
                <w:sz w:val="24"/>
              </w:rPr>
              <w:t>Medan</w:t>
            </w:r>
          </w:p>
          <w:p w:rsidR="003F2CFF" w:rsidRDefault="003F2CFF" w:rsidP="0033734F">
            <w:pPr>
              <w:pStyle w:val="TableParagraph"/>
              <w:spacing w:line="256" w:lineRule="exact"/>
              <w:ind w:left="69"/>
              <w:jc w:val="both"/>
              <w:rPr>
                <w:sz w:val="24"/>
              </w:rPr>
            </w:pPr>
            <w:r>
              <w:rPr>
                <w:sz w:val="24"/>
              </w:rPr>
              <w:t>tahun</w:t>
            </w:r>
            <w:r>
              <w:rPr>
                <w:spacing w:val="8"/>
                <w:sz w:val="24"/>
              </w:rPr>
              <w:t xml:space="preserve"> </w:t>
            </w:r>
            <w:r>
              <w:rPr>
                <w:sz w:val="24"/>
              </w:rPr>
              <w:t>2021............................................................................................</w:t>
            </w:r>
          </w:p>
        </w:tc>
        <w:tc>
          <w:tcPr>
            <w:tcW w:w="1015" w:type="dxa"/>
          </w:tcPr>
          <w:p w:rsidR="003F2CFF" w:rsidRDefault="003F2CFF" w:rsidP="00EF0668">
            <w:pPr>
              <w:pStyle w:val="TableParagraph"/>
              <w:rPr>
                <w:b/>
                <w:sz w:val="26"/>
              </w:rPr>
            </w:pPr>
          </w:p>
          <w:p w:rsidR="003F2CFF" w:rsidRDefault="003F2CFF" w:rsidP="00EF0668">
            <w:pPr>
              <w:pStyle w:val="TableParagraph"/>
              <w:rPr>
                <w:b/>
                <w:sz w:val="26"/>
              </w:rPr>
            </w:pPr>
          </w:p>
          <w:p w:rsidR="003F2CFF" w:rsidRDefault="00084412" w:rsidP="00EF0668">
            <w:pPr>
              <w:pStyle w:val="TableParagraph"/>
              <w:spacing w:before="157" w:line="256" w:lineRule="exact"/>
              <w:ind w:left="2" w:right="162"/>
              <w:jc w:val="center"/>
              <w:rPr>
                <w:sz w:val="24"/>
              </w:rPr>
            </w:pPr>
            <w:r>
              <w:rPr>
                <w:sz w:val="24"/>
              </w:rPr>
              <w:t>59</w:t>
            </w:r>
          </w:p>
        </w:tc>
      </w:tr>
    </w:tbl>
    <w:p w:rsidR="00C7783A" w:rsidRDefault="00C7783A">
      <w:pPr>
        <w:pStyle w:val="BodyText"/>
        <w:spacing w:before="2"/>
        <w:rPr>
          <w:b/>
          <w:sz w:val="16"/>
        </w:rPr>
      </w:pPr>
    </w:p>
    <w:p w:rsidR="00C7783A" w:rsidRDefault="00C7783A">
      <w:pPr>
        <w:pStyle w:val="BodyText"/>
      </w:pPr>
    </w:p>
    <w:p w:rsidR="00C7783A" w:rsidRDefault="001E02BE">
      <w:pPr>
        <w:pStyle w:val="BodyText"/>
      </w:pPr>
      <w:r>
        <w:rPr>
          <w:noProof/>
        </w:rPr>
        <mc:AlternateContent>
          <mc:Choice Requires="wps">
            <w:drawing>
              <wp:anchor distT="0" distB="0" distL="114300" distR="114300" simplePos="0" relativeHeight="487620096" behindDoc="0" locked="0" layoutInCell="1" allowOverlap="1" wp14:anchorId="2766A7B2" wp14:editId="283C22D2">
                <wp:simplePos x="0" y="0"/>
                <wp:positionH relativeFrom="column">
                  <wp:posOffset>2289810</wp:posOffset>
                </wp:positionH>
                <wp:positionV relativeFrom="paragraph">
                  <wp:posOffset>534035</wp:posOffset>
                </wp:positionV>
                <wp:extent cx="563880" cy="350520"/>
                <wp:effectExtent l="0" t="0" r="26670" b="11430"/>
                <wp:wrapNone/>
                <wp:docPr id="26" name="Rectangle 26"/>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1E02BE">
                            <w:pPr>
                              <w:jc w:val="center"/>
                              <w:rPr>
                                <w:color w:val="000000" w:themeColor="text1"/>
                                <w:sz w:val="24"/>
                                <w:szCs w:val="24"/>
                              </w:rPr>
                            </w:pPr>
                            <w:r>
                              <w:rPr>
                                <w:color w:val="000000" w:themeColor="text1"/>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5" style="position:absolute;margin-left:180.3pt;margin-top:42.05pt;width:44.4pt;height:27.6pt;z-index:487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" fillcolor="white [3212]" strokecolor="white [3212]" strokeweight="2pt">
                <v:textbox>
                  <w:txbxContent>
                    <w:p w:rsidR="00290F1C" w:rsidRPr="00B24107" w:rsidRDefault="00290F1C" w:rsidP="001E02BE">
                      <w:pPr>
                        <w:jc w:val="center"/>
                        <w:rPr>
                          <w:color w:val="000000" w:themeColor="text1"/>
                          <w:sz w:val="24"/>
                          <w:szCs w:val="24"/>
                        </w:rPr>
                      </w:pPr>
                      <w:r>
                        <w:rPr>
                          <w:color w:val="000000" w:themeColor="text1"/>
                          <w:sz w:val="24"/>
                          <w:szCs w:val="24"/>
                        </w:rPr>
                        <w:t>x</w:t>
                      </w:r>
                    </w:p>
                  </w:txbxContent>
                </v:textbox>
              </v:rect>
            </w:pict>
          </mc:Fallback>
        </mc:AlternateContent>
      </w:r>
    </w:p>
    <w:tbl>
      <w:tblPr>
        <w:tblW w:w="8457" w:type="dxa"/>
        <w:tblLayout w:type="fixed"/>
        <w:tblCellMar>
          <w:left w:w="0" w:type="dxa"/>
          <w:right w:w="0" w:type="dxa"/>
        </w:tblCellMar>
        <w:tblLook w:val="01E0" w:firstRow="1" w:lastRow="1" w:firstColumn="1" w:lastColumn="1" w:noHBand="0" w:noVBand="0"/>
      </w:tblPr>
      <w:tblGrid>
        <w:gridCol w:w="701"/>
        <w:gridCol w:w="6741"/>
        <w:gridCol w:w="1015"/>
      </w:tblGrid>
      <w:tr w:rsidR="00585CF2" w:rsidRPr="00585CF2" w:rsidTr="00EF0668">
        <w:trPr>
          <w:trHeight w:val="1031"/>
        </w:trPr>
        <w:tc>
          <w:tcPr>
            <w:tcW w:w="701" w:type="dxa"/>
          </w:tcPr>
          <w:p w:rsidR="00585CF2" w:rsidRPr="00585CF2" w:rsidRDefault="00585CF2" w:rsidP="00EF0668">
            <w:pPr>
              <w:pStyle w:val="TableParagraph"/>
              <w:spacing w:before="203"/>
              <w:ind w:left="29" w:right="29"/>
              <w:jc w:val="center"/>
              <w:rPr>
                <w:sz w:val="24"/>
                <w:szCs w:val="24"/>
              </w:rPr>
            </w:pPr>
            <w:r w:rsidRPr="00585CF2">
              <w:rPr>
                <w:sz w:val="24"/>
                <w:szCs w:val="24"/>
              </w:rPr>
              <w:lastRenderedPageBreak/>
              <w:t>4.11.</w:t>
            </w:r>
          </w:p>
        </w:tc>
        <w:tc>
          <w:tcPr>
            <w:tcW w:w="6741" w:type="dxa"/>
          </w:tcPr>
          <w:p w:rsidR="00585CF2" w:rsidRPr="00585CF2" w:rsidRDefault="00585CF2" w:rsidP="00EF0668">
            <w:pPr>
              <w:pStyle w:val="TableParagraph"/>
              <w:spacing w:before="203"/>
              <w:ind w:left="69"/>
              <w:rPr>
                <w:sz w:val="24"/>
                <w:szCs w:val="24"/>
              </w:rPr>
            </w:pPr>
            <w:r w:rsidRPr="00585CF2">
              <w:rPr>
                <w:sz w:val="24"/>
                <w:szCs w:val="24"/>
              </w:rPr>
              <w:t>D</w:t>
            </w:r>
            <w:r>
              <w:rPr>
                <w:sz w:val="24"/>
                <w:szCs w:val="24"/>
              </w:rPr>
              <w:t>istribusi Emosional</w:t>
            </w:r>
            <w:r w:rsidRPr="00585CF2">
              <w:rPr>
                <w:sz w:val="24"/>
                <w:szCs w:val="24"/>
              </w:rPr>
              <w:t xml:space="preserve"> Responden tentang Promosi</w:t>
            </w:r>
            <w:r w:rsidRPr="00585CF2">
              <w:rPr>
                <w:spacing w:val="1"/>
                <w:sz w:val="24"/>
                <w:szCs w:val="24"/>
              </w:rPr>
              <w:t xml:space="preserve"> </w:t>
            </w:r>
            <w:r w:rsidRPr="00585CF2">
              <w:rPr>
                <w:sz w:val="24"/>
                <w:szCs w:val="24"/>
              </w:rPr>
              <w:t>Kesehatan Pada</w:t>
            </w:r>
            <w:r w:rsidRPr="00585CF2">
              <w:rPr>
                <w:spacing w:val="-57"/>
                <w:sz w:val="24"/>
                <w:szCs w:val="24"/>
              </w:rPr>
              <w:t xml:space="preserve"> </w:t>
            </w:r>
            <w:r w:rsidRPr="00585CF2">
              <w:rPr>
                <w:sz w:val="24"/>
                <w:szCs w:val="24"/>
              </w:rPr>
              <w:t>Masa Pandemi</w:t>
            </w:r>
            <w:r w:rsidRPr="00585CF2">
              <w:rPr>
                <w:spacing w:val="-1"/>
                <w:sz w:val="24"/>
                <w:szCs w:val="24"/>
              </w:rPr>
              <w:t xml:space="preserve"> </w:t>
            </w:r>
            <w:r w:rsidRPr="00585CF2">
              <w:rPr>
                <w:sz w:val="24"/>
                <w:szCs w:val="24"/>
              </w:rPr>
              <w:t>Covid</w:t>
            </w:r>
            <w:r w:rsidRPr="00585CF2">
              <w:rPr>
                <w:spacing w:val="-1"/>
                <w:sz w:val="24"/>
                <w:szCs w:val="24"/>
              </w:rPr>
              <w:t xml:space="preserve"> </w:t>
            </w:r>
            <w:r w:rsidRPr="00585CF2">
              <w:rPr>
                <w:sz w:val="24"/>
                <w:szCs w:val="24"/>
              </w:rPr>
              <w:t>19</w:t>
            </w:r>
            <w:r w:rsidRPr="00585CF2">
              <w:rPr>
                <w:spacing w:val="-1"/>
                <w:sz w:val="24"/>
                <w:szCs w:val="24"/>
              </w:rPr>
              <w:t xml:space="preserve"> </w:t>
            </w:r>
            <w:r w:rsidRPr="00585CF2">
              <w:rPr>
                <w:sz w:val="24"/>
                <w:szCs w:val="24"/>
              </w:rPr>
              <w:t>di</w:t>
            </w:r>
            <w:r w:rsidRPr="00585CF2">
              <w:rPr>
                <w:spacing w:val="-1"/>
                <w:sz w:val="24"/>
                <w:szCs w:val="24"/>
              </w:rPr>
              <w:t xml:space="preserve"> </w:t>
            </w:r>
            <w:r w:rsidRPr="00585CF2">
              <w:rPr>
                <w:sz w:val="24"/>
                <w:szCs w:val="24"/>
              </w:rPr>
              <w:t>Puskesmas</w:t>
            </w:r>
            <w:r w:rsidRPr="00585CF2">
              <w:rPr>
                <w:spacing w:val="-3"/>
                <w:sz w:val="24"/>
                <w:szCs w:val="24"/>
              </w:rPr>
              <w:t xml:space="preserve"> </w:t>
            </w:r>
            <w:r w:rsidRPr="00585CF2">
              <w:rPr>
                <w:sz w:val="24"/>
                <w:szCs w:val="24"/>
              </w:rPr>
              <w:t>Sentosa Baru</w:t>
            </w:r>
            <w:r w:rsidRPr="00585CF2">
              <w:rPr>
                <w:spacing w:val="-1"/>
                <w:sz w:val="24"/>
                <w:szCs w:val="24"/>
              </w:rPr>
              <w:t xml:space="preserve"> </w:t>
            </w:r>
            <w:r w:rsidRPr="00585CF2">
              <w:rPr>
                <w:sz w:val="24"/>
                <w:szCs w:val="24"/>
              </w:rPr>
              <w:t>Medan</w:t>
            </w:r>
          </w:p>
          <w:p w:rsidR="00585CF2" w:rsidRPr="00585CF2" w:rsidRDefault="00585CF2" w:rsidP="00EF0668">
            <w:pPr>
              <w:pStyle w:val="TableParagraph"/>
              <w:spacing w:line="256" w:lineRule="exact"/>
              <w:ind w:left="69"/>
              <w:rPr>
                <w:sz w:val="24"/>
                <w:szCs w:val="24"/>
              </w:rPr>
            </w:pPr>
            <w:r w:rsidRPr="00585CF2">
              <w:rPr>
                <w:sz w:val="24"/>
                <w:szCs w:val="24"/>
              </w:rPr>
              <w:t>tahun</w:t>
            </w:r>
            <w:r w:rsidRPr="00585CF2">
              <w:rPr>
                <w:spacing w:val="8"/>
                <w:sz w:val="24"/>
                <w:szCs w:val="24"/>
              </w:rPr>
              <w:t xml:space="preserve"> </w:t>
            </w:r>
            <w:r w:rsidRPr="00585CF2">
              <w:rPr>
                <w:sz w:val="24"/>
                <w:szCs w:val="24"/>
              </w:rPr>
              <w:t>2021............................................................................................</w:t>
            </w:r>
          </w:p>
        </w:tc>
        <w:tc>
          <w:tcPr>
            <w:tcW w:w="1015" w:type="dxa"/>
          </w:tcPr>
          <w:p w:rsidR="00585CF2" w:rsidRPr="00585CF2" w:rsidRDefault="004D36B0" w:rsidP="00EF0668">
            <w:pPr>
              <w:pStyle w:val="TableParagraph"/>
              <w:rPr>
                <w:b/>
                <w:sz w:val="24"/>
                <w:szCs w:val="24"/>
              </w:rPr>
            </w:pPr>
            <w:r>
              <w:rPr>
                <w:noProof/>
                <w:sz w:val="24"/>
                <w:szCs w:val="24"/>
              </w:rPr>
              <mc:AlternateContent>
                <mc:Choice Requires="wps">
                  <w:drawing>
                    <wp:anchor distT="0" distB="0" distL="114300" distR="114300" simplePos="0" relativeHeight="487661056" behindDoc="0" locked="0" layoutInCell="1" allowOverlap="1" wp14:anchorId="584766F8" wp14:editId="46460A24">
                      <wp:simplePos x="0" y="0"/>
                      <wp:positionH relativeFrom="column">
                        <wp:posOffset>105410</wp:posOffset>
                      </wp:positionH>
                      <wp:positionV relativeFrom="paragraph">
                        <wp:posOffset>-1101725</wp:posOffset>
                      </wp:positionV>
                      <wp:extent cx="552450" cy="604520"/>
                      <wp:effectExtent l="0" t="0" r="19050" b="24130"/>
                      <wp:wrapNone/>
                      <wp:docPr id="62" name="Rectangle 62"/>
                      <wp:cNvGraphicFramePr/>
                      <a:graphic xmlns:a="http://schemas.openxmlformats.org/drawingml/2006/main">
                        <a:graphicData uri="http://schemas.microsoft.com/office/word/2010/wordprocessingShape">
                          <wps:wsp>
                            <wps:cNvSpPr/>
                            <wps:spPr>
                              <a:xfrm>
                                <a:off x="0" y="0"/>
                                <a:ext cx="552450" cy="604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2" o:spid="_x0000_s1026" style="position:absolute;margin-left:8.3pt;margin-top:-86.75pt;width:43.5pt;height:47.6pt;z-index:4876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" fillcolor="white [3212]" strokecolor="white [3212]" strokeweight="2pt"/>
                  </w:pict>
                </mc:Fallback>
              </mc:AlternateContent>
            </w:r>
          </w:p>
          <w:p w:rsidR="00585CF2" w:rsidRPr="00585CF2" w:rsidRDefault="00585CF2" w:rsidP="00EF0668">
            <w:pPr>
              <w:pStyle w:val="TableParagraph"/>
              <w:rPr>
                <w:b/>
                <w:sz w:val="24"/>
                <w:szCs w:val="24"/>
              </w:rPr>
            </w:pPr>
          </w:p>
          <w:p w:rsidR="00585CF2" w:rsidRPr="00585CF2" w:rsidRDefault="00084412" w:rsidP="00EF0668">
            <w:pPr>
              <w:pStyle w:val="TableParagraph"/>
              <w:spacing w:before="157" w:line="256" w:lineRule="exact"/>
              <w:ind w:left="2" w:right="162"/>
              <w:jc w:val="center"/>
              <w:rPr>
                <w:sz w:val="24"/>
                <w:szCs w:val="24"/>
              </w:rPr>
            </w:pPr>
            <w:r>
              <w:rPr>
                <w:sz w:val="24"/>
                <w:szCs w:val="24"/>
              </w:rPr>
              <w:t>60</w:t>
            </w:r>
          </w:p>
        </w:tc>
      </w:tr>
      <w:tr w:rsidR="00585CF2" w:rsidRPr="00585CF2" w:rsidTr="00EF0668">
        <w:trPr>
          <w:trHeight w:val="1031"/>
        </w:trPr>
        <w:tc>
          <w:tcPr>
            <w:tcW w:w="701" w:type="dxa"/>
          </w:tcPr>
          <w:p w:rsidR="00585CF2" w:rsidRPr="00585CF2" w:rsidRDefault="00585CF2" w:rsidP="00EF0668">
            <w:pPr>
              <w:pStyle w:val="TableParagraph"/>
              <w:spacing w:before="203"/>
              <w:ind w:left="29" w:right="29"/>
              <w:jc w:val="center"/>
              <w:rPr>
                <w:sz w:val="24"/>
                <w:szCs w:val="24"/>
              </w:rPr>
            </w:pPr>
            <w:r w:rsidRPr="00585CF2">
              <w:rPr>
                <w:sz w:val="24"/>
                <w:szCs w:val="24"/>
              </w:rPr>
              <w:t>4.12.</w:t>
            </w:r>
          </w:p>
        </w:tc>
        <w:tc>
          <w:tcPr>
            <w:tcW w:w="6741" w:type="dxa"/>
          </w:tcPr>
          <w:p w:rsidR="00585CF2" w:rsidRPr="00585CF2" w:rsidRDefault="00585CF2" w:rsidP="00EF0668">
            <w:pPr>
              <w:pStyle w:val="TableParagraph"/>
              <w:spacing w:before="203"/>
              <w:ind w:left="69"/>
              <w:rPr>
                <w:sz w:val="24"/>
                <w:szCs w:val="24"/>
              </w:rPr>
            </w:pPr>
            <w:r w:rsidRPr="00585CF2">
              <w:rPr>
                <w:sz w:val="24"/>
                <w:szCs w:val="24"/>
              </w:rPr>
              <w:t>D</w:t>
            </w:r>
            <w:r>
              <w:rPr>
                <w:sz w:val="24"/>
                <w:szCs w:val="24"/>
              </w:rPr>
              <w:t>istribusi Kemampuan</w:t>
            </w:r>
            <w:r w:rsidRPr="00585CF2">
              <w:rPr>
                <w:sz w:val="24"/>
                <w:szCs w:val="24"/>
              </w:rPr>
              <w:t xml:space="preserve"> Responden tentang Promosi</w:t>
            </w:r>
            <w:r w:rsidRPr="00585CF2">
              <w:rPr>
                <w:spacing w:val="1"/>
                <w:sz w:val="24"/>
                <w:szCs w:val="24"/>
              </w:rPr>
              <w:t xml:space="preserve"> </w:t>
            </w:r>
            <w:r w:rsidRPr="00585CF2">
              <w:rPr>
                <w:sz w:val="24"/>
                <w:szCs w:val="24"/>
              </w:rPr>
              <w:t>Kesehatan Pada</w:t>
            </w:r>
            <w:r w:rsidRPr="00585CF2">
              <w:rPr>
                <w:spacing w:val="-57"/>
                <w:sz w:val="24"/>
                <w:szCs w:val="24"/>
              </w:rPr>
              <w:t xml:space="preserve"> </w:t>
            </w:r>
            <w:r w:rsidRPr="00585CF2">
              <w:rPr>
                <w:sz w:val="24"/>
                <w:szCs w:val="24"/>
              </w:rPr>
              <w:t>Masa Pandemi</w:t>
            </w:r>
            <w:r w:rsidRPr="00585CF2">
              <w:rPr>
                <w:spacing w:val="-1"/>
                <w:sz w:val="24"/>
                <w:szCs w:val="24"/>
              </w:rPr>
              <w:t xml:space="preserve"> </w:t>
            </w:r>
            <w:r w:rsidRPr="00585CF2">
              <w:rPr>
                <w:sz w:val="24"/>
                <w:szCs w:val="24"/>
              </w:rPr>
              <w:t>Covid</w:t>
            </w:r>
            <w:r w:rsidRPr="00585CF2">
              <w:rPr>
                <w:spacing w:val="-1"/>
                <w:sz w:val="24"/>
                <w:szCs w:val="24"/>
              </w:rPr>
              <w:t xml:space="preserve"> </w:t>
            </w:r>
            <w:r w:rsidRPr="00585CF2">
              <w:rPr>
                <w:sz w:val="24"/>
                <w:szCs w:val="24"/>
              </w:rPr>
              <w:t>19</w:t>
            </w:r>
            <w:r w:rsidRPr="00585CF2">
              <w:rPr>
                <w:spacing w:val="-1"/>
                <w:sz w:val="24"/>
                <w:szCs w:val="24"/>
              </w:rPr>
              <w:t xml:space="preserve"> </w:t>
            </w:r>
            <w:r w:rsidRPr="00585CF2">
              <w:rPr>
                <w:sz w:val="24"/>
                <w:szCs w:val="24"/>
              </w:rPr>
              <w:t>di</w:t>
            </w:r>
            <w:r w:rsidRPr="00585CF2">
              <w:rPr>
                <w:spacing w:val="-1"/>
                <w:sz w:val="24"/>
                <w:szCs w:val="24"/>
              </w:rPr>
              <w:t xml:space="preserve"> </w:t>
            </w:r>
            <w:r w:rsidRPr="00585CF2">
              <w:rPr>
                <w:sz w:val="24"/>
                <w:szCs w:val="24"/>
              </w:rPr>
              <w:t>Puskesmas</w:t>
            </w:r>
            <w:r w:rsidRPr="00585CF2">
              <w:rPr>
                <w:spacing w:val="-3"/>
                <w:sz w:val="24"/>
                <w:szCs w:val="24"/>
              </w:rPr>
              <w:t xml:space="preserve"> </w:t>
            </w:r>
            <w:r w:rsidRPr="00585CF2">
              <w:rPr>
                <w:sz w:val="24"/>
                <w:szCs w:val="24"/>
              </w:rPr>
              <w:t>Sentosa Baru</w:t>
            </w:r>
            <w:r w:rsidRPr="00585CF2">
              <w:rPr>
                <w:spacing w:val="-1"/>
                <w:sz w:val="24"/>
                <w:szCs w:val="24"/>
              </w:rPr>
              <w:t xml:space="preserve"> </w:t>
            </w:r>
            <w:r w:rsidRPr="00585CF2">
              <w:rPr>
                <w:sz w:val="24"/>
                <w:szCs w:val="24"/>
              </w:rPr>
              <w:t>Medan</w:t>
            </w:r>
          </w:p>
          <w:p w:rsidR="00585CF2" w:rsidRPr="00585CF2" w:rsidRDefault="00585CF2" w:rsidP="00EF0668">
            <w:pPr>
              <w:pStyle w:val="TableParagraph"/>
              <w:spacing w:line="256" w:lineRule="exact"/>
              <w:ind w:left="69"/>
              <w:rPr>
                <w:sz w:val="24"/>
                <w:szCs w:val="24"/>
              </w:rPr>
            </w:pPr>
            <w:r w:rsidRPr="00585CF2">
              <w:rPr>
                <w:sz w:val="24"/>
                <w:szCs w:val="24"/>
              </w:rPr>
              <w:t>tahun</w:t>
            </w:r>
            <w:r w:rsidRPr="00585CF2">
              <w:rPr>
                <w:spacing w:val="8"/>
                <w:sz w:val="24"/>
                <w:szCs w:val="24"/>
              </w:rPr>
              <w:t xml:space="preserve"> </w:t>
            </w:r>
            <w:r w:rsidRPr="00585CF2">
              <w:rPr>
                <w:sz w:val="24"/>
                <w:szCs w:val="24"/>
              </w:rPr>
              <w:t>2021............................................................................................</w:t>
            </w:r>
          </w:p>
        </w:tc>
        <w:tc>
          <w:tcPr>
            <w:tcW w:w="1015" w:type="dxa"/>
          </w:tcPr>
          <w:p w:rsidR="00585CF2" w:rsidRPr="00585CF2" w:rsidRDefault="00585CF2" w:rsidP="00EF0668">
            <w:pPr>
              <w:pStyle w:val="TableParagraph"/>
              <w:rPr>
                <w:b/>
                <w:sz w:val="24"/>
                <w:szCs w:val="24"/>
              </w:rPr>
            </w:pPr>
          </w:p>
          <w:p w:rsidR="00585CF2" w:rsidRPr="00585CF2" w:rsidRDefault="00585CF2" w:rsidP="00EF0668">
            <w:pPr>
              <w:pStyle w:val="TableParagraph"/>
              <w:rPr>
                <w:b/>
                <w:sz w:val="24"/>
                <w:szCs w:val="24"/>
              </w:rPr>
            </w:pPr>
          </w:p>
          <w:p w:rsidR="00585CF2" w:rsidRPr="00585CF2" w:rsidRDefault="00084412" w:rsidP="00EF0668">
            <w:pPr>
              <w:pStyle w:val="TableParagraph"/>
              <w:spacing w:before="157" w:line="256" w:lineRule="exact"/>
              <w:ind w:left="2" w:right="162"/>
              <w:jc w:val="center"/>
              <w:rPr>
                <w:sz w:val="24"/>
                <w:szCs w:val="24"/>
              </w:rPr>
            </w:pPr>
            <w:r>
              <w:rPr>
                <w:sz w:val="24"/>
                <w:szCs w:val="24"/>
              </w:rPr>
              <w:t>60</w:t>
            </w:r>
          </w:p>
        </w:tc>
      </w:tr>
      <w:tr w:rsidR="00585CF2" w:rsidRPr="00585CF2" w:rsidTr="00EF0668">
        <w:trPr>
          <w:trHeight w:val="1031"/>
        </w:trPr>
        <w:tc>
          <w:tcPr>
            <w:tcW w:w="701" w:type="dxa"/>
          </w:tcPr>
          <w:p w:rsidR="00585CF2" w:rsidRPr="00585CF2" w:rsidRDefault="00585CF2" w:rsidP="00EF0668">
            <w:pPr>
              <w:pStyle w:val="TableParagraph"/>
              <w:spacing w:before="203"/>
              <w:ind w:left="29" w:right="29"/>
              <w:jc w:val="center"/>
              <w:rPr>
                <w:sz w:val="24"/>
                <w:szCs w:val="24"/>
              </w:rPr>
            </w:pPr>
            <w:r>
              <w:rPr>
                <w:sz w:val="24"/>
                <w:szCs w:val="24"/>
              </w:rPr>
              <w:t>4.13</w:t>
            </w:r>
            <w:r w:rsidRPr="00585CF2">
              <w:rPr>
                <w:sz w:val="24"/>
                <w:szCs w:val="24"/>
              </w:rPr>
              <w:t>.</w:t>
            </w:r>
          </w:p>
        </w:tc>
        <w:tc>
          <w:tcPr>
            <w:tcW w:w="6741" w:type="dxa"/>
          </w:tcPr>
          <w:p w:rsidR="00585CF2" w:rsidRPr="00585CF2" w:rsidRDefault="00585CF2" w:rsidP="00EF0668">
            <w:pPr>
              <w:pStyle w:val="TableParagraph"/>
              <w:spacing w:before="203"/>
              <w:ind w:left="69"/>
              <w:rPr>
                <w:sz w:val="24"/>
                <w:szCs w:val="24"/>
              </w:rPr>
            </w:pPr>
            <w:r w:rsidRPr="00585CF2">
              <w:rPr>
                <w:sz w:val="24"/>
                <w:szCs w:val="24"/>
              </w:rPr>
              <w:t>D</w:t>
            </w:r>
            <w:r>
              <w:rPr>
                <w:sz w:val="24"/>
                <w:szCs w:val="24"/>
              </w:rPr>
              <w:t>istribusi Budaya Organisasi</w:t>
            </w:r>
            <w:r w:rsidRPr="00585CF2">
              <w:rPr>
                <w:sz w:val="24"/>
                <w:szCs w:val="24"/>
              </w:rPr>
              <w:t xml:space="preserve"> Responden tentang Promosi</w:t>
            </w:r>
            <w:r w:rsidRPr="00585CF2">
              <w:rPr>
                <w:spacing w:val="1"/>
                <w:sz w:val="24"/>
                <w:szCs w:val="24"/>
              </w:rPr>
              <w:t xml:space="preserve"> </w:t>
            </w:r>
            <w:r w:rsidRPr="00585CF2">
              <w:rPr>
                <w:sz w:val="24"/>
                <w:szCs w:val="24"/>
              </w:rPr>
              <w:t>Kesehatan Pada</w:t>
            </w:r>
            <w:r w:rsidRPr="00585CF2">
              <w:rPr>
                <w:spacing w:val="-57"/>
                <w:sz w:val="24"/>
                <w:szCs w:val="24"/>
              </w:rPr>
              <w:t xml:space="preserve"> </w:t>
            </w:r>
            <w:r w:rsidRPr="00585CF2">
              <w:rPr>
                <w:sz w:val="24"/>
                <w:szCs w:val="24"/>
              </w:rPr>
              <w:t>Masa Pandemi</w:t>
            </w:r>
            <w:r w:rsidRPr="00585CF2">
              <w:rPr>
                <w:spacing w:val="-1"/>
                <w:sz w:val="24"/>
                <w:szCs w:val="24"/>
              </w:rPr>
              <w:t xml:space="preserve"> </w:t>
            </w:r>
            <w:r w:rsidRPr="00585CF2">
              <w:rPr>
                <w:sz w:val="24"/>
                <w:szCs w:val="24"/>
              </w:rPr>
              <w:t>Covid</w:t>
            </w:r>
            <w:r w:rsidRPr="00585CF2">
              <w:rPr>
                <w:spacing w:val="-1"/>
                <w:sz w:val="24"/>
                <w:szCs w:val="24"/>
              </w:rPr>
              <w:t xml:space="preserve"> </w:t>
            </w:r>
            <w:r w:rsidRPr="00585CF2">
              <w:rPr>
                <w:sz w:val="24"/>
                <w:szCs w:val="24"/>
              </w:rPr>
              <w:t>19</w:t>
            </w:r>
            <w:r w:rsidRPr="00585CF2">
              <w:rPr>
                <w:spacing w:val="-1"/>
                <w:sz w:val="24"/>
                <w:szCs w:val="24"/>
              </w:rPr>
              <w:t xml:space="preserve"> </w:t>
            </w:r>
            <w:r w:rsidRPr="00585CF2">
              <w:rPr>
                <w:sz w:val="24"/>
                <w:szCs w:val="24"/>
              </w:rPr>
              <w:t>di</w:t>
            </w:r>
            <w:r w:rsidRPr="00585CF2">
              <w:rPr>
                <w:spacing w:val="-1"/>
                <w:sz w:val="24"/>
                <w:szCs w:val="24"/>
              </w:rPr>
              <w:t xml:space="preserve"> </w:t>
            </w:r>
            <w:r w:rsidRPr="00585CF2">
              <w:rPr>
                <w:sz w:val="24"/>
                <w:szCs w:val="24"/>
              </w:rPr>
              <w:t>Puskesmas</w:t>
            </w:r>
            <w:r w:rsidRPr="00585CF2">
              <w:rPr>
                <w:spacing w:val="-3"/>
                <w:sz w:val="24"/>
                <w:szCs w:val="24"/>
              </w:rPr>
              <w:t xml:space="preserve"> </w:t>
            </w:r>
            <w:r w:rsidRPr="00585CF2">
              <w:rPr>
                <w:sz w:val="24"/>
                <w:szCs w:val="24"/>
              </w:rPr>
              <w:t>Sentosa Baru</w:t>
            </w:r>
            <w:r w:rsidRPr="00585CF2">
              <w:rPr>
                <w:spacing w:val="-1"/>
                <w:sz w:val="24"/>
                <w:szCs w:val="24"/>
              </w:rPr>
              <w:t xml:space="preserve"> </w:t>
            </w:r>
            <w:r w:rsidRPr="00585CF2">
              <w:rPr>
                <w:sz w:val="24"/>
                <w:szCs w:val="24"/>
              </w:rPr>
              <w:t>Medan</w:t>
            </w:r>
          </w:p>
          <w:p w:rsidR="00585CF2" w:rsidRPr="00585CF2" w:rsidRDefault="00585CF2" w:rsidP="00EF0668">
            <w:pPr>
              <w:pStyle w:val="TableParagraph"/>
              <w:spacing w:line="256" w:lineRule="exact"/>
              <w:ind w:left="69"/>
              <w:rPr>
                <w:sz w:val="24"/>
                <w:szCs w:val="24"/>
              </w:rPr>
            </w:pPr>
            <w:r w:rsidRPr="00585CF2">
              <w:rPr>
                <w:sz w:val="24"/>
                <w:szCs w:val="24"/>
              </w:rPr>
              <w:t>tahun</w:t>
            </w:r>
            <w:r w:rsidRPr="00585CF2">
              <w:rPr>
                <w:spacing w:val="8"/>
                <w:sz w:val="24"/>
                <w:szCs w:val="24"/>
              </w:rPr>
              <w:t xml:space="preserve"> </w:t>
            </w:r>
            <w:r w:rsidRPr="00585CF2">
              <w:rPr>
                <w:sz w:val="24"/>
                <w:szCs w:val="24"/>
              </w:rPr>
              <w:t>2021............................................................................................</w:t>
            </w:r>
          </w:p>
        </w:tc>
        <w:tc>
          <w:tcPr>
            <w:tcW w:w="1015" w:type="dxa"/>
          </w:tcPr>
          <w:p w:rsidR="00585CF2" w:rsidRPr="00585CF2" w:rsidRDefault="00585CF2" w:rsidP="00EF0668">
            <w:pPr>
              <w:pStyle w:val="TableParagraph"/>
              <w:rPr>
                <w:b/>
                <w:sz w:val="24"/>
                <w:szCs w:val="24"/>
              </w:rPr>
            </w:pPr>
          </w:p>
          <w:p w:rsidR="00585CF2" w:rsidRPr="00585CF2" w:rsidRDefault="00585CF2" w:rsidP="00EF0668">
            <w:pPr>
              <w:pStyle w:val="TableParagraph"/>
              <w:rPr>
                <w:b/>
                <w:sz w:val="24"/>
                <w:szCs w:val="24"/>
              </w:rPr>
            </w:pPr>
          </w:p>
          <w:p w:rsidR="00585CF2" w:rsidRPr="00585CF2" w:rsidRDefault="00084412" w:rsidP="00EF0668">
            <w:pPr>
              <w:pStyle w:val="TableParagraph"/>
              <w:spacing w:before="157" w:line="256" w:lineRule="exact"/>
              <w:ind w:left="2" w:right="162"/>
              <w:jc w:val="center"/>
              <w:rPr>
                <w:sz w:val="24"/>
                <w:szCs w:val="24"/>
              </w:rPr>
            </w:pPr>
            <w:r>
              <w:rPr>
                <w:sz w:val="24"/>
                <w:szCs w:val="24"/>
              </w:rPr>
              <w:t>61</w:t>
            </w:r>
          </w:p>
        </w:tc>
      </w:tr>
      <w:tr w:rsidR="00585CF2" w:rsidRPr="00585CF2" w:rsidTr="00EF0668">
        <w:trPr>
          <w:trHeight w:val="1031"/>
        </w:trPr>
        <w:tc>
          <w:tcPr>
            <w:tcW w:w="701" w:type="dxa"/>
          </w:tcPr>
          <w:p w:rsidR="00585CF2" w:rsidRPr="00585CF2" w:rsidRDefault="00585CF2" w:rsidP="00EF0668">
            <w:pPr>
              <w:pStyle w:val="TableParagraph"/>
              <w:spacing w:before="203"/>
              <w:ind w:left="29" w:right="29"/>
              <w:jc w:val="center"/>
              <w:rPr>
                <w:sz w:val="24"/>
                <w:szCs w:val="24"/>
              </w:rPr>
            </w:pPr>
            <w:r>
              <w:rPr>
                <w:sz w:val="24"/>
                <w:szCs w:val="24"/>
              </w:rPr>
              <w:t>4.14</w:t>
            </w:r>
            <w:r w:rsidRPr="00585CF2">
              <w:rPr>
                <w:sz w:val="24"/>
                <w:szCs w:val="24"/>
              </w:rPr>
              <w:t>.</w:t>
            </w:r>
          </w:p>
        </w:tc>
        <w:tc>
          <w:tcPr>
            <w:tcW w:w="6741" w:type="dxa"/>
          </w:tcPr>
          <w:p w:rsidR="00585CF2" w:rsidRPr="00585CF2" w:rsidRDefault="00585CF2" w:rsidP="00EF0668">
            <w:pPr>
              <w:pStyle w:val="TableParagraph"/>
              <w:spacing w:before="203"/>
              <w:ind w:left="69"/>
              <w:rPr>
                <w:sz w:val="24"/>
                <w:szCs w:val="24"/>
              </w:rPr>
            </w:pPr>
            <w:r w:rsidRPr="00585CF2">
              <w:rPr>
                <w:sz w:val="24"/>
                <w:szCs w:val="24"/>
              </w:rPr>
              <w:t>D</w:t>
            </w:r>
            <w:r>
              <w:rPr>
                <w:sz w:val="24"/>
                <w:szCs w:val="24"/>
              </w:rPr>
              <w:t>istribusi Kinerja</w:t>
            </w:r>
            <w:r w:rsidRPr="00585CF2">
              <w:rPr>
                <w:sz w:val="24"/>
                <w:szCs w:val="24"/>
              </w:rPr>
              <w:t xml:space="preserve"> Responden tentang Promosi</w:t>
            </w:r>
            <w:r w:rsidRPr="00585CF2">
              <w:rPr>
                <w:spacing w:val="1"/>
                <w:sz w:val="24"/>
                <w:szCs w:val="24"/>
              </w:rPr>
              <w:t xml:space="preserve"> </w:t>
            </w:r>
            <w:r w:rsidRPr="00585CF2">
              <w:rPr>
                <w:sz w:val="24"/>
                <w:szCs w:val="24"/>
              </w:rPr>
              <w:t>Kesehatan Pada</w:t>
            </w:r>
            <w:r w:rsidRPr="00585CF2">
              <w:rPr>
                <w:spacing w:val="-57"/>
                <w:sz w:val="24"/>
                <w:szCs w:val="24"/>
              </w:rPr>
              <w:t xml:space="preserve"> </w:t>
            </w:r>
            <w:r w:rsidRPr="00585CF2">
              <w:rPr>
                <w:sz w:val="24"/>
                <w:szCs w:val="24"/>
              </w:rPr>
              <w:t>Masa Pandemi</w:t>
            </w:r>
            <w:r w:rsidRPr="00585CF2">
              <w:rPr>
                <w:spacing w:val="-1"/>
                <w:sz w:val="24"/>
                <w:szCs w:val="24"/>
              </w:rPr>
              <w:t xml:space="preserve"> </w:t>
            </w:r>
            <w:r w:rsidRPr="00585CF2">
              <w:rPr>
                <w:sz w:val="24"/>
                <w:szCs w:val="24"/>
              </w:rPr>
              <w:t>Covid</w:t>
            </w:r>
            <w:r w:rsidRPr="00585CF2">
              <w:rPr>
                <w:spacing w:val="-1"/>
                <w:sz w:val="24"/>
                <w:szCs w:val="24"/>
              </w:rPr>
              <w:t xml:space="preserve"> </w:t>
            </w:r>
            <w:r w:rsidRPr="00585CF2">
              <w:rPr>
                <w:sz w:val="24"/>
                <w:szCs w:val="24"/>
              </w:rPr>
              <w:t>19</w:t>
            </w:r>
            <w:r w:rsidRPr="00585CF2">
              <w:rPr>
                <w:spacing w:val="-1"/>
                <w:sz w:val="24"/>
                <w:szCs w:val="24"/>
              </w:rPr>
              <w:t xml:space="preserve"> </w:t>
            </w:r>
            <w:r w:rsidRPr="00585CF2">
              <w:rPr>
                <w:sz w:val="24"/>
                <w:szCs w:val="24"/>
              </w:rPr>
              <w:t>di</w:t>
            </w:r>
            <w:r w:rsidRPr="00585CF2">
              <w:rPr>
                <w:spacing w:val="-1"/>
                <w:sz w:val="24"/>
                <w:szCs w:val="24"/>
              </w:rPr>
              <w:t xml:space="preserve"> </w:t>
            </w:r>
            <w:r w:rsidRPr="00585CF2">
              <w:rPr>
                <w:sz w:val="24"/>
                <w:szCs w:val="24"/>
              </w:rPr>
              <w:t>Puskesmas</w:t>
            </w:r>
            <w:r w:rsidRPr="00585CF2">
              <w:rPr>
                <w:spacing w:val="-3"/>
                <w:sz w:val="24"/>
                <w:szCs w:val="24"/>
              </w:rPr>
              <w:t xml:space="preserve"> </w:t>
            </w:r>
            <w:r w:rsidRPr="00585CF2">
              <w:rPr>
                <w:sz w:val="24"/>
                <w:szCs w:val="24"/>
              </w:rPr>
              <w:t>Sentosa Baru</w:t>
            </w:r>
            <w:r w:rsidRPr="00585CF2">
              <w:rPr>
                <w:spacing w:val="-1"/>
                <w:sz w:val="24"/>
                <w:szCs w:val="24"/>
              </w:rPr>
              <w:t xml:space="preserve"> </w:t>
            </w:r>
            <w:r w:rsidRPr="00585CF2">
              <w:rPr>
                <w:sz w:val="24"/>
                <w:szCs w:val="24"/>
              </w:rPr>
              <w:t>Medan</w:t>
            </w:r>
          </w:p>
          <w:p w:rsidR="00585CF2" w:rsidRPr="00585CF2" w:rsidRDefault="00585CF2" w:rsidP="00EF0668">
            <w:pPr>
              <w:pStyle w:val="TableParagraph"/>
              <w:spacing w:line="256" w:lineRule="exact"/>
              <w:ind w:left="69"/>
              <w:rPr>
                <w:sz w:val="24"/>
                <w:szCs w:val="24"/>
              </w:rPr>
            </w:pPr>
            <w:r w:rsidRPr="00585CF2">
              <w:rPr>
                <w:sz w:val="24"/>
                <w:szCs w:val="24"/>
              </w:rPr>
              <w:t>tahun</w:t>
            </w:r>
            <w:r w:rsidRPr="00585CF2">
              <w:rPr>
                <w:spacing w:val="8"/>
                <w:sz w:val="24"/>
                <w:szCs w:val="24"/>
              </w:rPr>
              <w:t xml:space="preserve"> </w:t>
            </w:r>
            <w:r w:rsidRPr="00585CF2">
              <w:rPr>
                <w:sz w:val="24"/>
                <w:szCs w:val="24"/>
              </w:rPr>
              <w:t>2021............................................................................................</w:t>
            </w:r>
          </w:p>
        </w:tc>
        <w:tc>
          <w:tcPr>
            <w:tcW w:w="1015" w:type="dxa"/>
          </w:tcPr>
          <w:p w:rsidR="00585CF2" w:rsidRPr="00585CF2" w:rsidRDefault="00585CF2" w:rsidP="00EF0668">
            <w:pPr>
              <w:pStyle w:val="TableParagraph"/>
              <w:rPr>
                <w:b/>
                <w:sz w:val="24"/>
                <w:szCs w:val="24"/>
              </w:rPr>
            </w:pPr>
          </w:p>
          <w:p w:rsidR="00585CF2" w:rsidRPr="00585CF2" w:rsidRDefault="00585CF2" w:rsidP="00EF0668">
            <w:pPr>
              <w:pStyle w:val="TableParagraph"/>
              <w:rPr>
                <w:b/>
                <w:sz w:val="24"/>
                <w:szCs w:val="24"/>
              </w:rPr>
            </w:pPr>
          </w:p>
          <w:p w:rsidR="00585CF2" w:rsidRPr="00585CF2" w:rsidRDefault="00084412" w:rsidP="00EF0668">
            <w:pPr>
              <w:pStyle w:val="TableParagraph"/>
              <w:spacing w:before="157" w:line="256" w:lineRule="exact"/>
              <w:ind w:left="2" w:right="162"/>
              <w:jc w:val="center"/>
              <w:rPr>
                <w:sz w:val="24"/>
                <w:szCs w:val="24"/>
              </w:rPr>
            </w:pPr>
            <w:r>
              <w:rPr>
                <w:sz w:val="24"/>
                <w:szCs w:val="24"/>
              </w:rPr>
              <w:t>62</w:t>
            </w:r>
          </w:p>
        </w:tc>
      </w:tr>
      <w:tr w:rsidR="00585CF2" w:rsidRPr="00585CF2" w:rsidTr="00EF0668">
        <w:trPr>
          <w:trHeight w:val="1031"/>
        </w:trPr>
        <w:tc>
          <w:tcPr>
            <w:tcW w:w="701" w:type="dxa"/>
          </w:tcPr>
          <w:p w:rsidR="00585CF2" w:rsidRPr="00585CF2" w:rsidRDefault="00585CF2" w:rsidP="00EF0668">
            <w:pPr>
              <w:pStyle w:val="TableParagraph"/>
              <w:spacing w:before="203"/>
              <w:ind w:left="29" w:right="29"/>
              <w:jc w:val="center"/>
              <w:rPr>
                <w:sz w:val="24"/>
                <w:szCs w:val="24"/>
              </w:rPr>
            </w:pPr>
            <w:r>
              <w:rPr>
                <w:sz w:val="24"/>
                <w:szCs w:val="24"/>
              </w:rPr>
              <w:t>4.15</w:t>
            </w:r>
            <w:r w:rsidRPr="00585CF2">
              <w:rPr>
                <w:sz w:val="24"/>
                <w:szCs w:val="24"/>
              </w:rPr>
              <w:t>.</w:t>
            </w:r>
          </w:p>
        </w:tc>
        <w:tc>
          <w:tcPr>
            <w:tcW w:w="6741" w:type="dxa"/>
          </w:tcPr>
          <w:p w:rsidR="00585CF2" w:rsidRPr="00585CF2" w:rsidRDefault="00585CF2" w:rsidP="00EF0668">
            <w:pPr>
              <w:pStyle w:val="TableParagraph"/>
              <w:spacing w:before="203"/>
              <w:ind w:left="69"/>
              <w:rPr>
                <w:sz w:val="24"/>
                <w:szCs w:val="24"/>
              </w:rPr>
            </w:pPr>
            <w:r>
              <w:rPr>
                <w:sz w:val="24"/>
                <w:szCs w:val="24"/>
              </w:rPr>
              <w:t>Pengaruh Pengetahuan terhadap Kinerja</w:t>
            </w:r>
            <w:r w:rsidRPr="00585CF2">
              <w:rPr>
                <w:sz w:val="24"/>
                <w:szCs w:val="24"/>
              </w:rPr>
              <w:t xml:space="preserve"> </w:t>
            </w:r>
            <w:r>
              <w:rPr>
                <w:sz w:val="24"/>
                <w:szCs w:val="24"/>
              </w:rPr>
              <w:t xml:space="preserve">Petugas </w:t>
            </w:r>
            <w:r w:rsidRPr="00585CF2">
              <w:rPr>
                <w:sz w:val="24"/>
                <w:szCs w:val="24"/>
              </w:rPr>
              <w:t>Promosi</w:t>
            </w:r>
            <w:r w:rsidRPr="00585CF2">
              <w:rPr>
                <w:spacing w:val="1"/>
                <w:sz w:val="24"/>
                <w:szCs w:val="24"/>
              </w:rPr>
              <w:t xml:space="preserve"> </w:t>
            </w:r>
            <w:r w:rsidRPr="00585CF2">
              <w:rPr>
                <w:sz w:val="24"/>
                <w:szCs w:val="24"/>
              </w:rPr>
              <w:t>Kesehatan Pada</w:t>
            </w:r>
            <w:r w:rsidRPr="00585CF2">
              <w:rPr>
                <w:spacing w:val="-57"/>
                <w:sz w:val="24"/>
                <w:szCs w:val="24"/>
              </w:rPr>
              <w:t xml:space="preserve"> </w:t>
            </w:r>
            <w:r w:rsidRPr="00585CF2">
              <w:rPr>
                <w:sz w:val="24"/>
                <w:szCs w:val="24"/>
              </w:rPr>
              <w:t>Masa Pandemi</w:t>
            </w:r>
            <w:r w:rsidRPr="00585CF2">
              <w:rPr>
                <w:spacing w:val="-1"/>
                <w:sz w:val="24"/>
                <w:szCs w:val="24"/>
              </w:rPr>
              <w:t xml:space="preserve"> </w:t>
            </w:r>
            <w:r w:rsidRPr="00585CF2">
              <w:rPr>
                <w:sz w:val="24"/>
                <w:szCs w:val="24"/>
              </w:rPr>
              <w:t>Covid</w:t>
            </w:r>
            <w:r w:rsidRPr="00585CF2">
              <w:rPr>
                <w:spacing w:val="-1"/>
                <w:sz w:val="24"/>
                <w:szCs w:val="24"/>
              </w:rPr>
              <w:t xml:space="preserve"> </w:t>
            </w:r>
            <w:r w:rsidRPr="00585CF2">
              <w:rPr>
                <w:sz w:val="24"/>
                <w:szCs w:val="24"/>
              </w:rPr>
              <w:t>19</w:t>
            </w:r>
            <w:r w:rsidRPr="00585CF2">
              <w:rPr>
                <w:spacing w:val="-1"/>
                <w:sz w:val="24"/>
                <w:szCs w:val="24"/>
              </w:rPr>
              <w:t xml:space="preserve"> </w:t>
            </w:r>
            <w:r w:rsidRPr="00585CF2">
              <w:rPr>
                <w:sz w:val="24"/>
                <w:szCs w:val="24"/>
              </w:rPr>
              <w:t>di</w:t>
            </w:r>
            <w:r w:rsidRPr="00585CF2">
              <w:rPr>
                <w:spacing w:val="-1"/>
                <w:sz w:val="24"/>
                <w:szCs w:val="24"/>
              </w:rPr>
              <w:t xml:space="preserve"> </w:t>
            </w:r>
            <w:r w:rsidRPr="00585CF2">
              <w:rPr>
                <w:sz w:val="24"/>
                <w:szCs w:val="24"/>
              </w:rPr>
              <w:t>Puskesmas</w:t>
            </w:r>
            <w:r w:rsidRPr="00585CF2">
              <w:rPr>
                <w:spacing w:val="-3"/>
                <w:sz w:val="24"/>
                <w:szCs w:val="24"/>
              </w:rPr>
              <w:t xml:space="preserve"> </w:t>
            </w:r>
            <w:r w:rsidRPr="00585CF2">
              <w:rPr>
                <w:sz w:val="24"/>
                <w:szCs w:val="24"/>
              </w:rPr>
              <w:t>Sentosa Baru</w:t>
            </w:r>
            <w:r w:rsidRPr="00585CF2">
              <w:rPr>
                <w:spacing w:val="-1"/>
                <w:sz w:val="24"/>
                <w:szCs w:val="24"/>
              </w:rPr>
              <w:t xml:space="preserve"> </w:t>
            </w:r>
            <w:r w:rsidRPr="00585CF2">
              <w:rPr>
                <w:sz w:val="24"/>
                <w:szCs w:val="24"/>
              </w:rPr>
              <w:t>Medan</w:t>
            </w:r>
          </w:p>
          <w:p w:rsidR="00585CF2" w:rsidRPr="00585CF2" w:rsidRDefault="00585CF2" w:rsidP="00EF0668">
            <w:pPr>
              <w:pStyle w:val="TableParagraph"/>
              <w:spacing w:line="256" w:lineRule="exact"/>
              <w:ind w:left="69"/>
              <w:rPr>
                <w:sz w:val="24"/>
                <w:szCs w:val="24"/>
              </w:rPr>
            </w:pPr>
            <w:r w:rsidRPr="00585CF2">
              <w:rPr>
                <w:sz w:val="24"/>
                <w:szCs w:val="24"/>
              </w:rPr>
              <w:t>tahun</w:t>
            </w:r>
            <w:r w:rsidRPr="00585CF2">
              <w:rPr>
                <w:spacing w:val="8"/>
                <w:sz w:val="24"/>
                <w:szCs w:val="24"/>
              </w:rPr>
              <w:t xml:space="preserve"> </w:t>
            </w:r>
            <w:r w:rsidRPr="00585CF2">
              <w:rPr>
                <w:sz w:val="24"/>
                <w:szCs w:val="24"/>
              </w:rPr>
              <w:t>2021............................................................................................</w:t>
            </w:r>
          </w:p>
        </w:tc>
        <w:tc>
          <w:tcPr>
            <w:tcW w:w="1015" w:type="dxa"/>
          </w:tcPr>
          <w:p w:rsidR="00585CF2" w:rsidRPr="00585CF2" w:rsidRDefault="00585CF2" w:rsidP="00EF0668">
            <w:pPr>
              <w:pStyle w:val="TableParagraph"/>
              <w:rPr>
                <w:b/>
                <w:sz w:val="24"/>
                <w:szCs w:val="24"/>
              </w:rPr>
            </w:pPr>
          </w:p>
          <w:p w:rsidR="00585CF2" w:rsidRPr="00585CF2" w:rsidRDefault="00585CF2" w:rsidP="00EF0668">
            <w:pPr>
              <w:pStyle w:val="TableParagraph"/>
              <w:rPr>
                <w:b/>
                <w:sz w:val="24"/>
                <w:szCs w:val="24"/>
              </w:rPr>
            </w:pPr>
          </w:p>
          <w:p w:rsidR="00585CF2" w:rsidRPr="00585CF2" w:rsidRDefault="00084412" w:rsidP="00EF0668">
            <w:pPr>
              <w:pStyle w:val="TableParagraph"/>
              <w:spacing w:before="157" w:line="256" w:lineRule="exact"/>
              <w:ind w:left="2" w:right="162"/>
              <w:jc w:val="center"/>
              <w:rPr>
                <w:sz w:val="24"/>
                <w:szCs w:val="24"/>
              </w:rPr>
            </w:pPr>
            <w:r>
              <w:rPr>
                <w:sz w:val="24"/>
                <w:szCs w:val="24"/>
              </w:rPr>
              <w:t>62</w:t>
            </w:r>
          </w:p>
        </w:tc>
      </w:tr>
      <w:tr w:rsidR="00585CF2" w:rsidRPr="00585CF2" w:rsidTr="00EF0668">
        <w:trPr>
          <w:trHeight w:val="1031"/>
        </w:trPr>
        <w:tc>
          <w:tcPr>
            <w:tcW w:w="701" w:type="dxa"/>
          </w:tcPr>
          <w:p w:rsidR="00585CF2" w:rsidRPr="00585CF2" w:rsidRDefault="00585CF2" w:rsidP="00EF0668">
            <w:pPr>
              <w:pStyle w:val="TableParagraph"/>
              <w:spacing w:before="203"/>
              <w:ind w:left="29" w:right="29"/>
              <w:jc w:val="center"/>
              <w:rPr>
                <w:sz w:val="24"/>
                <w:szCs w:val="24"/>
              </w:rPr>
            </w:pPr>
            <w:r>
              <w:rPr>
                <w:sz w:val="24"/>
                <w:szCs w:val="24"/>
              </w:rPr>
              <w:t>4.16</w:t>
            </w:r>
            <w:r w:rsidRPr="00585CF2">
              <w:rPr>
                <w:sz w:val="24"/>
                <w:szCs w:val="24"/>
              </w:rPr>
              <w:t>.</w:t>
            </w:r>
          </w:p>
        </w:tc>
        <w:tc>
          <w:tcPr>
            <w:tcW w:w="6741" w:type="dxa"/>
          </w:tcPr>
          <w:p w:rsidR="00585CF2" w:rsidRPr="00585CF2" w:rsidRDefault="00585CF2" w:rsidP="0033734F">
            <w:pPr>
              <w:pStyle w:val="TableParagraph"/>
              <w:spacing w:before="203"/>
              <w:ind w:left="69"/>
              <w:jc w:val="both"/>
              <w:rPr>
                <w:sz w:val="24"/>
                <w:szCs w:val="24"/>
              </w:rPr>
            </w:pPr>
            <w:r>
              <w:rPr>
                <w:sz w:val="24"/>
                <w:szCs w:val="24"/>
              </w:rPr>
              <w:t>Pengaruh Keterampilan terhadap Kinerja</w:t>
            </w:r>
            <w:r w:rsidRPr="00585CF2">
              <w:rPr>
                <w:sz w:val="24"/>
                <w:szCs w:val="24"/>
              </w:rPr>
              <w:t xml:space="preserve"> </w:t>
            </w:r>
            <w:r>
              <w:rPr>
                <w:sz w:val="24"/>
                <w:szCs w:val="24"/>
              </w:rPr>
              <w:t xml:space="preserve">Petugas </w:t>
            </w:r>
            <w:r w:rsidRPr="00585CF2">
              <w:rPr>
                <w:sz w:val="24"/>
                <w:szCs w:val="24"/>
              </w:rPr>
              <w:t>Promosi</w:t>
            </w:r>
            <w:r w:rsidRPr="00585CF2">
              <w:rPr>
                <w:spacing w:val="1"/>
                <w:sz w:val="24"/>
                <w:szCs w:val="24"/>
              </w:rPr>
              <w:t xml:space="preserve"> </w:t>
            </w:r>
            <w:r w:rsidRPr="00585CF2">
              <w:rPr>
                <w:sz w:val="24"/>
                <w:szCs w:val="24"/>
              </w:rPr>
              <w:t>Kesehatan Pada</w:t>
            </w:r>
            <w:r w:rsidRPr="00585CF2">
              <w:rPr>
                <w:spacing w:val="-57"/>
                <w:sz w:val="24"/>
                <w:szCs w:val="24"/>
              </w:rPr>
              <w:t xml:space="preserve"> </w:t>
            </w:r>
            <w:r w:rsidRPr="00585CF2">
              <w:rPr>
                <w:sz w:val="24"/>
                <w:szCs w:val="24"/>
              </w:rPr>
              <w:t>Masa Pandemi</w:t>
            </w:r>
            <w:r w:rsidRPr="00585CF2">
              <w:rPr>
                <w:spacing w:val="-1"/>
                <w:sz w:val="24"/>
                <w:szCs w:val="24"/>
              </w:rPr>
              <w:t xml:space="preserve"> </w:t>
            </w:r>
            <w:r w:rsidRPr="00585CF2">
              <w:rPr>
                <w:sz w:val="24"/>
                <w:szCs w:val="24"/>
              </w:rPr>
              <w:t>Covid</w:t>
            </w:r>
            <w:r w:rsidRPr="00585CF2">
              <w:rPr>
                <w:spacing w:val="-1"/>
                <w:sz w:val="24"/>
                <w:szCs w:val="24"/>
              </w:rPr>
              <w:t xml:space="preserve"> </w:t>
            </w:r>
            <w:r w:rsidRPr="00585CF2">
              <w:rPr>
                <w:sz w:val="24"/>
                <w:szCs w:val="24"/>
              </w:rPr>
              <w:t>19</w:t>
            </w:r>
            <w:r w:rsidRPr="00585CF2">
              <w:rPr>
                <w:spacing w:val="-1"/>
                <w:sz w:val="24"/>
                <w:szCs w:val="24"/>
              </w:rPr>
              <w:t xml:space="preserve"> </w:t>
            </w:r>
            <w:r w:rsidRPr="00585CF2">
              <w:rPr>
                <w:sz w:val="24"/>
                <w:szCs w:val="24"/>
              </w:rPr>
              <w:t>di</w:t>
            </w:r>
            <w:r w:rsidRPr="00585CF2">
              <w:rPr>
                <w:spacing w:val="-1"/>
                <w:sz w:val="24"/>
                <w:szCs w:val="24"/>
              </w:rPr>
              <w:t xml:space="preserve"> </w:t>
            </w:r>
            <w:r w:rsidRPr="00585CF2">
              <w:rPr>
                <w:sz w:val="24"/>
                <w:szCs w:val="24"/>
              </w:rPr>
              <w:t>Puskesmas</w:t>
            </w:r>
            <w:r w:rsidRPr="00585CF2">
              <w:rPr>
                <w:spacing w:val="-3"/>
                <w:sz w:val="24"/>
                <w:szCs w:val="24"/>
              </w:rPr>
              <w:t xml:space="preserve"> </w:t>
            </w:r>
            <w:r w:rsidRPr="00585CF2">
              <w:rPr>
                <w:sz w:val="24"/>
                <w:szCs w:val="24"/>
              </w:rPr>
              <w:t>Sentosa Baru</w:t>
            </w:r>
            <w:r w:rsidRPr="00585CF2">
              <w:rPr>
                <w:spacing w:val="-1"/>
                <w:sz w:val="24"/>
                <w:szCs w:val="24"/>
              </w:rPr>
              <w:t xml:space="preserve"> </w:t>
            </w:r>
            <w:r w:rsidRPr="00585CF2">
              <w:rPr>
                <w:sz w:val="24"/>
                <w:szCs w:val="24"/>
              </w:rPr>
              <w:t>Medan</w:t>
            </w:r>
          </w:p>
          <w:p w:rsidR="00585CF2" w:rsidRPr="00585CF2" w:rsidRDefault="00585CF2" w:rsidP="0033734F">
            <w:pPr>
              <w:pStyle w:val="TableParagraph"/>
              <w:spacing w:line="256" w:lineRule="exact"/>
              <w:ind w:left="69"/>
              <w:jc w:val="both"/>
              <w:rPr>
                <w:sz w:val="24"/>
                <w:szCs w:val="24"/>
              </w:rPr>
            </w:pPr>
            <w:r w:rsidRPr="00585CF2">
              <w:rPr>
                <w:sz w:val="24"/>
                <w:szCs w:val="24"/>
              </w:rPr>
              <w:t>tahun</w:t>
            </w:r>
            <w:r w:rsidRPr="00585CF2">
              <w:rPr>
                <w:spacing w:val="8"/>
                <w:sz w:val="24"/>
                <w:szCs w:val="24"/>
              </w:rPr>
              <w:t xml:space="preserve"> </w:t>
            </w:r>
            <w:r w:rsidRPr="00585CF2">
              <w:rPr>
                <w:sz w:val="24"/>
                <w:szCs w:val="24"/>
              </w:rPr>
              <w:t>2021............................................................................................</w:t>
            </w:r>
          </w:p>
        </w:tc>
        <w:tc>
          <w:tcPr>
            <w:tcW w:w="1015" w:type="dxa"/>
          </w:tcPr>
          <w:p w:rsidR="00585CF2" w:rsidRPr="00585CF2" w:rsidRDefault="00585CF2" w:rsidP="00EF0668">
            <w:pPr>
              <w:pStyle w:val="TableParagraph"/>
              <w:rPr>
                <w:b/>
                <w:sz w:val="24"/>
                <w:szCs w:val="24"/>
              </w:rPr>
            </w:pPr>
          </w:p>
          <w:p w:rsidR="00585CF2" w:rsidRPr="00585CF2" w:rsidRDefault="00585CF2" w:rsidP="00EF0668">
            <w:pPr>
              <w:pStyle w:val="TableParagraph"/>
              <w:rPr>
                <w:b/>
                <w:sz w:val="24"/>
                <w:szCs w:val="24"/>
              </w:rPr>
            </w:pPr>
          </w:p>
          <w:p w:rsidR="00585CF2" w:rsidRPr="00585CF2" w:rsidRDefault="00084412" w:rsidP="00EF0668">
            <w:pPr>
              <w:pStyle w:val="TableParagraph"/>
              <w:spacing w:before="157" w:line="256" w:lineRule="exact"/>
              <w:ind w:left="2" w:right="162"/>
              <w:jc w:val="center"/>
              <w:rPr>
                <w:sz w:val="24"/>
                <w:szCs w:val="24"/>
              </w:rPr>
            </w:pPr>
            <w:r>
              <w:rPr>
                <w:sz w:val="24"/>
                <w:szCs w:val="24"/>
              </w:rPr>
              <w:t>63</w:t>
            </w:r>
          </w:p>
        </w:tc>
      </w:tr>
      <w:tr w:rsidR="00585CF2" w:rsidRPr="00585CF2" w:rsidTr="00EF0668">
        <w:trPr>
          <w:trHeight w:val="1031"/>
        </w:trPr>
        <w:tc>
          <w:tcPr>
            <w:tcW w:w="701" w:type="dxa"/>
          </w:tcPr>
          <w:p w:rsidR="00585CF2" w:rsidRPr="00585CF2" w:rsidRDefault="00585CF2" w:rsidP="00EF0668">
            <w:pPr>
              <w:pStyle w:val="TableParagraph"/>
              <w:spacing w:before="203"/>
              <w:ind w:left="29" w:right="29"/>
              <w:jc w:val="center"/>
              <w:rPr>
                <w:sz w:val="24"/>
                <w:szCs w:val="24"/>
              </w:rPr>
            </w:pPr>
            <w:r>
              <w:rPr>
                <w:sz w:val="24"/>
                <w:szCs w:val="24"/>
              </w:rPr>
              <w:t>4.17</w:t>
            </w:r>
            <w:r w:rsidRPr="00585CF2">
              <w:rPr>
                <w:sz w:val="24"/>
                <w:szCs w:val="24"/>
              </w:rPr>
              <w:t>.</w:t>
            </w:r>
          </w:p>
        </w:tc>
        <w:tc>
          <w:tcPr>
            <w:tcW w:w="6741" w:type="dxa"/>
          </w:tcPr>
          <w:p w:rsidR="00585CF2" w:rsidRPr="00585CF2" w:rsidRDefault="0033734F" w:rsidP="0033734F">
            <w:pPr>
              <w:pStyle w:val="TableParagraph"/>
              <w:spacing w:before="203"/>
              <w:ind w:left="69"/>
              <w:jc w:val="both"/>
              <w:rPr>
                <w:sz w:val="24"/>
                <w:szCs w:val="24"/>
              </w:rPr>
            </w:pPr>
            <w:r>
              <w:rPr>
                <w:sz w:val="24"/>
                <w:szCs w:val="24"/>
              </w:rPr>
              <w:t>Pengaruh Sikap Profesional</w:t>
            </w:r>
            <w:r w:rsidR="00585CF2">
              <w:rPr>
                <w:sz w:val="24"/>
                <w:szCs w:val="24"/>
              </w:rPr>
              <w:t xml:space="preserve"> terhadap Kinerja</w:t>
            </w:r>
            <w:r w:rsidR="00585CF2" w:rsidRPr="00585CF2">
              <w:rPr>
                <w:sz w:val="24"/>
                <w:szCs w:val="24"/>
              </w:rPr>
              <w:t xml:space="preserve"> </w:t>
            </w:r>
            <w:r w:rsidR="00585CF2">
              <w:rPr>
                <w:sz w:val="24"/>
                <w:szCs w:val="24"/>
              </w:rPr>
              <w:t xml:space="preserve">Petugas </w:t>
            </w:r>
            <w:r w:rsidR="00585CF2" w:rsidRPr="00585CF2">
              <w:rPr>
                <w:sz w:val="24"/>
                <w:szCs w:val="24"/>
              </w:rPr>
              <w:t>Promosi</w:t>
            </w:r>
            <w:r w:rsidR="00585CF2" w:rsidRPr="00585CF2">
              <w:rPr>
                <w:spacing w:val="1"/>
                <w:sz w:val="24"/>
                <w:szCs w:val="24"/>
              </w:rPr>
              <w:t xml:space="preserve"> </w:t>
            </w:r>
            <w:r w:rsidR="00585CF2" w:rsidRPr="00585CF2">
              <w:rPr>
                <w:sz w:val="24"/>
                <w:szCs w:val="24"/>
              </w:rPr>
              <w:t>Kesehatan Pada</w:t>
            </w:r>
            <w:r w:rsidR="00585CF2" w:rsidRPr="00585CF2">
              <w:rPr>
                <w:spacing w:val="-57"/>
                <w:sz w:val="24"/>
                <w:szCs w:val="24"/>
              </w:rPr>
              <w:t xml:space="preserve"> </w:t>
            </w:r>
            <w:r w:rsidR="00585CF2" w:rsidRPr="00585CF2">
              <w:rPr>
                <w:sz w:val="24"/>
                <w:szCs w:val="24"/>
              </w:rPr>
              <w:t>Masa Pandemi</w:t>
            </w:r>
            <w:r w:rsidR="00585CF2" w:rsidRPr="00585CF2">
              <w:rPr>
                <w:spacing w:val="-1"/>
                <w:sz w:val="24"/>
                <w:szCs w:val="24"/>
              </w:rPr>
              <w:t xml:space="preserve"> </w:t>
            </w:r>
            <w:r w:rsidR="00585CF2" w:rsidRPr="00585CF2">
              <w:rPr>
                <w:sz w:val="24"/>
                <w:szCs w:val="24"/>
              </w:rPr>
              <w:t>Covid</w:t>
            </w:r>
            <w:r w:rsidR="00585CF2" w:rsidRPr="00585CF2">
              <w:rPr>
                <w:spacing w:val="-1"/>
                <w:sz w:val="24"/>
                <w:szCs w:val="24"/>
              </w:rPr>
              <w:t xml:space="preserve"> </w:t>
            </w:r>
            <w:r w:rsidR="00585CF2" w:rsidRPr="00585CF2">
              <w:rPr>
                <w:sz w:val="24"/>
                <w:szCs w:val="24"/>
              </w:rPr>
              <w:t>19</w:t>
            </w:r>
            <w:r w:rsidR="00585CF2" w:rsidRPr="00585CF2">
              <w:rPr>
                <w:spacing w:val="-1"/>
                <w:sz w:val="24"/>
                <w:szCs w:val="24"/>
              </w:rPr>
              <w:t xml:space="preserve"> </w:t>
            </w:r>
            <w:r w:rsidR="00585CF2" w:rsidRPr="00585CF2">
              <w:rPr>
                <w:sz w:val="24"/>
                <w:szCs w:val="24"/>
              </w:rPr>
              <w:t>di</w:t>
            </w:r>
            <w:r w:rsidR="00585CF2" w:rsidRPr="00585CF2">
              <w:rPr>
                <w:spacing w:val="-1"/>
                <w:sz w:val="24"/>
                <w:szCs w:val="24"/>
              </w:rPr>
              <w:t xml:space="preserve"> </w:t>
            </w:r>
            <w:r w:rsidR="00585CF2" w:rsidRPr="00585CF2">
              <w:rPr>
                <w:sz w:val="24"/>
                <w:szCs w:val="24"/>
              </w:rPr>
              <w:t>Puskesmas</w:t>
            </w:r>
            <w:r w:rsidR="00585CF2" w:rsidRPr="00585CF2">
              <w:rPr>
                <w:spacing w:val="-3"/>
                <w:sz w:val="24"/>
                <w:szCs w:val="24"/>
              </w:rPr>
              <w:t xml:space="preserve"> </w:t>
            </w:r>
            <w:r w:rsidR="00585CF2" w:rsidRPr="00585CF2">
              <w:rPr>
                <w:sz w:val="24"/>
                <w:szCs w:val="24"/>
              </w:rPr>
              <w:t>Sentosa Baru</w:t>
            </w:r>
            <w:r w:rsidR="00585CF2" w:rsidRPr="00585CF2">
              <w:rPr>
                <w:spacing w:val="-1"/>
                <w:sz w:val="24"/>
                <w:szCs w:val="24"/>
              </w:rPr>
              <w:t xml:space="preserve"> </w:t>
            </w:r>
            <w:r w:rsidR="00585CF2" w:rsidRPr="00585CF2">
              <w:rPr>
                <w:sz w:val="24"/>
                <w:szCs w:val="24"/>
              </w:rPr>
              <w:t>Medan</w:t>
            </w:r>
          </w:p>
          <w:p w:rsidR="00585CF2" w:rsidRPr="00585CF2" w:rsidRDefault="00585CF2" w:rsidP="0033734F">
            <w:pPr>
              <w:pStyle w:val="TableParagraph"/>
              <w:spacing w:line="256" w:lineRule="exact"/>
              <w:ind w:left="69"/>
              <w:jc w:val="both"/>
              <w:rPr>
                <w:sz w:val="24"/>
                <w:szCs w:val="24"/>
              </w:rPr>
            </w:pPr>
            <w:r w:rsidRPr="00585CF2">
              <w:rPr>
                <w:sz w:val="24"/>
                <w:szCs w:val="24"/>
              </w:rPr>
              <w:t>tahun</w:t>
            </w:r>
            <w:r w:rsidRPr="00585CF2">
              <w:rPr>
                <w:spacing w:val="8"/>
                <w:sz w:val="24"/>
                <w:szCs w:val="24"/>
              </w:rPr>
              <w:t xml:space="preserve"> </w:t>
            </w:r>
            <w:r w:rsidRPr="00585CF2">
              <w:rPr>
                <w:sz w:val="24"/>
                <w:szCs w:val="24"/>
              </w:rPr>
              <w:t>2021............................................................................................</w:t>
            </w:r>
          </w:p>
        </w:tc>
        <w:tc>
          <w:tcPr>
            <w:tcW w:w="1015" w:type="dxa"/>
          </w:tcPr>
          <w:p w:rsidR="00585CF2" w:rsidRPr="00585CF2" w:rsidRDefault="00585CF2" w:rsidP="00EF0668">
            <w:pPr>
              <w:pStyle w:val="TableParagraph"/>
              <w:rPr>
                <w:b/>
                <w:sz w:val="24"/>
                <w:szCs w:val="24"/>
              </w:rPr>
            </w:pPr>
          </w:p>
          <w:p w:rsidR="00585CF2" w:rsidRPr="00585CF2" w:rsidRDefault="00585CF2" w:rsidP="00EF0668">
            <w:pPr>
              <w:pStyle w:val="TableParagraph"/>
              <w:rPr>
                <w:b/>
                <w:sz w:val="24"/>
                <w:szCs w:val="24"/>
              </w:rPr>
            </w:pPr>
          </w:p>
          <w:p w:rsidR="00585CF2" w:rsidRPr="00585CF2" w:rsidRDefault="00084412" w:rsidP="00EF0668">
            <w:pPr>
              <w:pStyle w:val="TableParagraph"/>
              <w:spacing w:before="157" w:line="256" w:lineRule="exact"/>
              <w:ind w:left="2" w:right="162"/>
              <w:jc w:val="center"/>
              <w:rPr>
                <w:sz w:val="24"/>
                <w:szCs w:val="24"/>
              </w:rPr>
            </w:pPr>
            <w:r>
              <w:rPr>
                <w:sz w:val="24"/>
                <w:szCs w:val="24"/>
              </w:rPr>
              <w:t>64</w:t>
            </w:r>
          </w:p>
        </w:tc>
      </w:tr>
      <w:tr w:rsidR="00585CF2" w:rsidRPr="00585CF2" w:rsidTr="00EF0668">
        <w:trPr>
          <w:trHeight w:val="1031"/>
        </w:trPr>
        <w:tc>
          <w:tcPr>
            <w:tcW w:w="701" w:type="dxa"/>
          </w:tcPr>
          <w:p w:rsidR="00585CF2" w:rsidRPr="00585CF2" w:rsidRDefault="00585CF2" w:rsidP="00EF0668">
            <w:pPr>
              <w:pStyle w:val="TableParagraph"/>
              <w:spacing w:before="203"/>
              <w:ind w:left="29" w:right="29"/>
              <w:jc w:val="center"/>
              <w:rPr>
                <w:sz w:val="24"/>
                <w:szCs w:val="24"/>
              </w:rPr>
            </w:pPr>
            <w:r>
              <w:rPr>
                <w:sz w:val="24"/>
                <w:szCs w:val="24"/>
              </w:rPr>
              <w:t>4.18</w:t>
            </w:r>
            <w:r w:rsidRPr="00585CF2">
              <w:rPr>
                <w:sz w:val="24"/>
                <w:szCs w:val="24"/>
              </w:rPr>
              <w:t>.</w:t>
            </w:r>
          </w:p>
        </w:tc>
        <w:tc>
          <w:tcPr>
            <w:tcW w:w="6741" w:type="dxa"/>
          </w:tcPr>
          <w:p w:rsidR="00585CF2" w:rsidRPr="00585CF2" w:rsidRDefault="0033734F" w:rsidP="0033734F">
            <w:pPr>
              <w:pStyle w:val="TableParagraph"/>
              <w:spacing w:before="203"/>
              <w:ind w:left="69"/>
              <w:jc w:val="both"/>
              <w:rPr>
                <w:sz w:val="24"/>
                <w:szCs w:val="24"/>
              </w:rPr>
            </w:pPr>
            <w:r>
              <w:rPr>
                <w:sz w:val="24"/>
                <w:szCs w:val="24"/>
              </w:rPr>
              <w:t>Pengaruh Keyakinan</w:t>
            </w:r>
            <w:r w:rsidR="00585CF2">
              <w:rPr>
                <w:sz w:val="24"/>
                <w:szCs w:val="24"/>
              </w:rPr>
              <w:t xml:space="preserve"> terhadap Kinerja</w:t>
            </w:r>
            <w:r w:rsidR="00585CF2" w:rsidRPr="00585CF2">
              <w:rPr>
                <w:sz w:val="24"/>
                <w:szCs w:val="24"/>
              </w:rPr>
              <w:t xml:space="preserve"> </w:t>
            </w:r>
            <w:r w:rsidR="00585CF2">
              <w:rPr>
                <w:sz w:val="24"/>
                <w:szCs w:val="24"/>
              </w:rPr>
              <w:t xml:space="preserve">Petugas </w:t>
            </w:r>
            <w:r w:rsidR="00585CF2" w:rsidRPr="00585CF2">
              <w:rPr>
                <w:sz w:val="24"/>
                <w:szCs w:val="24"/>
              </w:rPr>
              <w:t>Promosi</w:t>
            </w:r>
            <w:r w:rsidR="00585CF2" w:rsidRPr="00585CF2">
              <w:rPr>
                <w:spacing w:val="1"/>
                <w:sz w:val="24"/>
                <w:szCs w:val="24"/>
              </w:rPr>
              <w:t xml:space="preserve"> </w:t>
            </w:r>
            <w:r w:rsidR="00585CF2" w:rsidRPr="00585CF2">
              <w:rPr>
                <w:sz w:val="24"/>
                <w:szCs w:val="24"/>
              </w:rPr>
              <w:t>Kesehatan Pada</w:t>
            </w:r>
            <w:r w:rsidR="00585CF2" w:rsidRPr="00585CF2">
              <w:rPr>
                <w:spacing w:val="-57"/>
                <w:sz w:val="24"/>
                <w:szCs w:val="24"/>
              </w:rPr>
              <w:t xml:space="preserve"> </w:t>
            </w:r>
            <w:r w:rsidR="00585CF2" w:rsidRPr="00585CF2">
              <w:rPr>
                <w:sz w:val="24"/>
                <w:szCs w:val="24"/>
              </w:rPr>
              <w:t>Masa Pandemi</w:t>
            </w:r>
            <w:r w:rsidR="00585CF2" w:rsidRPr="00585CF2">
              <w:rPr>
                <w:spacing w:val="-1"/>
                <w:sz w:val="24"/>
                <w:szCs w:val="24"/>
              </w:rPr>
              <w:t xml:space="preserve"> </w:t>
            </w:r>
            <w:r w:rsidR="00585CF2" w:rsidRPr="00585CF2">
              <w:rPr>
                <w:sz w:val="24"/>
                <w:szCs w:val="24"/>
              </w:rPr>
              <w:t>Covid</w:t>
            </w:r>
            <w:r w:rsidR="00585CF2" w:rsidRPr="00585CF2">
              <w:rPr>
                <w:spacing w:val="-1"/>
                <w:sz w:val="24"/>
                <w:szCs w:val="24"/>
              </w:rPr>
              <w:t xml:space="preserve"> </w:t>
            </w:r>
            <w:r w:rsidR="00585CF2" w:rsidRPr="00585CF2">
              <w:rPr>
                <w:sz w:val="24"/>
                <w:szCs w:val="24"/>
              </w:rPr>
              <w:t>19</w:t>
            </w:r>
            <w:r w:rsidR="00585CF2" w:rsidRPr="00585CF2">
              <w:rPr>
                <w:spacing w:val="-1"/>
                <w:sz w:val="24"/>
                <w:szCs w:val="24"/>
              </w:rPr>
              <w:t xml:space="preserve"> </w:t>
            </w:r>
            <w:r w:rsidR="00585CF2" w:rsidRPr="00585CF2">
              <w:rPr>
                <w:sz w:val="24"/>
                <w:szCs w:val="24"/>
              </w:rPr>
              <w:t>di</w:t>
            </w:r>
            <w:r w:rsidR="00585CF2" w:rsidRPr="00585CF2">
              <w:rPr>
                <w:spacing w:val="-1"/>
                <w:sz w:val="24"/>
                <w:szCs w:val="24"/>
              </w:rPr>
              <w:t xml:space="preserve"> </w:t>
            </w:r>
            <w:r w:rsidR="00585CF2" w:rsidRPr="00585CF2">
              <w:rPr>
                <w:sz w:val="24"/>
                <w:szCs w:val="24"/>
              </w:rPr>
              <w:t>Puskesmas</w:t>
            </w:r>
            <w:r w:rsidR="00585CF2" w:rsidRPr="00585CF2">
              <w:rPr>
                <w:spacing w:val="-3"/>
                <w:sz w:val="24"/>
                <w:szCs w:val="24"/>
              </w:rPr>
              <w:t xml:space="preserve"> </w:t>
            </w:r>
            <w:r w:rsidR="00585CF2" w:rsidRPr="00585CF2">
              <w:rPr>
                <w:sz w:val="24"/>
                <w:szCs w:val="24"/>
              </w:rPr>
              <w:t>Sentosa Baru</w:t>
            </w:r>
            <w:r w:rsidR="00585CF2" w:rsidRPr="00585CF2">
              <w:rPr>
                <w:spacing w:val="-1"/>
                <w:sz w:val="24"/>
                <w:szCs w:val="24"/>
              </w:rPr>
              <w:t xml:space="preserve"> </w:t>
            </w:r>
            <w:r w:rsidR="00585CF2" w:rsidRPr="00585CF2">
              <w:rPr>
                <w:sz w:val="24"/>
                <w:szCs w:val="24"/>
              </w:rPr>
              <w:t>Medan</w:t>
            </w:r>
          </w:p>
          <w:p w:rsidR="00585CF2" w:rsidRPr="00585CF2" w:rsidRDefault="00585CF2" w:rsidP="0033734F">
            <w:pPr>
              <w:pStyle w:val="TableParagraph"/>
              <w:spacing w:line="256" w:lineRule="exact"/>
              <w:ind w:left="69"/>
              <w:jc w:val="both"/>
              <w:rPr>
                <w:sz w:val="24"/>
                <w:szCs w:val="24"/>
              </w:rPr>
            </w:pPr>
            <w:r w:rsidRPr="00585CF2">
              <w:rPr>
                <w:sz w:val="24"/>
                <w:szCs w:val="24"/>
              </w:rPr>
              <w:t>tahun</w:t>
            </w:r>
            <w:r w:rsidRPr="00585CF2">
              <w:rPr>
                <w:spacing w:val="8"/>
                <w:sz w:val="24"/>
                <w:szCs w:val="24"/>
              </w:rPr>
              <w:t xml:space="preserve"> </w:t>
            </w:r>
            <w:r w:rsidRPr="00585CF2">
              <w:rPr>
                <w:sz w:val="24"/>
                <w:szCs w:val="24"/>
              </w:rPr>
              <w:t>2021............................................................................................</w:t>
            </w:r>
          </w:p>
        </w:tc>
        <w:tc>
          <w:tcPr>
            <w:tcW w:w="1015" w:type="dxa"/>
          </w:tcPr>
          <w:p w:rsidR="00585CF2" w:rsidRPr="00585CF2" w:rsidRDefault="00585CF2" w:rsidP="00EF0668">
            <w:pPr>
              <w:pStyle w:val="TableParagraph"/>
              <w:rPr>
                <w:b/>
                <w:sz w:val="24"/>
                <w:szCs w:val="24"/>
              </w:rPr>
            </w:pPr>
          </w:p>
          <w:p w:rsidR="00585CF2" w:rsidRPr="00585CF2" w:rsidRDefault="00585CF2" w:rsidP="00EF0668">
            <w:pPr>
              <w:pStyle w:val="TableParagraph"/>
              <w:rPr>
                <w:b/>
                <w:sz w:val="24"/>
                <w:szCs w:val="24"/>
              </w:rPr>
            </w:pPr>
          </w:p>
          <w:p w:rsidR="00585CF2" w:rsidRPr="00585CF2" w:rsidRDefault="00084412" w:rsidP="00EF0668">
            <w:pPr>
              <w:pStyle w:val="TableParagraph"/>
              <w:spacing w:before="157" w:line="256" w:lineRule="exact"/>
              <w:ind w:left="2" w:right="162"/>
              <w:jc w:val="center"/>
              <w:rPr>
                <w:sz w:val="24"/>
                <w:szCs w:val="24"/>
              </w:rPr>
            </w:pPr>
            <w:r>
              <w:rPr>
                <w:sz w:val="24"/>
                <w:szCs w:val="24"/>
              </w:rPr>
              <w:t>65</w:t>
            </w:r>
          </w:p>
        </w:tc>
      </w:tr>
      <w:tr w:rsidR="00585CF2" w:rsidRPr="00585CF2" w:rsidTr="00EF0668">
        <w:trPr>
          <w:trHeight w:val="1031"/>
        </w:trPr>
        <w:tc>
          <w:tcPr>
            <w:tcW w:w="701" w:type="dxa"/>
          </w:tcPr>
          <w:p w:rsidR="00585CF2" w:rsidRPr="00585CF2" w:rsidRDefault="00585CF2" w:rsidP="00EF0668">
            <w:pPr>
              <w:pStyle w:val="TableParagraph"/>
              <w:spacing w:before="203"/>
              <w:ind w:left="29" w:right="29"/>
              <w:jc w:val="center"/>
              <w:rPr>
                <w:sz w:val="24"/>
                <w:szCs w:val="24"/>
              </w:rPr>
            </w:pPr>
            <w:r>
              <w:rPr>
                <w:sz w:val="24"/>
                <w:szCs w:val="24"/>
              </w:rPr>
              <w:t>4.19</w:t>
            </w:r>
            <w:r w:rsidRPr="00585CF2">
              <w:rPr>
                <w:sz w:val="24"/>
                <w:szCs w:val="24"/>
              </w:rPr>
              <w:t>.</w:t>
            </w:r>
          </w:p>
        </w:tc>
        <w:tc>
          <w:tcPr>
            <w:tcW w:w="6741" w:type="dxa"/>
          </w:tcPr>
          <w:p w:rsidR="00585CF2" w:rsidRPr="00585CF2" w:rsidRDefault="0033734F" w:rsidP="0033734F">
            <w:pPr>
              <w:pStyle w:val="TableParagraph"/>
              <w:spacing w:before="203"/>
              <w:ind w:left="69"/>
              <w:jc w:val="both"/>
              <w:rPr>
                <w:sz w:val="24"/>
                <w:szCs w:val="24"/>
              </w:rPr>
            </w:pPr>
            <w:r>
              <w:rPr>
                <w:sz w:val="24"/>
                <w:szCs w:val="24"/>
              </w:rPr>
              <w:t>Pengaruh Pengalaman</w:t>
            </w:r>
            <w:r w:rsidR="00585CF2">
              <w:rPr>
                <w:sz w:val="24"/>
                <w:szCs w:val="24"/>
              </w:rPr>
              <w:t xml:space="preserve"> terhadap Kinerja</w:t>
            </w:r>
            <w:r w:rsidR="00585CF2" w:rsidRPr="00585CF2">
              <w:rPr>
                <w:sz w:val="24"/>
                <w:szCs w:val="24"/>
              </w:rPr>
              <w:t xml:space="preserve"> </w:t>
            </w:r>
            <w:r w:rsidR="00585CF2">
              <w:rPr>
                <w:sz w:val="24"/>
                <w:szCs w:val="24"/>
              </w:rPr>
              <w:t xml:space="preserve">Petugas </w:t>
            </w:r>
            <w:r w:rsidR="00585CF2" w:rsidRPr="00585CF2">
              <w:rPr>
                <w:sz w:val="24"/>
                <w:szCs w:val="24"/>
              </w:rPr>
              <w:t>Promosi</w:t>
            </w:r>
            <w:r w:rsidR="00585CF2" w:rsidRPr="00585CF2">
              <w:rPr>
                <w:spacing w:val="1"/>
                <w:sz w:val="24"/>
                <w:szCs w:val="24"/>
              </w:rPr>
              <w:t xml:space="preserve"> </w:t>
            </w:r>
            <w:r w:rsidR="00585CF2" w:rsidRPr="00585CF2">
              <w:rPr>
                <w:sz w:val="24"/>
                <w:szCs w:val="24"/>
              </w:rPr>
              <w:t>Kesehatan Pada</w:t>
            </w:r>
            <w:r w:rsidR="00585CF2" w:rsidRPr="00585CF2">
              <w:rPr>
                <w:spacing w:val="-57"/>
                <w:sz w:val="24"/>
                <w:szCs w:val="24"/>
              </w:rPr>
              <w:t xml:space="preserve"> </w:t>
            </w:r>
            <w:r w:rsidR="00585CF2" w:rsidRPr="00585CF2">
              <w:rPr>
                <w:sz w:val="24"/>
                <w:szCs w:val="24"/>
              </w:rPr>
              <w:t>Masa Pandemi</w:t>
            </w:r>
            <w:r w:rsidR="00585CF2" w:rsidRPr="00585CF2">
              <w:rPr>
                <w:spacing w:val="-1"/>
                <w:sz w:val="24"/>
                <w:szCs w:val="24"/>
              </w:rPr>
              <w:t xml:space="preserve"> </w:t>
            </w:r>
            <w:r w:rsidR="00585CF2" w:rsidRPr="00585CF2">
              <w:rPr>
                <w:sz w:val="24"/>
                <w:szCs w:val="24"/>
              </w:rPr>
              <w:t>Covid</w:t>
            </w:r>
            <w:r w:rsidR="00585CF2" w:rsidRPr="00585CF2">
              <w:rPr>
                <w:spacing w:val="-1"/>
                <w:sz w:val="24"/>
                <w:szCs w:val="24"/>
              </w:rPr>
              <w:t xml:space="preserve"> </w:t>
            </w:r>
            <w:r w:rsidR="00585CF2" w:rsidRPr="00585CF2">
              <w:rPr>
                <w:sz w:val="24"/>
                <w:szCs w:val="24"/>
              </w:rPr>
              <w:t>19</w:t>
            </w:r>
            <w:r w:rsidR="00585CF2" w:rsidRPr="00585CF2">
              <w:rPr>
                <w:spacing w:val="-1"/>
                <w:sz w:val="24"/>
                <w:szCs w:val="24"/>
              </w:rPr>
              <w:t xml:space="preserve"> </w:t>
            </w:r>
            <w:r w:rsidR="00585CF2" w:rsidRPr="00585CF2">
              <w:rPr>
                <w:sz w:val="24"/>
                <w:szCs w:val="24"/>
              </w:rPr>
              <w:t>di</w:t>
            </w:r>
            <w:r w:rsidR="00585CF2" w:rsidRPr="00585CF2">
              <w:rPr>
                <w:spacing w:val="-1"/>
                <w:sz w:val="24"/>
                <w:szCs w:val="24"/>
              </w:rPr>
              <w:t xml:space="preserve"> </w:t>
            </w:r>
            <w:r w:rsidR="00585CF2" w:rsidRPr="00585CF2">
              <w:rPr>
                <w:sz w:val="24"/>
                <w:szCs w:val="24"/>
              </w:rPr>
              <w:t>Puskesmas</w:t>
            </w:r>
            <w:r w:rsidR="00585CF2" w:rsidRPr="00585CF2">
              <w:rPr>
                <w:spacing w:val="-3"/>
                <w:sz w:val="24"/>
                <w:szCs w:val="24"/>
              </w:rPr>
              <w:t xml:space="preserve"> </w:t>
            </w:r>
            <w:r w:rsidR="00585CF2" w:rsidRPr="00585CF2">
              <w:rPr>
                <w:sz w:val="24"/>
                <w:szCs w:val="24"/>
              </w:rPr>
              <w:t>Sentosa Baru</w:t>
            </w:r>
            <w:r w:rsidR="00585CF2" w:rsidRPr="00585CF2">
              <w:rPr>
                <w:spacing w:val="-1"/>
                <w:sz w:val="24"/>
                <w:szCs w:val="24"/>
              </w:rPr>
              <w:t xml:space="preserve"> </w:t>
            </w:r>
            <w:r w:rsidR="00585CF2" w:rsidRPr="00585CF2">
              <w:rPr>
                <w:sz w:val="24"/>
                <w:szCs w:val="24"/>
              </w:rPr>
              <w:t>Medan</w:t>
            </w:r>
          </w:p>
          <w:p w:rsidR="00585CF2" w:rsidRPr="00585CF2" w:rsidRDefault="00585CF2" w:rsidP="0033734F">
            <w:pPr>
              <w:pStyle w:val="TableParagraph"/>
              <w:spacing w:line="256" w:lineRule="exact"/>
              <w:ind w:left="69"/>
              <w:jc w:val="both"/>
              <w:rPr>
                <w:sz w:val="24"/>
                <w:szCs w:val="24"/>
              </w:rPr>
            </w:pPr>
            <w:r w:rsidRPr="00585CF2">
              <w:rPr>
                <w:sz w:val="24"/>
                <w:szCs w:val="24"/>
              </w:rPr>
              <w:t>tahun</w:t>
            </w:r>
            <w:r w:rsidRPr="00585CF2">
              <w:rPr>
                <w:spacing w:val="8"/>
                <w:sz w:val="24"/>
                <w:szCs w:val="24"/>
              </w:rPr>
              <w:t xml:space="preserve"> </w:t>
            </w:r>
            <w:r w:rsidRPr="00585CF2">
              <w:rPr>
                <w:sz w:val="24"/>
                <w:szCs w:val="24"/>
              </w:rPr>
              <w:t>2021............................................................................................</w:t>
            </w:r>
          </w:p>
        </w:tc>
        <w:tc>
          <w:tcPr>
            <w:tcW w:w="1015" w:type="dxa"/>
          </w:tcPr>
          <w:p w:rsidR="00585CF2" w:rsidRPr="00585CF2" w:rsidRDefault="00585CF2" w:rsidP="00EF0668">
            <w:pPr>
              <w:pStyle w:val="TableParagraph"/>
              <w:rPr>
                <w:b/>
                <w:sz w:val="24"/>
                <w:szCs w:val="24"/>
              </w:rPr>
            </w:pPr>
          </w:p>
          <w:p w:rsidR="00585CF2" w:rsidRPr="00585CF2" w:rsidRDefault="00585CF2" w:rsidP="00EF0668">
            <w:pPr>
              <w:pStyle w:val="TableParagraph"/>
              <w:rPr>
                <w:b/>
                <w:sz w:val="24"/>
                <w:szCs w:val="24"/>
              </w:rPr>
            </w:pPr>
          </w:p>
          <w:p w:rsidR="00585CF2" w:rsidRPr="00585CF2" w:rsidRDefault="00084412" w:rsidP="00EF0668">
            <w:pPr>
              <w:pStyle w:val="TableParagraph"/>
              <w:spacing w:before="157" w:line="256" w:lineRule="exact"/>
              <w:ind w:left="2" w:right="162"/>
              <w:jc w:val="center"/>
              <w:rPr>
                <w:sz w:val="24"/>
                <w:szCs w:val="24"/>
              </w:rPr>
            </w:pPr>
            <w:r>
              <w:rPr>
                <w:sz w:val="24"/>
                <w:szCs w:val="24"/>
              </w:rPr>
              <w:t>65</w:t>
            </w:r>
          </w:p>
        </w:tc>
      </w:tr>
      <w:tr w:rsidR="00585CF2" w:rsidRPr="00585CF2" w:rsidTr="00EF0668">
        <w:trPr>
          <w:trHeight w:val="1031"/>
        </w:trPr>
        <w:tc>
          <w:tcPr>
            <w:tcW w:w="701" w:type="dxa"/>
          </w:tcPr>
          <w:p w:rsidR="00585CF2" w:rsidRPr="00585CF2" w:rsidRDefault="00585CF2" w:rsidP="00EF0668">
            <w:pPr>
              <w:pStyle w:val="TableParagraph"/>
              <w:spacing w:before="203"/>
              <w:ind w:left="29" w:right="29"/>
              <w:jc w:val="center"/>
              <w:rPr>
                <w:sz w:val="24"/>
                <w:szCs w:val="24"/>
              </w:rPr>
            </w:pPr>
            <w:r>
              <w:rPr>
                <w:sz w:val="24"/>
                <w:szCs w:val="24"/>
              </w:rPr>
              <w:t>4.20</w:t>
            </w:r>
            <w:r w:rsidRPr="00585CF2">
              <w:rPr>
                <w:sz w:val="24"/>
                <w:szCs w:val="24"/>
              </w:rPr>
              <w:t>.</w:t>
            </w:r>
          </w:p>
        </w:tc>
        <w:tc>
          <w:tcPr>
            <w:tcW w:w="6741" w:type="dxa"/>
          </w:tcPr>
          <w:p w:rsidR="00585CF2" w:rsidRPr="00585CF2" w:rsidRDefault="0033734F" w:rsidP="0033734F">
            <w:pPr>
              <w:pStyle w:val="TableParagraph"/>
              <w:spacing w:before="203"/>
              <w:ind w:left="69"/>
              <w:jc w:val="both"/>
              <w:rPr>
                <w:sz w:val="24"/>
                <w:szCs w:val="24"/>
              </w:rPr>
            </w:pPr>
            <w:r>
              <w:rPr>
                <w:sz w:val="24"/>
                <w:szCs w:val="24"/>
              </w:rPr>
              <w:t>Pengaruh Kepribadian</w:t>
            </w:r>
            <w:r w:rsidR="00585CF2">
              <w:rPr>
                <w:sz w:val="24"/>
                <w:szCs w:val="24"/>
              </w:rPr>
              <w:t xml:space="preserve"> terhadap Kinerja</w:t>
            </w:r>
            <w:r w:rsidR="00585CF2" w:rsidRPr="00585CF2">
              <w:rPr>
                <w:sz w:val="24"/>
                <w:szCs w:val="24"/>
              </w:rPr>
              <w:t xml:space="preserve"> </w:t>
            </w:r>
            <w:r w:rsidR="00585CF2">
              <w:rPr>
                <w:sz w:val="24"/>
                <w:szCs w:val="24"/>
              </w:rPr>
              <w:t xml:space="preserve">Petugas </w:t>
            </w:r>
            <w:r w:rsidR="00585CF2" w:rsidRPr="00585CF2">
              <w:rPr>
                <w:sz w:val="24"/>
                <w:szCs w:val="24"/>
              </w:rPr>
              <w:t>Promosi</w:t>
            </w:r>
            <w:r w:rsidR="00585CF2" w:rsidRPr="00585CF2">
              <w:rPr>
                <w:spacing w:val="1"/>
                <w:sz w:val="24"/>
                <w:szCs w:val="24"/>
              </w:rPr>
              <w:t xml:space="preserve"> </w:t>
            </w:r>
            <w:r w:rsidR="00585CF2" w:rsidRPr="00585CF2">
              <w:rPr>
                <w:sz w:val="24"/>
                <w:szCs w:val="24"/>
              </w:rPr>
              <w:t>Kesehatan Pada</w:t>
            </w:r>
            <w:r w:rsidR="00585CF2" w:rsidRPr="00585CF2">
              <w:rPr>
                <w:spacing w:val="-57"/>
                <w:sz w:val="24"/>
                <w:szCs w:val="24"/>
              </w:rPr>
              <w:t xml:space="preserve"> </w:t>
            </w:r>
            <w:r w:rsidR="00585CF2" w:rsidRPr="00585CF2">
              <w:rPr>
                <w:sz w:val="24"/>
                <w:szCs w:val="24"/>
              </w:rPr>
              <w:t>Masa Pandemi</w:t>
            </w:r>
            <w:r w:rsidR="00585CF2" w:rsidRPr="00585CF2">
              <w:rPr>
                <w:spacing w:val="-1"/>
                <w:sz w:val="24"/>
                <w:szCs w:val="24"/>
              </w:rPr>
              <w:t xml:space="preserve"> </w:t>
            </w:r>
            <w:r w:rsidR="00585CF2" w:rsidRPr="00585CF2">
              <w:rPr>
                <w:sz w:val="24"/>
                <w:szCs w:val="24"/>
              </w:rPr>
              <w:t>Covid</w:t>
            </w:r>
            <w:r w:rsidR="00585CF2" w:rsidRPr="00585CF2">
              <w:rPr>
                <w:spacing w:val="-1"/>
                <w:sz w:val="24"/>
                <w:szCs w:val="24"/>
              </w:rPr>
              <w:t xml:space="preserve"> </w:t>
            </w:r>
            <w:r w:rsidR="00585CF2" w:rsidRPr="00585CF2">
              <w:rPr>
                <w:sz w:val="24"/>
                <w:szCs w:val="24"/>
              </w:rPr>
              <w:t>19</w:t>
            </w:r>
            <w:r w:rsidR="00585CF2" w:rsidRPr="00585CF2">
              <w:rPr>
                <w:spacing w:val="-1"/>
                <w:sz w:val="24"/>
                <w:szCs w:val="24"/>
              </w:rPr>
              <w:t xml:space="preserve"> </w:t>
            </w:r>
            <w:r w:rsidR="00585CF2" w:rsidRPr="00585CF2">
              <w:rPr>
                <w:sz w:val="24"/>
                <w:szCs w:val="24"/>
              </w:rPr>
              <w:t>di</w:t>
            </w:r>
            <w:r w:rsidR="00585CF2" w:rsidRPr="00585CF2">
              <w:rPr>
                <w:spacing w:val="-1"/>
                <w:sz w:val="24"/>
                <w:szCs w:val="24"/>
              </w:rPr>
              <w:t xml:space="preserve"> </w:t>
            </w:r>
            <w:r w:rsidR="00585CF2" w:rsidRPr="00585CF2">
              <w:rPr>
                <w:sz w:val="24"/>
                <w:szCs w:val="24"/>
              </w:rPr>
              <w:t>Puskesmas</w:t>
            </w:r>
            <w:r w:rsidR="00585CF2" w:rsidRPr="00585CF2">
              <w:rPr>
                <w:spacing w:val="-3"/>
                <w:sz w:val="24"/>
                <w:szCs w:val="24"/>
              </w:rPr>
              <w:t xml:space="preserve"> </w:t>
            </w:r>
            <w:r w:rsidR="00585CF2" w:rsidRPr="00585CF2">
              <w:rPr>
                <w:sz w:val="24"/>
                <w:szCs w:val="24"/>
              </w:rPr>
              <w:t>Sentosa Baru</w:t>
            </w:r>
            <w:r w:rsidR="00585CF2" w:rsidRPr="00585CF2">
              <w:rPr>
                <w:spacing w:val="-1"/>
                <w:sz w:val="24"/>
                <w:szCs w:val="24"/>
              </w:rPr>
              <w:t xml:space="preserve"> </w:t>
            </w:r>
            <w:r w:rsidR="00585CF2" w:rsidRPr="00585CF2">
              <w:rPr>
                <w:sz w:val="24"/>
                <w:szCs w:val="24"/>
              </w:rPr>
              <w:t>Medan</w:t>
            </w:r>
          </w:p>
          <w:p w:rsidR="00585CF2" w:rsidRPr="00585CF2" w:rsidRDefault="00585CF2" w:rsidP="0033734F">
            <w:pPr>
              <w:pStyle w:val="TableParagraph"/>
              <w:spacing w:line="256" w:lineRule="exact"/>
              <w:ind w:left="69"/>
              <w:jc w:val="both"/>
              <w:rPr>
                <w:sz w:val="24"/>
                <w:szCs w:val="24"/>
              </w:rPr>
            </w:pPr>
            <w:r w:rsidRPr="00585CF2">
              <w:rPr>
                <w:sz w:val="24"/>
                <w:szCs w:val="24"/>
              </w:rPr>
              <w:t>tahun</w:t>
            </w:r>
            <w:r w:rsidRPr="00585CF2">
              <w:rPr>
                <w:spacing w:val="8"/>
                <w:sz w:val="24"/>
                <w:szCs w:val="24"/>
              </w:rPr>
              <w:t xml:space="preserve"> </w:t>
            </w:r>
            <w:r w:rsidRPr="00585CF2">
              <w:rPr>
                <w:sz w:val="24"/>
                <w:szCs w:val="24"/>
              </w:rPr>
              <w:t>2021............................................................................................</w:t>
            </w:r>
          </w:p>
        </w:tc>
        <w:tc>
          <w:tcPr>
            <w:tcW w:w="1015" w:type="dxa"/>
          </w:tcPr>
          <w:p w:rsidR="00585CF2" w:rsidRPr="00585CF2" w:rsidRDefault="00585CF2" w:rsidP="00EF0668">
            <w:pPr>
              <w:pStyle w:val="TableParagraph"/>
              <w:rPr>
                <w:b/>
                <w:sz w:val="24"/>
                <w:szCs w:val="24"/>
              </w:rPr>
            </w:pPr>
          </w:p>
          <w:p w:rsidR="00585CF2" w:rsidRPr="00585CF2" w:rsidRDefault="00585CF2" w:rsidP="00EF0668">
            <w:pPr>
              <w:pStyle w:val="TableParagraph"/>
              <w:rPr>
                <w:b/>
                <w:sz w:val="24"/>
                <w:szCs w:val="24"/>
              </w:rPr>
            </w:pPr>
          </w:p>
          <w:p w:rsidR="00585CF2" w:rsidRPr="00585CF2" w:rsidRDefault="00084412" w:rsidP="00EF0668">
            <w:pPr>
              <w:pStyle w:val="TableParagraph"/>
              <w:spacing w:before="157" w:line="256" w:lineRule="exact"/>
              <w:ind w:left="2" w:right="162"/>
              <w:jc w:val="center"/>
              <w:rPr>
                <w:sz w:val="24"/>
                <w:szCs w:val="24"/>
              </w:rPr>
            </w:pPr>
            <w:r>
              <w:rPr>
                <w:sz w:val="24"/>
                <w:szCs w:val="24"/>
              </w:rPr>
              <w:t>66</w:t>
            </w:r>
          </w:p>
        </w:tc>
      </w:tr>
      <w:tr w:rsidR="0033734F" w:rsidRPr="00585CF2" w:rsidTr="00EF0668">
        <w:trPr>
          <w:trHeight w:val="1031"/>
        </w:trPr>
        <w:tc>
          <w:tcPr>
            <w:tcW w:w="701" w:type="dxa"/>
          </w:tcPr>
          <w:p w:rsidR="0033734F" w:rsidRPr="00585CF2" w:rsidRDefault="0033734F" w:rsidP="00EF0668">
            <w:pPr>
              <w:pStyle w:val="TableParagraph"/>
              <w:spacing w:before="203"/>
              <w:ind w:left="29" w:right="29"/>
              <w:jc w:val="center"/>
              <w:rPr>
                <w:sz w:val="24"/>
                <w:szCs w:val="24"/>
              </w:rPr>
            </w:pPr>
            <w:r>
              <w:rPr>
                <w:sz w:val="24"/>
                <w:szCs w:val="24"/>
              </w:rPr>
              <w:t>4.21</w:t>
            </w:r>
            <w:r w:rsidRPr="00585CF2">
              <w:rPr>
                <w:sz w:val="24"/>
                <w:szCs w:val="24"/>
              </w:rPr>
              <w:t>.</w:t>
            </w:r>
          </w:p>
        </w:tc>
        <w:tc>
          <w:tcPr>
            <w:tcW w:w="6741" w:type="dxa"/>
          </w:tcPr>
          <w:p w:rsidR="0033734F" w:rsidRPr="00585CF2" w:rsidRDefault="0033734F" w:rsidP="0033734F">
            <w:pPr>
              <w:pStyle w:val="TableParagraph"/>
              <w:spacing w:before="203"/>
              <w:ind w:left="69"/>
              <w:jc w:val="both"/>
              <w:rPr>
                <w:sz w:val="24"/>
                <w:szCs w:val="24"/>
              </w:rPr>
            </w:pPr>
            <w:r>
              <w:rPr>
                <w:sz w:val="24"/>
                <w:szCs w:val="24"/>
              </w:rPr>
              <w:t>Pengaruh Emosional terhadap Kinerja</w:t>
            </w:r>
            <w:r w:rsidRPr="00585CF2">
              <w:rPr>
                <w:sz w:val="24"/>
                <w:szCs w:val="24"/>
              </w:rPr>
              <w:t xml:space="preserve"> </w:t>
            </w:r>
            <w:r>
              <w:rPr>
                <w:sz w:val="24"/>
                <w:szCs w:val="24"/>
              </w:rPr>
              <w:t xml:space="preserve">Petugas </w:t>
            </w:r>
            <w:r w:rsidRPr="00585CF2">
              <w:rPr>
                <w:sz w:val="24"/>
                <w:szCs w:val="24"/>
              </w:rPr>
              <w:t>Promosi</w:t>
            </w:r>
            <w:r w:rsidRPr="00585CF2">
              <w:rPr>
                <w:spacing w:val="1"/>
                <w:sz w:val="24"/>
                <w:szCs w:val="24"/>
              </w:rPr>
              <w:t xml:space="preserve"> </w:t>
            </w:r>
            <w:r w:rsidRPr="00585CF2">
              <w:rPr>
                <w:sz w:val="24"/>
                <w:szCs w:val="24"/>
              </w:rPr>
              <w:t>Kesehatan Pada</w:t>
            </w:r>
            <w:r w:rsidRPr="00585CF2">
              <w:rPr>
                <w:spacing w:val="-57"/>
                <w:sz w:val="24"/>
                <w:szCs w:val="24"/>
              </w:rPr>
              <w:t xml:space="preserve"> </w:t>
            </w:r>
            <w:r w:rsidRPr="00585CF2">
              <w:rPr>
                <w:sz w:val="24"/>
                <w:szCs w:val="24"/>
              </w:rPr>
              <w:t>Masa Pandemi</w:t>
            </w:r>
            <w:r w:rsidRPr="00585CF2">
              <w:rPr>
                <w:spacing w:val="-1"/>
                <w:sz w:val="24"/>
                <w:szCs w:val="24"/>
              </w:rPr>
              <w:t xml:space="preserve"> </w:t>
            </w:r>
            <w:r w:rsidRPr="00585CF2">
              <w:rPr>
                <w:sz w:val="24"/>
                <w:szCs w:val="24"/>
              </w:rPr>
              <w:t>Covid</w:t>
            </w:r>
            <w:r w:rsidRPr="00585CF2">
              <w:rPr>
                <w:spacing w:val="-1"/>
                <w:sz w:val="24"/>
                <w:szCs w:val="24"/>
              </w:rPr>
              <w:t xml:space="preserve"> </w:t>
            </w:r>
            <w:r w:rsidRPr="00585CF2">
              <w:rPr>
                <w:sz w:val="24"/>
                <w:szCs w:val="24"/>
              </w:rPr>
              <w:t>19</w:t>
            </w:r>
            <w:r w:rsidRPr="00585CF2">
              <w:rPr>
                <w:spacing w:val="-1"/>
                <w:sz w:val="24"/>
                <w:szCs w:val="24"/>
              </w:rPr>
              <w:t xml:space="preserve"> </w:t>
            </w:r>
            <w:r w:rsidRPr="00585CF2">
              <w:rPr>
                <w:sz w:val="24"/>
                <w:szCs w:val="24"/>
              </w:rPr>
              <w:t>di</w:t>
            </w:r>
            <w:r w:rsidRPr="00585CF2">
              <w:rPr>
                <w:spacing w:val="-1"/>
                <w:sz w:val="24"/>
                <w:szCs w:val="24"/>
              </w:rPr>
              <w:t xml:space="preserve"> </w:t>
            </w:r>
            <w:r w:rsidRPr="00585CF2">
              <w:rPr>
                <w:sz w:val="24"/>
                <w:szCs w:val="24"/>
              </w:rPr>
              <w:t>Puskesmas</w:t>
            </w:r>
            <w:r w:rsidRPr="00585CF2">
              <w:rPr>
                <w:spacing w:val="-3"/>
                <w:sz w:val="24"/>
                <w:szCs w:val="24"/>
              </w:rPr>
              <w:t xml:space="preserve"> </w:t>
            </w:r>
            <w:r w:rsidRPr="00585CF2">
              <w:rPr>
                <w:sz w:val="24"/>
                <w:szCs w:val="24"/>
              </w:rPr>
              <w:t>Sentosa Baru</w:t>
            </w:r>
            <w:r w:rsidRPr="00585CF2">
              <w:rPr>
                <w:spacing w:val="-1"/>
                <w:sz w:val="24"/>
                <w:szCs w:val="24"/>
              </w:rPr>
              <w:t xml:space="preserve"> </w:t>
            </w:r>
            <w:r w:rsidRPr="00585CF2">
              <w:rPr>
                <w:sz w:val="24"/>
                <w:szCs w:val="24"/>
              </w:rPr>
              <w:t>Medan</w:t>
            </w:r>
          </w:p>
          <w:p w:rsidR="0033734F" w:rsidRPr="00585CF2" w:rsidRDefault="0033734F" w:rsidP="0033734F">
            <w:pPr>
              <w:pStyle w:val="TableParagraph"/>
              <w:spacing w:line="256" w:lineRule="exact"/>
              <w:ind w:left="69"/>
              <w:jc w:val="both"/>
              <w:rPr>
                <w:sz w:val="24"/>
                <w:szCs w:val="24"/>
              </w:rPr>
            </w:pPr>
            <w:r w:rsidRPr="00585CF2">
              <w:rPr>
                <w:sz w:val="24"/>
                <w:szCs w:val="24"/>
              </w:rPr>
              <w:t>tahun</w:t>
            </w:r>
            <w:r w:rsidRPr="00585CF2">
              <w:rPr>
                <w:spacing w:val="8"/>
                <w:sz w:val="24"/>
                <w:szCs w:val="24"/>
              </w:rPr>
              <w:t xml:space="preserve"> </w:t>
            </w:r>
            <w:r w:rsidRPr="00585CF2">
              <w:rPr>
                <w:sz w:val="24"/>
                <w:szCs w:val="24"/>
              </w:rPr>
              <w:t>2021............................................................................................</w:t>
            </w:r>
          </w:p>
        </w:tc>
        <w:tc>
          <w:tcPr>
            <w:tcW w:w="1015" w:type="dxa"/>
          </w:tcPr>
          <w:p w:rsidR="0033734F" w:rsidRPr="00585CF2" w:rsidRDefault="0033734F" w:rsidP="00EF0668">
            <w:pPr>
              <w:pStyle w:val="TableParagraph"/>
              <w:rPr>
                <w:b/>
                <w:sz w:val="24"/>
                <w:szCs w:val="24"/>
              </w:rPr>
            </w:pPr>
          </w:p>
          <w:p w:rsidR="0033734F" w:rsidRPr="00585CF2" w:rsidRDefault="0033734F" w:rsidP="00EF0668">
            <w:pPr>
              <w:pStyle w:val="TableParagraph"/>
              <w:rPr>
                <w:b/>
                <w:sz w:val="24"/>
                <w:szCs w:val="24"/>
              </w:rPr>
            </w:pPr>
          </w:p>
          <w:p w:rsidR="0033734F" w:rsidRPr="00585CF2" w:rsidRDefault="00084412" w:rsidP="00EF0668">
            <w:pPr>
              <w:pStyle w:val="TableParagraph"/>
              <w:spacing w:before="157" w:line="256" w:lineRule="exact"/>
              <w:ind w:left="2" w:right="162"/>
              <w:jc w:val="center"/>
              <w:rPr>
                <w:sz w:val="24"/>
                <w:szCs w:val="24"/>
              </w:rPr>
            </w:pPr>
            <w:r>
              <w:rPr>
                <w:sz w:val="24"/>
                <w:szCs w:val="24"/>
              </w:rPr>
              <w:t>67</w:t>
            </w:r>
          </w:p>
        </w:tc>
      </w:tr>
      <w:tr w:rsidR="0033734F" w:rsidRPr="00585CF2" w:rsidTr="00EF0668">
        <w:trPr>
          <w:trHeight w:val="1031"/>
        </w:trPr>
        <w:tc>
          <w:tcPr>
            <w:tcW w:w="701" w:type="dxa"/>
          </w:tcPr>
          <w:p w:rsidR="0033734F" w:rsidRDefault="0033734F" w:rsidP="00EF0668">
            <w:pPr>
              <w:pStyle w:val="TableParagraph"/>
              <w:spacing w:before="203"/>
              <w:ind w:left="29" w:right="29"/>
              <w:jc w:val="center"/>
              <w:rPr>
                <w:sz w:val="24"/>
                <w:szCs w:val="24"/>
              </w:rPr>
            </w:pPr>
            <w:r>
              <w:rPr>
                <w:sz w:val="24"/>
                <w:szCs w:val="24"/>
              </w:rPr>
              <w:t>4.22</w:t>
            </w:r>
            <w:r w:rsidRPr="00585CF2">
              <w:rPr>
                <w:sz w:val="24"/>
                <w:szCs w:val="24"/>
              </w:rPr>
              <w:t>.</w:t>
            </w:r>
          </w:p>
          <w:p w:rsidR="0033734F" w:rsidRPr="00585CF2" w:rsidRDefault="0033734F" w:rsidP="00EF0668">
            <w:pPr>
              <w:pStyle w:val="TableParagraph"/>
              <w:spacing w:before="203"/>
              <w:ind w:left="29" w:right="29"/>
              <w:jc w:val="center"/>
              <w:rPr>
                <w:sz w:val="24"/>
                <w:szCs w:val="24"/>
              </w:rPr>
            </w:pPr>
          </w:p>
        </w:tc>
        <w:tc>
          <w:tcPr>
            <w:tcW w:w="6741" w:type="dxa"/>
          </w:tcPr>
          <w:p w:rsidR="0033734F" w:rsidRPr="00585CF2" w:rsidRDefault="0033734F" w:rsidP="0033734F">
            <w:pPr>
              <w:pStyle w:val="TableParagraph"/>
              <w:spacing w:before="203"/>
              <w:ind w:left="69"/>
              <w:jc w:val="both"/>
              <w:rPr>
                <w:sz w:val="24"/>
                <w:szCs w:val="24"/>
              </w:rPr>
            </w:pPr>
            <w:r>
              <w:rPr>
                <w:sz w:val="24"/>
                <w:szCs w:val="24"/>
              </w:rPr>
              <w:t>Pengaruh Kemampuan terhadap Kinerja</w:t>
            </w:r>
            <w:r w:rsidRPr="00585CF2">
              <w:rPr>
                <w:sz w:val="24"/>
                <w:szCs w:val="24"/>
              </w:rPr>
              <w:t xml:space="preserve"> </w:t>
            </w:r>
            <w:r>
              <w:rPr>
                <w:sz w:val="24"/>
                <w:szCs w:val="24"/>
              </w:rPr>
              <w:t xml:space="preserve">Petugas </w:t>
            </w:r>
            <w:r w:rsidRPr="00585CF2">
              <w:rPr>
                <w:sz w:val="24"/>
                <w:szCs w:val="24"/>
              </w:rPr>
              <w:t>Promosi</w:t>
            </w:r>
            <w:r w:rsidRPr="00585CF2">
              <w:rPr>
                <w:spacing w:val="1"/>
                <w:sz w:val="24"/>
                <w:szCs w:val="24"/>
              </w:rPr>
              <w:t xml:space="preserve"> </w:t>
            </w:r>
            <w:r w:rsidRPr="00585CF2">
              <w:rPr>
                <w:sz w:val="24"/>
                <w:szCs w:val="24"/>
              </w:rPr>
              <w:t>Kesehatan Pada</w:t>
            </w:r>
            <w:r w:rsidRPr="00585CF2">
              <w:rPr>
                <w:spacing w:val="-57"/>
                <w:sz w:val="24"/>
                <w:szCs w:val="24"/>
              </w:rPr>
              <w:t xml:space="preserve"> </w:t>
            </w:r>
            <w:r w:rsidRPr="00585CF2">
              <w:rPr>
                <w:sz w:val="24"/>
                <w:szCs w:val="24"/>
              </w:rPr>
              <w:t>Masa Pandemi</w:t>
            </w:r>
            <w:r w:rsidRPr="00585CF2">
              <w:rPr>
                <w:spacing w:val="-1"/>
                <w:sz w:val="24"/>
                <w:szCs w:val="24"/>
              </w:rPr>
              <w:t xml:space="preserve"> </w:t>
            </w:r>
            <w:r w:rsidRPr="00585CF2">
              <w:rPr>
                <w:sz w:val="24"/>
                <w:szCs w:val="24"/>
              </w:rPr>
              <w:t>Covid</w:t>
            </w:r>
            <w:r w:rsidRPr="00585CF2">
              <w:rPr>
                <w:spacing w:val="-1"/>
                <w:sz w:val="24"/>
                <w:szCs w:val="24"/>
              </w:rPr>
              <w:t xml:space="preserve"> </w:t>
            </w:r>
            <w:r w:rsidRPr="00585CF2">
              <w:rPr>
                <w:sz w:val="24"/>
                <w:szCs w:val="24"/>
              </w:rPr>
              <w:t>19</w:t>
            </w:r>
            <w:r w:rsidRPr="00585CF2">
              <w:rPr>
                <w:spacing w:val="-1"/>
                <w:sz w:val="24"/>
                <w:szCs w:val="24"/>
              </w:rPr>
              <w:t xml:space="preserve"> </w:t>
            </w:r>
            <w:r w:rsidRPr="00585CF2">
              <w:rPr>
                <w:sz w:val="24"/>
                <w:szCs w:val="24"/>
              </w:rPr>
              <w:t>di</w:t>
            </w:r>
            <w:r w:rsidRPr="00585CF2">
              <w:rPr>
                <w:spacing w:val="-1"/>
                <w:sz w:val="24"/>
                <w:szCs w:val="24"/>
              </w:rPr>
              <w:t xml:space="preserve"> </w:t>
            </w:r>
            <w:r w:rsidRPr="00585CF2">
              <w:rPr>
                <w:sz w:val="24"/>
                <w:szCs w:val="24"/>
              </w:rPr>
              <w:t>Puskesmas</w:t>
            </w:r>
            <w:r w:rsidRPr="00585CF2">
              <w:rPr>
                <w:spacing w:val="-3"/>
                <w:sz w:val="24"/>
                <w:szCs w:val="24"/>
              </w:rPr>
              <w:t xml:space="preserve"> </w:t>
            </w:r>
            <w:r w:rsidRPr="00585CF2">
              <w:rPr>
                <w:sz w:val="24"/>
                <w:szCs w:val="24"/>
              </w:rPr>
              <w:t>Sentosa Baru</w:t>
            </w:r>
            <w:r w:rsidRPr="00585CF2">
              <w:rPr>
                <w:spacing w:val="-1"/>
                <w:sz w:val="24"/>
                <w:szCs w:val="24"/>
              </w:rPr>
              <w:t xml:space="preserve"> </w:t>
            </w:r>
            <w:r w:rsidRPr="00585CF2">
              <w:rPr>
                <w:sz w:val="24"/>
                <w:szCs w:val="24"/>
              </w:rPr>
              <w:t>Medan</w:t>
            </w:r>
          </w:p>
          <w:p w:rsidR="0033734F" w:rsidRPr="00585CF2" w:rsidRDefault="00354334" w:rsidP="0033734F">
            <w:pPr>
              <w:pStyle w:val="TableParagraph"/>
              <w:spacing w:line="256" w:lineRule="exact"/>
              <w:ind w:left="69"/>
              <w:jc w:val="both"/>
              <w:rPr>
                <w:sz w:val="24"/>
                <w:szCs w:val="24"/>
              </w:rPr>
            </w:pPr>
            <w:r>
              <w:rPr>
                <w:noProof/>
              </w:rPr>
              <mc:AlternateContent>
                <mc:Choice Requires="wps">
                  <w:drawing>
                    <wp:anchor distT="0" distB="0" distL="114300" distR="114300" simplePos="0" relativeHeight="487622144" behindDoc="0" locked="0" layoutInCell="1" allowOverlap="1" wp14:anchorId="74DC18A3" wp14:editId="3AAA1A41">
                      <wp:simplePos x="0" y="0"/>
                      <wp:positionH relativeFrom="column">
                        <wp:posOffset>1847850</wp:posOffset>
                      </wp:positionH>
                      <wp:positionV relativeFrom="paragraph">
                        <wp:posOffset>506095</wp:posOffset>
                      </wp:positionV>
                      <wp:extent cx="563880" cy="350520"/>
                      <wp:effectExtent l="0" t="0" r="26670" b="11430"/>
                      <wp:wrapNone/>
                      <wp:docPr id="28" name="Rectangle 28"/>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1E02BE">
                                  <w:pPr>
                                    <w:jc w:val="center"/>
                                    <w:rPr>
                                      <w:color w:val="000000" w:themeColor="text1"/>
                                      <w:sz w:val="24"/>
                                      <w:szCs w:val="24"/>
                                    </w:rPr>
                                  </w:pPr>
                                  <w:r>
                                    <w:rPr>
                                      <w:color w:val="000000" w:themeColor="text1"/>
                                      <w:sz w:val="24"/>
                                      <w:szCs w:val="24"/>
                                    </w:rP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6" style="position:absolute;left:0;text-align:left;margin-left:145.5pt;margin-top:39.85pt;width:44.4pt;height:27.6pt;z-index:48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" fillcolor="white [3212]" strokecolor="white [3212]" strokeweight="2pt">
                      <v:textbox>
                        <w:txbxContent>
                          <w:p w:rsidR="00290F1C" w:rsidRPr="00B24107" w:rsidRDefault="00290F1C" w:rsidP="001E02BE">
                            <w:pPr>
                              <w:jc w:val="center"/>
                              <w:rPr>
                                <w:color w:val="000000" w:themeColor="text1"/>
                                <w:sz w:val="24"/>
                                <w:szCs w:val="24"/>
                              </w:rPr>
                            </w:pPr>
                            <w:r>
                              <w:rPr>
                                <w:color w:val="000000" w:themeColor="text1"/>
                                <w:sz w:val="24"/>
                                <w:szCs w:val="24"/>
                              </w:rPr>
                              <w:t>xi</w:t>
                            </w:r>
                          </w:p>
                        </w:txbxContent>
                      </v:textbox>
                    </v:rect>
                  </w:pict>
                </mc:Fallback>
              </mc:AlternateContent>
            </w:r>
            <w:r w:rsidR="0033734F" w:rsidRPr="00585CF2">
              <w:rPr>
                <w:sz w:val="24"/>
                <w:szCs w:val="24"/>
              </w:rPr>
              <w:t>tahun</w:t>
            </w:r>
            <w:r w:rsidR="0033734F" w:rsidRPr="00585CF2">
              <w:rPr>
                <w:spacing w:val="8"/>
                <w:sz w:val="24"/>
                <w:szCs w:val="24"/>
              </w:rPr>
              <w:t xml:space="preserve"> </w:t>
            </w:r>
            <w:r w:rsidR="0033734F" w:rsidRPr="00585CF2">
              <w:rPr>
                <w:sz w:val="24"/>
                <w:szCs w:val="24"/>
              </w:rPr>
              <w:t>2021............................................................................................</w:t>
            </w:r>
          </w:p>
        </w:tc>
        <w:tc>
          <w:tcPr>
            <w:tcW w:w="1015" w:type="dxa"/>
          </w:tcPr>
          <w:p w:rsidR="0033734F" w:rsidRPr="00585CF2" w:rsidRDefault="0033734F" w:rsidP="00EF0668">
            <w:pPr>
              <w:pStyle w:val="TableParagraph"/>
              <w:rPr>
                <w:b/>
                <w:sz w:val="24"/>
                <w:szCs w:val="24"/>
              </w:rPr>
            </w:pPr>
          </w:p>
          <w:p w:rsidR="0033734F" w:rsidRPr="00585CF2" w:rsidRDefault="0033734F" w:rsidP="00EF0668">
            <w:pPr>
              <w:pStyle w:val="TableParagraph"/>
              <w:rPr>
                <w:b/>
                <w:sz w:val="24"/>
                <w:szCs w:val="24"/>
              </w:rPr>
            </w:pPr>
          </w:p>
          <w:p w:rsidR="0033734F" w:rsidRPr="00585CF2" w:rsidRDefault="00084412" w:rsidP="00EF0668">
            <w:pPr>
              <w:pStyle w:val="TableParagraph"/>
              <w:spacing w:before="157" w:line="256" w:lineRule="exact"/>
              <w:ind w:left="2" w:right="162"/>
              <w:jc w:val="center"/>
              <w:rPr>
                <w:sz w:val="24"/>
                <w:szCs w:val="24"/>
              </w:rPr>
            </w:pPr>
            <w:r>
              <w:rPr>
                <w:sz w:val="24"/>
                <w:szCs w:val="24"/>
              </w:rPr>
              <w:t>68</w:t>
            </w:r>
          </w:p>
        </w:tc>
      </w:tr>
      <w:tr w:rsidR="0033734F" w:rsidRPr="00585CF2" w:rsidTr="00EF0668">
        <w:trPr>
          <w:trHeight w:val="1031"/>
        </w:trPr>
        <w:tc>
          <w:tcPr>
            <w:tcW w:w="701" w:type="dxa"/>
          </w:tcPr>
          <w:p w:rsidR="0033734F" w:rsidRPr="00585CF2" w:rsidRDefault="00B760FC" w:rsidP="00EF0668">
            <w:pPr>
              <w:pStyle w:val="TableParagraph"/>
              <w:spacing w:before="203"/>
              <w:ind w:left="29" w:right="29"/>
              <w:jc w:val="center"/>
              <w:rPr>
                <w:sz w:val="24"/>
                <w:szCs w:val="24"/>
              </w:rPr>
            </w:pPr>
            <w:r>
              <w:rPr>
                <w:sz w:val="24"/>
                <w:szCs w:val="24"/>
              </w:rPr>
              <w:lastRenderedPageBreak/>
              <w:t>4.23</w:t>
            </w:r>
            <w:r w:rsidR="0033734F" w:rsidRPr="00585CF2">
              <w:rPr>
                <w:sz w:val="24"/>
                <w:szCs w:val="24"/>
              </w:rPr>
              <w:t>.</w:t>
            </w:r>
          </w:p>
        </w:tc>
        <w:tc>
          <w:tcPr>
            <w:tcW w:w="6741" w:type="dxa"/>
          </w:tcPr>
          <w:p w:rsidR="0033734F" w:rsidRPr="00585CF2" w:rsidRDefault="00552677" w:rsidP="00552677">
            <w:pPr>
              <w:pStyle w:val="TableParagraph"/>
              <w:spacing w:before="203"/>
              <w:ind w:left="69"/>
              <w:jc w:val="both"/>
              <w:rPr>
                <w:sz w:val="24"/>
                <w:szCs w:val="24"/>
              </w:rPr>
            </w:pPr>
            <w:r>
              <w:rPr>
                <w:sz w:val="24"/>
                <w:szCs w:val="24"/>
              </w:rPr>
              <w:t xml:space="preserve">Pengaruh </w:t>
            </w:r>
            <w:r w:rsidR="0033734F">
              <w:rPr>
                <w:sz w:val="24"/>
                <w:szCs w:val="24"/>
              </w:rPr>
              <w:t>Budaya</w:t>
            </w:r>
            <w:r>
              <w:rPr>
                <w:sz w:val="24"/>
                <w:szCs w:val="24"/>
              </w:rPr>
              <w:t xml:space="preserve"> </w:t>
            </w:r>
            <w:r w:rsidR="0033734F">
              <w:rPr>
                <w:sz w:val="24"/>
                <w:szCs w:val="24"/>
              </w:rPr>
              <w:t>Organisasi terhadap Kinerja</w:t>
            </w:r>
            <w:r w:rsidR="0033734F" w:rsidRPr="00585CF2">
              <w:rPr>
                <w:sz w:val="24"/>
                <w:szCs w:val="24"/>
              </w:rPr>
              <w:t xml:space="preserve"> </w:t>
            </w:r>
            <w:r w:rsidR="0033734F">
              <w:rPr>
                <w:sz w:val="24"/>
                <w:szCs w:val="24"/>
              </w:rPr>
              <w:t xml:space="preserve">Petugas </w:t>
            </w:r>
            <w:r w:rsidR="0033734F" w:rsidRPr="00585CF2">
              <w:rPr>
                <w:sz w:val="24"/>
                <w:szCs w:val="24"/>
              </w:rPr>
              <w:t>Promosi</w:t>
            </w:r>
            <w:r w:rsidR="0033734F" w:rsidRPr="00585CF2">
              <w:rPr>
                <w:spacing w:val="1"/>
                <w:sz w:val="24"/>
                <w:szCs w:val="24"/>
              </w:rPr>
              <w:t xml:space="preserve"> </w:t>
            </w:r>
            <w:r w:rsidR="0033734F" w:rsidRPr="00585CF2">
              <w:rPr>
                <w:sz w:val="24"/>
                <w:szCs w:val="24"/>
              </w:rPr>
              <w:t>Kesehatan Pada</w:t>
            </w:r>
            <w:r w:rsidR="0033734F" w:rsidRPr="00585CF2">
              <w:rPr>
                <w:spacing w:val="-57"/>
                <w:sz w:val="24"/>
                <w:szCs w:val="24"/>
              </w:rPr>
              <w:t xml:space="preserve"> </w:t>
            </w:r>
            <w:r w:rsidR="0033734F" w:rsidRPr="00585CF2">
              <w:rPr>
                <w:sz w:val="24"/>
                <w:szCs w:val="24"/>
              </w:rPr>
              <w:t>Masa Pandemi</w:t>
            </w:r>
            <w:r w:rsidR="0033734F" w:rsidRPr="00585CF2">
              <w:rPr>
                <w:spacing w:val="-1"/>
                <w:sz w:val="24"/>
                <w:szCs w:val="24"/>
              </w:rPr>
              <w:t xml:space="preserve"> </w:t>
            </w:r>
            <w:r w:rsidR="0033734F" w:rsidRPr="00585CF2">
              <w:rPr>
                <w:sz w:val="24"/>
                <w:szCs w:val="24"/>
              </w:rPr>
              <w:t>Covid</w:t>
            </w:r>
            <w:r w:rsidR="0033734F" w:rsidRPr="00585CF2">
              <w:rPr>
                <w:spacing w:val="-1"/>
                <w:sz w:val="24"/>
                <w:szCs w:val="24"/>
              </w:rPr>
              <w:t xml:space="preserve"> </w:t>
            </w:r>
            <w:r w:rsidR="0033734F" w:rsidRPr="00585CF2">
              <w:rPr>
                <w:sz w:val="24"/>
                <w:szCs w:val="24"/>
              </w:rPr>
              <w:t>19</w:t>
            </w:r>
            <w:r w:rsidR="0033734F" w:rsidRPr="00585CF2">
              <w:rPr>
                <w:spacing w:val="-1"/>
                <w:sz w:val="24"/>
                <w:szCs w:val="24"/>
              </w:rPr>
              <w:t xml:space="preserve"> </w:t>
            </w:r>
            <w:r w:rsidR="0033734F" w:rsidRPr="00585CF2">
              <w:rPr>
                <w:sz w:val="24"/>
                <w:szCs w:val="24"/>
              </w:rPr>
              <w:t>di</w:t>
            </w:r>
            <w:r w:rsidR="0033734F" w:rsidRPr="00585CF2">
              <w:rPr>
                <w:spacing w:val="-1"/>
                <w:sz w:val="24"/>
                <w:szCs w:val="24"/>
              </w:rPr>
              <w:t xml:space="preserve"> </w:t>
            </w:r>
            <w:r w:rsidR="0033734F" w:rsidRPr="00585CF2">
              <w:rPr>
                <w:sz w:val="24"/>
                <w:szCs w:val="24"/>
              </w:rPr>
              <w:t>Puskesmas</w:t>
            </w:r>
            <w:r w:rsidR="0033734F" w:rsidRPr="00585CF2">
              <w:rPr>
                <w:spacing w:val="-3"/>
                <w:sz w:val="24"/>
                <w:szCs w:val="24"/>
              </w:rPr>
              <w:t xml:space="preserve"> </w:t>
            </w:r>
            <w:r w:rsidR="0033734F" w:rsidRPr="00585CF2">
              <w:rPr>
                <w:sz w:val="24"/>
                <w:szCs w:val="24"/>
              </w:rPr>
              <w:t>Sentosa Baru</w:t>
            </w:r>
            <w:r w:rsidR="0033734F" w:rsidRPr="00585CF2">
              <w:rPr>
                <w:spacing w:val="-1"/>
                <w:sz w:val="24"/>
                <w:szCs w:val="24"/>
              </w:rPr>
              <w:t xml:space="preserve"> </w:t>
            </w:r>
            <w:r w:rsidR="0033734F" w:rsidRPr="00585CF2">
              <w:rPr>
                <w:sz w:val="24"/>
                <w:szCs w:val="24"/>
              </w:rPr>
              <w:t>Medan</w:t>
            </w:r>
            <w:r w:rsidR="0033734F">
              <w:rPr>
                <w:sz w:val="24"/>
                <w:szCs w:val="24"/>
              </w:rPr>
              <w:t xml:space="preserve"> tahun 2021</w:t>
            </w:r>
            <w:r w:rsidR="0033734F" w:rsidRPr="00585CF2">
              <w:rPr>
                <w:sz w:val="24"/>
                <w:szCs w:val="24"/>
              </w:rPr>
              <w:t>............................................................</w:t>
            </w:r>
            <w:r w:rsidR="0033734F">
              <w:rPr>
                <w:sz w:val="24"/>
                <w:szCs w:val="24"/>
              </w:rPr>
              <w:t>....................</w:t>
            </w:r>
          </w:p>
        </w:tc>
        <w:tc>
          <w:tcPr>
            <w:tcW w:w="1015" w:type="dxa"/>
          </w:tcPr>
          <w:p w:rsidR="0033734F" w:rsidRPr="00585CF2" w:rsidRDefault="00084412" w:rsidP="00EF0668">
            <w:pPr>
              <w:pStyle w:val="TableParagraph"/>
              <w:rPr>
                <w:b/>
                <w:sz w:val="24"/>
                <w:szCs w:val="24"/>
              </w:rPr>
            </w:pPr>
            <w:r>
              <w:rPr>
                <w:noProof/>
                <w:sz w:val="24"/>
                <w:szCs w:val="24"/>
              </w:rPr>
              <mc:AlternateContent>
                <mc:Choice Requires="wps">
                  <w:drawing>
                    <wp:anchor distT="0" distB="0" distL="114300" distR="114300" simplePos="0" relativeHeight="487663104" behindDoc="0" locked="0" layoutInCell="1" allowOverlap="1" wp14:anchorId="092DE4D9" wp14:editId="40B1038B">
                      <wp:simplePos x="0" y="0"/>
                      <wp:positionH relativeFrom="column">
                        <wp:posOffset>-1905</wp:posOffset>
                      </wp:positionH>
                      <wp:positionV relativeFrom="paragraph">
                        <wp:posOffset>-898525</wp:posOffset>
                      </wp:positionV>
                      <wp:extent cx="663575" cy="604520"/>
                      <wp:effectExtent l="0" t="0" r="22225" b="24130"/>
                      <wp:wrapNone/>
                      <wp:docPr id="63" name="Rectangle 63"/>
                      <wp:cNvGraphicFramePr/>
                      <a:graphic xmlns:a="http://schemas.openxmlformats.org/drawingml/2006/main">
                        <a:graphicData uri="http://schemas.microsoft.com/office/word/2010/wordprocessingShape">
                          <wps:wsp>
                            <wps:cNvSpPr/>
                            <wps:spPr>
                              <a:xfrm>
                                <a:off x="0" y="0"/>
                                <a:ext cx="663575" cy="604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3" o:spid="_x0000_s1026" style="position:absolute;margin-left:-.15pt;margin-top:-70.75pt;width:52.25pt;height:47.6pt;z-index:48766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" fillcolor="white [3212]" strokecolor="white [3212]" strokeweight="2pt"/>
                  </w:pict>
                </mc:Fallback>
              </mc:AlternateContent>
            </w:r>
          </w:p>
          <w:p w:rsidR="0033734F" w:rsidRPr="00585CF2" w:rsidRDefault="0033734F" w:rsidP="00EF0668">
            <w:pPr>
              <w:pStyle w:val="TableParagraph"/>
              <w:rPr>
                <w:b/>
                <w:sz w:val="24"/>
                <w:szCs w:val="24"/>
              </w:rPr>
            </w:pPr>
          </w:p>
          <w:p w:rsidR="0033734F" w:rsidRPr="00585CF2" w:rsidRDefault="00084412" w:rsidP="00EF0668">
            <w:pPr>
              <w:pStyle w:val="TableParagraph"/>
              <w:spacing w:before="157" w:line="256" w:lineRule="exact"/>
              <w:ind w:left="2" w:right="162"/>
              <w:jc w:val="center"/>
              <w:rPr>
                <w:sz w:val="24"/>
                <w:szCs w:val="24"/>
              </w:rPr>
            </w:pPr>
            <w:r>
              <w:rPr>
                <w:sz w:val="24"/>
                <w:szCs w:val="24"/>
              </w:rPr>
              <w:t>69</w:t>
            </w:r>
          </w:p>
        </w:tc>
      </w:tr>
      <w:tr w:rsidR="0033734F" w:rsidRPr="00585CF2" w:rsidTr="00EF0668">
        <w:trPr>
          <w:trHeight w:val="819"/>
        </w:trPr>
        <w:tc>
          <w:tcPr>
            <w:tcW w:w="701" w:type="dxa"/>
          </w:tcPr>
          <w:p w:rsidR="0033734F" w:rsidRPr="00585CF2" w:rsidRDefault="0033734F" w:rsidP="00EF0668">
            <w:pPr>
              <w:pStyle w:val="TableParagraph"/>
              <w:spacing w:before="203"/>
              <w:ind w:left="29" w:right="29"/>
              <w:jc w:val="center"/>
              <w:rPr>
                <w:sz w:val="24"/>
                <w:szCs w:val="24"/>
              </w:rPr>
            </w:pPr>
            <w:r>
              <w:rPr>
                <w:sz w:val="24"/>
                <w:szCs w:val="24"/>
              </w:rPr>
              <w:t>4.24</w:t>
            </w:r>
            <w:r w:rsidRPr="00585CF2">
              <w:rPr>
                <w:sz w:val="24"/>
                <w:szCs w:val="24"/>
              </w:rPr>
              <w:t>.</w:t>
            </w:r>
          </w:p>
        </w:tc>
        <w:tc>
          <w:tcPr>
            <w:tcW w:w="6741" w:type="dxa"/>
          </w:tcPr>
          <w:p w:rsidR="0033734F" w:rsidRPr="00585CF2" w:rsidRDefault="00B760FC" w:rsidP="00B760FC">
            <w:pPr>
              <w:pStyle w:val="TableParagraph"/>
              <w:spacing w:before="203"/>
              <w:ind w:left="69"/>
              <w:rPr>
                <w:sz w:val="24"/>
                <w:szCs w:val="24"/>
              </w:rPr>
            </w:pPr>
            <w:r>
              <w:rPr>
                <w:sz w:val="24"/>
                <w:szCs w:val="24"/>
              </w:rPr>
              <w:t>Indikator yang menjadi Kandidat Model dalam Uji Regresi Logistik berdasarkan Analisis Bivariat</w:t>
            </w:r>
            <w:r w:rsidR="0033734F" w:rsidRPr="00585CF2">
              <w:rPr>
                <w:sz w:val="24"/>
                <w:szCs w:val="24"/>
              </w:rPr>
              <w:t>............................................................</w:t>
            </w:r>
            <w:r>
              <w:rPr>
                <w:sz w:val="24"/>
                <w:szCs w:val="24"/>
              </w:rPr>
              <w:t>...</w:t>
            </w:r>
          </w:p>
        </w:tc>
        <w:tc>
          <w:tcPr>
            <w:tcW w:w="1015" w:type="dxa"/>
          </w:tcPr>
          <w:p w:rsidR="0033734F" w:rsidRPr="00585CF2" w:rsidRDefault="0033734F" w:rsidP="00EF0668">
            <w:pPr>
              <w:pStyle w:val="TableParagraph"/>
              <w:rPr>
                <w:b/>
                <w:sz w:val="24"/>
                <w:szCs w:val="24"/>
              </w:rPr>
            </w:pPr>
          </w:p>
          <w:p w:rsidR="0033734F" w:rsidRPr="00585CF2" w:rsidRDefault="00084412" w:rsidP="00EF0668">
            <w:pPr>
              <w:pStyle w:val="TableParagraph"/>
              <w:spacing w:before="157" w:line="256" w:lineRule="exact"/>
              <w:ind w:left="2" w:right="162"/>
              <w:jc w:val="center"/>
              <w:rPr>
                <w:sz w:val="24"/>
                <w:szCs w:val="24"/>
              </w:rPr>
            </w:pPr>
            <w:r>
              <w:rPr>
                <w:sz w:val="24"/>
                <w:szCs w:val="24"/>
              </w:rPr>
              <w:t>71</w:t>
            </w:r>
          </w:p>
        </w:tc>
      </w:tr>
      <w:tr w:rsidR="0033734F" w:rsidRPr="00585CF2" w:rsidTr="00EF0668">
        <w:trPr>
          <w:trHeight w:val="562"/>
        </w:trPr>
        <w:tc>
          <w:tcPr>
            <w:tcW w:w="701" w:type="dxa"/>
          </w:tcPr>
          <w:p w:rsidR="0033734F" w:rsidRPr="00585CF2" w:rsidRDefault="00B760FC" w:rsidP="00EF0668">
            <w:pPr>
              <w:pStyle w:val="TableParagraph"/>
              <w:spacing w:before="203"/>
              <w:ind w:left="29" w:right="29"/>
              <w:jc w:val="center"/>
              <w:rPr>
                <w:sz w:val="24"/>
                <w:szCs w:val="24"/>
              </w:rPr>
            </w:pPr>
            <w:r>
              <w:rPr>
                <w:sz w:val="24"/>
                <w:szCs w:val="24"/>
              </w:rPr>
              <w:t>4.25</w:t>
            </w:r>
            <w:r w:rsidR="0033734F" w:rsidRPr="00585CF2">
              <w:rPr>
                <w:sz w:val="24"/>
                <w:szCs w:val="24"/>
              </w:rPr>
              <w:t>.</w:t>
            </w:r>
          </w:p>
        </w:tc>
        <w:tc>
          <w:tcPr>
            <w:tcW w:w="6741" w:type="dxa"/>
          </w:tcPr>
          <w:p w:rsidR="0033734F" w:rsidRPr="00585CF2" w:rsidRDefault="00B760FC" w:rsidP="00B760FC">
            <w:pPr>
              <w:pStyle w:val="TableParagraph"/>
              <w:spacing w:before="203"/>
              <w:ind w:left="69"/>
              <w:rPr>
                <w:sz w:val="24"/>
                <w:szCs w:val="24"/>
              </w:rPr>
            </w:pPr>
            <w:r>
              <w:rPr>
                <w:sz w:val="24"/>
                <w:szCs w:val="24"/>
              </w:rPr>
              <w:t>Hasil Tahapan Pertama Analisis Regresi Logistik</w:t>
            </w:r>
            <w:r w:rsidR="0033734F" w:rsidRPr="00585CF2">
              <w:rPr>
                <w:sz w:val="24"/>
                <w:szCs w:val="24"/>
              </w:rPr>
              <w:t>............................</w:t>
            </w:r>
            <w:r>
              <w:rPr>
                <w:sz w:val="24"/>
                <w:szCs w:val="24"/>
              </w:rPr>
              <w:t>...</w:t>
            </w:r>
          </w:p>
        </w:tc>
        <w:tc>
          <w:tcPr>
            <w:tcW w:w="1015" w:type="dxa"/>
          </w:tcPr>
          <w:p w:rsidR="0033734F" w:rsidRPr="00585CF2" w:rsidRDefault="00084412" w:rsidP="00EF0668">
            <w:pPr>
              <w:pStyle w:val="TableParagraph"/>
              <w:spacing w:before="157" w:line="256" w:lineRule="exact"/>
              <w:ind w:left="2" w:right="162"/>
              <w:jc w:val="center"/>
              <w:rPr>
                <w:sz w:val="24"/>
                <w:szCs w:val="24"/>
              </w:rPr>
            </w:pPr>
            <w:r>
              <w:rPr>
                <w:sz w:val="24"/>
                <w:szCs w:val="24"/>
              </w:rPr>
              <w:t>71</w:t>
            </w:r>
          </w:p>
        </w:tc>
      </w:tr>
      <w:tr w:rsidR="0033734F" w:rsidRPr="00585CF2" w:rsidTr="00EF0668">
        <w:trPr>
          <w:trHeight w:val="569"/>
        </w:trPr>
        <w:tc>
          <w:tcPr>
            <w:tcW w:w="701" w:type="dxa"/>
          </w:tcPr>
          <w:p w:rsidR="0033734F" w:rsidRPr="00585CF2" w:rsidRDefault="00B760FC" w:rsidP="00EF0668">
            <w:pPr>
              <w:pStyle w:val="TableParagraph"/>
              <w:spacing w:before="203"/>
              <w:ind w:left="29" w:right="29"/>
              <w:jc w:val="center"/>
              <w:rPr>
                <w:sz w:val="24"/>
                <w:szCs w:val="24"/>
              </w:rPr>
            </w:pPr>
            <w:r>
              <w:rPr>
                <w:sz w:val="24"/>
                <w:szCs w:val="24"/>
              </w:rPr>
              <w:t>4.26</w:t>
            </w:r>
            <w:r w:rsidR="0033734F" w:rsidRPr="00585CF2">
              <w:rPr>
                <w:sz w:val="24"/>
                <w:szCs w:val="24"/>
              </w:rPr>
              <w:t>.</w:t>
            </w:r>
          </w:p>
        </w:tc>
        <w:tc>
          <w:tcPr>
            <w:tcW w:w="6741" w:type="dxa"/>
          </w:tcPr>
          <w:p w:rsidR="0033734F" w:rsidRPr="00585CF2" w:rsidRDefault="00B760FC" w:rsidP="00B760FC">
            <w:pPr>
              <w:pStyle w:val="TableParagraph"/>
              <w:spacing w:before="203"/>
              <w:ind w:left="69"/>
              <w:rPr>
                <w:sz w:val="24"/>
                <w:szCs w:val="24"/>
              </w:rPr>
            </w:pPr>
            <w:r>
              <w:rPr>
                <w:sz w:val="24"/>
                <w:szCs w:val="24"/>
              </w:rPr>
              <w:t>Hasil Tahapan Akhir Analisis Regresi Logistik</w:t>
            </w:r>
            <w:r w:rsidR="0033734F" w:rsidRPr="00585CF2">
              <w:rPr>
                <w:sz w:val="24"/>
                <w:szCs w:val="24"/>
              </w:rPr>
              <w:t>............................</w:t>
            </w:r>
            <w:r>
              <w:rPr>
                <w:sz w:val="24"/>
                <w:szCs w:val="24"/>
              </w:rPr>
              <w:t>.......</w:t>
            </w:r>
          </w:p>
        </w:tc>
        <w:tc>
          <w:tcPr>
            <w:tcW w:w="1015" w:type="dxa"/>
          </w:tcPr>
          <w:p w:rsidR="0033734F" w:rsidRPr="00585CF2" w:rsidRDefault="00F93B7D" w:rsidP="00EF0668">
            <w:pPr>
              <w:pStyle w:val="TableParagraph"/>
              <w:spacing w:before="157" w:line="256" w:lineRule="exact"/>
              <w:ind w:left="2" w:right="162"/>
              <w:jc w:val="center"/>
              <w:rPr>
                <w:sz w:val="24"/>
                <w:szCs w:val="24"/>
              </w:rPr>
            </w:pPr>
            <w:r>
              <w:rPr>
                <w:sz w:val="24"/>
                <w:szCs w:val="24"/>
              </w:rPr>
              <w:t>72</w:t>
            </w:r>
          </w:p>
        </w:tc>
      </w:tr>
      <w:tr w:rsidR="00B760FC" w:rsidRPr="00585CF2" w:rsidTr="00EF0668">
        <w:trPr>
          <w:trHeight w:val="1031"/>
        </w:trPr>
        <w:tc>
          <w:tcPr>
            <w:tcW w:w="701" w:type="dxa"/>
          </w:tcPr>
          <w:p w:rsidR="00B760FC" w:rsidRPr="00585CF2" w:rsidRDefault="00B760FC" w:rsidP="00EF0668">
            <w:pPr>
              <w:pStyle w:val="TableParagraph"/>
              <w:spacing w:before="203"/>
              <w:ind w:left="29" w:right="29"/>
              <w:jc w:val="center"/>
              <w:rPr>
                <w:sz w:val="24"/>
                <w:szCs w:val="24"/>
              </w:rPr>
            </w:pPr>
            <w:r>
              <w:rPr>
                <w:sz w:val="24"/>
                <w:szCs w:val="24"/>
              </w:rPr>
              <w:t>4.27</w:t>
            </w:r>
            <w:r w:rsidRPr="00585CF2">
              <w:rPr>
                <w:sz w:val="24"/>
                <w:szCs w:val="24"/>
              </w:rPr>
              <w:t>.</w:t>
            </w:r>
          </w:p>
        </w:tc>
        <w:tc>
          <w:tcPr>
            <w:tcW w:w="6741" w:type="dxa"/>
          </w:tcPr>
          <w:p w:rsidR="00B760FC" w:rsidRPr="00585CF2" w:rsidRDefault="00B760FC" w:rsidP="00B760FC">
            <w:pPr>
              <w:pStyle w:val="TableParagraph"/>
              <w:spacing w:before="203"/>
              <w:ind w:left="69"/>
              <w:rPr>
                <w:sz w:val="24"/>
                <w:szCs w:val="24"/>
              </w:rPr>
            </w:pPr>
            <w:r>
              <w:rPr>
                <w:sz w:val="24"/>
                <w:szCs w:val="24"/>
              </w:rPr>
              <w:t xml:space="preserve">Hasil </w:t>
            </w:r>
            <w:r w:rsidR="00F93B7D">
              <w:rPr>
                <w:sz w:val="24"/>
                <w:szCs w:val="24"/>
              </w:rPr>
              <w:t>Tahapan Akhir</w:t>
            </w:r>
            <w:r>
              <w:rPr>
                <w:sz w:val="24"/>
                <w:szCs w:val="24"/>
              </w:rPr>
              <w:t xml:space="preserve"> Analisis Regresi Linear Berganda.</w:t>
            </w:r>
            <w:r w:rsidRPr="00585CF2">
              <w:rPr>
                <w:sz w:val="24"/>
                <w:szCs w:val="24"/>
              </w:rPr>
              <w:t>............................................................................................</w:t>
            </w:r>
            <w:r>
              <w:rPr>
                <w:sz w:val="24"/>
                <w:szCs w:val="24"/>
              </w:rPr>
              <w:t>..</w:t>
            </w:r>
          </w:p>
        </w:tc>
        <w:tc>
          <w:tcPr>
            <w:tcW w:w="1015" w:type="dxa"/>
          </w:tcPr>
          <w:p w:rsidR="00B760FC" w:rsidRPr="00B760FC" w:rsidRDefault="00B760FC" w:rsidP="00EF0668">
            <w:pPr>
              <w:pStyle w:val="TableParagraph"/>
              <w:spacing w:before="157" w:line="256" w:lineRule="exact"/>
              <w:ind w:left="2" w:right="162"/>
              <w:jc w:val="center"/>
              <w:rPr>
                <w:sz w:val="16"/>
                <w:szCs w:val="24"/>
              </w:rPr>
            </w:pPr>
          </w:p>
          <w:p w:rsidR="00B760FC" w:rsidRPr="00585CF2" w:rsidRDefault="00F93B7D" w:rsidP="00EF0668">
            <w:pPr>
              <w:pStyle w:val="TableParagraph"/>
              <w:spacing w:before="157" w:line="256" w:lineRule="exact"/>
              <w:ind w:left="2" w:right="162"/>
              <w:jc w:val="center"/>
              <w:rPr>
                <w:sz w:val="24"/>
                <w:szCs w:val="24"/>
              </w:rPr>
            </w:pPr>
            <w:r>
              <w:rPr>
                <w:sz w:val="24"/>
                <w:szCs w:val="24"/>
              </w:rPr>
              <w:t>73</w:t>
            </w:r>
          </w:p>
        </w:tc>
      </w:tr>
    </w:tbl>
    <w:p w:rsidR="00C7783A" w:rsidRDefault="00C7783A">
      <w:pPr>
        <w:pStyle w:val="BodyText"/>
        <w:spacing w:before="7"/>
        <w:rPr>
          <w:sz w:val="25"/>
        </w:rPr>
      </w:pPr>
    </w:p>
    <w:p w:rsidR="00EF0668" w:rsidRDefault="00AF321F">
      <w:pPr>
        <w:rPr>
          <w:sz w:val="25"/>
          <w:szCs w:val="24"/>
        </w:rPr>
      </w:pPr>
      <w:r>
        <w:rPr>
          <w:noProof/>
        </w:rPr>
        <mc:AlternateContent>
          <mc:Choice Requires="wps">
            <w:drawing>
              <wp:anchor distT="0" distB="0" distL="114300" distR="114300" simplePos="0" relativeHeight="487624192" behindDoc="0" locked="0" layoutInCell="1" allowOverlap="1" wp14:anchorId="32189770" wp14:editId="74768132">
                <wp:simplePos x="0" y="0"/>
                <wp:positionH relativeFrom="column">
                  <wp:posOffset>2313940</wp:posOffset>
                </wp:positionH>
                <wp:positionV relativeFrom="paragraph">
                  <wp:posOffset>5640705</wp:posOffset>
                </wp:positionV>
                <wp:extent cx="563880" cy="350520"/>
                <wp:effectExtent l="0" t="0" r="26670" b="11430"/>
                <wp:wrapNone/>
                <wp:docPr id="30" name="Rectangle 30"/>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1E02BE">
                            <w:pPr>
                              <w:jc w:val="center"/>
                              <w:rPr>
                                <w:color w:val="000000" w:themeColor="text1"/>
                                <w:sz w:val="24"/>
                                <w:szCs w:val="24"/>
                              </w:rPr>
                            </w:pPr>
                            <w:r>
                              <w:rPr>
                                <w:color w:val="000000" w:themeColor="text1"/>
                                <w:sz w:val="24"/>
                                <w:szCs w:val="24"/>
                              </w:rPr>
                              <w:t>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7" style="position:absolute;margin-left:182.2pt;margin-top:444.15pt;width:44.4pt;height:27.6pt;z-index:4876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" fillcolor="white [3212]" strokecolor="white [3212]" strokeweight="2pt">
                <v:textbox>
                  <w:txbxContent>
                    <w:p w:rsidR="00290F1C" w:rsidRPr="00B24107" w:rsidRDefault="00290F1C" w:rsidP="001E02BE">
                      <w:pPr>
                        <w:jc w:val="center"/>
                        <w:rPr>
                          <w:color w:val="000000" w:themeColor="text1"/>
                          <w:sz w:val="24"/>
                          <w:szCs w:val="24"/>
                        </w:rPr>
                      </w:pPr>
                      <w:r>
                        <w:rPr>
                          <w:color w:val="000000" w:themeColor="text1"/>
                          <w:sz w:val="24"/>
                          <w:szCs w:val="24"/>
                        </w:rPr>
                        <w:t>xii</w:t>
                      </w:r>
                    </w:p>
                  </w:txbxContent>
                </v:textbox>
              </v:rect>
            </w:pict>
          </mc:Fallback>
        </mc:AlternateContent>
      </w:r>
      <w:r w:rsidR="00EF0668">
        <w:rPr>
          <w:sz w:val="25"/>
        </w:rPr>
        <w:br w:type="page"/>
      </w:r>
    </w:p>
    <w:p w:rsidR="009352EB" w:rsidRPr="009352EB" w:rsidRDefault="00552677" w:rsidP="009352EB">
      <w:pPr>
        <w:pStyle w:val="Heading1"/>
        <w:ind w:left="0" w:right="0"/>
        <w:rPr>
          <w:sz w:val="24"/>
          <w:szCs w:val="24"/>
        </w:rPr>
      </w:pPr>
      <w:r>
        <w:rPr>
          <w:noProof/>
          <w:sz w:val="24"/>
          <w:szCs w:val="24"/>
        </w:rPr>
        <w:lastRenderedPageBreak/>
        <mc:AlternateContent>
          <mc:Choice Requires="wps">
            <w:drawing>
              <wp:anchor distT="0" distB="0" distL="114300" distR="114300" simplePos="0" relativeHeight="487665152" behindDoc="0" locked="0" layoutInCell="1" allowOverlap="1" wp14:anchorId="284AF204" wp14:editId="5E334889">
                <wp:simplePos x="0" y="0"/>
                <wp:positionH relativeFrom="column">
                  <wp:posOffset>4728845</wp:posOffset>
                </wp:positionH>
                <wp:positionV relativeFrom="paragraph">
                  <wp:posOffset>-830580</wp:posOffset>
                </wp:positionV>
                <wp:extent cx="663575" cy="604520"/>
                <wp:effectExtent l="0" t="0" r="22225" b="24130"/>
                <wp:wrapNone/>
                <wp:docPr id="64" name="Rectangle 64"/>
                <wp:cNvGraphicFramePr/>
                <a:graphic xmlns:a="http://schemas.openxmlformats.org/drawingml/2006/main">
                  <a:graphicData uri="http://schemas.microsoft.com/office/word/2010/wordprocessingShape">
                    <wps:wsp>
                      <wps:cNvSpPr/>
                      <wps:spPr>
                        <a:xfrm>
                          <a:off x="0" y="0"/>
                          <a:ext cx="663575" cy="604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4" o:spid="_x0000_s1026" style="position:absolute;margin-left:372.35pt;margin-top:-65.4pt;width:52.25pt;height:47.6pt;z-index:48766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" fillcolor="white [3212]" strokecolor="white [3212]" strokeweight="2pt"/>
            </w:pict>
          </mc:Fallback>
        </mc:AlternateContent>
      </w:r>
      <w:r w:rsidR="00EF0668" w:rsidRPr="00EF0668">
        <w:rPr>
          <w:sz w:val="24"/>
          <w:szCs w:val="24"/>
        </w:rPr>
        <w:t>DAFTAR</w:t>
      </w:r>
      <w:r w:rsidR="00EF0668" w:rsidRPr="00EF0668">
        <w:rPr>
          <w:spacing w:val="-2"/>
          <w:sz w:val="24"/>
          <w:szCs w:val="24"/>
        </w:rPr>
        <w:t xml:space="preserve"> </w:t>
      </w:r>
      <w:r w:rsidR="00AF321F">
        <w:rPr>
          <w:sz w:val="24"/>
          <w:szCs w:val="24"/>
        </w:rPr>
        <w:t>LAMPIRAN</w:t>
      </w:r>
    </w:p>
    <w:p w:rsidR="009352EB" w:rsidRDefault="009352EB" w:rsidP="009352EB">
      <w:pPr>
        <w:pStyle w:val="BodyText"/>
        <w:spacing w:before="8"/>
        <w:rPr>
          <w:b/>
          <w:sz w:val="20"/>
        </w:rPr>
      </w:pPr>
    </w:p>
    <w:p w:rsidR="009352EB" w:rsidRDefault="009352EB" w:rsidP="009352EB">
      <w:pPr>
        <w:pStyle w:val="BodyText"/>
        <w:spacing w:before="8"/>
        <w:rPr>
          <w:b/>
          <w:sz w:val="16"/>
        </w:rPr>
      </w:pPr>
    </w:p>
    <w:tbl>
      <w:tblPr>
        <w:tblW w:w="8457" w:type="dxa"/>
        <w:tblLayout w:type="fixed"/>
        <w:tblCellMar>
          <w:left w:w="0" w:type="dxa"/>
          <w:right w:w="0" w:type="dxa"/>
        </w:tblCellMar>
        <w:tblLook w:val="01E0" w:firstRow="1" w:lastRow="1" w:firstColumn="1" w:lastColumn="1" w:noHBand="0" w:noVBand="0"/>
      </w:tblPr>
      <w:tblGrid>
        <w:gridCol w:w="1418"/>
        <w:gridCol w:w="6024"/>
        <w:gridCol w:w="1015"/>
      </w:tblGrid>
      <w:tr w:rsidR="009352EB" w:rsidTr="002A33AD">
        <w:trPr>
          <w:trHeight w:val="408"/>
        </w:trPr>
        <w:tc>
          <w:tcPr>
            <w:tcW w:w="1418" w:type="dxa"/>
          </w:tcPr>
          <w:p w:rsidR="009352EB" w:rsidRPr="004B0F68" w:rsidRDefault="009352EB" w:rsidP="002A33AD">
            <w:pPr>
              <w:pStyle w:val="TableParagraph"/>
              <w:ind w:left="29" w:right="45"/>
              <w:jc w:val="center"/>
              <w:rPr>
                <w:sz w:val="24"/>
              </w:rPr>
            </w:pPr>
            <w:r w:rsidRPr="004B0F68">
              <w:rPr>
                <w:sz w:val="24"/>
              </w:rPr>
              <w:t>Lampiran</w:t>
            </w:r>
          </w:p>
        </w:tc>
        <w:tc>
          <w:tcPr>
            <w:tcW w:w="6024" w:type="dxa"/>
          </w:tcPr>
          <w:p w:rsidR="009352EB" w:rsidRPr="004B0F68" w:rsidRDefault="009352EB" w:rsidP="002A33AD">
            <w:pPr>
              <w:pStyle w:val="TableParagraph"/>
              <w:ind w:left="2" w:right="25"/>
              <w:jc w:val="center"/>
              <w:rPr>
                <w:sz w:val="24"/>
              </w:rPr>
            </w:pPr>
            <w:r w:rsidRPr="004B0F68">
              <w:rPr>
                <w:sz w:val="24"/>
              </w:rPr>
              <w:t>Judul</w:t>
            </w:r>
          </w:p>
        </w:tc>
        <w:tc>
          <w:tcPr>
            <w:tcW w:w="1015" w:type="dxa"/>
          </w:tcPr>
          <w:p w:rsidR="009352EB" w:rsidRPr="004B0F68" w:rsidRDefault="009352EB" w:rsidP="002A33AD">
            <w:pPr>
              <w:pStyle w:val="TableParagraph"/>
              <w:ind w:left="2" w:right="25"/>
              <w:jc w:val="center"/>
              <w:rPr>
                <w:sz w:val="24"/>
              </w:rPr>
            </w:pPr>
            <w:r w:rsidRPr="004B0F68">
              <w:rPr>
                <w:sz w:val="24"/>
              </w:rPr>
              <w:t>Halaman</w:t>
            </w:r>
          </w:p>
        </w:tc>
      </w:tr>
      <w:tr w:rsidR="00E17C81" w:rsidTr="002A33AD">
        <w:trPr>
          <w:trHeight w:val="215"/>
        </w:trPr>
        <w:tc>
          <w:tcPr>
            <w:tcW w:w="1418" w:type="dxa"/>
          </w:tcPr>
          <w:p w:rsidR="00E17C81" w:rsidRDefault="00E17C81" w:rsidP="002A33AD">
            <w:pPr>
              <w:pStyle w:val="TableParagraph"/>
              <w:spacing w:before="133"/>
              <w:ind w:left="426" w:right="29"/>
              <w:rPr>
                <w:sz w:val="24"/>
              </w:rPr>
            </w:pPr>
            <w:r>
              <w:rPr>
                <w:sz w:val="24"/>
              </w:rPr>
              <w:t>I</w:t>
            </w:r>
          </w:p>
        </w:tc>
        <w:tc>
          <w:tcPr>
            <w:tcW w:w="6024" w:type="dxa"/>
          </w:tcPr>
          <w:p w:rsidR="00E17C81" w:rsidRDefault="00E17C81" w:rsidP="002A33AD">
            <w:pPr>
              <w:pStyle w:val="TableParagraph"/>
              <w:spacing w:before="133"/>
              <w:ind w:left="69"/>
              <w:jc w:val="both"/>
              <w:rPr>
                <w:sz w:val="24"/>
              </w:rPr>
            </w:pPr>
            <w:r>
              <w:rPr>
                <w:sz w:val="24"/>
              </w:rPr>
              <w:t>Surat Survei Awal.....................................................................</w:t>
            </w:r>
          </w:p>
        </w:tc>
        <w:tc>
          <w:tcPr>
            <w:tcW w:w="1015" w:type="dxa"/>
          </w:tcPr>
          <w:p w:rsidR="00E17C81" w:rsidRDefault="00E17C81" w:rsidP="002A33AD">
            <w:pPr>
              <w:pStyle w:val="TableParagraph"/>
              <w:spacing w:before="133"/>
              <w:ind w:left="2" w:right="162"/>
              <w:jc w:val="center"/>
              <w:rPr>
                <w:sz w:val="24"/>
              </w:rPr>
            </w:pPr>
            <w:r>
              <w:rPr>
                <w:sz w:val="24"/>
              </w:rPr>
              <w:t>98</w:t>
            </w:r>
          </w:p>
        </w:tc>
      </w:tr>
      <w:tr w:rsidR="00E17C81" w:rsidTr="002A33AD">
        <w:trPr>
          <w:trHeight w:val="408"/>
        </w:trPr>
        <w:tc>
          <w:tcPr>
            <w:tcW w:w="1418" w:type="dxa"/>
          </w:tcPr>
          <w:p w:rsidR="00E17C81" w:rsidRDefault="00E17C81" w:rsidP="002A33AD">
            <w:pPr>
              <w:pStyle w:val="TableParagraph"/>
              <w:spacing w:before="133"/>
              <w:ind w:left="426" w:right="29"/>
              <w:rPr>
                <w:sz w:val="24"/>
              </w:rPr>
            </w:pPr>
            <w:r>
              <w:rPr>
                <w:sz w:val="24"/>
              </w:rPr>
              <w:t>II</w:t>
            </w:r>
          </w:p>
        </w:tc>
        <w:tc>
          <w:tcPr>
            <w:tcW w:w="6024" w:type="dxa"/>
          </w:tcPr>
          <w:p w:rsidR="00E17C81" w:rsidRDefault="00E17C81" w:rsidP="002A33AD">
            <w:pPr>
              <w:pStyle w:val="TableParagraph"/>
              <w:spacing w:before="133"/>
              <w:ind w:left="69"/>
              <w:jc w:val="both"/>
              <w:rPr>
                <w:sz w:val="24"/>
              </w:rPr>
            </w:pPr>
            <w:r>
              <w:rPr>
                <w:sz w:val="24"/>
              </w:rPr>
              <w:t>Surat Balasan Survei Awal.......................................................</w:t>
            </w:r>
          </w:p>
        </w:tc>
        <w:tc>
          <w:tcPr>
            <w:tcW w:w="1015" w:type="dxa"/>
          </w:tcPr>
          <w:p w:rsidR="00E17C81" w:rsidRDefault="00E17C81" w:rsidP="002A33AD">
            <w:pPr>
              <w:pStyle w:val="TableParagraph"/>
              <w:spacing w:before="133"/>
              <w:ind w:left="2" w:right="162"/>
              <w:jc w:val="center"/>
              <w:rPr>
                <w:sz w:val="24"/>
              </w:rPr>
            </w:pPr>
            <w:r>
              <w:rPr>
                <w:sz w:val="24"/>
              </w:rPr>
              <w:t>99</w:t>
            </w:r>
          </w:p>
        </w:tc>
      </w:tr>
      <w:tr w:rsidR="00E17C81" w:rsidTr="002A33AD">
        <w:trPr>
          <w:trHeight w:val="408"/>
        </w:trPr>
        <w:tc>
          <w:tcPr>
            <w:tcW w:w="1418" w:type="dxa"/>
          </w:tcPr>
          <w:p w:rsidR="00E17C81" w:rsidRDefault="00E17C81" w:rsidP="002A33AD">
            <w:pPr>
              <w:pStyle w:val="TableParagraph"/>
              <w:spacing w:before="133"/>
              <w:ind w:left="426" w:right="29"/>
              <w:rPr>
                <w:sz w:val="24"/>
              </w:rPr>
            </w:pPr>
            <w:r>
              <w:rPr>
                <w:sz w:val="24"/>
              </w:rPr>
              <w:t>III</w:t>
            </w:r>
          </w:p>
        </w:tc>
        <w:tc>
          <w:tcPr>
            <w:tcW w:w="6024" w:type="dxa"/>
          </w:tcPr>
          <w:p w:rsidR="00E17C81" w:rsidRDefault="00E17C81" w:rsidP="002A33AD">
            <w:pPr>
              <w:pStyle w:val="TableParagraph"/>
              <w:spacing w:before="133"/>
              <w:ind w:left="69"/>
              <w:jc w:val="both"/>
              <w:rPr>
                <w:sz w:val="24"/>
              </w:rPr>
            </w:pPr>
            <w:r>
              <w:rPr>
                <w:sz w:val="24"/>
              </w:rPr>
              <w:t>Surat Uji Validitas....................................................................</w:t>
            </w:r>
          </w:p>
        </w:tc>
        <w:tc>
          <w:tcPr>
            <w:tcW w:w="1015" w:type="dxa"/>
          </w:tcPr>
          <w:p w:rsidR="00E17C81" w:rsidRDefault="00E17C81" w:rsidP="002A33AD">
            <w:pPr>
              <w:pStyle w:val="TableParagraph"/>
              <w:spacing w:before="133"/>
              <w:ind w:left="2" w:right="162"/>
              <w:jc w:val="center"/>
              <w:rPr>
                <w:sz w:val="24"/>
              </w:rPr>
            </w:pPr>
            <w:r>
              <w:rPr>
                <w:sz w:val="24"/>
              </w:rPr>
              <w:t>100</w:t>
            </w:r>
          </w:p>
        </w:tc>
      </w:tr>
      <w:tr w:rsidR="0064239D" w:rsidTr="002A33AD">
        <w:trPr>
          <w:trHeight w:val="408"/>
        </w:trPr>
        <w:tc>
          <w:tcPr>
            <w:tcW w:w="1418" w:type="dxa"/>
          </w:tcPr>
          <w:p w:rsidR="0064239D" w:rsidRDefault="0064239D" w:rsidP="0064239D">
            <w:pPr>
              <w:pStyle w:val="TableParagraph"/>
              <w:spacing w:before="133"/>
              <w:ind w:left="426" w:right="29"/>
              <w:rPr>
                <w:sz w:val="24"/>
              </w:rPr>
            </w:pPr>
            <w:r>
              <w:rPr>
                <w:sz w:val="24"/>
              </w:rPr>
              <w:t>IV</w:t>
            </w:r>
          </w:p>
        </w:tc>
        <w:tc>
          <w:tcPr>
            <w:tcW w:w="6024" w:type="dxa"/>
          </w:tcPr>
          <w:p w:rsidR="0064239D" w:rsidRDefault="0064239D" w:rsidP="0064239D">
            <w:pPr>
              <w:pStyle w:val="TableParagraph"/>
              <w:spacing w:before="133"/>
              <w:ind w:left="69"/>
              <w:jc w:val="both"/>
              <w:rPr>
                <w:sz w:val="24"/>
              </w:rPr>
            </w:pPr>
            <w:r>
              <w:rPr>
                <w:sz w:val="24"/>
              </w:rPr>
              <w:t>Surat Balasan Uji Validitas.......................................................</w:t>
            </w:r>
          </w:p>
        </w:tc>
        <w:tc>
          <w:tcPr>
            <w:tcW w:w="1015" w:type="dxa"/>
          </w:tcPr>
          <w:p w:rsidR="0064239D" w:rsidRDefault="0064239D" w:rsidP="0064239D">
            <w:pPr>
              <w:pStyle w:val="TableParagraph"/>
              <w:spacing w:before="133"/>
              <w:ind w:left="2" w:right="162"/>
              <w:jc w:val="center"/>
              <w:rPr>
                <w:sz w:val="24"/>
              </w:rPr>
            </w:pPr>
            <w:r>
              <w:rPr>
                <w:sz w:val="24"/>
              </w:rPr>
              <w:t>101</w:t>
            </w:r>
          </w:p>
        </w:tc>
      </w:tr>
      <w:tr w:rsidR="0064239D" w:rsidTr="002A33AD">
        <w:trPr>
          <w:trHeight w:val="408"/>
        </w:trPr>
        <w:tc>
          <w:tcPr>
            <w:tcW w:w="1418" w:type="dxa"/>
          </w:tcPr>
          <w:p w:rsidR="0064239D" w:rsidRDefault="0064239D" w:rsidP="002A33AD">
            <w:pPr>
              <w:pStyle w:val="TableParagraph"/>
              <w:spacing w:before="133"/>
              <w:ind w:left="426" w:right="29"/>
              <w:rPr>
                <w:sz w:val="24"/>
              </w:rPr>
            </w:pPr>
            <w:r>
              <w:rPr>
                <w:sz w:val="24"/>
              </w:rPr>
              <w:t>V</w:t>
            </w:r>
          </w:p>
        </w:tc>
        <w:tc>
          <w:tcPr>
            <w:tcW w:w="6024" w:type="dxa"/>
          </w:tcPr>
          <w:p w:rsidR="0064239D" w:rsidRDefault="0064239D" w:rsidP="002A33AD">
            <w:pPr>
              <w:pStyle w:val="TableParagraph"/>
              <w:spacing w:before="133"/>
              <w:ind w:left="69"/>
              <w:jc w:val="both"/>
              <w:rPr>
                <w:sz w:val="24"/>
              </w:rPr>
            </w:pPr>
            <w:r>
              <w:rPr>
                <w:sz w:val="24"/>
              </w:rPr>
              <w:t>Surat Penelitian.........................................................................</w:t>
            </w:r>
          </w:p>
        </w:tc>
        <w:tc>
          <w:tcPr>
            <w:tcW w:w="1015" w:type="dxa"/>
          </w:tcPr>
          <w:p w:rsidR="0064239D" w:rsidRDefault="0064239D" w:rsidP="002A33AD">
            <w:pPr>
              <w:pStyle w:val="TableParagraph"/>
              <w:spacing w:before="133"/>
              <w:ind w:left="2" w:right="162"/>
              <w:jc w:val="center"/>
              <w:rPr>
                <w:sz w:val="24"/>
              </w:rPr>
            </w:pPr>
            <w:r>
              <w:rPr>
                <w:sz w:val="24"/>
              </w:rPr>
              <w:t>102</w:t>
            </w:r>
          </w:p>
        </w:tc>
      </w:tr>
      <w:tr w:rsidR="0064239D" w:rsidTr="002A33AD">
        <w:trPr>
          <w:trHeight w:val="408"/>
        </w:trPr>
        <w:tc>
          <w:tcPr>
            <w:tcW w:w="1418" w:type="dxa"/>
          </w:tcPr>
          <w:p w:rsidR="0064239D" w:rsidRDefault="0064239D" w:rsidP="002A33AD">
            <w:pPr>
              <w:pStyle w:val="TableParagraph"/>
              <w:spacing w:before="133"/>
              <w:ind w:left="426" w:right="29"/>
              <w:rPr>
                <w:sz w:val="24"/>
              </w:rPr>
            </w:pPr>
            <w:r>
              <w:rPr>
                <w:sz w:val="24"/>
              </w:rPr>
              <w:t>VI</w:t>
            </w:r>
          </w:p>
        </w:tc>
        <w:tc>
          <w:tcPr>
            <w:tcW w:w="6024" w:type="dxa"/>
          </w:tcPr>
          <w:p w:rsidR="0064239D" w:rsidRDefault="0064239D" w:rsidP="002A33AD">
            <w:pPr>
              <w:pStyle w:val="TableParagraph"/>
              <w:spacing w:before="133"/>
              <w:ind w:left="69"/>
              <w:jc w:val="both"/>
              <w:rPr>
                <w:sz w:val="24"/>
              </w:rPr>
            </w:pPr>
            <w:r>
              <w:rPr>
                <w:sz w:val="24"/>
              </w:rPr>
              <w:t>Surat Selesai Penelitian............................................................</w:t>
            </w:r>
          </w:p>
        </w:tc>
        <w:tc>
          <w:tcPr>
            <w:tcW w:w="1015" w:type="dxa"/>
          </w:tcPr>
          <w:p w:rsidR="0064239D" w:rsidRDefault="0064239D" w:rsidP="002A33AD">
            <w:pPr>
              <w:pStyle w:val="TableParagraph"/>
              <w:spacing w:before="133"/>
              <w:ind w:left="2" w:right="162"/>
              <w:jc w:val="center"/>
              <w:rPr>
                <w:sz w:val="24"/>
              </w:rPr>
            </w:pPr>
            <w:r>
              <w:rPr>
                <w:sz w:val="24"/>
              </w:rPr>
              <w:t>103</w:t>
            </w:r>
          </w:p>
        </w:tc>
      </w:tr>
      <w:tr w:rsidR="0064239D" w:rsidTr="002A33AD">
        <w:trPr>
          <w:trHeight w:val="416"/>
        </w:trPr>
        <w:tc>
          <w:tcPr>
            <w:tcW w:w="1418" w:type="dxa"/>
          </w:tcPr>
          <w:p w:rsidR="0064239D" w:rsidRDefault="0064239D" w:rsidP="002A33AD">
            <w:pPr>
              <w:pStyle w:val="TableParagraph"/>
              <w:spacing w:before="133"/>
              <w:ind w:left="426" w:right="29"/>
              <w:rPr>
                <w:sz w:val="24"/>
              </w:rPr>
            </w:pPr>
            <w:r>
              <w:rPr>
                <w:sz w:val="24"/>
              </w:rPr>
              <w:t>VII</w:t>
            </w:r>
          </w:p>
        </w:tc>
        <w:tc>
          <w:tcPr>
            <w:tcW w:w="6024" w:type="dxa"/>
          </w:tcPr>
          <w:p w:rsidR="0064239D" w:rsidRDefault="0064239D" w:rsidP="002A33AD">
            <w:pPr>
              <w:pStyle w:val="TableParagraph"/>
              <w:spacing w:before="133"/>
              <w:ind w:left="69"/>
              <w:jc w:val="both"/>
              <w:rPr>
                <w:sz w:val="24"/>
              </w:rPr>
            </w:pPr>
            <w:r>
              <w:rPr>
                <w:sz w:val="24"/>
              </w:rPr>
              <w:t>Kuesioner…..............................................................................</w:t>
            </w:r>
          </w:p>
        </w:tc>
        <w:tc>
          <w:tcPr>
            <w:tcW w:w="1015" w:type="dxa"/>
          </w:tcPr>
          <w:p w:rsidR="0064239D" w:rsidRDefault="0064239D" w:rsidP="002A33AD">
            <w:pPr>
              <w:pStyle w:val="TableParagraph"/>
              <w:spacing w:before="133"/>
              <w:ind w:left="2" w:right="162"/>
              <w:jc w:val="center"/>
              <w:rPr>
                <w:sz w:val="24"/>
              </w:rPr>
            </w:pPr>
            <w:r>
              <w:rPr>
                <w:sz w:val="24"/>
              </w:rPr>
              <w:t>104</w:t>
            </w:r>
          </w:p>
        </w:tc>
      </w:tr>
      <w:tr w:rsidR="0064239D" w:rsidTr="002A33AD">
        <w:trPr>
          <w:trHeight w:val="508"/>
        </w:trPr>
        <w:tc>
          <w:tcPr>
            <w:tcW w:w="1418" w:type="dxa"/>
          </w:tcPr>
          <w:p w:rsidR="0064239D" w:rsidRDefault="0064239D" w:rsidP="002A33AD">
            <w:pPr>
              <w:pStyle w:val="TableParagraph"/>
              <w:spacing w:before="133"/>
              <w:ind w:left="426" w:right="29"/>
              <w:rPr>
                <w:sz w:val="24"/>
              </w:rPr>
            </w:pPr>
            <w:r>
              <w:rPr>
                <w:sz w:val="24"/>
              </w:rPr>
              <w:t>VIII</w:t>
            </w:r>
          </w:p>
        </w:tc>
        <w:tc>
          <w:tcPr>
            <w:tcW w:w="6024" w:type="dxa"/>
          </w:tcPr>
          <w:p w:rsidR="0064239D" w:rsidRDefault="0064239D" w:rsidP="002A33AD">
            <w:pPr>
              <w:pStyle w:val="TableParagraph"/>
              <w:spacing w:before="133"/>
              <w:ind w:left="69"/>
              <w:jc w:val="both"/>
              <w:rPr>
                <w:sz w:val="24"/>
              </w:rPr>
            </w:pPr>
            <w:r>
              <w:rPr>
                <w:sz w:val="24"/>
              </w:rPr>
              <w:t>Master Tabel Hasil Penelitian…...............................................</w:t>
            </w:r>
          </w:p>
        </w:tc>
        <w:tc>
          <w:tcPr>
            <w:tcW w:w="1015" w:type="dxa"/>
          </w:tcPr>
          <w:p w:rsidR="0064239D" w:rsidRDefault="0064239D" w:rsidP="002A33AD">
            <w:pPr>
              <w:pStyle w:val="TableParagraph"/>
              <w:spacing w:before="133"/>
              <w:ind w:left="2" w:right="162"/>
              <w:jc w:val="center"/>
              <w:rPr>
                <w:sz w:val="24"/>
              </w:rPr>
            </w:pPr>
            <w:r>
              <w:rPr>
                <w:sz w:val="24"/>
              </w:rPr>
              <w:t>113</w:t>
            </w:r>
          </w:p>
        </w:tc>
      </w:tr>
      <w:tr w:rsidR="0064239D" w:rsidTr="002A33AD">
        <w:trPr>
          <w:trHeight w:val="343"/>
        </w:trPr>
        <w:tc>
          <w:tcPr>
            <w:tcW w:w="1418" w:type="dxa"/>
          </w:tcPr>
          <w:p w:rsidR="0064239D" w:rsidRDefault="0064239D" w:rsidP="002A33AD">
            <w:pPr>
              <w:pStyle w:val="TableParagraph"/>
              <w:spacing w:before="133"/>
              <w:ind w:left="426" w:right="29"/>
              <w:rPr>
                <w:sz w:val="24"/>
              </w:rPr>
            </w:pPr>
            <w:r>
              <w:rPr>
                <w:sz w:val="24"/>
              </w:rPr>
              <w:t>IX</w:t>
            </w:r>
          </w:p>
        </w:tc>
        <w:tc>
          <w:tcPr>
            <w:tcW w:w="6024" w:type="dxa"/>
          </w:tcPr>
          <w:p w:rsidR="0064239D" w:rsidRDefault="0064239D" w:rsidP="002A33AD">
            <w:pPr>
              <w:pStyle w:val="TableParagraph"/>
              <w:spacing w:before="133"/>
              <w:ind w:left="69"/>
              <w:jc w:val="both"/>
              <w:rPr>
                <w:sz w:val="24"/>
              </w:rPr>
            </w:pPr>
            <w:r>
              <w:rPr>
                <w:sz w:val="24"/>
              </w:rPr>
              <w:t>Output Penelitian......................................................................</w:t>
            </w:r>
          </w:p>
        </w:tc>
        <w:tc>
          <w:tcPr>
            <w:tcW w:w="1015" w:type="dxa"/>
          </w:tcPr>
          <w:p w:rsidR="0064239D" w:rsidRDefault="0064239D" w:rsidP="002A33AD">
            <w:pPr>
              <w:pStyle w:val="TableParagraph"/>
              <w:spacing w:before="133"/>
              <w:ind w:left="2" w:right="162"/>
              <w:jc w:val="center"/>
              <w:rPr>
                <w:sz w:val="24"/>
              </w:rPr>
            </w:pPr>
            <w:r>
              <w:rPr>
                <w:sz w:val="24"/>
              </w:rPr>
              <w:t>115</w:t>
            </w:r>
          </w:p>
        </w:tc>
      </w:tr>
      <w:tr w:rsidR="0064239D" w:rsidTr="002A33AD">
        <w:trPr>
          <w:trHeight w:val="343"/>
        </w:trPr>
        <w:tc>
          <w:tcPr>
            <w:tcW w:w="1418" w:type="dxa"/>
          </w:tcPr>
          <w:p w:rsidR="0064239D" w:rsidRDefault="0064239D" w:rsidP="002A33AD">
            <w:pPr>
              <w:pStyle w:val="TableParagraph"/>
              <w:spacing w:before="133"/>
              <w:ind w:left="426" w:right="29"/>
              <w:rPr>
                <w:sz w:val="24"/>
              </w:rPr>
            </w:pPr>
            <w:r>
              <w:rPr>
                <w:sz w:val="24"/>
              </w:rPr>
              <w:t>X</w:t>
            </w:r>
          </w:p>
        </w:tc>
        <w:tc>
          <w:tcPr>
            <w:tcW w:w="6024" w:type="dxa"/>
          </w:tcPr>
          <w:p w:rsidR="0064239D" w:rsidRDefault="0064239D" w:rsidP="002A33AD">
            <w:pPr>
              <w:pStyle w:val="TableParagraph"/>
              <w:spacing w:before="133"/>
              <w:ind w:left="69"/>
              <w:jc w:val="both"/>
              <w:rPr>
                <w:sz w:val="24"/>
              </w:rPr>
            </w:pPr>
            <w:r>
              <w:rPr>
                <w:sz w:val="24"/>
              </w:rPr>
              <w:t>Dokumentasi.............................................................................</w:t>
            </w:r>
          </w:p>
        </w:tc>
        <w:tc>
          <w:tcPr>
            <w:tcW w:w="1015" w:type="dxa"/>
          </w:tcPr>
          <w:p w:rsidR="0064239D" w:rsidRDefault="0064239D" w:rsidP="002A33AD">
            <w:pPr>
              <w:pStyle w:val="TableParagraph"/>
              <w:spacing w:before="133"/>
              <w:ind w:left="2" w:right="162"/>
              <w:jc w:val="center"/>
              <w:rPr>
                <w:sz w:val="24"/>
              </w:rPr>
            </w:pPr>
            <w:r>
              <w:rPr>
                <w:sz w:val="24"/>
              </w:rPr>
              <w:t>129</w:t>
            </w:r>
          </w:p>
        </w:tc>
      </w:tr>
      <w:tr w:rsidR="0064239D" w:rsidTr="002A33AD">
        <w:trPr>
          <w:trHeight w:val="343"/>
        </w:trPr>
        <w:tc>
          <w:tcPr>
            <w:tcW w:w="1418" w:type="dxa"/>
          </w:tcPr>
          <w:p w:rsidR="0064239D" w:rsidRDefault="0064239D" w:rsidP="002A33AD">
            <w:pPr>
              <w:pStyle w:val="TableParagraph"/>
              <w:spacing w:before="133"/>
              <w:ind w:left="426" w:right="29"/>
              <w:rPr>
                <w:sz w:val="24"/>
              </w:rPr>
            </w:pPr>
            <w:r>
              <w:rPr>
                <w:sz w:val="24"/>
              </w:rPr>
              <w:t>XI</w:t>
            </w:r>
          </w:p>
        </w:tc>
        <w:tc>
          <w:tcPr>
            <w:tcW w:w="6024" w:type="dxa"/>
          </w:tcPr>
          <w:p w:rsidR="0064239D" w:rsidRDefault="0064239D" w:rsidP="002A33AD">
            <w:pPr>
              <w:pStyle w:val="TableParagraph"/>
              <w:spacing w:before="133"/>
              <w:ind w:left="69"/>
              <w:jc w:val="both"/>
              <w:rPr>
                <w:sz w:val="24"/>
              </w:rPr>
            </w:pPr>
            <w:r>
              <w:rPr>
                <w:sz w:val="24"/>
              </w:rPr>
              <w:t>Lembar Bimbingan I.................................................................</w:t>
            </w:r>
          </w:p>
        </w:tc>
        <w:tc>
          <w:tcPr>
            <w:tcW w:w="1015" w:type="dxa"/>
          </w:tcPr>
          <w:p w:rsidR="0064239D" w:rsidRDefault="0064239D" w:rsidP="002A33AD">
            <w:pPr>
              <w:pStyle w:val="TableParagraph"/>
              <w:spacing w:before="133"/>
              <w:ind w:left="2" w:right="162"/>
              <w:jc w:val="center"/>
              <w:rPr>
                <w:sz w:val="24"/>
              </w:rPr>
            </w:pPr>
            <w:r>
              <w:rPr>
                <w:sz w:val="24"/>
              </w:rPr>
              <w:t>132</w:t>
            </w:r>
          </w:p>
        </w:tc>
      </w:tr>
      <w:tr w:rsidR="0064239D" w:rsidTr="002A33AD">
        <w:trPr>
          <w:trHeight w:val="343"/>
        </w:trPr>
        <w:tc>
          <w:tcPr>
            <w:tcW w:w="1418" w:type="dxa"/>
          </w:tcPr>
          <w:p w:rsidR="0064239D" w:rsidRDefault="0064239D" w:rsidP="002A33AD">
            <w:pPr>
              <w:pStyle w:val="TableParagraph"/>
              <w:spacing w:before="133"/>
              <w:ind w:left="426" w:right="29"/>
              <w:rPr>
                <w:sz w:val="24"/>
              </w:rPr>
            </w:pPr>
            <w:r>
              <w:rPr>
                <w:sz w:val="24"/>
              </w:rPr>
              <w:t>XII</w:t>
            </w:r>
          </w:p>
        </w:tc>
        <w:tc>
          <w:tcPr>
            <w:tcW w:w="6024" w:type="dxa"/>
          </w:tcPr>
          <w:p w:rsidR="0064239D" w:rsidRDefault="0064239D" w:rsidP="002A33AD">
            <w:pPr>
              <w:pStyle w:val="TableParagraph"/>
              <w:spacing w:before="133"/>
              <w:ind w:left="69"/>
              <w:jc w:val="both"/>
              <w:rPr>
                <w:sz w:val="24"/>
              </w:rPr>
            </w:pPr>
            <w:r>
              <w:rPr>
                <w:sz w:val="24"/>
              </w:rPr>
              <w:t>Lembar Bimbingan II...............................................................</w:t>
            </w:r>
          </w:p>
        </w:tc>
        <w:tc>
          <w:tcPr>
            <w:tcW w:w="1015" w:type="dxa"/>
          </w:tcPr>
          <w:p w:rsidR="0064239D" w:rsidRDefault="0064239D" w:rsidP="002A33AD">
            <w:pPr>
              <w:pStyle w:val="TableParagraph"/>
              <w:spacing w:before="133"/>
              <w:ind w:left="2" w:right="162"/>
              <w:jc w:val="center"/>
              <w:rPr>
                <w:sz w:val="24"/>
              </w:rPr>
            </w:pPr>
            <w:r>
              <w:rPr>
                <w:sz w:val="24"/>
              </w:rPr>
              <w:t>134</w:t>
            </w:r>
          </w:p>
        </w:tc>
      </w:tr>
      <w:tr w:rsidR="0064239D" w:rsidTr="002A33AD">
        <w:trPr>
          <w:trHeight w:val="343"/>
        </w:trPr>
        <w:tc>
          <w:tcPr>
            <w:tcW w:w="1418" w:type="dxa"/>
          </w:tcPr>
          <w:p w:rsidR="0064239D" w:rsidRDefault="0064239D" w:rsidP="002A33AD">
            <w:pPr>
              <w:pStyle w:val="TableParagraph"/>
              <w:spacing w:before="133"/>
              <w:ind w:left="426" w:right="29"/>
              <w:rPr>
                <w:sz w:val="24"/>
              </w:rPr>
            </w:pPr>
            <w:r>
              <w:rPr>
                <w:sz w:val="24"/>
              </w:rPr>
              <w:t>XIII</w:t>
            </w:r>
          </w:p>
        </w:tc>
        <w:tc>
          <w:tcPr>
            <w:tcW w:w="6024" w:type="dxa"/>
          </w:tcPr>
          <w:p w:rsidR="0064239D" w:rsidRDefault="0064239D" w:rsidP="002A33AD">
            <w:pPr>
              <w:pStyle w:val="TableParagraph"/>
              <w:spacing w:before="133"/>
              <w:ind w:left="69"/>
              <w:jc w:val="both"/>
              <w:rPr>
                <w:sz w:val="24"/>
              </w:rPr>
            </w:pPr>
            <w:r>
              <w:rPr>
                <w:sz w:val="24"/>
              </w:rPr>
              <w:t>Lembar Bimbingan III..............................................................</w:t>
            </w:r>
          </w:p>
        </w:tc>
        <w:tc>
          <w:tcPr>
            <w:tcW w:w="1015" w:type="dxa"/>
          </w:tcPr>
          <w:p w:rsidR="0064239D" w:rsidRDefault="0064239D" w:rsidP="002A33AD">
            <w:pPr>
              <w:pStyle w:val="TableParagraph"/>
              <w:spacing w:before="133"/>
              <w:ind w:left="2" w:right="162"/>
              <w:jc w:val="center"/>
              <w:rPr>
                <w:sz w:val="24"/>
              </w:rPr>
            </w:pPr>
            <w:r>
              <w:rPr>
                <w:sz w:val="24"/>
              </w:rPr>
              <w:t>136</w:t>
            </w:r>
          </w:p>
        </w:tc>
      </w:tr>
      <w:tr w:rsidR="0064239D" w:rsidTr="002A33AD">
        <w:trPr>
          <w:trHeight w:val="343"/>
        </w:trPr>
        <w:tc>
          <w:tcPr>
            <w:tcW w:w="1418" w:type="dxa"/>
          </w:tcPr>
          <w:p w:rsidR="0064239D" w:rsidRDefault="0064239D" w:rsidP="002A33AD">
            <w:pPr>
              <w:pStyle w:val="TableParagraph"/>
              <w:spacing w:before="133"/>
              <w:ind w:left="426" w:right="29"/>
              <w:rPr>
                <w:sz w:val="24"/>
              </w:rPr>
            </w:pPr>
            <w:r>
              <w:rPr>
                <w:sz w:val="24"/>
              </w:rPr>
              <w:t>XIV</w:t>
            </w:r>
          </w:p>
        </w:tc>
        <w:tc>
          <w:tcPr>
            <w:tcW w:w="6024" w:type="dxa"/>
          </w:tcPr>
          <w:p w:rsidR="0064239D" w:rsidRDefault="0064239D" w:rsidP="002A33AD">
            <w:pPr>
              <w:pStyle w:val="TableParagraph"/>
              <w:spacing w:before="133"/>
              <w:ind w:left="69"/>
              <w:jc w:val="both"/>
              <w:rPr>
                <w:sz w:val="24"/>
              </w:rPr>
            </w:pPr>
            <w:r>
              <w:rPr>
                <w:sz w:val="24"/>
              </w:rPr>
              <w:t>Lembar Revisi..........................................................................</w:t>
            </w:r>
          </w:p>
        </w:tc>
        <w:tc>
          <w:tcPr>
            <w:tcW w:w="1015" w:type="dxa"/>
          </w:tcPr>
          <w:p w:rsidR="0064239D" w:rsidRDefault="0064239D" w:rsidP="002A33AD">
            <w:pPr>
              <w:pStyle w:val="TableParagraph"/>
              <w:spacing w:before="133"/>
              <w:ind w:left="2" w:right="162"/>
              <w:jc w:val="center"/>
              <w:rPr>
                <w:sz w:val="24"/>
              </w:rPr>
            </w:pPr>
            <w:r>
              <w:rPr>
                <w:sz w:val="24"/>
              </w:rPr>
              <w:t>138</w:t>
            </w:r>
          </w:p>
        </w:tc>
      </w:tr>
    </w:tbl>
    <w:p w:rsidR="009352EB" w:rsidRDefault="009352EB" w:rsidP="009352EB">
      <w:pPr>
        <w:pStyle w:val="BodyText"/>
        <w:spacing w:before="7"/>
        <w:rPr>
          <w:sz w:val="25"/>
        </w:rPr>
      </w:pPr>
    </w:p>
    <w:p w:rsidR="00585CF2" w:rsidRDefault="00585CF2">
      <w:pPr>
        <w:pStyle w:val="BodyText"/>
        <w:spacing w:before="7"/>
        <w:rPr>
          <w:sz w:val="25"/>
        </w:rPr>
      </w:pPr>
    </w:p>
    <w:p w:rsidR="00585CF2" w:rsidRDefault="00E17C81" w:rsidP="00E17C81">
      <w:pPr>
        <w:pStyle w:val="BodyText"/>
        <w:tabs>
          <w:tab w:val="left" w:pos="5664"/>
        </w:tabs>
        <w:spacing w:before="7"/>
        <w:rPr>
          <w:sz w:val="25"/>
        </w:rPr>
      </w:pPr>
      <w:r>
        <w:rPr>
          <w:sz w:val="25"/>
        </w:rPr>
        <w:tab/>
      </w:r>
    </w:p>
    <w:p w:rsidR="00C7783A" w:rsidRDefault="00C7783A">
      <w:pPr>
        <w:pStyle w:val="BodyText"/>
        <w:ind w:left="8147"/>
        <w:rPr>
          <w:sz w:val="20"/>
        </w:rPr>
      </w:pPr>
    </w:p>
    <w:p w:rsidR="00C7783A" w:rsidRDefault="00C7783A">
      <w:pPr>
        <w:pStyle w:val="BodyText"/>
        <w:spacing w:before="7"/>
        <w:rPr>
          <w:sz w:val="20"/>
        </w:rPr>
      </w:pPr>
    </w:p>
    <w:p w:rsidR="00B760FC" w:rsidRDefault="00AE3CBE">
      <w:pPr>
        <w:rPr>
          <w:b/>
          <w:bCs/>
          <w:sz w:val="28"/>
          <w:szCs w:val="28"/>
        </w:rPr>
      </w:pPr>
      <w:r>
        <w:rPr>
          <w:noProof/>
        </w:rPr>
        <mc:AlternateContent>
          <mc:Choice Requires="wps">
            <w:drawing>
              <wp:anchor distT="0" distB="0" distL="114300" distR="114300" simplePos="0" relativeHeight="487670272" behindDoc="0" locked="0" layoutInCell="1" allowOverlap="1" wp14:anchorId="09D01F24" wp14:editId="10476932">
                <wp:simplePos x="0" y="0"/>
                <wp:positionH relativeFrom="column">
                  <wp:posOffset>2230120</wp:posOffset>
                </wp:positionH>
                <wp:positionV relativeFrom="paragraph">
                  <wp:posOffset>3094355</wp:posOffset>
                </wp:positionV>
                <wp:extent cx="563880" cy="350520"/>
                <wp:effectExtent l="0" t="0" r="26670" b="11430"/>
                <wp:wrapNone/>
                <wp:docPr id="5" name="Rectangle 5"/>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AE3CBE">
                            <w:pPr>
                              <w:jc w:val="center"/>
                              <w:rPr>
                                <w:color w:val="000000" w:themeColor="text1"/>
                                <w:sz w:val="24"/>
                                <w:szCs w:val="24"/>
                              </w:rPr>
                            </w:pPr>
                            <w:r>
                              <w:rPr>
                                <w:color w:val="000000" w:themeColor="text1"/>
                                <w:sz w:val="24"/>
                                <w:szCs w:val="24"/>
                              </w:rPr>
                              <w:t>xiii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8" style="position:absolute;margin-left:175.6pt;margin-top:243.65pt;width:44.4pt;height:27.6pt;z-index:4876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" fillcolor="white [3212]" strokecolor="white [3212]" strokeweight="2pt">
                <v:textbox>
                  <w:txbxContent>
                    <w:p w:rsidR="00290F1C" w:rsidRPr="00B24107" w:rsidRDefault="00290F1C" w:rsidP="00AE3CBE">
                      <w:pPr>
                        <w:jc w:val="center"/>
                        <w:rPr>
                          <w:color w:val="000000" w:themeColor="text1"/>
                          <w:sz w:val="24"/>
                          <w:szCs w:val="24"/>
                        </w:rPr>
                      </w:pPr>
                      <w:r>
                        <w:rPr>
                          <w:color w:val="000000" w:themeColor="text1"/>
                          <w:sz w:val="24"/>
                          <w:szCs w:val="24"/>
                        </w:rPr>
                        <w:t>xiii</w:t>
                      </w:r>
                    </w:p>
                  </w:txbxContent>
                </v:textbox>
              </v:rect>
            </w:pict>
          </mc:Fallback>
        </mc:AlternateContent>
      </w:r>
      <w:r w:rsidR="00AF321F">
        <w:rPr>
          <w:noProof/>
        </w:rPr>
        <mc:AlternateContent>
          <mc:Choice Requires="wps">
            <w:drawing>
              <wp:anchor distT="0" distB="0" distL="114300" distR="114300" simplePos="0" relativeHeight="487628288" behindDoc="0" locked="0" layoutInCell="1" allowOverlap="1" wp14:anchorId="6FC6A5E8" wp14:editId="32D7B629">
                <wp:simplePos x="0" y="0"/>
                <wp:positionH relativeFrom="column">
                  <wp:posOffset>2132330</wp:posOffset>
                </wp:positionH>
                <wp:positionV relativeFrom="paragraph">
                  <wp:posOffset>4819404</wp:posOffset>
                </wp:positionV>
                <wp:extent cx="563880" cy="350520"/>
                <wp:effectExtent l="0" t="0" r="26670" b="11430"/>
                <wp:wrapNone/>
                <wp:docPr id="6" name="Rectangle 6"/>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AF321F">
                            <w:pPr>
                              <w:jc w:val="center"/>
                              <w:rPr>
                                <w:color w:val="000000" w:themeColor="text1"/>
                                <w:sz w:val="24"/>
                                <w:szCs w:val="24"/>
                              </w:rPr>
                            </w:pPr>
                            <w:r>
                              <w:rPr>
                                <w:color w:val="000000" w:themeColor="text1"/>
                                <w:sz w:val="24"/>
                                <w:szCs w:val="24"/>
                              </w:rPr>
                              <w:t>xiii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9" style="position:absolute;margin-left:167.9pt;margin-top:379.5pt;width:44.4pt;height:27.6pt;z-index:4876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" fillcolor="white [3212]" strokecolor="white [3212]" strokeweight="2pt">
                <v:textbox>
                  <w:txbxContent>
                    <w:p w:rsidR="00290F1C" w:rsidRPr="00B24107" w:rsidRDefault="00290F1C" w:rsidP="00AF321F">
                      <w:pPr>
                        <w:jc w:val="center"/>
                        <w:rPr>
                          <w:color w:val="000000" w:themeColor="text1"/>
                          <w:sz w:val="24"/>
                          <w:szCs w:val="24"/>
                        </w:rPr>
                      </w:pPr>
                      <w:r>
                        <w:rPr>
                          <w:color w:val="000000" w:themeColor="text1"/>
                          <w:sz w:val="24"/>
                          <w:szCs w:val="24"/>
                        </w:rPr>
                        <w:t>xiii</w:t>
                      </w:r>
                    </w:p>
                  </w:txbxContent>
                </v:textbox>
              </v:rect>
            </w:pict>
          </mc:Fallback>
        </mc:AlternateContent>
      </w:r>
      <w:r w:rsidR="00B760FC">
        <w:br w:type="page"/>
      </w:r>
    </w:p>
    <w:p w:rsidR="00F85F9E" w:rsidRPr="00552677" w:rsidRDefault="00F85F9E" w:rsidP="00F85F9E">
      <w:pPr>
        <w:pStyle w:val="Heading1"/>
        <w:spacing w:line="480" w:lineRule="auto"/>
        <w:ind w:left="0" w:right="6"/>
        <w:rPr>
          <w:color w:val="000000" w:themeColor="text1"/>
          <w:sz w:val="24"/>
          <w:szCs w:val="24"/>
          <w:lang w:val="id-ID"/>
        </w:rPr>
      </w:pPr>
      <w:r w:rsidRPr="00552677">
        <w:rPr>
          <w:noProof/>
          <w:color w:val="000000" w:themeColor="text1"/>
          <w:sz w:val="24"/>
          <w:szCs w:val="24"/>
        </w:rPr>
        <w:lastRenderedPageBreak/>
        <mc:AlternateContent>
          <mc:Choice Requires="wps">
            <w:drawing>
              <wp:anchor distT="0" distB="0" distL="114300" distR="114300" simplePos="0" relativeHeight="487647744" behindDoc="0" locked="0" layoutInCell="1" allowOverlap="1" wp14:anchorId="53057EE8" wp14:editId="14E2731C">
                <wp:simplePos x="0" y="0"/>
                <wp:positionH relativeFrom="column">
                  <wp:posOffset>4747260</wp:posOffset>
                </wp:positionH>
                <wp:positionV relativeFrom="paragraph">
                  <wp:posOffset>-883920</wp:posOffset>
                </wp:positionV>
                <wp:extent cx="563880" cy="533400"/>
                <wp:effectExtent l="0" t="0" r="26670" b="19050"/>
                <wp:wrapNone/>
                <wp:docPr id="35" name="Rectangle 35"/>
                <wp:cNvGraphicFramePr/>
                <a:graphic xmlns:a="http://schemas.openxmlformats.org/drawingml/2006/main">
                  <a:graphicData uri="http://schemas.microsoft.com/office/word/2010/wordprocessingShape">
                    <wps:wsp>
                      <wps:cNvSpPr/>
                      <wps:spPr>
                        <a:xfrm>
                          <a:off x="0" y="0"/>
                          <a:ext cx="563880" cy="533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373.8pt;margin-top:-69.6pt;width:44.4pt;height:42pt;z-index:48764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" fillcolor="white [3212]" strokecolor="white [3212]" strokeweight="2pt"/>
            </w:pict>
          </mc:Fallback>
        </mc:AlternateContent>
      </w:r>
      <w:r w:rsidRPr="00552677">
        <w:rPr>
          <w:color w:val="000000" w:themeColor="text1"/>
          <w:sz w:val="24"/>
          <w:szCs w:val="24"/>
          <w:lang w:val="id-ID"/>
        </w:rPr>
        <w:t>BAB I</w:t>
      </w:r>
    </w:p>
    <w:p w:rsidR="00F85F9E" w:rsidRPr="00552677" w:rsidRDefault="00F85F9E" w:rsidP="00F85F9E">
      <w:pPr>
        <w:pStyle w:val="Heading1"/>
        <w:spacing w:line="480" w:lineRule="auto"/>
        <w:ind w:left="0" w:right="6"/>
        <w:rPr>
          <w:color w:val="000000" w:themeColor="text1"/>
          <w:sz w:val="24"/>
          <w:szCs w:val="24"/>
          <w:lang w:val="id-ID"/>
        </w:rPr>
      </w:pPr>
      <w:r w:rsidRPr="00552677">
        <w:rPr>
          <w:color w:val="000000" w:themeColor="text1"/>
          <w:sz w:val="24"/>
          <w:szCs w:val="24"/>
          <w:lang w:val="id-ID"/>
        </w:rPr>
        <w:t>PENDAHULUAN</w:t>
      </w:r>
    </w:p>
    <w:p w:rsidR="00F85F9E" w:rsidRPr="00FC391B" w:rsidRDefault="00F85F9E" w:rsidP="00F85F9E">
      <w:pPr>
        <w:pStyle w:val="BodyText"/>
        <w:spacing w:before="3" w:line="480" w:lineRule="auto"/>
        <w:rPr>
          <w:b/>
          <w:color w:val="000000" w:themeColor="text1"/>
          <w:sz w:val="16"/>
        </w:rPr>
      </w:pPr>
    </w:p>
    <w:p w:rsidR="00F85F9E" w:rsidRPr="00FC391B" w:rsidRDefault="00F85F9E" w:rsidP="00E340B5">
      <w:pPr>
        <w:pStyle w:val="ListParagraph"/>
        <w:numPr>
          <w:ilvl w:val="1"/>
          <w:numId w:val="15"/>
        </w:numPr>
        <w:tabs>
          <w:tab w:val="left" w:pos="1296"/>
          <w:tab w:val="left" w:pos="1297"/>
        </w:tabs>
        <w:spacing w:before="90" w:line="480" w:lineRule="auto"/>
        <w:ind w:left="709"/>
        <w:rPr>
          <w:b/>
          <w:color w:val="000000" w:themeColor="text1"/>
          <w:sz w:val="24"/>
        </w:rPr>
      </w:pPr>
      <w:r>
        <w:rPr>
          <w:b/>
          <w:color w:val="000000" w:themeColor="text1"/>
          <w:sz w:val="24"/>
        </w:rPr>
        <w:t>Latar B</w:t>
      </w:r>
      <w:r w:rsidRPr="00FC391B">
        <w:rPr>
          <w:b/>
          <w:color w:val="000000" w:themeColor="text1"/>
          <w:sz w:val="24"/>
        </w:rPr>
        <w:t>elakang</w:t>
      </w:r>
    </w:p>
    <w:p w:rsidR="00F85F9E" w:rsidRPr="00FC391B" w:rsidRDefault="00F85F9E" w:rsidP="00F85F9E">
      <w:pPr>
        <w:pStyle w:val="BodyText"/>
        <w:spacing w:line="480" w:lineRule="auto"/>
        <w:ind w:right="3" w:firstLine="709"/>
        <w:jc w:val="both"/>
        <w:rPr>
          <w:color w:val="000000" w:themeColor="text1"/>
        </w:rPr>
      </w:pPr>
      <w:r w:rsidRPr="0085195A">
        <w:rPr>
          <w:color w:val="000000" w:themeColor="text1"/>
        </w:rPr>
        <w:t xml:space="preserve">Laporan mengenai kasus COVID-19 pertama di Indonesia </w:t>
      </w:r>
      <w:r w:rsidR="00196431">
        <w:rPr>
          <w:color w:val="000000" w:themeColor="text1"/>
          <w:lang w:val="id-ID"/>
        </w:rPr>
        <w:t xml:space="preserve">muncul </w:t>
      </w:r>
      <w:r w:rsidR="00196431">
        <w:rPr>
          <w:color w:val="000000" w:themeColor="text1"/>
        </w:rPr>
        <w:t>tanggal</w:t>
      </w:r>
      <w:r>
        <w:rPr>
          <w:color w:val="000000" w:themeColor="text1"/>
          <w:lang w:val="id-ID"/>
        </w:rPr>
        <w:t xml:space="preserve">         </w:t>
      </w:r>
      <w:r w:rsidRPr="0085195A">
        <w:rPr>
          <w:color w:val="000000" w:themeColor="text1"/>
        </w:rPr>
        <w:t>2 Maret 2020, ya</w:t>
      </w:r>
      <w:r>
        <w:rPr>
          <w:color w:val="000000" w:themeColor="text1"/>
          <w:lang w:val="id-ID"/>
        </w:rPr>
        <w:t>kni</w:t>
      </w:r>
      <w:r w:rsidR="00196431">
        <w:rPr>
          <w:color w:val="000000" w:themeColor="text1"/>
        </w:rPr>
        <w:t xml:space="preserve"> setelah 4</w:t>
      </w:r>
      <w:r w:rsidRPr="0085195A">
        <w:rPr>
          <w:color w:val="000000" w:themeColor="text1"/>
        </w:rPr>
        <w:t xml:space="preserve"> bulan s</w:t>
      </w:r>
      <w:r w:rsidR="00196431">
        <w:rPr>
          <w:color w:val="000000" w:themeColor="text1"/>
        </w:rPr>
        <w:t>ejak kasus pertama terjadi di C</w:t>
      </w:r>
      <w:r w:rsidRPr="0085195A">
        <w:rPr>
          <w:color w:val="000000" w:themeColor="text1"/>
        </w:rPr>
        <w:t>ina. Dalam bulan Maret 2020, ditemukan dua kasus pertama di Indonesia,</w:t>
      </w:r>
      <w:r>
        <w:rPr>
          <w:color w:val="000000" w:themeColor="text1"/>
        </w:rPr>
        <w:t xml:space="preserve"> serta </w:t>
      </w:r>
      <w:r w:rsidRPr="0085195A">
        <w:rPr>
          <w:color w:val="000000" w:themeColor="text1"/>
        </w:rPr>
        <w:t>kemudian diikuti dengan dua kasus lagi pada tanggal 6 Maret. Jumlah kasus COVID-19 terus meningkat, dimulai dengan adanya penambahan ratusan kasus</w:t>
      </w:r>
      <w:r>
        <w:rPr>
          <w:color w:val="000000" w:themeColor="text1"/>
        </w:rPr>
        <w:t xml:space="preserve"> serta </w:t>
      </w:r>
      <w:r w:rsidRPr="0085195A">
        <w:rPr>
          <w:color w:val="000000" w:themeColor="text1"/>
        </w:rPr>
        <w:t>saat ini telah mencapai ribuan kasus. Pada tanggal 31 Desember 2020, terdapat 743.196 kasus konfirmasi, 22.138 kasus kematian,</w:t>
      </w:r>
      <w:r>
        <w:rPr>
          <w:color w:val="000000" w:themeColor="text1"/>
        </w:rPr>
        <w:t xml:space="preserve"> serta </w:t>
      </w:r>
      <w:r w:rsidRPr="0085195A">
        <w:rPr>
          <w:color w:val="000000" w:themeColor="text1"/>
        </w:rPr>
        <w:t>611.097 kasus sembuh</w:t>
      </w:r>
      <w:r w:rsidR="00787365">
        <w:rPr>
          <w:color w:val="000000" w:themeColor="text1"/>
        </w:rPr>
        <w:t xml:space="preserve"> </w:t>
      </w:r>
      <w:r w:rsidR="00787365">
        <w:rPr>
          <w:color w:val="000000" w:themeColor="text1"/>
        </w:rPr>
        <w:fldChar w:fldCharType="begin" w:fldLock="1"/>
      </w:r>
      <w:r w:rsidR="008A4D2E">
        <w:rPr>
          <w:color w:val="000000" w:themeColor="text1"/>
        </w:rPr>
        <w:instrText>ADDIN CSL_CITATION {"citationItems":[{"id":"ITEM-1","itemData":{"ISBN":"978-623-92964-8-3","abstract":"Buku ini merupakan kerjasama 5 organisasi profesi yaitu Perhimpunan Dokter Paru Indonesia (PDPI), Perhimpunan Dokter Spesialis Kardiovaskuler Indonesia (PERKI), Perhimpunan Dokter Spesialis Penyakit Dalam Indonesia (PAPDI), Perhimpunan Dokter Anestesiologi dan Terapi Intensif Indonesia (PERDATIN) dan Ikatan Dokter Anak Indonesia (IDAI). Terima kasih kepada para penyusun dari 5 organisasi profesi yang telah bekerja keras untuk terbitnya buku Pedoman Tatalaksana COVID-19 edisi 2 yang merupakan revisi buku Protokol Tatalaksana COVID-19. Buku ini merupakan dokumen yang perlu dievaluasi secara berkala mengikuti perkembangan ilmu terkait masalah COVID-19.","author":[{"dropping-particle":"","family":"Burhan","given":"Erlina","non-dropping-particle":"","parse-names":false,"suffix":""},{"dropping-particle":"","family":"Susanto","given":"Agus Dwi","non-dropping-particle":"","parse-names":false,"suffix":""},{"dropping-particle":"","family":"Isbaniah","given":"Fathiyah","non-dropping-particle":"","parse-names":false,"suffix":""},{"dropping-particle":"","family":"Nasution","given":"Sally Aman","non-dropping-particle":"","parse-names":false,"suffix":""},{"dropping-particle":"","family":"Ginanjar","given":"Eka","non-dropping-particle":"","parse-names":false,"suffix":""}],"container-title":"Pedoman Tatalaksana COVID-19","id":"ITEM-1","issued":{"date-parts":[["2020"]]},"number-of-pages":"36-37","title":"Pedoman tatalaksana COVID-19 Edisi 3 Desember 2020","type":"book"},"uris":["http://www.mendeley.com/documents/?uuid=1fb873de-d36d-49db-b26a-b4899c09442c"]}],"mendeley":{"formattedCitation":"(1)","plainTextFormattedCitation":"(1)","previouslyFormattedCitation":"(1)"},"properties":{"noteIndex":0},"schema":"https://github.com/citation-style-language/schema/raw/master/csl-citation.json"}</w:instrText>
      </w:r>
      <w:r w:rsidR="00787365">
        <w:rPr>
          <w:color w:val="000000" w:themeColor="text1"/>
        </w:rPr>
        <w:fldChar w:fldCharType="separate"/>
      </w:r>
      <w:r w:rsidR="00787365" w:rsidRPr="00787365">
        <w:rPr>
          <w:noProof/>
          <w:color w:val="000000" w:themeColor="text1"/>
        </w:rPr>
        <w:t>(1)</w:t>
      </w:r>
      <w:r w:rsidR="00787365">
        <w:rPr>
          <w:color w:val="000000" w:themeColor="text1"/>
        </w:rPr>
        <w:fldChar w:fldCharType="end"/>
      </w:r>
      <w:r w:rsidRPr="0085195A">
        <w:rPr>
          <w:color w:val="000000" w:themeColor="text1"/>
        </w:rPr>
        <w:t xml:space="preserve">. </w:t>
      </w:r>
    </w:p>
    <w:p w:rsidR="00F85F9E" w:rsidRPr="00917F90" w:rsidRDefault="00F85F9E" w:rsidP="00F85F9E">
      <w:pPr>
        <w:spacing w:line="480" w:lineRule="auto"/>
        <w:ind w:right="3" w:firstLine="720"/>
        <w:jc w:val="both"/>
        <w:rPr>
          <w:color w:val="000000" w:themeColor="text1"/>
          <w:sz w:val="24"/>
          <w:szCs w:val="24"/>
          <w:lang w:val="id-ID"/>
        </w:rPr>
      </w:pPr>
      <w:r w:rsidRPr="0085195A">
        <w:rPr>
          <w:color w:val="000000" w:themeColor="text1"/>
          <w:sz w:val="24"/>
          <w:szCs w:val="24"/>
        </w:rPr>
        <w:t>Menurut</w:t>
      </w:r>
      <w:r>
        <w:rPr>
          <w:color w:val="000000" w:themeColor="text1"/>
          <w:sz w:val="24"/>
          <w:szCs w:val="24"/>
        </w:rPr>
        <w:t xml:space="preserve"> Kemenkes (2021)</w:t>
      </w:r>
      <w:r w:rsidRPr="0085195A">
        <w:rPr>
          <w:color w:val="000000" w:themeColor="text1"/>
          <w:sz w:val="24"/>
          <w:szCs w:val="24"/>
        </w:rPr>
        <w:t xml:space="preserve">, tenaga kesehatan yang akan </w:t>
      </w:r>
      <w:r>
        <w:rPr>
          <w:color w:val="000000" w:themeColor="text1"/>
          <w:sz w:val="24"/>
          <w:szCs w:val="24"/>
          <w:lang w:val="id-ID"/>
        </w:rPr>
        <w:t xml:space="preserve">memberlangsungkan </w:t>
      </w:r>
      <w:r w:rsidRPr="0085195A">
        <w:rPr>
          <w:color w:val="000000" w:themeColor="text1"/>
          <w:sz w:val="24"/>
          <w:szCs w:val="24"/>
        </w:rPr>
        <w:t>tugas spesifik pada lokasi yang telah ditentukan, harus memenuhi fungsi, peran,</w:t>
      </w:r>
      <w:r>
        <w:rPr>
          <w:color w:val="000000" w:themeColor="text1"/>
          <w:sz w:val="24"/>
          <w:szCs w:val="24"/>
        </w:rPr>
        <w:t xml:space="preserve"> serta </w:t>
      </w:r>
      <w:r w:rsidRPr="0085195A">
        <w:rPr>
          <w:color w:val="000000" w:themeColor="text1"/>
          <w:sz w:val="24"/>
          <w:szCs w:val="24"/>
        </w:rPr>
        <w:t xml:space="preserve">kompetensi sesuai standar </w:t>
      </w:r>
      <w:r>
        <w:rPr>
          <w:color w:val="000000" w:themeColor="text1"/>
          <w:sz w:val="24"/>
          <w:szCs w:val="24"/>
          <w:lang w:val="id-ID"/>
        </w:rPr>
        <w:t xml:space="preserve">ketetapan </w:t>
      </w:r>
      <w:r w:rsidRPr="0085195A">
        <w:rPr>
          <w:color w:val="000000" w:themeColor="text1"/>
          <w:sz w:val="24"/>
          <w:szCs w:val="24"/>
        </w:rPr>
        <w:t>Kemenkes. Mereka harus menunjukkan semangat patriotisme</w:t>
      </w:r>
      <w:r>
        <w:rPr>
          <w:color w:val="000000" w:themeColor="text1"/>
          <w:sz w:val="24"/>
          <w:szCs w:val="24"/>
        </w:rPr>
        <w:t xml:space="preserve"> serta </w:t>
      </w:r>
      <w:r w:rsidRPr="0085195A">
        <w:rPr>
          <w:color w:val="000000" w:themeColor="text1"/>
          <w:sz w:val="24"/>
          <w:szCs w:val="24"/>
        </w:rPr>
        <w:t>pengabdian dalam memberikan pelayanan kesehatan di daerah terpencil, serta memperkuat upaya penanganan Covid-19, promosi kesehatan, pemberdayaan masyarakat,</w:t>
      </w:r>
      <w:r>
        <w:rPr>
          <w:color w:val="000000" w:themeColor="text1"/>
          <w:sz w:val="24"/>
          <w:szCs w:val="24"/>
        </w:rPr>
        <w:t xml:space="preserve"> serta </w:t>
      </w:r>
      <w:r w:rsidRPr="0085195A">
        <w:rPr>
          <w:color w:val="000000" w:themeColor="text1"/>
          <w:sz w:val="24"/>
          <w:szCs w:val="24"/>
        </w:rPr>
        <w:t>pencegahan penularan Covid-19 di puskesmas. Tugas mereka meliputi pelayanan kesehatan selama pandemi, manajemen akses kesehatan keluarga, demografi kesehatan, serta optimalisasi program JKN</w:t>
      </w:r>
      <w:r>
        <w:rPr>
          <w:color w:val="000000" w:themeColor="text1"/>
          <w:sz w:val="24"/>
          <w:szCs w:val="24"/>
        </w:rPr>
        <w:t xml:space="preserve"> serta </w:t>
      </w:r>
      <w:r w:rsidRPr="0085195A">
        <w:rPr>
          <w:color w:val="000000" w:themeColor="text1"/>
          <w:sz w:val="24"/>
          <w:szCs w:val="24"/>
        </w:rPr>
        <w:t>BOK dalam penanggulangan bencana</w:t>
      </w:r>
      <w:r>
        <w:rPr>
          <w:color w:val="000000" w:themeColor="text1"/>
          <w:sz w:val="24"/>
          <w:szCs w:val="24"/>
        </w:rPr>
        <w:t xml:space="preserve"> </w:t>
      </w:r>
      <w:r>
        <w:rPr>
          <w:color w:val="000000" w:themeColor="text1"/>
          <w:sz w:val="24"/>
          <w:szCs w:val="24"/>
        </w:rPr>
        <w:fldChar w:fldCharType="begin" w:fldLock="1"/>
      </w:r>
      <w:r w:rsidR="00C3716F">
        <w:rPr>
          <w:color w:val="000000" w:themeColor="text1"/>
          <w:sz w:val="24"/>
          <w:szCs w:val="24"/>
        </w:rPr>
        <w:instrText>ADDIN CSL_CITATION {"citationItems":[{"id":"ITEM-1","itemData":{"ISBN":"9786022351061","abstract":"23. Kemenkes RI, 2015. Profil Kesehatan Indonesia. Kementerian Kesehatan Republik Indonesia, Jakarta","author":[{"dropping-particle":"","family":"Kemenkes RI","given":"","non-dropping-particle":"","parse-names":false,"suffix":""}],"container-title":"Pusdatin.Kemenkes.Go.Id","id":"ITEM-1","issued":{"date-parts":[["2022"]]},"number-of-pages":"Kementrian Kesehatan Republik Indonesia","publisher-place":"Indonesia","title":"Profil Kesehatan Indonesia 2021","type":"book"},"uris":["http://www.mendeley.com/documents/?uuid=d041bb0e-fc08-46d1-975f-c2df0cb79e19"]}],"mendeley":{"formattedCitation":"(2)","plainTextFormattedCitation":"(2)","previouslyFormattedCitation":"(2)"},"properties":{"noteIndex":0},"schema":"https://github.com/citation-style-language/schema/raw/master/csl-citation.json"}</w:instrText>
      </w:r>
      <w:r>
        <w:rPr>
          <w:color w:val="000000" w:themeColor="text1"/>
          <w:sz w:val="24"/>
          <w:szCs w:val="24"/>
        </w:rPr>
        <w:fldChar w:fldCharType="separate"/>
      </w:r>
      <w:r w:rsidR="003E7033" w:rsidRPr="003E7033">
        <w:rPr>
          <w:noProof/>
          <w:color w:val="000000" w:themeColor="text1"/>
          <w:sz w:val="24"/>
          <w:szCs w:val="24"/>
        </w:rPr>
        <w:t>(2)</w:t>
      </w:r>
      <w:r>
        <w:rPr>
          <w:color w:val="000000" w:themeColor="text1"/>
          <w:sz w:val="24"/>
          <w:szCs w:val="24"/>
        </w:rPr>
        <w:fldChar w:fldCharType="end"/>
      </w:r>
      <w:r w:rsidRPr="0085195A">
        <w:rPr>
          <w:color w:val="000000" w:themeColor="text1"/>
          <w:sz w:val="24"/>
          <w:szCs w:val="24"/>
        </w:rPr>
        <w:t>.</w:t>
      </w:r>
    </w:p>
    <w:p w:rsidR="009352EB" w:rsidRDefault="00F85F9E" w:rsidP="00F85F9E">
      <w:pPr>
        <w:spacing w:line="480" w:lineRule="auto"/>
        <w:ind w:right="3" w:firstLine="720"/>
        <w:jc w:val="both"/>
        <w:rPr>
          <w:sz w:val="24"/>
          <w:szCs w:val="24"/>
        </w:rPr>
        <w:sectPr w:rsidR="009352EB" w:rsidSect="00552677">
          <w:headerReference w:type="default" r:id="rId19"/>
          <w:pgSz w:w="11906" w:h="16838" w:code="9"/>
          <w:pgMar w:top="2268" w:right="1701" w:bottom="1701" w:left="2268" w:header="720" w:footer="0" w:gutter="0"/>
          <w:pgNumType w:start="1"/>
          <w:cols w:space="720"/>
        </w:sectPr>
      </w:pPr>
      <w:r>
        <w:rPr>
          <w:noProof/>
        </w:rPr>
        <mc:AlternateContent>
          <mc:Choice Requires="wps">
            <w:drawing>
              <wp:anchor distT="0" distB="0" distL="114300" distR="114300" simplePos="0" relativeHeight="487648768" behindDoc="0" locked="0" layoutInCell="1" allowOverlap="1" wp14:anchorId="3B6642E0" wp14:editId="5D206F7A">
                <wp:simplePos x="0" y="0"/>
                <wp:positionH relativeFrom="column">
                  <wp:posOffset>2206625</wp:posOffset>
                </wp:positionH>
                <wp:positionV relativeFrom="paragraph">
                  <wp:posOffset>1058545</wp:posOffset>
                </wp:positionV>
                <wp:extent cx="412115" cy="347345"/>
                <wp:effectExtent l="0" t="0" r="26035" b="14605"/>
                <wp:wrapNone/>
                <wp:docPr id="36" name="Rectangle 36"/>
                <wp:cNvGraphicFramePr/>
                <a:graphic xmlns:a="http://schemas.openxmlformats.org/drawingml/2006/main">
                  <a:graphicData uri="http://schemas.microsoft.com/office/word/2010/wordprocessingShape">
                    <wps:wsp>
                      <wps:cNvSpPr/>
                      <wps:spPr>
                        <a:xfrm>
                          <a:off x="0" y="0"/>
                          <a:ext cx="412115" cy="347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083BDE" w:rsidRDefault="00444EAC" w:rsidP="00F85F9E">
                            <w:pPr>
                              <w:jc w:val="center"/>
                              <w:rPr>
                                <w:color w:val="000000" w:themeColor="text1"/>
                                <w:sz w:val="24"/>
                                <w:szCs w:val="24"/>
                              </w:rPr>
                            </w:pPr>
                            <w:r w:rsidRPr="00083BDE">
                              <w:rPr>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0" style="position:absolute;left:0;text-align:left;margin-left:173.75pt;margin-top:83.35pt;width:32.45pt;height:27.35pt;z-index:4876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" fillcolor="white [3212]" strokecolor="white [3212]" strokeweight="2pt">
                <v:textbox>
                  <w:txbxContent>
                    <w:p w:rsidR="00290F1C" w:rsidRPr="00083BDE" w:rsidRDefault="00290F1C" w:rsidP="00F85F9E">
                      <w:pPr>
                        <w:jc w:val="center"/>
                        <w:rPr>
                          <w:color w:val="000000" w:themeColor="text1"/>
                          <w:sz w:val="24"/>
                          <w:szCs w:val="24"/>
                        </w:rPr>
                      </w:pPr>
                      <w:r w:rsidRPr="00083BDE">
                        <w:rPr>
                          <w:color w:val="000000" w:themeColor="text1"/>
                          <w:sz w:val="24"/>
                          <w:szCs w:val="24"/>
                        </w:rPr>
                        <w:t>1</w:t>
                      </w:r>
                    </w:p>
                  </w:txbxContent>
                </v:textbox>
              </v:rect>
            </w:pict>
          </mc:Fallback>
        </mc:AlternateContent>
      </w:r>
      <w:r w:rsidRPr="0085195A">
        <w:rPr>
          <w:sz w:val="24"/>
          <w:szCs w:val="24"/>
        </w:rPr>
        <w:t>Terus meningkatnya jumlah kasus COVID-19 yang terkonfirmasi berdampak signifikan pada peningkatan beban kerja</w:t>
      </w:r>
      <w:r>
        <w:rPr>
          <w:sz w:val="24"/>
          <w:szCs w:val="24"/>
        </w:rPr>
        <w:t xml:space="preserve"> serta </w:t>
      </w:r>
      <w:r w:rsidRPr="0085195A">
        <w:rPr>
          <w:sz w:val="24"/>
          <w:szCs w:val="24"/>
        </w:rPr>
        <w:t xml:space="preserve">kondisi psikologis para </w:t>
      </w:r>
    </w:p>
    <w:p w:rsidR="00F85F9E" w:rsidRDefault="00F85F9E" w:rsidP="009352EB">
      <w:pPr>
        <w:spacing w:line="480" w:lineRule="auto"/>
        <w:ind w:right="3"/>
        <w:jc w:val="both"/>
        <w:rPr>
          <w:sz w:val="24"/>
          <w:szCs w:val="24"/>
        </w:rPr>
      </w:pPr>
      <w:r w:rsidRPr="0085195A">
        <w:rPr>
          <w:sz w:val="24"/>
          <w:szCs w:val="24"/>
        </w:rPr>
        <w:lastRenderedPageBreak/>
        <w:t>tenaga medis di garis depan. Kenaikan jumlah pasien, kurangnya fasilitas yang memadai,</w:t>
      </w:r>
      <w:r>
        <w:rPr>
          <w:sz w:val="24"/>
          <w:szCs w:val="24"/>
        </w:rPr>
        <w:t xml:space="preserve"> serta </w:t>
      </w:r>
      <w:r w:rsidRPr="0085195A">
        <w:rPr>
          <w:sz w:val="24"/>
          <w:szCs w:val="24"/>
        </w:rPr>
        <w:t>kekurangan staf akan membuat tenaga medis menjadi lelah</w:t>
      </w:r>
      <w:r>
        <w:rPr>
          <w:sz w:val="24"/>
          <w:szCs w:val="24"/>
        </w:rPr>
        <w:t xml:space="preserve"> serta </w:t>
      </w:r>
      <w:r w:rsidRPr="0085195A">
        <w:rPr>
          <w:sz w:val="24"/>
          <w:szCs w:val="24"/>
        </w:rPr>
        <w:t>membebani mereka yang berisiko terpapar virus. Banyak tenaga medis yang bekerja lebih dari satu shift, banyak yang direkrut,</w:t>
      </w:r>
      <w:r>
        <w:rPr>
          <w:sz w:val="24"/>
          <w:szCs w:val="24"/>
        </w:rPr>
        <w:t xml:space="preserve"> serta </w:t>
      </w:r>
      <w:r w:rsidRPr="0085195A">
        <w:rPr>
          <w:sz w:val="24"/>
          <w:szCs w:val="24"/>
        </w:rPr>
        <w:t>ditempatkan di spesialisasi baru yang lebih menantang dari sebelumnya</w:t>
      </w:r>
      <w:r>
        <w:rPr>
          <w:sz w:val="24"/>
          <w:szCs w:val="24"/>
        </w:rPr>
        <w:t xml:space="preserve"> </w:t>
      </w:r>
      <w:r>
        <w:rPr>
          <w:sz w:val="24"/>
          <w:szCs w:val="24"/>
        </w:rPr>
        <w:fldChar w:fldCharType="begin" w:fldLock="1"/>
      </w:r>
      <w:r w:rsidR="00C3716F">
        <w:rPr>
          <w:sz w:val="24"/>
          <w:szCs w:val="24"/>
        </w:rPr>
        <w:instrText>ADDIN CSL_CITATION {"citationItems":[{"id":"ITEM-1","itemData":{"ISBN":"9786023868711","ISSN":"1098-6596","PMID":"25246403","abstract":"COVID-19 telah menimbulkan kepanikan pada masyarakat dunia dan ditetapkan oleh WHO sebagai kejadian pandemi. Sangat diperlukan penjelasan tentang COVID-19 yang mudah diterima oleh pasien, keluarga, dan masyarakat berdasarkan kepustakaan ilmiah yang ada, untuk mengurangi kepanikan dan memberi pengetahuan cara mencegah penyakit ini","author":[{"dropping-particle":"","family":"Surtaryo","given":"","non-dropping-particle":"","parse-names":false,"suffix":""},{"dropping-particle":"","family":"Sabrina","given":"dea sella","non-dropping-particle":"","parse-names":false,"suffix":""},{"dropping-particle":"","family":"Sagoro","given":"Lintang","non-dropping-particle":"","parse-names":false,"suffix":""},{"dropping-particle":"","family":"Yang","given":"Natasha","non-dropping-particle":"","parse-names":false,"suffix":""}],"container-title":"Gadjah Mada University Press","id":"ITEM-1","issue":"9","issued":{"date-parts":[["2020"]]},"number-of-pages":"1-113","publisher-place":"Indonesia","title":"Buku Praktis Penyakit Virus Corona 19 (COVID-19)","type":"book","volume":"53"},"uris":["http://www.mendeley.com/documents/?uuid=0647337f-f37c-4ecf-9c1e-cfa2c83027b3"]}],"mendeley":{"formattedCitation":"(3)","plainTextFormattedCitation":"(3)","previouslyFormattedCitation":"(3)"},"properties":{"noteIndex":0},"schema":"https://github.com/citation-style-language/schema/raw/master/csl-citation.json"}</w:instrText>
      </w:r>
      <w:r>
        <w:rPr>
          <w:sz w:val="24"/>
          <w:szCs w:val="24"/>
        </w:rPr>
        <w:fldChar w:fldCharType="separate"/>
      </w:r>
      <w:r w:rsidR="003E7033" w:rsidRPr="003E7033">
        <w:rPr>
          <w:noProof/>
          <w:sz w:val="24"/>
          <w:szCs w:val="24"/>
        </w:rPr>
        <w:t>(3)</w:t>
      </w:r>
      <w:r>
        <w:rPr>
          <w:sz w:val="24"/>
          <w:szCs w:val="24"/>
        </w:rPr>
        <w:fldChar w:fldCharType="end"/>
      </w:r>
      <w:r w:rsidRPr="0085195A">
        <w:rPr>
          <w:sz w:val="24"/>
          <w:szCs w:val="24"/>
        </w:rPr>
        <w:t>.</w:t>
      </w:r>
    </w:p>
    <w:p w:rsidR="00F85F9E" w:rsidRDefault="00F85F9E" w:rsidP="00F85F9E">
      <w:pPr>
        <w:spacing w:line="480" w:lineRule="auto"/>
        <w:ind w:right="3" w:firstLine="720"/>
        <w:jc w:val="both"/>
        <w:rPr>
          <w:sz w:val="24"/>
          <w:szCs w:val="24"/>
        </w:rPr>
      </w:pPr>
      <w:r w:rsidRPr="0085195A">
        <w:rPr>
          <w:sz w:val="24"/>
          <w:szCs w:val="24"/>
        </w:rPr>
        <w:t xml:space="preserve">Sepanjang masa pandemi COVID-19 sejak tahun 2019, pemerintah telah menetapkan beberapa aturan untuk dunia usaha, terutama </w:t>
      </w:r>
      <w:r w:rsidRPr="00196431">
        <w:rPr>
          <w:i/>
          <w:sz w:val="24"/>
          <w:szCs w:val="24"/>
        </w:rPr>
        <w:t>work from home (WFH)</w:t>
      </w:r>
      <w:r w:rsidRPr="0085195A">
        <w:rPr>
          <w:sz w:val="24"/>
          <w:szCs w:val="24"/>
        </w:rPr>
        <w:t>, menjaga jarak, mengenakan masker, menghindari kerumunan,</w:t>
      </w:r>
      <w:r>
        <w:rPr>
          <w:sz w:val="24"/>
          <w:szCs w:val="24"/>
        </w:rPr>
        <w:t xml:space="preserve"> serta </w:t>
      </w:r>
      <w:r w:rsidRPr="0085195A">
        <w:rPr>
          <w:sz w:val="24"/>
          <w:szCs w:val="24"/>
        </w:rPr>
        <w:t xml:space="preserve">lain sebagainya, yang berdampak pada kinerja. Tantangan yang dihadapi oleh petugas kesehatan di seluruh negeri selama pandemi COVID-19 termasuk interaksi langsung </w:t>
      </w:r>
      <w:r>
        <w:rPr>
          <w:sz w:val="24"/>
          <w:szCs w:val="24"/>
          <w:lang w:val="id-ID"/>
        </w:rPr>
        <w:t xml:space="preserve">bersama </w:t>
      </w:r>
      <w:r w:rsidRPr="0085195A">
        <w:rPr>
          <w:sz w:val="24"/>
          <w:szCs w:val="24"/>
        </w:rPr>
        <w:t xml:space="preserve">pasien terinfeksi yang dapat berisiko menyebar infeksi, bekerja </w:t>
      </w:r>
      <w:r>
        <w:rPr>
          <w:sz w:val="24"/>
          <w:szCs w:val="24"/>
          <w:lang w:val="id-ID"/>
        </w:rPr>
        <w:t>pada</w:t>
      </w:r>
      <w:r w:rsidRPr="0085195A">
        <w:rPr>
          <w:sz w:val="24"/>
          <w:szCs w:val="24"/>
        </w:rPr>
        <w:t xml:space="preserve"> tingkat kewaspadaan tinggi </w:t>
      </w:r>
      <w:r>
        <w:rPr>
          <w:sz w:val="24"/>
          <w:szCs w:val="24"/>
          <w:lang w:val="id-ID"/>
        </w:rPr>
        <w:t xml:space="preserve">serta </w:t>
      </w:r>
      <w:r w:rsidRPr="0085195A">
        <w:rPr>
          <w:sz w:val="24"/>
          <w:szCs w:val="24"/>
        </w:rPr>
        <w:t xml:space="preserve">protokol keamanan yang lebih ketat dari sebelumnya. Selama pandemi, jumlah pasien yang terinfeksi meningkat dengan cepat, melebihi kapasitas </w:t>
      </w:r>
      <w:r>
        <w:rPr>
          <w:sz w:val="24"/>
          <w:szCs w:val="24"/>
          <w:lang w:val="id-ID"/>
        </w:rPr>
        <w:t xml:space="preserve">tenaga </w:t>
      </w:r>
      <w:r w:rsidRPr="0085195A">
        <w:rPr>
          <w:sz w:val="24"/>
          <w:szCs w:val="24"/>
        </w:rPr>
        <w:t>yang tersedia, sehingga membebani lapangan kerja yang tinggi</w:t>
      </w:r>
      <w:r>
        <w:rPr>
          <w:sz w:val="24"/>
          <w:szCs w:val="24"/>
        </w:rPr>
        <w:t xml:space="preserve"> </w:t>
      </w:r>
      <w:r>
        <w:rPr>
          <w:sz w:val="24"/>
          <w:szCs w:val="24"/>
        </w:rPr>
        <w:fldChar w:fldCharType="begin" w:fldLock="1"/>
      </w:r>
      <w:r w:rsidR="00C3716F">
        <w:rPr>
          <w:sz w:val="24"/>
          <w:szCs w:val="24"/>
        </w:rPr>
        <w:instrText>ADDIN CSL_CITATION {"citationItems":[{"id":"ITEM-1","itemData":{"ISBN":"9786239602031","abstract":"Indonesia Positif 1.686.373 Sembuh 1.541.149 Meninggal 46.137 Update Terakhir: 04-05-2021","author":[{"dropping-particle":"","family":"Bappenas","given":"Kementerian PPN","non-dropping-particle":"","parse-names":false,"suffix":""}],"id":"ITEM-1","issued":{"date-parts":[["2021"]]},"number-of-pages":"1-275","title":"Studi Pembelajaran Penanganan COVID-19 Indonesia","type":"book"},"uris":["http://www.mendeley.com/documents/?uuid=d3c5349f-1425-4dfa-83d3-25bc2d8f3709"]}],"mendeley":{"formattedCitation":"(4)","plainTextFormattedCitation":"(4)","previouslyFormattedCitation":"(4)"},"properties":{"noteIndex":0},"schema":"https://github.com/citation-style-language/schema/raw/master/csl-citation.json"}</w:instrText>
      </w:r>
      <w:r>
        <w:rPr>
          <w:sz w:val="24"/>
          <w:szCs w:val="24"/>
        </w:rPr>
        <w:fldChar w:fldCharType="separate"/>
      </w:r>
      <w:r w:rsidR="003E7033" w:rsidRPr="003E7033">
        <w:rPr>
          <w:noProof/>
          <w:sz w:val="24"/>
          <w:szCs w:val="24"/>
        </w:rPr>
        <w:t>(4)</w:t>
      </w:r>
      <w:r>
        <w:rPr>
          <w:sz w:val="24"/>
          <w:szCs w:val="24"/>
        </w:rPr>
        <w:fldChar w:fldCharType="end"/>
      </w:r>
      <w:r w:rsidRPr="0085195A">
        <w:rPr>
          <w:sz w:val="24"/>
          <w:szCs w:val="24"/>
        </w:rPr>
        <w:t>.</w:t>
      </w:r>
    </w:p>
    <w:p w:rsidR="00F85F9E" w:rsidRPr="00F278C3" w:rsidRDefault="00F85F9E" w:rsidP="00F85F9E">
      <w:pPr>
        <w:spacing w:line="480" w:lineRule="auto"/>
        <w:ind w:right="3" w:firstLine="720"/>
        <w:jc w:val="both"/>
        <w:rPr>
          <w:sz w:val="24"/>
          <w:szCs w:val="24"/>
        </w:rPr>
      </w:pPr>
      <w:r w:rsidRPr="0085195A">
        <w:rPr>
          <w:sz w:val="24"/>
          <w:szCs w:val="24"/>
        </w:rPr>
        <w:t>Menurut</w:t>
      </w:r>
      <w:r w:rsidR="0034038D">
        <w:rPr>
          <w:sz w:val="24"/>
          <w:szCs w:val="24"/>
        </w:rPr>
        <w:t xml:space="preserve"> Devi, dkk </w:t>
      </w:r>
      <w:r>
        <w:rPr>
          <w:sz w:val="24"/>
          <w:szCs w:val="24"/>
        </w:rPr>
        <w:t>(2020)</w:t>
      </w:r>
      <w:r w:rsidRPr="0085195A">
        <w:rPr>
          <w:sz w:val="24"/>
          <w:szCs w:val="24"/>
        </w:rPr>
        <w:t xml:space="preserve">, terdapat perbedaan kinerja yang mencolok antara masa </w:t>
      </w:r>
      <w:r w:rsidRPr="008A0AAC">
        <w:rPr>
          <w:i/>
          <w:iCs/>
          <w:sz w:val="24"/>
          <w:szCs w:val="24"/>
          <w:lang w:val="id-ID"/>
        </w:rPr>
        <w:t>before</w:t>
      </w:r>
      <w:r>
        <w:rPr>
          <w:sz w:val="24"/>
          <w:szCs w:val="24"/>
          <w:lang w:val="id-ID"/>
        </w:rPr>
        <w:t xml:space="preserve"> </w:t>
      </w:r>
      <w:r>
        <w:rPr>
          <w:i/>
          <w:iCs/>
          <w:sz w:val="24"/>
          <w:szCs w:val="24"/>
          <w:lang w:val="id-ID"/>
        </w:rPr>
        <w:t xml:space="preserve">and after </w:t>
      </w:r>
      <w:r w:rsidRPr="0085195A">
        <w:rPr>
          <w:sz w:val="24"/>
          <w:szCs w:val="24"/>
        </w:rPr>
        <w:t>COVID-19. Terjadi peningkatan pada rasio leverage</w:t>
      </w:r>
      <w:r>
        <w:rPr>
          <w:sz w:val="24"/>
          <w:szCs w:val="24"/>
        </w:rPr>
        <w:t xml:space="preserve"> serta </w:t>
      </w:r>
      <w:r w:rsidRPr="0085195A">
        <w:rPr>
          <w:sz w:val="24"/>
          <w:szCs w:val="24"/>
        </w:rPr>
        <w:t xml:space="preserve">aktivitas, </w:t>
      </w:r>
      <w:r>
        <w:rPr>
          <w:sz w:val="24"/>
          <w:szCs w:val="24"/>
          <w:lang w:val="id-ID"/>
        </w:rPr>
        <w:t xml:space="preserve">akan tetapi </w:t>
      </w:r>
      <w:r w:rsidRPr="0085195A">
        <w:rPr>
          <w:sz w:val="24"/>
          <w:szCs w:val="24"/>
        </w:rPr>
        <w:t>menurun pada rasio likuiditas</w:t>
      </w:r>
      <w:r>
        <w:rPr>
          <w:sz w:val="24"/>
          <w:szCs w:val="24"/>
        </w:rPr>
        <w:t xml:space="preserve"> serta </w:t>
      </w:r>
      <w:r w:rsidRPr="0085195A">
        <w:rPr>
          <w:sz w:val="24"/>
          <w:szCs w:val="24"/>
        </w:rPr>
        <w:t>profitabilitas</w:t>
      </w:r>
      <w:r>
        <w:rPr>
          <w:sz w:val="24"/>
          <w:szCs w:val="24"/>
        </w:rPr>
        <w:t xml:space="preserve"> </w:t>
      </w:r>
      <w:r>
        <w:rPr>
          <w:sz w:val="24"/>
          <w:szCs w:val="24"/>
        </w:rPr>
        <w:fldChar w:fldCharType="begin" w:fldLock="1"/>
      </w:r>
      <w:r w:rsidR="00C3716F">
        <w:rPr>
          <w:sz w:val="24"/>
          <w:szCs w:val="24"/>
        </w:rPr>
        <w:instrText>ADDIN CSL_CITATION {"citationItems":[{"id":"ITEM-1","itemData":{"DOI":"10.14414/jebav.v23i2.2313","ISSN":"2087-3735","abstract":"The COVID-19 pandemic has harmed the national economy and caused a decline in various businesses' financial performance. This study aims to examine the impact of the COVID-19 pandemic on firms' financial performance listed on the Indonesia Stock Exchange. The research samples included 214 companies, which were divided proportionally into nine sectors or 49 sub-sectors. Data analysis used was the Wilcoxon Signed Rank Test. The results show an increase in the leverage ratio and short-term activity ratio but a decrease in the public companies' liquidity ratio and profitability ratio during the COVID-19 pandemic. There was no significant difference in the liquidity ratio and leverage ratio. However, the public companies' profitability ratio and short-term activity ratio differed significantly between before and during the COVID-19 pandemic. The sector that experienced an increase in liquidity ratio, profitability ratio, and short-term activity ratio but a decrease in the leverage ratio was the consumer goods sector. In contrast, the sectors experiencing a decrease in the liquidity and profitability ratios were property, real estate and building construction, finance, trade, services, and investment sectors.","author":[{"dropping-particle":"","family":"Devi","given":"Sunitha","non-dropping-particle":"","parse-names":false,"suffix":""},{"dropping-particle":"","family":"Warasniasih","given":"Ni Made Sindy","non-dropping-particle":"","parse-names":false,"suffix":""},{"dropping-particle":"","family":"Masdiantini","given":"Putu Riesty","non-dropping-particle":"","parse-names":false,"suffix":""}],"container-title":"Journal of Economics, Business, &amp; Accountancy Ventura","id":"ITEM-1","issue":"2","issued":{"date-parts":[["2020"]]},"title":"The Impact of COVID-19 Pandemic on the Financial Performance of Firms on the Indonesia Stock Exchange","type":"article-journal","volume":"23"},"uris":["http://www.mendeley.com/documents/?uuid=4785f4f6-87c9-41bd-9fb1-b449d042ba6b"]}],"mendeley":{"formattedCitation":"(5)","plainTextFormattedCitation":"(5)","previouslyFormattedCitation":"(5)"},"properties":{"noteIndex":0},"schema":"https://github.com/citation-style-language/schema/raw/master/csl-citation.json"}</w:instrText>
      </w:r>
      <w:r>
        <w:rPr>
          <w:sz w:val="24"/>
          <w:szCs w:val="24"/>
        </w:rPr>
        <w:fldChar w:fldCharType="separate"/>
      </w:r>
      <w:r w:rsidR="003E7033" w:rsidRPr="003E7033">
        <w:rPr>
          <w:noProof/>
          <w:sz w:val="24"/>
          <w:szCs w:val="24"/>
        </w:rPr>
        <w:t>(5)</w:t>
      </w:r>
      <w:r>
        <w:rPr>
          <w:sz w:val="24"/>
          <w:szCs w:val="24"/>
        </w:rPr>
        <w:fldChar w:fldCharType="end"/>
      </w:r>
      <w:r w:rsidRPr="0085195A">
        <w:rPr>
          <w:sz w:val="24"/>
          <w:szCs w:val="24"/>
        </w:rPr>
        <w:t xml:space="preserve">. </w:t>
      </w:r>
      <w:r w:rsidRPr="0034038D">
        <w:rPr>
          <w:i/>
          <w:sz w:val="24"/>
          <w:szCs w:val="24"/>
        </w:rPr>
        <w:t>Shen et al</w:t>
      </w:r>
      <w:r>
        <w:rPr>
          <w:sz w:val="24"/>
          <w:szCs w:val="24"/>
        </w:rPr>
        <w:t xml:space="preserve"> (2020) </w:t>
      </w:r>
      <w:r>
        <w:rPr>
          <w:sz w:val="24"/>
          <w:szCs w:val="24"/>
          <w:lang w:val="id-ID"/>
        </w:rPr>
        <w:t xml:space="preserve">menjelaskan </w:t>
      </w:r>
      <w:r w:rsidRPr="0085195A">
        <w:rPr>
          <w:sz w:val="24"/>
          <w:szCs w:val="24"/>
        </w:rPr>
        <w:t>COVID-19 memberikan dampak buruk signifikan pada kinerja. Dilihat dari segi regional, kasus infeksi yang banyak mengakibatkan karantina yang semakin ketat juga semakin memperburuk dampak negatifnya</w:t>
      </w:r>
      <w:r>
        <w:rPr>
          <w:sz w:val="24"/>
          <w:szCs w:val="24"/>
        </w:rPr>
        <w:t xml:space="preserve"> </w:t>
      </w:r>
      <w:r>
        <w:rPr>
          <w:sz w:val="24"/>
          <w:szCs w:val="24"/>
        </w:rPr>
        <w:fldChar w:fldCharType="begin" w:fldLock="1"/>
      </w:r>
      <w:r w:rsidR="00C3716F">
        <w:rPr>
          <w:sz w:val="24"/>
          <w:szCs w:val="24"/>
        </w:rPr>
        <w:instrText>ADDIN CSL_CITATION {"citationItems":[{"id":"ITEM-1","itemData":{"DOI":"10.1080/1540496X.2020.1785863","ISSN":"15580938","abstract":"Using the financial data of listed Chinese companies, we study the impact of COVID-19 on corporate performance. We show that COVID-19 has a negative impact on firm performance. The negative impact of COVID-19 on firm performance is more pronounced when a firm’s investment scale or sales revenue is smaller. We show, in an additional analysis, that the negative impact of COVID-19 on firm performance is more pronounced in serious-impact areas and industries. These findings are among the first empirical evidence of the association between pandemic and firm performance.","author":[{"dropping-particle":"","family":"Shen","given":"Huayu","non-dropping-particle":"","parse-names":false,"suffix":""},{"dropping-particle":"","family":"Fu","given":"Mengyao","non-dropping-particle":"","parse-names":false,"suffix":""},{"dropping-particle":"","family":"Pan","given":"Hongyu","non-dropping-particle":"","parse-names":false,"suffix":""},{"dropping-particle":"","family":"Yu","given":"Zhongfu","non-dropping-particle":"","parse-names":false,"suffix":""},{"dropping-particle":"","family":"Chen","given":"Yongquan","non-dropping-particle":"","parse-names":false,"suffix":""}],"container-title":"Emerging Markets Finance and Trade","id":"ITEM-1","issue":"10","issued":{"date-parts":[["2020"]]},"page":"2213-2230","publisher":"Routledge","title":"The Impact of the COVID-19 Pandemic on Firm Performance","type":"article-journal","volume":"56"},"uris":["http://www.mendeley.com/documents/?uuid=318be807-d4ba-4671-9023-9c1107bd5910"]}],"mendeley":{"formattedCitation":"(6)","plainTextFormattedCitation":"(6)","previouslyFormattedCitation":"(6)"},"properties":{"noteIndex":0},"schema":"https://github.com/citation-style-language/schema/raw/master/csl-citation.json"}</w:instrText>
      </w:r>
      <w:r>
        <w:rPr>
          <w:sz w:val="24"/>
          <w:szCs w:val="24"/>
        </w:rPr>
        <w:fldChar w:fldCharType="separate"/>
      </w:r>
      <w:r w:rsidR="003E7033" w:rsidRPr="003E7033">
        <w:rPr>
          <w:noProof/>
          <w:sz w:val="24"/>
          <w:szCs w:val="24"/>
        </w:rPr>
        <w:t>(6)</w:t>
      </w:r>
      <w:r>
        <w:rPr>
          <w:sz w:val="24"/>
          <w:szCs w:val="24"/>
        </w:rPr>
        <w:fldChar w:fldCharType="end"/>
      </w:r>
      <w:r w:rsidRPr="0085195A">
        <w:rPr>
          <w:sz w:val="24"/>
          <w:szCs w:val="24"/>
        </w:rPr>
        <w:t>.</w:t>
      </w:r>
    </w:p>
    <w:p w:rsidR="00F85F9E" w:rsidRPr="00FC391B" w:rsidRDefault="00F85F9E" w:rsidP="00F85F9E">
      <w:pPr>
        <w:spacing w:line="480" w:lineRule="auto"/>
        <w:ind w:right="3" w:firstLine="709"/>
        <w:jc w:val="both"/>
        <w:rPr>
          <w:color w:val="000000" w:themeColor="text1"/>
          <w:sz w:val="24"/>
          <w:szCs w:val="24"/>
          <w:lang w:val="id-ID"/>
        </w:rPr>
      </w:pPr>
      <w:r w:rsidRPr="0085195A">
        <w:rPr>
          <w:color w:val="000000" w:themeColor="text1"/>
          <w:sz w:val="24"/>
          <w:szCs w:val="24"/>
          <w:lang w:val="id-ID"/>
        </w:rPr>
        <w:t xml:space="preserve">Studi yang </w:t>
      </w:r>
      <w:r>
        <w:rPr>
          <w:color w:val="000000" w:themeColor="text1"/>
          <w:sz w:val="24"/>
          <w:szCs w:val="24"/>
          <w:lang w:val="id-ID"/>
        </w:rPr>
        <w:t xml:space="preserve">berjudul </w:t>
      </w:r>
      <w:r>
        <w:rPr>
          <w:color w:val="000000" w:themeColor="text1"/>
          <w:sz w:val="24"/>
          <w:szCs w:val="24"/>
        </w:rPr>
        <w:t>p</w:t>
      </w:r>
      <w:r>
        <w:rPr>
          <w:color w:val="000000" w:themeColor="text1"/>
          <w:sz w:val="24"/>
          <w:szCs w:val="24"/>
          <w:lang w:val="id-ID"/>
        </w:rPr>
        <w:t xml:space="preserve">engaruh </w:t>
      </w:r>
      <w:r>
        <w:rPr>
          <w:color w:val="000000" w:themeColor="text1"/>
          <w:sz w:val="24"/>
          <w:szCs w:val="24"/>
        </w:rPr>
        <w:t>m</w:t>
      </w:r>
      <w:r>
        <w:rPr>
          <w:color w:val="000000" w:themeColor="text1"/>
          <w:sz w:val="24"/>
          <w:szCs w:val="24"/>
          <w:lang w:val="id-ID"/>
        </w:rPr>
        <w:t xml:space="preserve">otivasi </w:t>
      </w:r>
      <w:r>
        <w:rPr>
          <w:color w:val="000000" w:themeColor="text1"/>
          <w:sz w:val="24"/>
          <w:szCs w:val="24"/>
        </w:rPr>
        <w:t>t</w:t>
      </w:r>
      <w:r>
        <w:rPr>
          <w:color w:val="000000" w:themeColor="text1"/>
          <w:sz w:val="24"/>
          <w:szCs w:val="24"/>
          <w:lang w:val="id-ID"/>
        </w:rPr>
        <w:t xml:space="preserve">enaga </w:t>
      </w:r>
      <w:r>
        <w:rPr>
          <w:color w:val="000000" w:themeColor="text1"/>
          <w:sz w:val="24"/>
          <w:szCs w:val="24"/>
        </w:rPr>
        <w:t>k</w:t>
      </w:r>
      <w:r>
        <w:rPr>
          <w:color w:val="000000" w:themeColor="text1"/>
          <w:sz w:val="24"/>
          <w:szCs w:val="24"/>
          <w:lang w:val="id-ID"/>
        </w:rPr>
        <w:t xml:space="preserve">esehatan </w:t>
      </w:r>
      <w:r>
        <w:rPr>
          <w:color w:val="000000" w:themeColor="text1"/>
          <w:sz w:val="24"/>
          <w:szCs w:val="24"/>
        </w:rPr>
        <w:t>t</w:t>
      </w:r>
      <w:r>
        <w:rPr>
          <w:color w:val="000000" w:themeColor="text1"/>
          <w:sz w:val="24"/>
          <w:szCs w:val="24"/>
          <w:lang w:val="id-ID"/>
        </w:rPr>
        <w:t xml:space="preserve">erhadap </w:t>
      </w:r>
      <w:r>
        <w:rPr>
          <w:color w:val="000000" w:themeColor="text1"/>
          <w:sz w:val="24"/>
          <w:szCs w:val="24"/>
        </w:rPr>
        <w:t>k</w:t>
      </w:r>
      <w:r w:rsidRPr="0085195A">
        <w:rPr>
          <w:color w:val="000000" w:themeColor="text1"/>
          <w:sz w:val="24"/>
          <w:szCs w:val="24"/>
          <w:lang w:val="id-ID"/>
        </w:rPr>
        <w:t xml:space="preserve">inerja Puskesmas oleh Nawawi pada tahun 2014 menemukan bahwa rendahnya kinerja </w:t>
      </w:r>
      <w:r w:rsidRPr="0085195A">
        <w:rPr>
          <w:color w:val="000000" w:themeColor="text1"/>
          <w:sz w:val="24"/>
          <w:szCs w:val="24"/>
          <w:lang w:val="id-ID"/>
        </w:rPr>
        <w:lastRenderedPageBreak/>
        <w:t>Puskesmas dalam memberikan layanan kesehatan dipengaruhi beberapa faktor. antara lain meliputi kemampuan Puskesmas yang rendah, citra Puskesmas yang kurang baik dari segi kualitas</w:t>
      </w:r>
      <w:r>
        <w:rPr>
          <w:color w:val="000000" w:themeColor="text1"/>
          <w:sz w:val="24"/>
          <w:szCs w:val="24"/>
          <w:lang w:val="id-ID"/>
        </w:rPr>
        <w:t xml:space="preserve"> serta </w:t>
      </w:r>
      <w:r w:rsidRPr="0085195A">
        <w:rPr>
          <w:color w:val="000000" w:themeColor="text1"/>
          <w:sz w:val="24"/>
          <w:szCs w:val="24"/>
          <w:lang w:val="id-ID"/>
        </w:rPr>
        <w:t xml:space="preserve">penampilan, ketersediaan </w:t>
      </w:r>
      <w:r w:rsidRPr="008A0AAC">
        <w:rPr>
          <w:i/>
          <w:iCs/>
          <w:color w:val="000000" w:themeColor="text1"/>
          <w:sz w:val="24"/>
          <w:szCs w:val="24"/>
          <w:lang w:val="id-ID"/>
        </w:rPr>
        <w:t>resources</w:t>
      </w:r>
      <w:r>
        <w:rPr>
          <w:color w:val="000000" w:themeColor="text1"/>
          <w:sz w:val="24"/>
          <w:szCs w:val="24"/>
          <w:lang w:val="id-ID"/>
        </w:rPr>
        <w:t xml:space="preserve"> </w:t>
      </w:r>
      <w:r w:rsidRPr="0085195A">
        <w:rPr>
          <w:color w:val="000000" w:themeColor="text1"/>
          <w:sz w:val="24"/>
          <w:szCs w:val="24"/>
          <w:lang w:val="id-ID"/>
        </w:rPr>
        <w:t>medis</w:t>
      </w:r>
      <w:r>
        <w:rPr>
          <w:color w:val="000000" w:themeColor="text1"/>
          <w:sz w:val="24"/>
          <w:szCs w:val="24"/>
          <w:lang w:val="id-ID"/>
        </w:rPr>
        <w:t xml:space="preserve"> serta </w:t>
      </w:r>
      <w:r w:rsidRPr="0085195A">
        <w:rPr>
          <w:color w:val="000000" w:themeColor="text1"/>
          <w:sz w:val="24"/>
          <w:szCs w:val="24"/>
          <w:lang w:val="id-ID"/>
        </w:rPr>
        <w:t xml:space="preserve">sarana serta prasarana kurang </w:t>
      </w:r>
      <w:r>
        <w:rPr>
          <w:color w:val="000000" w:themeColor="text1"/>
          <w:sz w:val="24"/>
          <w:szCs w:val="24"/>
          <w:lang w:val="id-ID"/>
        </w:rPr>
        <w:t>sesuai</w:t>
      </w:r>
      <w:r w:rsidRPr="0085195A">
        <w:rPr>
          <w:color w:val="000000" w:themeColor="text1"/>
          <w:sz w:val="24"/>
          <w:szCs w:val="24"/>
          <w:lang w:val="id-ID"/>
        </w:rPr>
        <w:t>, kompetensi yang tidak memadai, kurangnya komitmen</w:t>
      </w:r>
      <w:r>
        <w:rPr>
          <w:color w:val="000000" w:themeColor="text1"/>
          <w:sz w:val="24"/>
          <w:szCs w:val="24"/>
          <w:lang w:val="id-ID"/>
        </w:rPr>
        <w:t xml:space="preserve"> serta </w:t>
      </w:r>
      <w:r w:rsidRPr="0085195A">
        <w:rPr>
          <w:color w:val="000000" w:themeColor="text1"/>
          <w:sz w:val="24"/>
          <w:szCs w:val="24"/>
          <w:lang w:val="id-ID"/>
        </w:rPr>
        <w:t>akuntabilitas staf, serta motivasi, dedikasi,</w:t>
      </w:r>
      <w:r>
        <w:rPr>
          <w:color w:val="000000" w:themeColor="text1"/>
          <w:sz w:val="24"/>
          <w:szCs w:val="24"/>
          <w:lang w:val="id-ID"/>
        </w:rPr>
        <w:t xml:space="preserve"> serta </w:t>
      </w:r>
      <w:r w:rsidRPr="0085195A">
        <w:rPr>
          <w:color w:val="000000" w:themeColor="text1"/>
          <w:sz w:val="24"/>
          <w:szCs w:val="24"/>
          <w:lang w:val="id-ID"/>
        </w:rPr>
        <w:t>loyalitas petugas yang kurang</w:t>
      </w:r>
      <w:r>
        <w:rPr>
          <w:color w:val="000000" w:themeColor="text1"/>
          <w:sz w:val="24"/>
          <w:szCs w:val="24"/>
        </w:rPr>
        <w:t xml:space="preserve"> </w:t>
      </w:r>
      <w:r>
        <w:rPr>
          <w:color w:val="000000" w:themeColor="text1"/>
          <w:sz w:val="24"/>
          <w:szCs w:val="24"/>
        </w:rPr>
        <w:fldChar w:fldCharType="begin" w:fldLock="1"/>
      </w:r>
      <w:r w:rsidR="00C3716F">
        <w:rPr>
          <w:color w:val="000000" w:themeColor="text1"/>
          <w:sz w:val="24"/>
          <w:szCs w:val="24"/>
        </w:rPr>
        <w:instrText>ADDIN CSL_CITATION {"citationItems":[{"id":"ITEM-1","itemData":{"author":[{"dropping-particle":"","family":"Nawawi","given":"Muh.","non-dropping-particle":"","parse-names":false,"suffix":""}],"container-title":"Mimbar","id":"ITEM-1","issue":"1","issued":{"date-parts":[["2012"]]},"page":"93-102","title":"Pengaruh Motivasi dan Kompetensi Tenaga Kesehatan terhadap Kinerja Pusat Kesehatan Masyarakat","type":"article-journal","volume":"XXVIII"},"uris":["http://www.mendeley.com/documents/?uuid=0b3a5d20-4379-4e44-8498-d7f49cd33d81"]}],"mendeley":{"formattedCitation":"(7)","plainTextFormattedCitation":"(7)","previouslyFormattedCitation":"(7)"},"properties":{"noteIndex":0},"schema":"https://github.com/citation-style-language/schema/raw/master/csl-citation.json"}</w:instrText>
      </w:r>
      <w:r>
        <w:rPr>
          <w:color w:val="000000" w:themeColor="text1"/>
          <w:sz w:val="24"/>
          <w:szCs w:val="24"/>
        </w:rPr>
        <w:fldChar w:fldCharType="separate"/>
      </w:r>
      <w:r w:rsidR="003E7033" w:rsidRPr="003E7033">
        <w:rPr>
          <w:noProof/>
          <w:color w:val="000000" w:themeColor="text1"/>
          <w:sz w:val="24"/>
          <w:szCs w:val="24"/>
        </w:rPr>
        <w:t>(7)</w:t>
      </w:r>
      <w:r>
        <w:rPr>
          <w:color w:val="000000" w:themeColor="text1"/>
          <w:sz w:val="24"/>
          <w:szCs w:val="24"/>
        </w:rPr>
        <w:fldChar w:fldCharType="end"/>
      </w:r>
      <w:r w:rsidRPr="0085195A">
        <w:rPr>
          <w:color w:val="000000" w:themeColor="text1"/>
          <w:sz w:val="24"/>
          <w:szCs w:val="24"/>
          <w:lang w:val="id-ID"/>
        </w:rPr>
        <w:t>.</w:t>
      </w:r>
    </w:p>
    <w:p w:rsidR="00F85F9E" w:rsidRDefault="00F85F9E" w:rsidP="00F85F9E">
      <w:pPr>
        <w:spacing w:line="480" w:lineRule="auto"/>
        <w:ind w:right="3" w:firstLine="709"/>
        <w:jc w:val="both"/>
        <w:rPr>
          <w:color w:val="000000" w:themeColor="text1"/>
          <w:sz w:val="24"/>
          <w:szCs w:val="24"/>
        </w:rPr>
      </w:pPr>
      <w:r w:rsidRPr="0085195A">
        <w:rPr>
          <w:color w:val="000000" w:themeColor="text1"/>
          <w:sz w:val="24"/>
          <w:szCs w:val="24"/>
        </w:rPr>
        <w:t xml:space="preserve">Selama masa pandemi COVID-19, layanan kesehatan menerapkan prinsip </w:t>
      </w:r>
      <w:r w:rsidRPr="007776A5">
        <w:rPr>
          <w:i/>
          <w:color w:val="000000" w:themeColor="text1"/>
          <w:sz w:val="24"/>
          <w:szCs w:val="24"/>
        </w:rPr>
        <w:t>surge capacity</w:t>
      </w:r>
      <w:r w:rsidRPr="0085195A">
        <w:rPr>
          <w:color w:val="000000" w:themeColor="text1"/>
          <w:sz w:val="24"/>
          <w:szCs w:val="24"/>
        </w:rPr>
        <w:t>. Berbeda dengan keadaan bencana, di mana kapasitas perawatan kesehatan hanya fokus pada satu jenis perawatan, di situasi pandemi harus mengelola kapasitas lonjakan rawat jalan</w:t>
      </w:r>
      <w:r>
        <w:rPr>
          <w:color w:val="000000" w:themeColor="text1"/>
          <w:sz w:val="24"/>
          <w:szCs w:val="24"/>
        </w:rPr>
        <w:t xml:space="preserve"> serta </w:t>
      </w:r>
      <w:r w:rsidRPr="0085195A">
        <w:rPr>
          <w:color w:val="000000" w:themeColor="text1"/>
          <w:sz w:val="24"/>
          <w:szCs w:val="24"/>
        </w:rPr>
        <w:t>rawat inap secara bersamaan serta melacak pasien di berbagai fasilitas perawatan kesehatan. Untuk meningkatkan kapasitas sumber daya manusia, perlu memperhatikan jumlah personel yang cukup, mempertimbangkan aspek mental</w:t>
      </w:r>
      <w:r>
        <w:rPr>
          <w:color w:val="000000" w:themeColor="text1"/>
          <w:sz w:val="24"/>
          <w:szCs w:val="24"/>
        </w:rPr>
        <w:t xml:space="preserve"> serta </w:t>
      </w:r>
      <w:r w:rsidRPr="0085195A">
        <w:rPr>
          <w:color w:val="000000" w:themeColor="text1"/>
          <w:sz w:val="24"/>
          <w:szCs w:val="24"/>
        </w:rPr>
        <w:t>kesejahteraan serta melakukan transisi tugas untuk melindungi mereka dari risiko kontrak sesuai rekomendasi WHO</w:t>
      </w:r>
      <w:r>
        <w:rPr>
          <w:color w:val="000000" w:themeColor="text1"/>
          <w:sz w:val="24"/>
          <w:szCs w:val="24"/>
        </w:rPr>
        <w:t xml:space="preserve"> </w:t>
      </w:r>
      <w:r>
        <w:rPr>
          <w:color w:val="000000" w:themeColor="text1"/>
          <w:sz w:val="24"/>
          <w:szCs w:val="24"/>
        </w:rPr>
        <w:fldChar w:fldCharType="begin" w:fldLock="1"/>
      </w:r>
      <w:r w:rsidR="00C3716F">
        <w:rPr>
          <w:color w:val="000000" w:themeColor="text1"/>
          <w:sz w:val="24"/>
          <w:szCs w:val="24"/>
        </w:rPr>
        <w:instrText>ADDIN CSL_CITATION {"citationItems":[{"id":"ITEM-1","itemData":{"ISBN":"9786022351061","abstract":"23. Kemenkes RI, 2015. Profil Kesehatan Indonesia. Kementerian Kesehatan Republik Indonesia, Jakarta","author":[{"dropping-particle":"","family":"Kemenkes RI","given":"","non-dropping-particle":"","parse-names":false,"suffix":""}],"container-title":"Pusdatin.Kemenkes.Go.Id","id":"ITEM-1","issued":{"date-parts":[["2022"]]},"number-of-pages":"Kementrian Kesehatan Republik Indonesia","publisher-place":"Indonesia","title":"Profil Kesehatan Indonesia 2021","type":"book"},"uris":["http://www.mendeley.com/documents/?uuid=d041bb0e-fc08-46d1-975f-c2df0cb79e19"]}],"mendeley":{"formattedCitation":"(2)","plainTextFormattedCitation":"(2)","previouslyFormattedCitation":"(2)"},"properties":{"noteIndex":0},"schema":"https://github.com/citation-style-language/schema/raw/master/csl-citation.json"}</w:instrText>
      </w:r>
      <w:r>
        <w:rPr>
          <w:color w:val="000000" w:themeColor="text1"/>
          <w:sz w:val="24"/>
          <w:szCs w:val="24"/>
        </w:rPr>
        <w:fldChar w:fldCharType="separate"/>
      </w:r>
      <w:r w:rsidR="003E7033" w:rsidRPr="003E7033">
        <w:rPr>
          <w:noProof/>
          <w:color w:val="000000" w:themeColor="text1"/>
          <w:sz w:val="24"/>
          <w:szCs w:val="24"/>
        </w:rPr>
        <w:t>(2)</w:t>
      </w:r>
      <w:r>
        <w:rPr>
          <w:color w:val="000000" w:themeColor="text1"/>
          <w:sz w:val="24"/>
          <w:szCs w:val="24"/>
        </w:rPr>
        <w:fldChar w:fldCharType="end"/>
      </w:r>
      <w:r w:rsidRPr="0085195A">
        <w:rPr>
          <w:color w:val="000000" w:themeColor="text1"/>
          <w:sz w:val="24"/>
          <w:szCs w:val="24"/>
        </w:rPr>
        <w:t xml:space="preserve">. </w:t>
      </w:r>
    </w:p>
    <w:p w:rsidR="00F85F9E" w:rsidRPr="008D526D" w:rsidRDefault="00F85F9E" w:rsidP="00F85F9E">
      <w:pPr>
        <w:spacing w:line="480" w:lineRule="auto"/>
        <w:ind w:right="3" w:firstLine="709"/>
        <w:jc w:val="both"/>
        <w:rPr>
          <w:color w:val="000000" w:themeColor="text1"/>
          <w:sz w:val="24"/>
          <w:szCs w:val="24"/>
        </w:rPr>
      </w:pPr>
      <w:r w:rsidRPr="0085195A">
        <w:rPr>
          <w:color w:val="000000" w:themeColor="text1"/>
          <w:sz w:val="24"/>
          <w:szCs w:val="24"/>
        </w:rPr>
        <w:t>Namun, kekurangan tenaga ahli masih menjadi masalah yang sulit diatasi karena jumlah dokter spesialis terbatas</w:t>
      </w:r>
      <w:r>
        <w:rPr>
          <w:color w:val="000000" w:themeColor="text1"/>
          <w:sz w:val="24"/>
          <w:szCs w:val="24"/>
        </w:rPr>
        <w:t xml:space="preserve"> serta </w:t>
      </w:r>
      <w:r w:rsidRPr="0085195A">
        <w:rPr>
          <w:color w:val="000000" w:themeColor="text1"/>
          <w:sz w:val="24"/>
          <w:szCs w:val="24"/>
        </w:rPr>
        <w:t xml:space="preserve">permintaan dokter spesialis yang terus meningkat. Oleh karena itu, diperlukan pengalihan tugas dari tenaga kesehatan berkualifikasi tinggi ke yang kurang berkualitas untuk meningkatkan pemanfaatan sumber daya manusia yang ada. Selain itu, tenaga kesehatan harus memperhatikan kesehatan </w:t>
      </w:r>
      <w:r>
        <w:rPr>
          <w:color w:val="000000" w:themeColor="text1"/>
          <w:sz w:val="24"/>
          <w:szCs w:val="24"/>
          <w:lang w:val="id-ID"/>
        </w:rPr>
        <w:t xml:space="preserve">fisikis serta psikis </w:t>
      </w:r>
      <w:r w:rsidRPr="0085195A">
        <w:rPr>
          <w:color w:val="000000" w:themeColor="text1"/>
          <w:sz w:val="24"/>
          <w:szCs w:val="24"/>
        </w:rPr>
        <w:t xml:space="preserve">agar </w:t>
      </w:r>
      <w:r>
        <w:rPr>
          <w:color w:val="000000" w:themeColor="text1"/>
          <w:sz w:val="24"/>
          <w:szCs w:val="24"/>
          <w:lang w:val="id-ID"/>
        </w:rPr>
        <w:t xml:space="preserve">tak </w:t>
      </w:r>
      <w:r w:rsidRPr="0085195A">
        <w:rPr>
          <w:color w:val="000000" w:themeColor="text1"/>
          <w:sz w:val="24"/>
          <w:szCs w:val="24"/>
        </w:rPr>
        <w:t xml:space="preserve">rentan terhadap COVID-19, serta </w:t>
      </w:r>
      <w:r>
        <w:rPr>
          <w:color w:val="000000" w:themeColor="text1"/>
          <w:sz w:val="24"/>
          <w:szCs w:val="24"/>
          <w:lang w:val="id-ID"/>
        </w:rPr>
        <w:t xml:space="preserve">mengcover </w:t>
      </w:r>
      <w:r w:rsidRPr="0085195A">
        <w:rPr>
          <w:color w:val="000000" w:themeColor="text1"/>
          <w:sz w:val="24"/>
          <w:szCs w:val="24"/>
        </w:rPr>
        <w:t>warga penerima layanan medis dari perilaku tidak sesuai dengan aturan berlaku</w:t>
      </w:r>
      <w:r>
        <w:rPr>
          <w:color w:val="000000" w:themeColor="text1"/>
          <w:sz w:val="24"/>
          <w:szCs w:val="24"/>
        </w:rPr>
        <w:t xml:space="preserve"> </w:t>
      </w:r>
      <w:r>
        <w:rPr>
          <w:color w:val="000000" w:themeColor="text1"/>
          <w:sz w:val="24"/>
          <w:szCs w:val="24"/>
        </w:rPr>
        <w:fldChar w:fldCharType="begin" w:fldLock="1"/>
      </w:r>
      <w:r w:rsidR="00C3716F">
        <w:rPr>
          <w:color w:val="000000" w:themeColor="text1"/>
          <w:sz w:val="24"/>
          <w:szCs w:val="24"/>
        </w:rPr>
        <w:instrText>ADDIN CSL_CITATION {"citationItems":[{"id":"ITEM-1","itemData":{"ISBN":"9786022351061","abstract":"23. Kemenkes RI, 2015. Profil Kesehatan Indonesia. Kementerian Kesehatan Republik Indonesia, Jakarta","author":[{"dropping-particle":"","family":"Kemenkes RI","given":"","non-dropping-particle":"","parse-names":false,"suffix":""}],"container-title":"Pusdatin.Kemenkes.Go.Id","id":"ITEM-1","issued":{"date-parts":[["2022"]]},"number-of-pages":"Kementrian Kesehatan Republik Indonesia","publisher-place":"Indonesia","title":"Profil Kesehatan Indonesia 2021","type":"book"},"uris":["http://www.mendeley.com/documents/?uuid=d041bb0e-fc08-46d1-975f-c2df0cb79e19"]}],"mendeley":{"formattedCitation":"(2)","plainTextFormattedCitation":"(2)","previouslyFormattedCitation":"(2)"},"properties":{"noteIndex":0},"schema":"https://github.com/citation-style-language/schema/raw/master/csl-citation.json"}</w:instrText>
      </w:r>
      <w:r>
        <w:rPr>
          <w:color w:val="000000" w:themeColor="text1"/>
          <w:sz w:val="24"/>
          <w:szCs w:val="24"/>
        </w:rPr>
        <w:fldChar w:fldCharType="separate"/>
      </w:r>
      <w:r w:rsidR="003E7033" w:rsidRPr="003E7033">
        <w:rPr>
          <w:noProof/>
          <w:color w:val="000000" w:themeColor="text1"/>
          <w:sz w:val="24"/>
          <w:szCs w:val="24"/>
        </w:rPr>
        <w:t>(2)</w:t>
      </w:r>
      <w:r>
        <w:rPr>
          <w:color w:val="000000" w:themeColor="text1"/>
          <w:sz w:val="24"/>
          <w:szCs w:val="24"/>
        </w:rPr>
        <w:fldChar w:fldCharType="end"/>
      </w:r>
      <w:r>
        <w:rPr>
          <w:color w:val="000000" w:themeColor="text1"/>
          <w:sz w:val="24"/>
          <w:szCs w:val="24"/>
        </w:rPr>
        <w:t>.</w:t>
      </w:r>
    </w:p>
    <w:p w:rsidR="00F85F9E" w:rsidRPr="00FC391B" w:rsidRDefault="00F85F9E" w:rsidP="00F85F9E">
      <w:pPr>
        <w:spacing w:line="480" w:lineRule="auto"/>
        <w:ind w:right="6" w:firstLine="709"/>
        <w:jc w:val="both"/>
        <w:rPr>
          <w:color w:val="000000" w:themeColor="text1"/>
          <w:sz w:val="24"/>
          <w:szCs w:val="24"/>
          <w:lang w:val="id-ID"/>
        </w:rPr>
      </w:pPr>
      <w:r w:rsidRPr="0085195A">
        <w:rPr>
          <w:color w:val="000000" w:themeColor="text1"/>
          <w:sz w:val="24"/>
          <w:szCs w:val="24"/>
          <w:lang w:val="id-ID"/>
        </w:rPr>
        <w:lastRenderedPageBreak/>
        <w:t>Kepatuhan terhadap aturan kesehatan melalui strategi komunikasi yang tepat</w:t>
      </w:r>
      <w:r>
        <w:rPr>
          <w:color w:val="000000" w:themeColor="text1"/>
          <w:sz w:val="24"/>
          <w:szCs w:val="24"/>
          <w:lang w:val="id-ID"/>
        </w:rPr>
        <w:t xml:space="preserve"> serta </w:t>
      </w:r>
      <w:r w:rsidRPr="0085195A">
        <w:rPr>
          <w:color w:val="000000" w:themeColor="text1"/>
          <w:sz w:val="24"/>
          <w:szCs w:val="24"/>
          <w:lang w:val="id-ID"/>
        </w:rPr>
        <w:t xml:space="preserve">peningkatan literasi kesehatan masyarakat yang didukung oleh infrastruktur yang memadai dapat menjadi kunci sukses dalam membangun perubahan gaya hidup yang sehat. Isi </w:t>
      </w:r>
      <w:r>
        <w:rPr>
          <w:color w:val="000000" w:themeColor="text1"/>
          <w:sz w:val="24"/>
          <w:szCs w:val="24"/>
          <w:lang w:val="id-ID"/>
        </w:rPr>
        <w:t>serta</w:t>
      </w:r>
      <w:r w:rsidRPr="0085195A">
        <w:rPr>
          <w:color w:val="000000" w:themeColor="text1"/>
          <w:sz w:val="24"/>
          <w:szCs w:val="24"/>
          <w:lang w:val="id-ID"/>
        </w:rPr>
        <w:t xml:space="preserve"> penyampaian komunikasi, informasi</w:t>
      </w:r>
      <w:r>
        <w:rPr>
          <w:color w:val="000000" w:themeColor="text1"/>
          <w:sz w:val="24"/>
          <w:szCs w:val="24"/>
          <w:lang w:val="id-ID"/>
        </w:rPr>
        <w:t xml:space="preserve"> serta </w:t>
      </w:r>
      <w:r w:rsidRPr="0085195A">
        <w:rPr>
          <w:color w:val="000000" w:themeColor="text1"/>
          <w:sz w:val="24"/>
          <w:szCs w:val="24"/>
          <w:lang w:val="id-ID"/>
        </w:rPr>
        <w:t xml:space="preserve">edukasi harus memperhatikan </w:t>
      </w:r>
      <w:r>
        <w:rPr>
          <w:color w:val="000000" w:themeColor="text1"/>
          <w:sz w:val="24"/>
          <w:szCs w:val="24"/>
          <w:lang w:val="id-ID"/>
        </w:rPr>
        <w:t xml:space="preserve">keperluan </w:t>
      </w:r>
      <w:r w:rsidRPr="0085195A">
        <w:rPr>
          <w:color w:val="000000" w:themeColor="text1"/>
          <w:sz w:val="24"/>
          <w:szCs w:val="24"/>
          <w:lang w:val="id-ID"/>
        </w:rPr>
        <w:t>penyandang disabilitas, lansia, anak-anak,</w:t>
      </w:r>
      <w:r>
        <w:rPr>
          <w:color w:val="000000" w:themeColor="text1"/>
          <w:sz w:val="24"/>
          <w:szCs w:val="24"/>
          <w:lang w:val="id-ID"/>
        </w:rPr>
        <w:t xml:space="preserve"> serta orang </w:t>
      </w:r>
      <w:r w:rsidRPr="0085195A">
        <w:rPr>
          <w:color w:val="000000" w:themeColor="text1"/>
          <w:sz w:val="24"/>
          <w:szCs w:val="24"/>
          <w:lang w:val="id-ID"/>
        </w:rPr>
        <w:t xml:space="preserve">yang tidak </w:t>
      </w:r>
      <w:r>
        <w:rPr>
          <w:color w:val="000000" w:themeColor="text1"/>
          <w:sz w:val="24"/>
          <w:szCs w:val="24"/>
          <w:lang w:val="id-ID"/>
        </w:rPr>
        <w:t>ter</w:t>
      </w:r>
      <w:r w:rsidRPr="0085195A">
        <w:rPr>
          <w:color w:val="000000" w:themeColor="text1"/>
          <w:sz w:val="24"/>
          <w:szCs w:val="24"/>
          <w:lang w:val="id-ID"/>
        </w:rPr>
        <w:t>akses internet</w:t>
      </w:r>
      <w:r>
        <w:rPr>
          <w:color w:val="000000" w:themeColor="text1"/>
          <w:sz w:val="24"/>
          <w:szCs w:val="24"/>
          <w:lang w:val="id-ID"/>
        </w:rPr>
        <w:t xml:space="preserve"> serta </w:t>
      </w:r>
      <w:r w:rsidRPr="0085195A">
        <w:rPr>
          <w:color w:val="000000" w:themeColor="text1"/>
          <w:sz w:val="24"/>
          <w:szCs w:val="24"/>
          <w:lang w:val="id-ID"/>
        </w:rPr>
        <w:t>mengoptimalkan komunikasi antarpribadi. Upaya intervensi fasilitatif merupakan perluasan dari upaya intervensi preventif untuk mengurangi penyebaran virus penyebab COVID-19 dengan menerapkan serangkaian tindakan yang diusulkan. Intervensi fasilitatif adalah upaya untuk memberikan pemahaman</w:t>
      </w:r>
      <w:r>
        <w:rPr>
          <w:color w:val="000000" w:themeColor="text1"/>
          <w:sz w:val="24"/>
          <w:szCs w:val="24"/>
          <w:lang w:val="id-ID"/>
        </w:rPr>
        <w:t xml:space="preserve"> serta </w:t>
      </w:r>
      <w:r w:rsidRPr="0085195A">
        <w:rPr>
          <w:color w:val="000000" w:themeColor="text1"/>
          <w:sz w:val="24"/>
          <w:szCs w:val="24"/>
          <w:lang w:val="id-ID"/>
        </w:rPr>
        <w:t>sikap protektif kepada orang lain untuk melindungi atau mencegah diri dari risiko penyebaran COVID-19</w:t>
      </w:r>
      <w:r>
        <w:rPr>
          <w:color w:val="000000" w:themeColor="text1"/>
          <w:sz w:val="24"/>
          <w:szCs w:val="24"/>
        </w:rPr>
        <w:t xml:space="preserve"> </w:t>
      </w:r>
      <w:r>
        <w:rPr>
          <w:color w:val="000000" w:themeColor="text1"/>
          <w:sz w:val="24"/>
          <w:szCs w:val="24"/>
        </w:rPr>
        <w:fldChar w:fldCharType="begin" w:fldLock="1"/>
      </w:r>
      <w:r w:rsidR="00C3716F">
        <w:rPr>
          <w:color w:val="000000" w:themeColor="text1"/>
          <w:sz w:val="24"/>
          <w:szCs w:val="24"/>
        </w:rPr>
        <w:instrText>ADDIN CSL_CITATION {"citationItems":[{"id":"ITEM-1","itemData":{"ISBN":"9786022351061","abstract":"23. Kemenkes RI, 2015. Profil Kesehatan Indonesia. Kementerian Kesehatan Republik Indonesia, Jakarta","author":[{"dropping-particle":"","family":"Kemenkes RI","given":"","non-dropping-particle":"","parse-names":false,"suffix":""}],"container-title":"Pusdatin.Kemenkes.Go.Id","id":"ITEM-1","issued":{"date-parts":[["2022"]]},"number-of-pages":"Kementrian Kesehatan Republik Indonesia","publisher-place":"Indonesia","title":"Profil Kesehatan Indonesia 2021","type":"book"},"uris":["http://www.mendeley.com/documents/?uuid=d041bb0e-fc08-46d1-975f-c2df0cb79e19"]}],"mendeley":{"formattedCitation":"(2)","plainTextFormattedCitation":"(2)","previouslyFormattedCitation":"(2)"},"properties":{"noteIndex":0},"schema":"https://github.com/citation-style-language/schema/raw/master/csl-citation.json"}</w:instrText>
      </w:r>
      <w:r>
        <w:rPr>
          <w:color w:val="000000" w:themeColor="text1"/>
          <w:sz w:val="24"/>
          <w:szCs w:val="24"/>
        </w:rPr>
        <w:fldChar w:fldCharType="separate"/>
      </w:r>
      <w:r w:rsidR="003E7033" w:rsidRPr="003E7033">
        <w:rPr>
          <w:noProof/>
          <w:color w:val="000000" w:themeColor="text1"/>
          <w:sz w:val="24"/>
          <w:szCs w:val="24"/>
        </w:rPr>
        <w:t>(2)</w:t>
      </w:r>
      <w:r>
        <w:rPr>
          <w:color w:val="000000" w:themeColor="text1"/>
          <w:sz w:val="24"/>
          <w:szCs w:val="24"/>
        </w:rPr>
        <w:fldChar w:fldCharType="end"/>
      </w:r>
      <w:r w:rsidRPr="0085195A">
        <w:rPr>
          <w:color w:val="000000" w:themeColor="text1"/>
          <w:sz w:val="24"/>
          <w:szCs w:val="24"/>
          <w:lang w:val="id-ID"/>
        </w:rPr>
        <w:t>.</w:t>
      </w:r>
    </w:p>
    <w:p w:rsidR="00F85F9E" w:rsidRPr="00FC391B" w:rsidRDefault="00F85F9E" w:rsidP="00F85F9E">
      <w:pPr>
        <w:pStyle w:val="BodyText"/>
        <w:spacing w:line="480" w:lineRule="auto"/>
        <w:ind w:right="6" w:firstLine="709"/>
        <w:jc w:val="both"/>
        <w:rPr>
          <w:color w:val="000000" w:themeColor="text1"/>
        </w:rPr>
      </w:pPr>
      <w:r>
        <w:rPr>
          <w:color w:val="000000" w:themeColor="text1"/>
        </w:rPr>
        <w:t>Sesuai UU No. 36 tahun 2014 tentang tenaga kesehatan</w:t>
      </w:r>
      <w:r w:rsidRPr="00822D42">
        <w:rPr>
          <w:color w:val="000000" w:themeColor="text1"/>
          <w:lang w:val="id-ID"/>
        </w:rPr>
        <w:t xml:space="preserve">, tiap individu yang berdedikasi di bidang kesehatan </w:t>
      </w:r>
      <w:r>
        <w:rPr>
          <w:color w:val="000000" w:themeColor="text1"/>
          <w:lang w:val="id-ID"/>
        </w:rPr>
        <w:t xml:space="preserve">serta mempunyai </w:t>
      </w:r>
      <w:r w:rsidRPr="00822D42">
        <w:rPr>
          <w:color w:val="000000" w:themeColor="text1"/>
          <w:lang w:val="id-ID"/>
        </w:rPr>
        <w:t>ilmu</w:t>
      </w:r>
      <w:r>
        <w:rPr>
          <w:color w:val="000000" w:themeColor="text1"/>
          <w:lang w:val="id-ID"/>
        </w:rPr>
        <w:t xml:space="preserve"> serta juga kemampuan dari</w:t>
      </w:r>
      <w:r w:rsidRPr="00822D42">
        <w:rPr>
          <w:color w:val="000000" w:themeColor="text1"/>
          <w:lang w:val="id-ID"/>
        </w:rPr>
        <w:t xml:space="preserve"> pelatihan di </w:t>
      </w:r>
      <w:r>
        <w:rPr>
          <w:color w:val="000000" w:themeColor="text1"/>
          <w:lang w:val="id-ID"/>
        </w:rPr>
        <w:t xml:space="preserve">suatu </w:t>
      </w:r>
      <w:r w:rsidRPr="00822D42">
        <w:rPr>
          <w:color w:val="000000" w:themeColor="text1"/>
          <w:lang w:val="id-ID"/>
        </w:rPr>
        <w:t xml:space="preserve">bidang kesehatan wajib melakukan tindakan kesehatan. Praktisi kesehatan juga berperan </w:t>
      </w:r>
      <w:r>
        <w:rPr>
          <w:color w:val="000000" w:themeColor="text1"/>
          <w:lang w:val="id-ID"/>
        </w:rPr>
        <w:t>besar</w:t>
      </w:r>
      <w:r w:rsidRPr="00822D42">
        <w:rPr>
          <w:color w:val="000000" w:themeColor="text1"/>
          <w:lang w:val="id-ID"/>
        </w:rPr>
        <w:t xml:space="preserve"> dalam meningkat</w:t>
      </w:r>
      <w:r>
        <w:rPr>
          <w:color w:val="000000" w:themeColor="text1"/>
          <w:lang w:val="id-ID"/>
        </w:rPr>
        <w:t>nya</w:t>
      </w:r>
      <w:r w:rsidRPr="00822D42">
        <w:rPr>
          <w:color w:val="000000" w:themeColor="text1"/>
          <w:lang w:val="id-ID"/>
        </w:rPr>
        <w:t xml:space="preserve"> kualitas layanan kesehatan optimal </w:t>
      </w:r>
      <w:r>
        <w:rPr>
          <w:color w:val="000000" w:themeColor="text1"/>
          <w:lang w:val="id-ID"/>
        </w:rPr>
        <w:t xml:space="preserve">pada </w:t>
      </w:r>
      <w:r w:rsidRPr="00822D42">
        <w:rPr>
          <w:color w:val="000000" w:themeColor="text1"/>
          <w:lang w:val="id-ID"/>
        </w:rPr>
        <w:t xml:space="preserve">masyarakat, sehingga masyarakat </w:t>
      </w:r>
      <w:r>
        <w:rPr>
          <w:color w:val="000000" w:themeColor="text1"/>
          <w:lang w:val="id-ID"/>
        </w:rPr>
        <w:t xml:space="preserve">mampu </w:t>
      </w:r>
      <w:r w:rsidRPr="00822D42">
        <w:rPr>
          <w:color w:val="000000" w:themeColor="text1"/>
          <w:lang w:val="id-ID"/>
        </w:rPr>
        <w:t>meraih kesehatan yang terbaik dengan meningkatkan kesadaran, keinginan,</w:t>
      </w:r>
      <w:r>
        <w:rPr>
          <w:color w:val="000000" w:themeColor="text1"/>
          <w:lang w:val="id-ID"/>
        </w:rPr>
        <w:t xml:space="preserve"> serta </w:t>
      </w:r>
      <w:r w:rsidRPr="00822D42">
        <w:rPr>
          <w:color w:val="000000" w:themeColor="text1"/>
          <w:lang w:val="id-ID"/>
        </w:rPr>
        <w:t xml:space="preserve">kemampuan kesehatannya. </w:t>
      </w:r>
      <w:r>
        <w:rPr>
          <w:color w:val="000000" w:themeColor="text1"/>
          <w:lang w:val="id-ID"/>
        </w:rPr>
        <w:t>P</w:t>
      </w:r>
      <w:r w:rsidRPr="00822D42">
        <w:rPr>
          <w:color w:val="000000" w:themeColor="text1"/>
          <w:lang w:val="id-ID"/>
        </w:rPr>
        <w:t xml:space="preserve">etugas kesehatan </w:t>
      </w:r>
      <w:r>
        <w:rPr>
          <w:color w:val="000000" w:themeColor="text1"/>
          <w:lang w:val="id-ID"/>
        </w:rPr>
        <w:t xml:space="preserve">mempunyai </w:t>
      </w:r>
      <w:r w:rsidRPr="00822D42">
        <w:rPr>
          <w:color w:val="000000" w:themeColor="text1"/>
          <w:lang w:val="id-ID"/>
        </w:rPr>
        <w:t>beberapa eksekutif saling terkait, seperti dokter, dokter gigi, perawat, bidan,</w:t>
      </w:r>
      <w:r>
        <w:rPr>
          <w:color w:val="000000" w:themeColor="text1"/>
          <w:lang w:val="id-ID"/>
        </w:rPr>
        <w:t xml:space="preserve"> serta </w:t>
      </w:r>
      <w:r w:rsidRPr="00822D42">
        <w:rPr>
          <w:color w:val="000000" w:themeColor="text1"/>
          <w:lang w:val="id-ID"/>
        </w:rPr>
        <w:t>lainnya</w:t>
      </w:r>
      <w:r>
        <w:rPr>
          <w:color w:val="000000" w:themeColor="text1"/>
        </w:rPr>
        <w:t xml:space="preserve"> </w:t>
      </w:r>
      <w:r>
        <w:rPr>
          <w:color w:val="000000" w:themeColor="text1"/>
        </w:rPr>
        <w:fldChar w:fldCharType="begin" w:fldLock="1"/>
      </w:r>
      <w:r w:rsidR="00C3716F">
        <w:rPr>
          <w:color w:val="000000" w:themeColor="text1"/>
        </w:rPr>
        <w:instrText>ADDIN CSL_CITATION {"citationItems":[{"id":"ITEM-1","itemData":{"abstract":"Menimbang: a. bahwa tenaga kesehatan memiliki peranan penting untuk meningkatkan kualitas pelayanan kesehatan yang maksimal kepada masyarakat agar masyarakat mampu untuk meningkatkan kesadaran, kemauan, dan kemampuan hidup sehat sehingga akan terwujud derajat kesehatan yang setinggi-tingginya sebagai investasi bagi pembangunan sumber daya manusia yang produktif secara sosial dan ekonomi serta sebagai salah satu unsur kesejahteraan umum sebagaimana dimaksud dalam Pembukaan Undang- Undang Dasar Negara Republik Indonesia Tahun 1945; b. bahwa kesehatan sebagai hak asasi manusia harus diwujudkan dalam bentuk pemberian berbagai pelayanan kesehatan kepada seluruh masyarakat melalui penyelenggaraan pembangunan kesehatan yang menyeluruh oleh Pemerintah, Pemerintah Daerah, dan masyarakat secara terarah, terpadu dan berkesinambungan, adil dan merata, serta aman, berkualitas, dan terjangkau oleh masyarakat; c. bahwa penyelenggaraan upaya kesehatan harus dilakukan oleh tenaga kesehatan yang bertanggung jawab, yang memiliki etik dan moral yang tinggi, keahlian, dan kewenangan yang secara terus menerus harus ditingkatkan mutunya melalui pendidikan dan pelatihan berkelanjutan, sertifikasi, registrasi, perizinan, serta pembinaan, pengawasan, dan pemantauan agar penyelenggaraan upaya kesehatan memenuhi rasa keadilan dan perikemanusiaan serta sesuai dengan perkembangan ilmu pengetahuan dan teknologi kesehatan; d. bahwa untuk memenuhi hak dan kebutuhan kesehatan setiap individu dan masyarakat, untuk memeratakan pelayanan kesehatan kepada seluruh masyarakat, dan untuk memberikan pelindungan serta kepastian hukum kepada tenaga kesehatan dan masyarakat penerima upaya pelayanan kesehatan, perlu pengaturan mengenai tenaga kesehatan terkait dengan perencanaan kebutuhan, pengadaan, pendayagunaan, pembinaan, dan pengawasan mutu tenaga kesehatan; e. bahwa ketentuan mengenai tenaga kesehatan masih tersebar dalam berbagai peraturan perundangundangan dan belum menampung kebutuhan hukum masyarakat sehingga perlu dibentuk undangundang tersendiri yang mengatur tenaga kesehatan secara komprehensif; f. bahwa berdasarkan pertimbangan sebagaimana dimaksud dalam huruf a, huruf b, huruf c, huruf d, dan huruf e, perlu membentuk Undang-Undang tentang Tenaga Kesehatan.","id":"ITEM-1","issue":"1","issued":{"date-parts":[["2014"]]},"publisher-place":"Indonesia","title":"UU_NO_36_2014.pdf","type":"legislation"},"uris":["http://www.mendeley.com/documents/?uuid=39a18dc7-648e-4d1b-ab36-7f60aa16ca5f"]}],"mendeley":{"formattedCitation":"(8)","plainTextFormattedCitation":"(8)","previouslyFormattedCitation":"(8)"},"properties":{"noteIndex":0},"schema":"https://github.com/citation-style-language/schema/raw/master/csl-citation.json"}</w:instrText>
      </w:r>
      <w:r>
        <w:rPr>
          <w:color w:val="000000" w:themeColor="text1"/>
        </w:rPr>
        <w:fldChar w:fldCharType="separate"/>
      </w:r>
      <w:r w:rsidR="003E7033" w:rsidRPr="003E7033">
        <w:rPr>
          <w:noProof/>
          <w:color w:val="000000" w:themeColor="text1"/>
        </w:rPr>
        <w:t>(8)</w:t>
      </w:r>
      <w:r>
        <w:rPr>
          <w:color w:val="000000" w:themeColor="text1"/>
        </w:rPr>
        <w:fldChar w:fldCharType="end"/>
      </w:r>
      <w:r w:rsidRPr="00822D42">
        <w:rPr>
          <w:color w:val="000000" w:themeColor="text1"/>
          <w:lang w:val="id-ID"/>
        </w:rPr>
        <w:t>.</w:t>
      </w:r>
    </w:p>
    <w:p w:rsidR="00F85F9E" w:rsidRPr="00FC391B" w:rsidRDefault="00F85F9E" w:rsidP="00F85F9E">
      <w:pPr>
        <w:pStyle w:val="BodyText"/>
        <w:spacing w:before="1" w:line="480" w:lineRule="auto"/>
        <w:ind w:right="3" w:firstLine="851"/>
        <w:jc w:val="both"/>
        <w:rPr>
          <w:color w:val="000000" w:themeColor="text1"/>
          <w:lang w:val="id-ID"/>
        </w:rPr>
      </w:pPr>
      <w:r w:rsidRPr="00822D42">
        <w:rPr>
          <w:color w:val="000000" w:themeColor="text1"/>
        </w:rPr>
        <w:t xml:space="preserve">Dalam survei awal terhadap 20 orang tenaga kesehatan di bidang </w:t>
      </w:r>
      <w:r w:rsidR="00196431">
        <w:t>promosi kesehatan</w:t>
      </w:r>
      <w:r w:rsidRPr="00822D42">
        <w:rPr>
          <w:color w:val="000000" w:themeColor="text1"/>
        </w:rPr>
        <w:t xml:space="preserve"> yang memberikan pelayanan </w:t>
      </w:r>
      <w:r w:rsidR="00196431">
        <w:rPr>
          <w:color w:val="000000" w:themeColor="text1"/>
        </w:rPr>
        <w:t xml:space="preserve">dinas </w:t>
      </w:r>
      <w:r w:rsidRPr="00822D42">
        <w:rPr>
          <w:color w:val="000000" w:themeColor="text1"/>
        </w:rPr>
        <w:t>pagi di Puskesm</w:t>
      </w:r>
      <w:r w:rsidR="00196431">
        <w:rPr>
          <w:color w:val="000000" w:themeColor="text1"/>
        </w:rPr>
        <w:t>as Sentosa Baru Medan</w:t>
      </w:r>
      <w:r w:rsidRPr="00822D42">
        <w:rPr>
          <w:color w:val="000000" w:themeColor="text1"/>
        </w:rPr>
        <w:t>, terungkap bahwa 15 responden belum pernah menerima pelatihan atau pendidikan langsung mengenai administrasi sistem informasi</w:t>
      </w:r>
      <w:r>
        <w:rPr>
          <w:color w:val="000000" w:themeColor="text1"/>
        </w:rPr>
        <w:t xml:space="preserve"> serta </w:t>
      </w:r>
      <w:r w:rsidRPr="00822D42">
        <w:rPr>
          <w:color w:val="000000" w:themeColor="text1"/>
        </w:rPr>
        <w:t xml:space="preserve">desain </w:t>
      </w:r>
      <w:r w:rsidRPr="00822D42">
        <w:rPr>
          <w:color w:val="000000" w:themeColor="text1"/>
        </w:rPr>
        <w:lastRenderedPageBreak/>
        <w:t>grafis. Selain itu, manajer promosi juga terbebani dengan tugas lain seperti mengikuti jadwal posyandu, imunisasi,</w:t>
      </w:r>
      <w:r>
        <w:rPr>
          <w:color w:val="000000" w:themeColor="text1"/>
        </w:rPr>
        <w:t xml:space="preserve"> serta </w:t>
      </w:r>
      <w:r w:rsidRPr="00822D42">
        <w:rPr>
          <w:color w:val="000000" w:themeColor="text1"/>
        </w:rPr>
        <w:t>mencatat jumlah pasien harian</w:t>
      </w:r>
      <w:r w:rsidR="002A33AD">
        <w:rPr>
          <w:color w:val="000000" w:themeColor="text1"/>
        </w:rPr>
        <w:t xml:space="preserve"> </w:t>
      </w:r>
      <w:r w:rsidR="002A33AD">
        <w:rPr>
          <w:color w:val="000000" w:themeColor="text1"/>
        </w:rPr>
        <w:fldChar w:fldCharType="begin" w:fldLock="1"/>
      </w:r>
      <w:r w:rsidR="00787365">
        <w:rPr>
          <w:color w:val="000000" w:themeColor="text1"/>
        </w:rPr>
        <w:instrText>ADDIN CSL_CITATION {"citationItems":[{"id":"ITEM-1","itemData":{"author":[{"dropping-particle":"","family":"Sentosa Baru","given":"Puskesmas","non-dropping-particle":"","parse-names":false,"suffix":""}],"id":"ITEM-1","issued":{"date-parts":[["2020"]]},"page":"1-28","title":"Profil Puskesmas Sentosa Baru","type":"legislation"},"uris":["http://www.mendeley.com/documents/?uuid=665fc9c4-fb56-43a4-83ae-42aa164632a6"]}],"mendeley":{"formattedCitation":"(9)","plainTextFormattedCitation":"(9)","previouslyFormattedCitation":"(9)"},"properties":{"noteIndex":0},"schema":"https://github.com/citation-style-language/schema/raw/master/csl-citation.json"}</w:instrText>
      </w:r>
      <w:r w:rsidR="002A33AD">
        <w:rPr>
          <w:color w:val="000000" w:themeColor="text1"/>
        </w:rPr>
        <w:fldChar w:fldCharType="separate"/>
      </w:r>
      <w:r w:rsidR="002A33AD" w:rsidRPr="002A33AD">
        <w:rPr>
          <w:noProof/>
          <w:color w:val="000000" w:themeColor="text1"/>
        </w:rPr>
        <w:t>(9)</w:t>
      </w:r>
      <w:r w:rsidR="002A33AD">
        <w:rPr>
          <w:color w:val="000000" w:themeColor="text1"/>
        </w:rPr>
        <w:fldChar w:fldCharType="end"/>
      </w:r>
      <w:r w:rsidRPr="00822D42">
        <w:rPr>
          <w:color w:val="000000" w:themeColor="text1"/>
        </w:rPr>
        <w:t>.</w:t>
      </w:r>
    </w:p>
    <w:p w:rsidR="00F85F9E" w:rsidRPr="00FC391B" w:rsidRDefault="00F85F9E" w:rsidP="00F85F9E">
      <w:pPr>
        <w:pStyle w:val="BodyText"/>
        <w:spacing w:before="1" w:line="480" w:lineRule="auto"/>
        <w:ind w:right="3" w:firstLine="708"/>
        <w:jc w:val="both"/>
        <w:rPr>
          <w:color w:val="000000" w:themeColor="text1"/>
          <w:lang w:val="id-ID"/>
        </w:rPr>
      </w:pPr>
      <w:r>
        <w:rPr>
          <w:color w:val="000000" w:themeColor="text1"/>
          <w:lang w:val="id-ID"/>
        </w:rPr>
        <w:t xml:space="preserve">Dengan </w:t>
      </w:r>
      <w:r w:rsidRPr="00FC391B">
        <w:rPr>
          <w:color w:val="000000" w:themeColor="text1"/>
        </w:rPr>
        <w:t>permasalahan di atas, peneliti tertarik untuk mengkaji kompetensi</w:t>
      </w:r>
      <w:r w:rsidRPr="00FC391B">
        <w:rPr>
          <w:color w:val="000000" w:themeColor="text1"/>
          <w:spacing w:val="1"/>
        </w:rPr>
        <w:t xml:space="preserve"> </w:t>
      </w:r>
      <w:r w:rsidRPr="00FC391B">
        <w:rPr>
          <w:color w:val="000000" w:themeColor="text1"/>
        </w:rPr>
        <w:t>tenaga</w:t>
      </w:r>
      <w:r w:rsidRPr="00FC391B">
        <w:rPr>
          <w:color w:val="000000" w:themeColor="text1"/>
          <w:spacing w:val="1"/>
        </w:rPr>
        <w:t xml:space="preserve"> </w:t>
      </w:r>
      <w:r w:rsidRPr="00FC391B">
        <w:rPr>
          <w:color w:val="000000" w:themeColor="text1"/>
        </w:rPr>
        <w:t>kesehatan</w:t>
      </w:r>
      <w:r w:rsidRPr="00FC391B">
        <w:rPr>
          <w:color w:val="000000" w:themeColor="text1"/>
          <w:spacing w:val="1"/>
        </w:rPr>
        <w:t xml:space="preserve"> </w:t>
      </w:r>
      <w:r w:rsidRPr="00FC391B">
        <w:rPr>
          <w:color w:val="000000" w:themeColor="text1"/>
        </w:rPr>
        <w:t>terhadap</w:t>
      </w:r>
      <w:r w:rsidRPr="00FC391B">
        <w:rPr>
          <w:color w:val="000000" w:themeColor="text1"/>
          <w:spacing w:val="1"/>
        </w:rPr>
        <w:t xml:space="preserve"> </w:t>
      </w:r>
      <w:r w:rsidRPr="00FC391B">
        <w:rPr>
          <w:color w:val="000000" w:themeColor="text1"/>
        </w:rPr>
        <w:t>kinerja</w:t>
      </w:r>
      <w:r w:rsidRPr="00FC391B">
        <w:rPr>
          <w:color w:val="000000" w:themeColor="text1"/>
          <w:spacing w:val="1"/>
        </w:rPr>
        <w:t xml:space="preserve"> </w:t>
      </w:r>
      <w:r w:rsidRPr="00FC391B">
        <w:rPr>
          <w:color w:val="000000" w:themeColor="text1"/>
        </w:rPr>
        <w:t>petugas</w:t>
      </w:r>
      <w:r w:rsidRPr="00FC391B">
        <w:rPr>
          <w:color w:val="000000" w:themeColor="text1"/>
          <w:spacing w:val="1"/>
        </w:rPr>
        <w:t xml:space="preserve"> </w:t>
      </w:r>
      <w:r w:rsidRPr="00FC391B">
        <w:rPr>
          <w:color w:val="000000" w:themeColor="text1"/>
        </w:rPr>
        <w:t>promosi</w:t>
      </w:r>
      <w:r w:rsidRPr="00FC391B">
        <w:rPr>
          <w:color w:val="000000" w:themeColor="text1"/>
          <w:spacing w:val="1"/>
        </w:rPr>
        <w:t xml:space="preserve"> </w:t>
      </w:r>
      <w:r w:rsidRPr="00FC391B">
        <w:rPr>
          <w:color w:val="000000" w:themeColor="text1"/>
        </w:rPr>
        <w:t>kesehatan pada masa pandemi covid 19 di puskesmas Sentosa Baru</w:t>
      </w:r>
      <w:r w:rsidRPr="00FC391B">
        <w:rPr>
          <w:color w:val="000000" w:themeColor="text1"/>
          <w:spacing w:val="1"/>
        </w:rPr>
        <w:t xml:space="preserve"> </w:t>
      </w:r>
      <w:r w:rsidRPr="00FC391B">
        <w:rPr>
          <w:color w:val="000000" w:themeColor="text1"/>
        </w:rPr>
        <w:t>Medan</w:t>
      </w:r>
      <w:r w:rsidRPr="00FC391B">
        <w:rPr>
          <w:color w:val="000000" w:themeColor="text1"/>
          <w:spacing w:val="1"/>
        </w:rPr>
        <w:t xml:space="preserve"> </w:t>
      </w:r>
      <w:r w:rsidRPr="00FC391B">
        <w:rPr>
          <w:color w:val="000000" w:themeColor="text1"/>
        </w:rPr>
        <w:t>tahun</w:t>
      </w:r>
      <w:r w:rsidRPr="00FC391B">
        <w:rPr>
          <w:color w:val="000000" w:themeColor="text1"/>
          <w:spacing w:val="1"/>
        </w:rPr>
        <w:t xml:space="preserve"> </w:t>
      </w:r>
      <w:r w:rsidRPr="00FC391B">
        <w:rPr>
          <w:color w:val="000000" w:themeColor="text1"/>
        </w:rPr>
        <w:t>2021.</w:t>
      </w:r>
    </w:p>
    <w:p w:rsidR="00F85F9E" w:rsidRPr="00AD43C5" w:rsidRDefault="00F85F9E" w:rsidP="00E340B5">
      <w:pPr>
        <w:pStyle w:val="Heading1"/>
        <w:numPr>
          <w:ilvl w:val="1"/>
          <w:numId w:val="15"/>
        </w:numPr>
        <w:tabs>
          <w:tab w:val="left" w:pos="1296"/>
          <w:tab w:val="left" w:pos="1297"/>
        </w:tabs>
        <w:spacing w:before="1" w:line="480" w:lineRule="auto"/>
        <w:ind w:left="709" w:right="0"/>
        <w:jc w:val="left"/>
        <w:rPr>
          <w:color w:val="000000" w:themeColor="text1"/>
          <w:sz w:val="24"/>
          <w:szCs w:val="24"/>
        </w:rPr>
      </w:pPr>
      <w:r w:rsidRPr="00AD43C5">
        <w:rPr>
          <w:color w:val="000000" w:themeColor="text1"/>
          <w:sz w:val="24"/>
          <w:szCs w:val="24"/>
        </w:rPr>
        <w:t>Rumusan Masalah</w:t>
      </w:r>
    </w:p>
    <w:p w:rsidR="00F85F9E" w:rsidRPr="007F1224" w:rsidRDefault="00F85F9E" w:rsidP="00F85F9E">
      <w:pPr>
        <w:pStyle w:val="BodyText"/>
        <w:spacing w:line="480" w:lineRule="auto"/>
        <w:ind w:left="720"/>
        <w:jc w:val="both"/>
        <w:rPr>
          <w:color w:val="000000" w:themeColor="text1"/>
          <w:lang w:val="id-ID"/>
        </w:rPr>
      </w:pPr>
      <w:r w:rsidRPr="00FC391B">
        <w:rPr>
          <w:color w:val="000000" w:themeColor="text1"/>
        </w:rPr>
        <w:t xml:space="preserve">Rumusan masalah dalam penelitian ini </w:t>
      </w:r>
      <w:r>
        <w:rPr>
          <w:color w:val="000000" w:themeColor="text1"/>
          <w:lang w:val="id-ID"/>
        </w:rPr>
        <w:t xml:space="preserve">yaitu </w:t>
      </w:r>
      <w:r w:rsidRPr="00FC391B">
        <w:rPr>
          <w:color w:val="000000" w:themeColor="text1"/>
        </w:rPr>
        <w:t>sebagai berikut</w:t>
      </w:r>
      <w:r>
        <w:rPr>
          <w:color w:val="000000" w:themeColor="text1"/>
          <w:lang w:val="id-ID"/>
        </w:rPr>
        <w:t>:</w:t>
      </w:r>
    </w:p>
    <w:p w:rsidR="00F85F9E" w:rsidRPr="00FC391B" w:rsidRDefault="00F85F9E" w:rsidP="00E340B5">
      <w:pPr>
        <w:pStyle w:val="ListParagraph"/>
        <w:numPr>
          <w:ilvl w:val="2"/>
          <w:numId w:val="15"/>
        </w:numPr>
        <w:tabs>
          <w:tab w:val="left" w:pos="1308"/>
          <w:tab w:val="left" w:pos="1309"/>
        </w:tabs>
        <w:spacing w:line="480" w:lineRule="auto"/>
        <w:ind w:left="436" w:right="3"/>
        <w:rPr>
          <w:color w:val="000000" w:themeColor="text1"/>
          <w:sz w:val="24"/>
        </w:rPr>
      </w:pPr>
      <w:r w:rsidRPr="00FC391B">
        <w:rPr>
          <w:color w:val="000000" w:themeColor="text1"/>
          <w:sz w:val="24"/>
        </w:rPr>
        <w:t xml:space="preserve">Apakah </w:t>
      </w:r>
      <w:r w:rsidR="00196431">
        <w:rPr>
          <w:color w:val="000000" w:themeColor="text1"/>
          <w:sz w:val="24"/>
        </w:rPr>
        <w:t>terdapat pengaruh indikator pengetahuan</w:t>
      </w:r>
      <w:r w:rsidRPr="00FC391B">
        <w:rPr>
          <w:color w:val="000000" w:themeColor="text1"/>
          <w:sz w:val="24"/>
        </w:rPr>
        <w:t xml:space="preserve">, </w:t>
      </w:r>
      <w:r w:rsidR="00196431">
        <w:rPr>
          <w:color w:val="000000" w:themeColor="text1"/>
          <w:sz w:val="24"/>
        </w:rPr>
        <w:t>keterampilan dan</w:t>
      </w:r>
      <w:r>
        <w:rPr>
          <w:color w:val="000000" w:themeColor="text1"/>
          <w:sz w:val="24"/>
        </w:rPr>
        <w:t xml:space="preserve"> </w:t>
      </w:r>
      <w:r w:rsidRPr="00FC391B">
        <w:rPr>
          <w:color w:val="000000" w:themeColor="text1"/>
          <w:sz w:val="24"/>
        </w:rPr>
        <w:t>sikap profesional Petuga</w:t>
      </w:r>
      <w:r w:rsidR="00196431">
        <w:rPr>
          <w:color w:val="000000" w:themeColor="text1"/>
          <w:sz w:val="24"/>
        </w:rPr>
        <w:t xml:space="preserve">s Promosi Kesehatan </w:t>
      </w:r>
      <w:r w:rsidRPr="00FC391B">
        <w:rPr>
          <w:color w:val="000000" w:themeColor="text1"/>
          <w:sz w:val="24"/>
        </w:rPr>
        <w:t>terhadap kinerja Puskesma</w:t>
      </w:r>
      <w:r>
        <w:rPr>
          <w:color w:val="000000" w:themeColor="text1"/>
          <w:sz w:val="24"/>
        </w:rPr>
        <w:t xml:space="preserve">s Sentosa Baru Medan </w:t>
      </w:r>
      <w:r w:rsidRPr="00FC391B">
        <w:rPr>
          <w:color w:val="000000" w:themeColor="text1"/>
          <w:sz w:val="24"/>
        </w:rPr>
        <w:t>pada masa pandemi Covid-19 tahun 2021?</w:t>
      </w:r>
    </w:p>
    <w:p w:rsidR="00F85F9E" w:rsidRPr="00FC391B" w:rsidRDefault="00F85F9E" w:rsidP="00E340B5">
      <w:pPr>
        <w:pStyle w:val="ListParagraph"/>
        <w:numPr>
          <w:ilvl w:val="2"/>
          <w:numId w:val="15"/>
        </w:numPr>
        <w:tabs>
          <w:tab w:val="left" w:pos="1308"/>
          <w:tab w:val="left" w:pos="1309"/>
        </w:tabs>
        <w:spacing w:line="480" w:lineRule="auto"/>
        <w:ind w:left="436" w:right="3"/>
        <w:rPr>
          <w:color w:val="000000" w:themeColor="text1"/>
          <w:sz w:val="24"/>
        </w:rPr>
      </w:pPr>
      <w:r>
        <w:rPr>
          <w:color w:val="000000" w:themeColor="text1"/>
          <w:sz w:val="24"/>
        </w:rPr>
        <w:t>Adakah</w:t>
      </w:r>
      <w:r w:rsidRPr="00FC391B">
        <w:rPr>
          <w:color w:val="000000" w:themeColor="text1"/>
          <w:sz w:val="24"/>
        </w:rPr>
        <w:t xml:space="preserve"> </w:t>
      </w:r>
      <w:r>
        <w:rPr>
          <w:color w:val="000000" w:themeColor="text1"/>
          <w:sz w:val="24"/>
          <w:lang w:val="id-ID"/>
        </w:rPr>
        <w:t xml:space="preserve">terdapat </w:t>
      </w:r>
      <w:r w:rsidRPr="00FC391B">
        <w:rPr>
          <w:color w:val="000000" w:themeColor="text1"/>
          <w:sz w:val="24"/>
        </w:rPr>
        <w:t>dampak</w:t>
      </w:r>
      <w:r>
        <w:rPr>
          <w:color w:val="000000" w:themeColor="text1"/>
          <w:sz w:val="24"/>
          <w:lang w:val="id-ID"/>
        </w:rPr>
        <w:t xml:space="preserve"> </w:t>
      </w:r>
      <w:r w:rsidR="00196431">
        <w:rPr>
          <w:color w:val="000000" w:themeColor="text1"/>
          <w:sz w:val="24"/>
        </w:rPr>
        <w:t xml:space="preserve">indikator </w:t>
      </w:r>
      <w:r>
        <w:rPr>
          <w:rFonts w:eastAsiaTheme="minorHAnsi"/>
          <w:sz w:val="24"/>
          <w:szCs w:val="24"/>
          <w:lang w:val="id-ID"/>
        </w:rPr>
        <w:t>k</w:t>
      </w:r>
      <w:r w:rsidRPr="00F278C3">
        <w:rPr>
          <w:rFonts w:eastAsiaTheme="minorHAnsi"/>
          <w:sz w:val="24"/>
          <w:szCs w:val="24"/>
          <w:lang w:val="id-ID"/>
        </w:rPr>
        <w:t>eyakinan, pengalaman, kepribadian, emosi</w:t>
      </w:r>
      <w:r w:rsidR="00196431">
        <w:rPr>
          <w:rFonts w:eastAsiaTheme="minorHAnsi"/>
          <w:sz w:val="24"/>
          <w:szCs w:val="24"/>
        </w:rPr>
        <w:t>onal</w:t>
      </w:r>
      <w:r w:rsidR="00196431">
        <w:rPr>
          <w:rFonts w:eastAsiaTheme="minorHAnsi"/>
          <w:sz w:val="24"/>
          <w:szCs w:val="24"/>
          <w:lang w:val="id-ID"/>
        </w:rPr>
        <w:t>, kemampuan</w:t>
      </w:r>
      <w:r w:rsidR="00196431">
        <w:rPr>
          <w:rFonts w:eastAsiaTheme="minorHAnsi"/>
          <w:sz w:val="24"/>
          <w:szCs w:val="24"/>
        </w:rPr>
        <w:t xml:space="preserve"> dan </w:t>
      </w:r>
      <w:r w:rsidRPr="00F278C3">
        <w:rPr>
          <w:rFonts w:eastAsiaTheme="minorHAnsi"/>
          <w:sz w:val="24"/>
          <w:szCs w:val="24"/>
          <w:lang w:val="id-ID"/>
        </w:rPr>
        <w:t>budaya organisasi</w:t>
      </w:r>
      <w:r>
        <w:rPr>
          <w:rFonts w:eastAsiaTheme="minorHAnsi"/>
          <w:sz w:val="24"/>
          <w:szCs w:val="24"/>
          <w:lang w:val="id-ID"/>
        </w:rPr>
        <w:t xml:space="preserve"> </w:t>
      </w:r>
      <w:r>
        <w:rPr>
          <w:color w:val="000000" w:themeColor="text1"/>
          <w:sz w:val="24"/>
          <w:szCs w:val="24"/>
          <w:lang w:val="id-ID"/>
        </w:rPr>
        <w:t>p</w:t>
      </w:r>
      <w:r w:rsidRPr="00FC391B">
        <w:rPr>
          <w:color w:val="000000" w:themeColor="text1"/>
          <w:sz w:val="24"/>
          <w:szCs w:val="24"/>
        </w:rPr>
        <w:t xml:space="preserve">etugas promosi kesehatan terhadap kinerja </w:t>
      </w:r>
      <w:r w:rsidR="00196431">
        <w:rPr>
          <w:color w:val="000000" w:themeColor="text1"/>
          <w:sz w:val="24"/>
          <w:szCs w:val="24"/>
        </w:rPr>
        <w:t xml:space="preserve">di </w:t>
      </w:r>
      <w:r w:rsidRPr="00FC391B">
        <w:rPr>
          <w:color w:val="000000" w:themeColor="text1"/>
          <w:sz w:val="24"/>
          <w:szCs w:val="24"/>
        </w:rPr>
        <w:t>Pu</w:t>
      </w:r>
      <w:r>
        <w:rPr>
          <w:color w:val="000000" w:themeColor="text1"/>
          <w:sz w:val="24"/>
          <w:szCs w:val="24"/>
        </w:rPr>
        <w:t xml:space="preserve">skesmas Sentosa Baru </w:t>
      </w:r>
      <w:r w:rsidRPr="00FC391B">
        <w:rPr>
          <w:color w:val="000000" w:themeColor="text1"/>
          <w:sz w:val="24"/>
          <w:szCs w:val="24"/>
        </w:rPr>
        <w:t>Medan pada masa pandemi COVID-19 2021?</w:t>
      </w:r>
    </w:p>
    <w:p w:rsidR="00F85F9E" w:rsidRPr="00AD43C5" w:rsidRDefault="00F85F9E" w:rsidP="00E340B5">
      <w:pPr>
        <w:pStyle w:val="Heading1"/>
        <w:numPr>
          <w:ilvl w:val="1"/>
          <w:numId w:val="15"/>
        </w:numPr>
        <w:tabs>
          <w:tab w:val="left" w:pos="1296"/>
          <w:tab w:val="left" w:pos="1297"/>
        </w:tabs>
        <w:spacing w:line="480" w:lineRule="auto"/>
        <w:ind w:left="709" w:right="0"/>
        <w:jc w:val="left"/>
        <w:rPr>
          <w:color w:val="000000" w:themeColor="text1"/>
          <w:sz w:val="24"/>
          <w:szCs w:val="24"/>
        </w:rPr>
      </w:pPr>
      <w:r w:rsidRPr="00AD43C5">
        <w:rPr>
          <w:color w:val="000000" w:themeColor="text1"/>
          <w:sz w:val="24"/>
          <w:szCs w:val="24"/>
        </w:rPr>
        <w:t>Tujuan Penelitian</w:t>
      </w:r>
    </w:p>
    <w:p w:rsidR="00F85F9E" w:rsidRPr="00FC391B" w:rsidRDefault="00F85F9E" w:rsidP="00F85F9E">
      <w:pPr>
        <w:pStyle w:val="BodyText"/>
        <w:spacing w:line="480" w:lineRule="auto"/>
        <w:ind w:firstLine="709"/>
        <w:rPr>
          <w:color w:val="000000" w:themeColor="text1"/>
          <w:lang w:val="id-ID"/>
        </w:rPr>
      </w:pPr>
      <w:r w:rsidRPr="00FC391B">
        <w:rPr>
          <w:color w:val="000000" w:themeColor="text1"/>
        </w:rPr>
        <w:t>Tujuan dari penelitian ini adalah:</w:t>
      </w:r>
    </w:p>
    <w:p w:rsidR="00F85F9E" w:rsidRPr="007F1224" w:rsidRDefault="00E52C19" w:rsidP="00E340B5">
      <w:pPr>
        <w:pStyle w:val="ListParagraph"/>
        <w:numPr>
          <w:ilvl w:val="2"/>
          <w:numId w:val="15"/>
        </w:numPr>
        <w:tabs>
          <w:tab w:val="left" w:pos="1296"/>
          <w:tab w:val="left" w:pos="1297"/>
        </w:tabs>
        <w:spacing w:line="480" w:lineRule="auto"/>
        <w:ind w:left="436" w:right="3"/>
        <w:rPr>
          <w:color w:val="000000" w:themeColor="text1"/>
          <w:sz w:val="24"/>
        </w:rPr>
      </w:pPr>
      <w:r>
        <w:rPr>
          <w:sz w:val="24"/>
        </w:rPr>
        <w:t>Untuk</w:t>
      </w:r>
      <w:r>
        <w:rPr>
          <w:spacing w:val="1"/>
          <w:sz w:val="24"/>
        </w:rPr>
        <w:t xml:space="preserve"> </w:t>
      </w:r>
      <w:r>
        <w:rPr>
          <w:sz w:val="24"/>
        </w:rPr>
        <w:t>mengetahui</w:t>
      </w:r>
      <w:r>
        <w:rPr>
          <w:spacing w:val="1"/>
          <w:sz w:val="24"/>
        </w:rPr>
        <w:t xml:space="preserve"> </w:t>
      </w:r>
      <w:r>
        <w:rPr>
          <w:sz w:val="24"/>
        </w:rPr>
        <w:t>pengaruh</w:t>
      </w:r>
      <w:r>
        <w:rPr>
          <w:spacing w:val="1"/>
          <w:sz w:val="24"/>
        </w:rPr>
        <w:t xml:space="preserve"> </w:t>
      </w:r>
      <w:r>
        <w:rPr>
          <w:sz w:val="24"/>
        </w:rPr>
        <w:t>kompetensi</w:t>
      </w:r>
      <w:r>
        <w:rPr>
          <w:spacing w:val="1"/>
          <w:sz w:val="24"/>
        </w:rPr>
        <w:t xml:space="preserve"> </w:t>
      </w:r>
      <w:r>
        <w:rPr>
          <w:sz w:val="24"/>
        </w:rPr>
        <w:t>petugas</w:t>
      </w:r>
      <w:r>
        <w:rPr>
          <w:spacing w:val="1"/>
          <w:sz w:val="24"/>
        </w:rPr>
        <w:t xml:space="preserve"> </w:t>
      </w:r>
      <w:r>
        <w:rPr>
          <w:sz w:val="24"/>
        </w:rPr>
        <w:t>promosi</w:t>
      </w:r>
      <w:r>
        <w:rPr>
          <w:spacing w:val="1"/>
          <w:sz w:val="24"/>
        </w:rPr>
        <w:t xml:space="preserve"> </w:t>
      </w:r>
      <w:r>
        <w:rPr>
          <w:sz w:val="24"/>
        </w:rPr>
        <w:t>kesehatan</w:t>
      </w:r>
      <w:r>
        <w:rPr>
          <w:spacing w:val="1"/>
          <w:sz w:val="24"/>
        </w:rPr>
        <w:t xml:space="preserve"> </w:t>
      </w:r>
      <w:r>
        <w:rPr>
          <w:sz w:val="24"/>
        </w:rPr>
        <w:t>terhadap kinerja pada masa</w:t>
      </w:r>
      <w:r>
        <w:rPr>
          <w:spacing w:val="1"/>
          <w:sz w:val="24"/>
        </w:rPr>
        <w:t xml:space="preserve"> </w:t>
      </w:r>
      <w:r>
        <w:rPr>
          <w:sz w:val="24"/>
        </w:rPr>
        <w:t>pandemi</w:t>
      </w:r>
      <w:r>
        <w:rPr>
          <w:spacing w:val="55"/>
          <w:sz w:val="24"/>
        </w:rPr>
        <w:t xml:space="preserve"> </w:t>
      </w:r>
      <w:r>
        <w:rPr>
          <w:sz w:val="24"/>
        </w:rPr>
        <w:t>covid-19 di Puskesmas Sentosa Baru Medan tahun 2021</w:t>
      </w:r>
      <w:r w:rsidR="00F85F9E" w:rsidRPr="00FC391B">
        <w:rPr>
          <w:color w:val="000000" w:themeColor="text1"/>
          <w:sz w:val="24"/>
        </w:rPr>
        <w:t>.</w:t>
      </w:r>
    </w:p>
    <w:p w:rsidR="00F85F9E" w:rsidRDefault="00E52C19" w:rsidP="00E340B5">
      <w:pPr>
        <w:pStyle w:val="ListParagraph"/>
        <w:numPr>
          <w:ilvl w:val="2"/>
          <w:numId w:val="15"/>
        </w:numPr>
        <w:tabs>
          <w:tab w:val="left" w:pos="1296"/>
          <w:tab w:val="left" w:pos="1297"/>
        </w:tabs>
        <w:spacing w:line="480" w:lineRule="auto"/>
        <w:ind w:left="436" w:right="3"/>
        <w:rPr>
          <w:color w:val="000000" w:themeColor="text1"/>
          <w:sz w:val="24"/>
        </w:rPr>
      </w:pPr>
      <w:r>
        <w:rPr>
          <w:sz w:val="24"/>
        </w:rPr>
        <w:t>Untuk</w:t>
      </w:r>
      <w:r>
        <w:rPr>
          <w:spacing w:val="5"/>
          <w:sz w:val="24"/>
        </w:rPr>
        <w:t xml:space="preserve"> </w:t>
      </w:r>
      <w:r>
        <w:rPr>
          <w:sz w:val="24"/>
        </w:rPr>
        <w:t>menganalisis</w:t>
      </w:r>
      <w:r>
        <w:rPr>
          <w:spacing w:val="6"/>
          <w:sz w:val="24"/>
        </w:rPr>
        <w:t xml:space="preserve"> </w:t>
      </w:r>
      <w:r>
        <w:rPr>
          <w:sz w:val="24"/>
        </w:rPr>
        <w:t>pengaruh</w:t>
      </w:r>
      <w:r>
        <w:rPr>
          <w:spacing w:val="6"/>
          <w:sz w:val="24"/>
        </w:rPr>
        <w:t xml:space="preserve"> </w:t>
      </w:r>
      <w:r>
        <w:rPr>
          <w:sz w:val="24"/>
        </w:rPr>
        <w:t>kompetensi</w:t>
      </w:r>
      <w:r>
        <w:rPr>
          <w:spacing w:val="5"/>
          <w:sz w:val="24"/>
        </w:rPr>
        <w:t xml:space="preserve"> </w:t>
      </w:r>
      <w:r>
        <w:rPr>
          <w:sz w:val="24"/>
        </w:rPr>
        <w:t>petugas</w:t>
      </w:r>
      <w:r>
        <w:rPr>
          <w:spacing w:val="1"/>
          <w:sz w:val="24"/>
        </w:rPr>
        <w:t xml:space="preserve"> </w:t>
      </w:r>
      <w:r>
        <w:rPr>
          <w:sz w:val="24"/>
        </w:rPr>
        <w:t>promosi</w:t>
      </w:r>
      <w:r>
        <w:rPr>
          <w:spacing w:val="1"/>
          <w:sz w:val="24"/>
        </w:rPr>
        <w:t xml:space="preserve"> </w:t>
      </w:r>
      <w:r>
        <w:rPr>
          <w:sz w:val="24"/>
        </w:rPr>
        <w:t>kesehatan</w:t>
      </w:r>
      <w:r>
        <w:rPr>
          <w:spacing w:val="1"/>
          <w:sz w:val="24"/>
        </w:rPr>
        <w:t xml:space="preserve"> </w:t>
      </w:r>
      <w:r>
        <w:rPr>
          <w:sz w:val="24"/>
        </w:rPr>
        <w:t>terhadap kinerja pada masa</w:t>
      </w:r>
      <w:r>
        <w:rPr>
          <w:spacing w:val="1"/>
          <w:sz w:val="24"/>
        </w:rPr>
        <w:t xml:space="preserve"> </w:t>
      </w:r>
      <w:r>
        <w:rPr>
          <w:sz w:val="24"/>
        </w:rPr>
        <w:t>pandemi</w:t>
      </w:r>
      <w:r>
        <w:rPr>
          <w:spacing w:val="55"/>
          <w:sz w:val="24"/>
        </w:rPr>
        <w:t xml:space="preserve"> </w:t>
      </w:r>
      <w:r>
        <w:rPr>
          <w:sz w:val="24"/>
        </w:rPr>
        <w:t>covid-19 di Puskesmas Sentosa Baru Medan tahun 2021</w:t>
      </w:r>
      <w:r w:rsidR="00F85F9E" w:rsidRPr="00E52C19">
        <w:rPr>
          <w:color w:val="000000" w:themeColor="text1"/>
          <w:sz w:val="24"/>
          <w:szCs w:val="24"/>
        </w:rPr>
        <w:t>.</w:t>
      </w:r>
    </w:p>
    <w:p w:rsidR="00F85F9E" w:rsidRDefault="00F85F9E" w:rsidP="00F85F9E">
      <w:pPr>
        <w:rPr>
          <w:b/>
          <w:bCs/>
          <w:color w:val="000000" w:themeColor="text1"/>
          <w:sz w:val="24"/>
          <w:szCs w:val="24"/>
        </w:rPr>
      </w:pPr>
      <w:r>
        <w:rPr>
          <w:color w:val="000000" w:themeColor="text1"/>
        </w:rPr>
        <w:br w:type="page"/>
      </w:r>
    </w:p>
    <w:p w:rsidR="00F85F9E" w:rsidRPr="00552677" w:rsidRDefault="00F85F9E" w:rsidP="00E340B5">
      <w:pPr>
        <w:pStyle w:val="Heading1"/>
        <w:numPr>
          <w:ilvl w:val="1"/>
          <w:numId w:val="15"/>
        </w:numPr>
        <w:tabs>
          <w:tab w:val="left" w:pos="1297"/>
        </w:tabs>
        <w:spacing w:before="1" w:line="480" w:lineRule="auto"/>
        <w:ind w:left="709" w:right="0"/>
        <w:jc w:val="both"/>
        <w:rPr>
          <w:color w:val="000000" w:themeColor="text1"/>
          <w:sz w:val="24"/>
          <w:szCs w:val="24"/>
        </w:rPr>
      </w:pPr>
      <w:r w:rsidRPr="00552677">
        <w:rPr>
          <w:color w:val="000000" w:themeColor="text1"/>
          <w:sz w:val="24"/>
          <w:szCs w:val="24"/>
        </w:rPr>
        <w:lastRenderedPageBreak/>
        <w:t>Manfaat Penelitian</w:t>
      </w:r>
    </w:p>
    <w:p w:rsidR="00F85F9E" w:rsidRPr="00552677" w:rsidRDefault="00F85F9E" w:rsidP="00E340B5">
      <w:pPr>
        <w:pStyle w:val="ListParagraph"/>
        <w:numPr>
          <w:ilvl w:val="2"/>
          <w:numId w:val="14"/>
        </w:numPr>
        <w:tabs>
          <w:tab w:val="left" w:pos="1309"/>
        </w:tabs>
        <w:spacing w:line="480" w:lineRule="auto"/>
        <w:ind w:left="721"/>
        <w:rPr>
          <w:b/>
          <w:color w:val="000000" w:themeColor="text1"/>
          <w:sz w:val="24"/>
          <w:szCs w:val="24"/>
        </w:rPr>
      </w:pPr>
      <w:r w:rsidRPr="00552677">
        <w:rPr>
          <w:b/>
          <w:color w:val="000000" w:themeColor="text1"/>
          <w:sz w:val="24"/>
          <w:szCs w:val="24"/>
        </w:rPr>
        <w:t>Manfaat Teoritis</w:t>
      </w:r>
    </w:p>
    <w:p w:rsidR="00F85F9E" w:rsidRPr="00246781" w:rsidRDefault="00F85F9E" w:rsidP="00F85F9E">
      <w:pPr>
        <w:spacing w:line="480" w:lineRule="auto"/>
        <w:ind w:right="3" w:firstLine="720"/>
        <w:rPr>
          <w:color w:val="000000" w:themeColor="text1"/>
          <w:sz w:val="24"/>
        </w:rPr>
      </w:pPr>
      <w:r w:rsidRPr="00246781">
        <w:rPr>
          <w:color w:val="000000" w:themeColor="text1"/>
          <w:sz w:val="24"/>
        </w:rPr>
        <w:t xml:space="preserve">Perolehan temuan diharapkan </w:t>
      </w:r>
      <w:r w:rsidRPr="00246781">
        <w:rPr>
          <w:color w:val="000000" w:themeColor="text1"/>
          <w:sz w:val="24"/>
          <w:lang w:val="id-ID"/>
        </w:rPr>
        <w:t xml:space="preserve">bisa </w:t>
      </w:r>
      <w:r w:rsidRPr="00246781">
        <w:rPr>
          <w:color w:val="000000" w:themeColor="text1"/>
          <w:sz w:val="24"/>
        </w:rPr>
        <w:t>meningkatkan pemahaman serta praktik penelitian tentang kompetensi serta kinerja</w:t>
      </w:r>
      <w:r w:rsidRPr="00246781">
        <w:rPr>
          <w:color w:val="000000" w:themeColor="text1"/>
          <w:sz w:val="24"/>
          <w:lang w:val="id-ID"/>
        </w:rPr>
        <w:t xml:space="preserve"> </w:t>
      </w:r>
      <w:r w:rsidRPr="00246781">
        <w:rPr>
          <w:color w:val="000000" w:themeColor="text1"/>
          <w:sz w:val="24"/>
        </w:rPr>
        <w:t>petugas kesehatan di Puskesmas serta memberikan kontribusi positif dalam</w:t>
      </w:r>
      <w:r w:rsidRPr="00246781">
        <w:rPr>
          <w:color w:val="000000" w:themeColor="text1"/>
          <w:sz w:val="24"/>
          <w:lang w:val="id-ID"/>
        </w:rPr>
        <w:t xml:space="preserve"> </w:t>
      </w:r>
      <w:r w:rsidR="00C1645E">
        <w:rPr>
          <w:color w:val="000000" w:themeColor="text1"/>
          <w:sz w:val="24"/>
        </w:rPr>
        <w:t>pengembangan ilmu pengetahuan</w:t>
      </w:r>
      <w:r w:rsidRPr="00246781">
        <w:rPr>
          <w:color w:val="000000" w:themeColor="text1"/>
          <w:sz w:val="24"/>
        </w:rPr>
        <w:t>.</w:t>
      </w:r>
    </w:p>
    <w:p w:rsidR="00F85F9E" w:rsidRPr="00552677" w:rsidRDefault="00F85F9E" w:rsidP="00F85F9E">
      <w:pPr>
        <w:pStyle w:val="Heading1"/>
        <w:spacing w:before="1" w:line="480" w:lineRule="auto"/>
        <w:ind w:left="0"/>
        <w:jc w:val="both"/>
        <w:rPr>
          <w:color w:val="000000" w:themeColor="text1"/>
          <w:sz w:val="24"/>
          <w:szCs w:val="24"/>
        </w:rPr>
      </w:pPr>
      <w:r w:rsidRPr="00552677">
        <w:rPr>
          <w:color w:val="000000" w:themeColor="text1"/>
          <w:sz w:val="24"/>
          <w:szCs w:val="24"/>
        </w:rPr>
        <w:t>1.4.2. Manfaat Praktis</w:t>
      </w:r>
    </w:p>
    <w:p w:rsidR="00F85F9E" w:rsidRPr="00FC391B" w:rsidRDefault="00F85F9E" w:rsidP="00E340B5">
      <w:pPr>
        <w:pStyle w:val="ListParagraph"/>
        <w:numPr>
          <w:ilvl w:val="0"/>
          <w:numId w:val="13"/>
        </w:numPr>
        <w:tabs>
          <w:tab w:val="left" w:pos="1297"/>
        </w:tabs>
        <w:spacing w:line="480" w:lineRule="auto"/>
        <w:ind w:left="361" w:hanging="361"/>
        <w:rPr>
          <w:color w:val="000000" w:themeColor="text1"/>
          <w:sz w:val="24"/>
        </w:rPr>
      </w:pPr>
      <w:r>
        <w:rPr>
          <w:color w:val="000000" w:themeColor="text1"/>
          <w:sz w:val="24"/>
        </w:rPr>
        <w:t>U</w:t>
      </w:r>
      <w:r w:rsidRPr="00FC391B">
        <w:rPr>
          <w:color w:val="000000" w:themeColor="text1"/>
          <w:sz w:val="24"/>
        </w:rPr>
        <w:t>ntuk Puskesmas</w:t>
      </w:r>
    </w:p>
    <w:p w:rsidR="00F85F9E" w:rsidRPr="00FC391B" w:rsidRDefault="00F85F9E" w:rsidP="00F85F9E">
      <w:pPr>
        <w:pStyle w:val="BodyText"/>
        <w:spacing w:line="480" w:lineRule="auto"/>
        <w:ind w:left="361" w:right="3"/>
        <w:jc w:val="both"/>
        <w:rPr>
          <w:color w:val="000000" w:themeColor="text1"/>
          <w:lang w:val="id-ID"/>
        </w:rPr>
      </w:pPr>
      <w:r w:rsidRPr="007F1224">
        <w:rPr>
          <w:color w:val="000000" w:themeColor="text1"/>
        </w:rPr>
        <w:t xml:space="preserve">Setelah memperoleh </w:t>
      </w:r>
      <w:r w:rsidR="00C1645E">
        <w:rPr>
          <w:color w:val="000000" w:themeColor="text1"/>
        </w:rPr>
        <w:t xml:space="preserve">pengetahuan tentang kompetensi dan kinerja </w:t>
      </w:r>
      <w:r w:rsidRPr="007F1224">
        <w:rPr>
          <w:color w:val="000000" w:themeColor="text1"/>
        </w:rPr>
        <w:t>tenaga medis di Puskesmas, dapat dilakukan evaluasi</w:t>
      </w:r>
      <w:r w:rsidR="00C1645E">
        <w:rPr>
          <w:color w:val="000000" w:themeColor="text1"/>
        </w:rPr>
        <w:t xml:space="preserve"> terhadap</w:t>
      </w:r>
      <w:r>
        <w:rPr>
          <w:color w:val="000000" w:themeColor="text1"/>
        </w:rPr>
        <w:t xml:space="preserve"> </w:t>
      </w:r>
      <w:r w:rsidR="00C1645E">
        <w:rPr>
          <w:color w:val="000000" w:themeColor="text1"/>
        </w:rPr>
        <w:t>ke</w:t>
      </w:r>
      <w:r>
        <w:rPr>
          <w:color w:val="000000" w:themeColor="text1"/>
        </w:rPr>
        <w:t>kurang</w:t>
      </w:r>
      <w:r w:rsidR="00C1645E">
        <w:rPr>
          <w:color w:val="000000" w:themeColor="text1"/>
        </w:rPr>
        <w:t>an yang ada sebagai upaya untuk masukan bagi</w:t>
      </w:r>
      <w:r w:rsidRPr="007F1224">
        <w:rPr>
          <w:color w:val="000000" w:themeColor="text1"/>
        </w:rPr>
        <w:t xml:space="preserve"> Puskesmas agar menerapkan kebijakan baru guna meningkatkan layanan keseh</w:t>
      </w:r>
      <w:r w:rsidR="00C1645E">
        <w:rPr>
          <w:color w:val="000000" w:themeColor="text1"/>
        </w:rPr>
        <w:t>atan di Puskesmas Sentosa Baru Medan</w:t>
      </w:r>
      <w:r w:rsidRPr="007F1224">
        <w:rPr>
          <w:color w:val="000000" w:themeColor="text1"/>
        </w:rPr>
        <w:t>.</w:t>
      </w:r>
    </w:p>
    <w:p w:rsidR="00F85F9E" w:rsidRPr="00FC391B" w:rsidRDefault="00F85F9E" w:rsidP="00E340B5">
      <w:pPr>
        <w:pStyle w:val="ListParagraph"/>
        <w:numPr>
          <w:ilvl w:val="0"/>
          <w:numId w:val="13"/>
        </w:numPr>
        <w:tabs>
          <w:tab w:val="left" w:pos="1297"/>
        </w:tabs>
        <w:spacing w:line="480" w:lineRule="auto"/>
        <w:ind w:left="361" w:hanging="361"/>
        <w:rPr>
          <w:color w:val="000000" w:themeColor="text1"/>
          <w:sz w:val="24"/>
        </w:rPr>
      </w:pPr>
      <w:r>
        <w:rPr>
          <w:color w:val="000000" w:themeColor="text1"/>
          <w:sz w:val="24"/>
        </w:rPr>
        <w:t>Untuk Institusi P</w:t>
      </w:r>
      <w:r w:rsidRPr="00FC391B">
        <w:rPr>
          <w:color w:val="000000" w:themeColor="text1"/>
          <w:sz w:val="24"/>
        </w:rPr>
        <w:t>endidikan</w:t>
      </w:r>
    </w:p>
    <w:p w:rsidR="00F85F9E" w:rsidRDefault="00F85F9E" w:rsidP="00F85F9E">
      <w:pPr>
        <w:pStyle w:val="BodyText"/>
        <w:spacing w:line="480" w:lineRule="auto"/>
        <w:ind w:left="372" w:right="3"/>
        <w:jc w:val="both"/>
        <w:rPr>
          <w:color w:val="000000" w:themeColor="text1"/>
        </w:rPr>
      </w:pPr>
      <w:r w:rsidRPr="007F1224">
        <w:rPr>
          <w:color w:val="000000" w:themeColor="text1"/>
        </w:rPr>
        <w:t>Studi ini mampu menyumbangkan informasi</w:t>
      </w:r>
      <w:r>
        <w:rPr>
          <w:color w:val="000000" w:themeColor="text1"/>
        </w:rPr>
        <w:t xml:space="preserve"> serta </w:t>
      </w:r>
      <w:r w:rsidRPr="007F1224">
        <w:rPr>
          <w:color w:val="000000" w:themeColor="text1"/>
        </w:rPr>
        <w:t>evaluasi data yang berharga bagi prog</w:t>
      </w:r>
      <w:r w:rsidR="00C1645E">
        <w:rPr>
          <w:color w:val="000000" w:themeColor="text1"/>
        </w:rPr>
        <w:t>ram pendidikan kesehatan dan</w:t>
      </w:r>
      <w:r>
        <w:rPr>
          <w:color w:val="000000" w:themeColor="text1"/>
        </w:rPr>
        <w:t xml:space="preserve"> </w:t>
      </w:r>
      <w:r w:rsidRPr="007F1224">
        <w:rPr>
          <w:color w:val="000000" w:themeColor="text1"/>
        </w:rPr>
        <w:t xml:space="preserve">bisa </w:t>
      </w:r>
      <w:r>
        <w:rPr>
          <w:color w:val="000000" w:themeColor="text1"/>
          <w:lang w:val="id-ID"/>
        </w:rPr>
        <w:t xml:space="preserve">menjadi </w:t>
      </w:r>
      <w:r w:rsidRPr="007F1224">
        <w:rPr>
          <w:color w:val="000000" w:themeColor="text1"/>
        </w:rPr>
        <w:t xml:space="preserve">sumber </w:t>
      </w:r>
      <w:r>
        <w:rPr>
          <w:color w:val="000000" w:themeColor="text1"/>
          <w:lang w:val="id-ID"/>
        </w:rPr>
        <w:t xml:space="preserve">acuan </w:t>
      </w:r>
      <w:r w:rsidRPr="007F1224">
        <w:rPr>
          <w:color w:val="000000" w:themeColor="text1"/>
        </w:rPr>
        <w:t>bagi peneliti berikutnya, teruta</w:t>
      </w:r>
      <w:r w:rsidR="00C1645E">
        <w:rPr>
          <w:color w:val="000000" w:themeColor="text1"/>
        </w:rPr>
        <w:t>ma yang terkait dengan kompetensi dan kinerja</w:t>
      </w:r>
      <w:r w:rsidRPr="007F1224">
        <w:rPr>
          <w:color w:val="000000" w:themeColor="text1"/>
        </w:rPr>
        <w:t xml:space="preserve"> tenaga kesehatan.</w:t>
      </w:r>
    </w:p>
    <w:p w:rsidR="00F85F9E" w:rsidRPr="00FC391B" w:rsidRDefault="00F85F9E" w:rsidP="00E340B5">
      <w:pPr>
        <w:pStyle w:val="BodyText"/>
        <w:numPr>
          <w:ilvl w:val="0"/>
          <w:numId w:val="13"/>
        </w:numPr>
        <w:spacing w:line="480" w:lineRule="auto"/>
        <w:ind w:left="361" w:right="3"/>
        <w:jc w:val="both"/>
        <w:rPr>
          <w:color w:val="000000" w:themeColor="text1"/>
        </w:rPr>
      </w:pPr>
      <w:r>
        <w:rPr>
          <w:color w:val="000000" w:themeColor="text1"/>
        </w:rPr>
        <w:t>Untuk Petugas K</w:t>
      </w:r>
      <w:r w:rsidRPr="00FC391B">
        <w:rPr>
          <w:color w:val="000000" w:themeColor="text1"/>
        </w:rPr>
        <w:t>esehatan</w:t>
      </w:r>
    </w:p>
    <w:p w:rsidR="00F85F9E" w:rsidRPr="00FC391B" w:rsidRDefault="00F85F9E" w:rsidP="00F85F9E">
      <w:pPr>
        <w:pStyle w:val="BodyText"/>
        <w:spacing w:line="480" w:lineRule="auto"/>
        <w:ind w:left="372" w:right="3"/>
        <w:jc w:val="both"/>
        <w:rPr>
          <w:color w:val="000000" w:themeColor="text1"/>
        </w:rPr>
      </w:pPr>
      <w:r w:rsidRPr="007F1224">
        <w:rPr>
          <w:color w:val="000000" w:themeColor="text1"/>
        </w:rPr>
        <w:t>Bisa dimanfaatkan sebagai sarana evaluasi bagi tenaga medis di Puskesma</w:t>
      </w:r>
      <w:r w:rsidR="00C1645E">
        <w:rPr>
          <w:color w:val="000000" w:themeColor="text1"/>
        </w:rPr>
        <w:t xml:space="preserve">s Sentosa Baru Medan </w:t>
      </w:r>
      <w:r w:rsidRPr="007F1224">
        <w:rPr>
          <w:color w:val="000000" w:themeColor="text1"/>
        </w:rPr>
        <w:t>guna meningkatkan kemampuan</w:t>
      </w:r>
      <w:r>
        <w:rPr>
          <w:color w:val="000000" w:themeColor="text1"/>
        </w:rPr>
        <w:t xml:space="preserve"> serta </w:t>
      </w:r>
      <w:r w:rsidRPr="007F1224">
        <w:rPr>
          <w:color w:val="000000" w:themeColor="text1"/>
        </w:rPr>
        <w:t>mencapai hasil yang lebih optimal.</w:t>
      </w:r>
    </w:p>
    <w:p w:rsidR="00F85F9E" w:rsidRDefault="00F85F9E" w:rsidP="00F85F9E">
      <w:pPr>
        <w:rPr>
          <w:color w:val="000000" w:themeColor="text1"/>
          <w:sz w:val="24"/>
        </w:rPr>
      </w:pPr>
      <w:r>
        <w:rPr>
          <w:color w:val="000000" w:themeColor="text1"/>
          <w:sz w:val="24"/>
        </w:rPr>
        <w:br w:type="page"/>
      </w:r>
    </w:p>
    <w:p w:rsidR="00F85F9E" w:rsidRPr="00FC391B" w:rsidRDefault="00F85F9E" w:rsidP="00E340B5">
      <w:pPr>
        <w:pStyle w:val="ListParagraph"/>
        <w:numPr>
          <w:ilvl w:val="0"/>
          <w:numId w:val="13"/>
        </w:numPr>
        <w:tabs>
          <w:tab w:val="left" w:pos="1297"/>
        </w:tabs>
        <w:spacing w:line="480" w:lineRule="auto"/>
        <w:ind w:left="361" w:hanging="361"/>
        <w:rPr>
          <w:color w:val="000000" w:themeColor="text1"/>
          <w:sz w:val="24"/>
        </w:rPr>
      </w:pPr>
      <w:r>
        <w:rPr>
          <w:color w:val="000000" w:themeColor="text1"/>
          <w:sz w:val="24"/>
        </w:rPr>
        <w:lastRenderedPageBreak/>
        <w:t>Untuk P</w:t>
      </w:r>
      <w:r w:rsidRPr="00FC391B">
        <w:rPr>
          <w:color w:val="000000" w:themeColor="text1"/>
          <w:sz w:val="24"/>
        </w:rPr>
        <w:t>eneliti</w:t>
      </w:r>
    </w:p>
    <w:p w:rsidR="00F85F9E" w:rsidRPr="00FC391B" w:rsidRDefault="00F85F9E" w:rsidP="00F85F9E">
      <w:pPr>
        <w:pStyle w:val="BodyText"/>
        <w:spacing w:line="480" w:lineRule="auto"/>
        <w:ind w:left="361" w:right="3"/>
        <w:jc w:val="both"/>
        <w:rPr>
          <w:color w:val="000000" w:themeColor="text1"/>
        </w:rPr>
      </w:pPr>
      <w:r w:rsidRPr="00FC391B">
        <w:rPr>
          <w:color w:val="000000" w:themeColor="text1"/>
        </w:rPr>
        <w:t xml:space="preserve">Secara khusus </w:t>
      </w:r>
      <w:r>
        <w:rPr>
          <w:color w:val="000000" w:themeColor="text1"/>
          <w:lang w:val="id-ID"/>
        </w:rPr>
        <w:t>bisa</w:t>
      </w:r>
      <w:r w:rsidRPr="00FC391B">
        <w:rPr>
          <w:color w:val="000000" w:themeColor="text1"/>
        </w:rPr>
        <w:t xml:space="preserve"> menambah </w:t>
      </w:r>
      <w:r>
        <w:rPr>
          <w:color w:val="000000" w:themeColor="text1"/>
          <w:lang w:val="id-ID"/>
        </w:rPr>
        <w:t xml:space="preserve">pemahaman </w:t>
      </w:r>
      <w:r w:rsidRPr="00FC391B">
        <w:rPr>
          <w:color w:val="000000" w:themeColor="text1"/>
        </w:rPr>
        <w:t xml:space="preserve">peneliti </w:t>
      </w:r>
      <w:r>
        <w:rPr>
          <w:color w:val="000000" w:themeColor="text1"/>
          <w:lang w:val="id-ID"/>
        </w:rPr>
        <w:t xml:space="preserve">mengenai </w:t>
      </w:r>
      <w:r w:rsidRPr="00FC391B">
        <w:rPr>
          <w:color w:val="000000" w:themeColor="text1"/>
        </w:rPr>
        <w:t>pelayanan kesehatan di Puskesmas.</w:t>
      </w:r>
    </w:p>
    <w:p w:rsidR="00F85F9E" w:rsidRPr="00FC391B" w:rsidRDefault="00F85F9E" w:rsidP="00F85F9E">
      <w:pPr>
        <w:spacing w:line="480" w:lineRule="auto"/>
        <w:jc w:val="both"/>
        <w:rPr>
          <w:color w:val="000000" w:themeColor="text1"/>
        </w:rPr>
        <w:sectPr w:rsidR="00F85F9E" w:rsidRPr="00FC391B" w:rsidSect="009352EB">
          <w:pgSz w:w="11906" w:h="16838" w:code="9"/>
          <w:pgMar w:top="2268" w:right="1701" w:bottom="1701" w:left="2268" w:header="720" w:footer="0" w:gutter="0"/>
          <w:pgNumType w:start="2"/>
          <w:cols w:space="720"/>
        </w:sectPr>
      </w:pPr>
    </w:p>
    <w:p w:rsidR="00F85F9E" w:rsidRPr="00552677" w:rsidRDefault="00F85F9E" w:rsidP="00F85F9E">
      <w:pPr>
        <w:pStyle w:val="Heading1"/>
        <w:spacing w:line="480" w:lineRule="auto"/>
        <w:ind w:left="0" w:right="6"/>
        <w:rPr>
          <w:color w:val="000000" w:themeColor="text1"/>
          <w:sz w:val="24"/>
          <w:szCs w:val="24"/>
          <w:lang w:val="id-ID"/>
        </w:rPr>
      </w:pPr>
      <w:r w:rsidRPr="00552677">
        <w:rPr>
          <w:noProof/>
          <w:color w:val="000000" w:themeColor="text1"/>
          <w:sz w:val="24"/>
          <w:szCs w:val="24"/>
        </w:rPr>
        <w:lastRenderedPageBreak/>
        <mc:AlternateContent>
          <mc:Choice Requires="wps">
            <w:drawing>
              <wp:anchor distT="0" distB="0" distL="114300" distR="114300" simplePos="0" relativeHeight="487641600" behindDoc="0" locked="0" layoutInCell="1" allowOverlap="1" wp14:anchorId="40618EEF" wp14:editId="79B54B13">
                <wp:simplePos x="0" y="0"/>
                <wp:positionH relativeFrom="column">
                  <wp:posOffset>4702175</wp:posOffset>
                </wp:positionH>
                <wp:positionV relativeFrom="paragraph">
                  <wp:posOffset>-1067219</wp:posOffset>
                </wp:positionV>
                <wp:extent cx="626165" cy="685800"/>
                <wp:effectExtent l="0" t="0" r="21590" b="19050"/>
                <wp:wrapNone/>
                <wp:docPr id="37" name="Rectangle 37"/>
                <wp:cNvGraphicFramePr/>
                <a:graphic xmlns:a="http://schemas.openxmlformats.org/drawingml/2006/main">
                  <a:graphicData uri="http://schemas.microsoft.com/office/word/2010/wordprocessingShape">
                    <wps:wsp>
                      <wps:cNvSpPr/>
                      <wps:spPr>
                        <a:xfrm>
                          <a:off x="0" y="0"/>
                          <a:ext cx="626165" cy="685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370.25pt;margin-top:-84.05pt;width:49.3pt;height:54pt;z-index:48764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" fillcolor="white [3201]" strokecolor="white [3212]" strokeweight="2pt"/>
            </w:pict>
          </mc:Fallback>
        </mc:AlternateContent>
      </w:r>
      <w:r w:rsidRPr="00552677">
        <w:rPr>
          <w:color w:val="000000" w:themeColor="text1"/>
          <w:sz w:val="24"/>
          <w:szCs w:val="24"/>
        </w:rPr>
        <w:t>B</w:t>
      </w:r>
      <w:r w:rsidRPr="00552677">
        <w:rPr>
          <w:color w:val="000000" w:themeColor="text1"/>
          <w:sz w:val="24"/>
          <w:szCs w:val="24"/>
          <w:lang w:val="id-ID"/>
        </w:rPr>
        <w:t>AB</w:t>
      </w:r>
      <w:r w:rsidRPr="00552677">
        <w:rPr>
          <w:color w:val="000000" w:themeColor="text1"/>
          <w:sz w:val="24"/>
          <w:szCs w:val="24"/>
        </w:rPr>
        <w:t xml:space="preserve"> </w:t>
      </w:r>
      <w:r w:rsidRPr="00552677">
        <w:rPr>
          <w:color w:val="000000" w:themeColor="text1"/>
          <w:sz w:val="24"/>
          <w:szCs w:val="24"/>
          <w:lang w:val="id-ID"/>
        </w:rPr>
        <w:t>II</w:t>
      </w:r>
    </w:p>
    <w:p w:rsidR="00F85F9E" w:rsidRPr="00552677" w:rsidRDefault="00F85F9E" w:rsidP="00F85F9E">
      <w:pPr>
        <w:pStyle w:val="Heading1"/>
        <w:spacing w:line="480" w:lineRule="auto"/>
        <w:ind w:left="0" w:right="6"/>
        <w:rPr>
          <w:color w:val="000000" w:themeColor="text1"/>
          <w:sz w:val="24"/>
          <w:szCs w:val="24"/>
        </w:rPr>
      </w:pPr>
      <w:r w:rsidRPr="00552677">
        <w:rPr>
          <w:color w:val="000000" w:themeColor="text1"/>
          <w:sz w:val="24"/>
          <w:szCs w:val="24"/>
        </w:rPr>
        <w:t>TINJAUAN PUSTAKA</w:t>
      </w:r>
    </w:p>
    <w:p w:rsidR="00F85F9E" w:rsidRPr="00FC391B" w:rsidRDefault="00F85F9E" w:rsidP="00F85F9E">
      <w:pPr>
        <w:pStyle w:val="BodyText"/>
        <w:spacing w:before="1" w:line="480" w:lineRule="auto"/>
        <w:rPr>
          <w:b/>
          <w:color w:val="000000" w:themeColor="text1"/>
        </w:rPr>
      </w:pPr>
    </w:p>
    <w:p w:rsidR="00F85F9E" w:rsidRPr="00FC391B" w:rsidRDefault="00F85F9E" w:rsidP="00E340B5">
      <w:pPr>
        <w:pStyle w:val="ListParagraph"/>
        <w:numPr>
          <w:ilvl w:val="1"/>
          <w:numId w:val="12"/>
        </w:numPr>
        <w:tabs>
          <w:tab w:val="left" w:pos="1296"/>
          <w:tab w:val="left" w:pos="1297"/>
        </w:tabs>
        <w:spacing w:line="480" w:lineRule="auto"/>
        <w:ind w:left="709"/>
        <w:rPr>
          <w:b/>
          <w:color w:val="000000" w:themeColor="text1"/>
          <w:sz w:val="24"/>
        </w:rPr>
      </w:pPr>
      <w:r>
        <w:rPr>
          <w:b/>
          <w:color w:val="000000" w:themeColor="text1"/>
          <w:sz w:val="24"/>
        </w:rPr>
        <w:t>Tinjauan Peneliti Terdahulu</w:t>
      </w:r>
    </w:p>
    <w:p w:rsidR="00F85F9E" w:rsidRPr="00FC391B" w:rsidRDefault="00F85F9E" w:rsidP="00F85F9E">
      <w:pPr>
        <w:pStyle w:val="BodyText"/>
        <w:tabs>
          <w:tab w:val="left" w:pos="7938"/>
        </w:tabs>
        <w:spacing w:line="480" w:lineRule="auto"/>
        <w:ind w:right="3" w:firstLine="720"/>
        <w:jc w:val="both"/>
        <w:rPr>
          <w:color w:val="000000" w:themeColor="text1"/>
          <w:lang w:val="id-ID"/>
        </w:rPr>
      </w:pPr>
      <w:r>
        <w:rPr>
          <w:color w:val="000000" w:themeColor="text1"/>
        </w:rPr>
        <w:t xml:space="preserve">Dalam riset Lubis terungkap bahwa </w:t>
      </w:r>
      <w:r w:rsidRPr="00822D42">
        <w:rPr>
          <w:color w:val="000000" w:themeColor="text1"/>
        </w:rPr>
        <w:t>kompetensi perawat mempengaruhi kinerja tugas perawat di unit rawat inap (p=0,000). Hasil uji statistik menunjukkan kompetensi perawat (p=0,001), nasehat</w:t>
      </w:r>
      <w:r>
        <w:rPr>
          <w:color w:val="000000" w:themeColor="text1"/>
        </w:rPr>
        <w:t xml:space="preserve"> serta </w:t>
      </w:r>
      <w:r w:rsidRPr="00822D42">
        <w:rPr>
          <w:color w:val="000000" w:themeColor="text1"/>
        </w:rPr>
        <w:t>konseling pasien (p=0,003), manajer layanan kesehatan (p=0,000)</w:t>
      </w:r>
      <w:r>
        <w:rPr>
          <w:color w:val="000000" w:themeColor="text1"/>
        </w:rPr>
        <w:t xml:space="preserve"> serta </w:t>
      </w:r>
      <w:r w:rsidRPr="00822D42">
        <w:rPr>
          <w:color w:val="000000" w:themeColor="text1"/>
        </w:rPr>
        <w:t xml:space="preserve">penegak di bawah pemberdayaan (p=0,002) berpengaruh. Ini </w:t>
      </w:r>
      <w:r w:rsidR="00552677">
        <w:rPr>
          <w:color w:val="000000" w:themeColor="text1"/>
        </w:rPr>
        <w:t xml:space="preserve">berarti semakin baik </w:t>
      </w:r>
      <w:r w:rsidRPr="00822D42">
        <w:rPr>
          <w:color w:val="000000" w:themeColor="text1"/>
        </w:rPr>
        <w:t>kompetensi perawat, semakin baik pula kinerjanya</w:t>
      </w:r>
      <w:r>
        <w:rPr>
          <w:color w:val="000000" w:themeColor="text1"/>
        </w:rPr>
        <w:t xml:space="preserve"> </w:t>
      </w:r>
      <w:r>
        <w:rPr>
          <w:color w:val="000000" w:themeColor="text1"/>
        </w:rPr>
        <w:fldChar w:fldCharType="begin" w:fldLock="1"/>
      </w:r>
      <w:r w:rsidR="00C3716F">
        <w:rPr>
          <w:color w:val="000000" w:themeColor="text1"/>
        </w:rPr>
        <w:instrText>ADDIN CSL_CITATION {"citationItems":[{"id":"ITEM-1","itemData":{"abstract":"… Pirngadi Medan untuk mengioptimalkan peningkatan penguasaan kompetensi perawat melalui pelatihan secara berkala dan pelaksanaaan pendidikan keperawatan berkelanjutan …","author":[{"dropping-particle":"","family":"Lubis","given":"Syarifah Aini","non-dropping-particle":"","parse-names":false,"suffix":""}],"id":"ITEM-1","issued":{"date-parts":[["2018"]]},"publisher":"Universitas Sumatera Utara","title":"Pengaruh Penguasaan Kompetensi Perawat terhadap Kinerja Perawat di Ruang Rawat Inap RSUD Pirngadi Medan Tahun 2018","type":"thesis"},"uris":["http://www.mendeley.com/documents/?uuid=e82fcac6-7994-442a-80e0-5b551af5bb34"]}],"mendeley":{"formattedCitation":"(10)","plainTextFormattedCitation":"(10)","previouslyFormattedCitation":"(10)"},"properties":{"noteIndex":0},"schema":"https://github.com/citation-style-language/schema/raw/master/csl-citation.json"}</w:instrText>
      </w:r>
      <w:r>
        <w:rPr>
          <w:color w:val="000000" w:themeColor="text1"/>
        </w:rPr>
        <w:fldChar w:fldCharType="separate"/>
      </w:r>
      <w:r w:rsidR="003E7033" w:rsidRPr="003E7033">
        <w:rPr>
          <w:noProof/>
          <w:color w:val="000000" w:themeColor="text1"/>
        </w:rPr>
        <w:t>(10)</w:t>
      </w:r>
      <w:r>
        <w:rPr>
          <w:color w:val="000000" w:themeColor="text1"/>
        </w:rPr>
        <w:fldChar w:fldCharType="end"/>
      </w:r>
      <w:r w:rsidRPr="00822D42">
        <w:rPr>
          <w:color w:val="000000" w:themeColor="text1"/>
        </w:rPr>
        <w:t>.</w:t>
      </w:r>
    </w:p>
    <w:p w:rsidR="00F85F9E" w:rsidRPr="00FC391B" w:rsidRDefault="00F85F9E" w:rsidP="00F85F9E">
      <w:pPr>
        <w:pStyle w:val="BodyText"/>
        <w:tabs>
          <w:tab w:val="left" w:pos="7938"/>
        </w:tabs>
        <w:spacing w:before="1" w:line="480" w:lineRule="auto"/>
        <w:ind w:right="3" w:firstLine="709"/>
        <w:jc w:val="both"/>
        <w:rPr>
          <w:color w:val="000000" w:themeColor="text1"/>
          <w:lang w:val="id-ID"/>
        </w:rPr>
      </w:pPr>
      <w:r w:rsidRPr="00822D42">
        <w:rPr>
          <w:color w:val="000000" w:themeColor="text1"/>
          <w:lang w:val="id-ID"/>
        </w:rPr>
        <w:t>Studi</w:t>
      </w:r>
      <w:r>
        <w:rPr>
          <w:color w:val="000000" w:themeColor="text1"/>
        </w:rPr>
        <w:t xml:space="preserve"> Simbolon </w:t>
      </w:r>
      <w:r w:rsidRPr="00822D42">
        <w:rPr>
          <w:color w:val="000000" w:themeColor="text1"/>
          <w:lang w:val="id-ID"/>
        </w:rPr>
        <w:t>mengenai dampak kompetensi</w:t>
      </w:r>
      <w:r>
        <w:rPr>
          <w:color w:val="000000" w:themeColor="text1"/>
          <w:lang w:val="id-ID"/>
        </w:rPr>
        <w:t xml:space="preserve"> serta </w:t>
      </w:r>
      <w:r w:rsidRPr="00822D42">
        <w:rPr>
          <w:color w:val="000000" w:themeColor="text1"/>
          <w:lang w:val="id-ID"/>
        </w:rPr>
        <w:t>pelatihan perawat UGD terhadap kinerja</w:t>
      </w:r>
      <w:r>
        <w:rPr>
          <w:color w:val="000000" w:themeColor="text1"/>
          <w:lang w:val="id-ID"/>
        </w:rPr>
        <w:t xml:space="preserve"> </w:t>
      </w:r>
      <w:r w:rsidRPr="00822D42">
        <w:rPr>
          <w:color w:val="000000" w:themeColor="text1"/>
          <w:lang w:val="id-ID"/>
        </w:rPr>
        <w:t>menunjukkan bahwa kinerja perawat dikategorikan sebagai cukup (</w:t>
      </w:r>
      <w:r>
        <w:rPr>
          <w:color w:val="000000" w:themeColor="text1"/>
          <w:lang w:val="id-ID"/>
        </w:rPr>
        <w:t xml:space="preserve">sebesar </w:t>
      </w:r>
      <w:r w:rsidRPr="00822D42">
        <w:rPr>
          <w:color w:val="000000" w:themeColor="text1"/>
          <w:lang w:val="id-ID"/>
        </w:rPr>
        <w:t>43,3%), cukup kompetensi teknis (</w:t>
      </w:r>
      <w:r>
        <w:rPr>
          <w:color w:val="000000" w:themeColor="text1"/>
          <w:lang w:val="id-ID"/>
        </w:rPr>
        <w:t xml:space="preserve">sebesar </w:t>
      </w:r>
      <w:r w:rsidRPr="00822D42">
        <w:rPr>
          <w:color w:val="000000" w:themeColor="text1"/>
          <w:lang w:val="id-ID"/>
        </w:rPr>
        <w:t>50,0%), cukup</w:t>
      </w:r>
      <w:r>
        <w:rPr>
          <w:color w:val="000000" w:themeColor="text1"/>
          <w:lang w:val="id-ID"/>
        </w:rPr>
        <w:t xml:space="preserve"> </w:t>
      </w:r>
      <w:r w:rsidRPr="00822D42">
        <w:rPr>
          <w:color w:val="000000" w:themeColor="text1"/>
          <w:lang w:val="id-ID"/>
        </w:rPr>
        <w:t>kompetensi konseptual (</w:t>
      </w:r>
      <w:r>
        <w:rPr>
          <w:color w:val="000000" w:themeColor="text1"/>
          <w:lang w:val="id-ID"/>
        </w:rPr>
        <w:t xml:space="preserve">sebesar </w:t>
      </w:r>
      <w:r w:rsidRPr="00822D42">
        <w:rPr>
          <w:color w:val="000000" w:themeColor="text1"/>
          <w:lang w:val="id-ID"/>
        </w:rPr>
        <w:t xml:space="preserve">46,7%), </w:t>
      </w:r>
      <w:r>
        <w:rPr>
          <w:color w:val="000000" w:themeColor="text1"/>
          <w:lang w:val="id-ID"/>
        </w:rPr>
        <w:t>serta</w:t>
      </w:r>
      <w:r w:rsidRPr="00822D42">
        <w:rPr>
          <w:color w:val="000000" w:themeColor="text1"/>
          <w:lang w:val="id-ID"/>
        </w:rPr>
        <w:t xml:space="preserve"> pendidikan cukup (</w:t>
      </w:r>
      <w:r>
        <w:rPr>
          <w:color w:val="000000" w:themeColor="text1"/>
          <w:lang w:val="id-ID"/>
        </w:rPr>
        <w:t xml:space="preserve">sebesar </w:t>
      </w:r>
      <w:r w:rsidRPr="00822D42">
        <w:rPr>
          <w:color w:val="000000" w:themeColor="text1"/>
          <w:lang w:val="id-ID"/>
        </w:rPr>
        <w:t>56,7%). Selain itu, terdapat hubungan antara kompetensi teknis, kompetensi konseptual</w:t>
      </w:r>
      <w:r>
        <w:rPr>
          <w:color w:val="000000" w:themeColor="text1"/>
          <w:lang w:val="id-ID"/>
        </w:rPr>
        <w:t xml:space="preserve"> serta </w:t>
      </w:r>
      <w:r w:rsidRPr="00822D42">
        <w:rPr>
          <w:color w:val="000000" w:themeColor="text1"/>
          <w:lang w:val="id-ID"/>
        </w:rPr>
        <w:t xml:space="preserve">kompetensi perawat (F = 16,220, p= 0,000) dengan kinerja perawat IGD. Semakin baik </w:t>
      </w:r>
      <w:r>
        <w:rPr>
          <w:color w:val="000000" w:themeColor="text1"/>
          <w:lang w:val="id-ID"/>
        </w:rPr>
        <w:t>kemampuan</w:t>
      </w:r>
      <w:r w:rsidRPr="00822D42">
        <w:rPr>
          <w:color w:val="000000" w:themeColor="text1"/>
          <w:lang w:val="id-ID"/>
        </w:rPr>
        <w:t xml:space="preserve"> perawat UGD, semakin baik pula kinerjanya</w:t>
      </w:r>
      <w:r>
        <w:rPr>
          <w:color w:val="000000" w:themeColor="text1"/>
        </w:rPr>
        <w:t xml:space="preserve"> </w:t>
      </w:r>
      <w:r>
        <w:rPr>
          <w:color w:val="000000" w:themeColor="text1"/>
        </w:rPr>
        <w:fldChar w:fldCharType="begin" w:fldLock="1"/>
      </w:r>
      <w:r w:rsidR="00C3716F">
        <w:rPr>
          <w:color w:val="000000" w:themeColor="text1"/>
        </w:rPr>
        <w:instrText>ADDIN CSL_CITATION {"citationItems":[{"id":"ITEM-1","itemData":{"abstract":"Kinerja adalah penampilan hasil kerja seseorang selama satu periode waktu.Kinerja perawat dalam menangani pasien IGD sering dikeluhkan keluarga tentang ketidakpuasan pelayanan yang diperoleh. Hal tersebut diduga dipengaruhi oleh kompetensi dan pelatihan perawat gawat darurat. Tujuan penelitian ini untuk menganalisis pengaruh kompetensi dan pelatihan terhadap kinerja perawat instalasi gawat darurat. Penelitian ini adalah survei dengan pendekatan explanatory research. Penelitian dilakukan diruang instalasi gawat darurat Rumah Sakit Umum dr. F.L. Tobing Kota Sibolga. Populasi penelitian sebanyak 30 orang dan seluruhnya dijadikan sampel.Analisis data menggunakan analisis univariat, analisis bivariat dengan menggunakan uji regresi linier berganda. Hasil penelitian menunjukkan bahwa kinerja perawat di IGD Rumah Sakit Umum dr. F.L. Tobing Sibolga dalam kategori cukup (43,3%), kompetensi teknis cukup (50,0%), kompetensi konseptual cukup (46,7%), dan pelatihan cukup (56,7%).Secara simultan, ada pengaruh kompetensi teknis, kompetensi konseptual, dan pelatihan terhadap kinerja perawat IGD di Rumah Sakit Umum dr. F.L. Tobing Sibolga, (F = 16,220, p = 0,000).Variabel yang berpengaruh terhadap kinerja perawat IGD yaitu kompetensi teknis (p=0,009), kompetensi konseptual (p=0,012) dan pelatihan (p=0,013). Semakin baik kompetensi teknis, kompetensi konseptual dan pelatihan perawat IGD maka akan semakin baik pula kinerjanya. Variabel yang paling besar pengaruhnya terhadap kinerja perawat IGD adalah kompetensi teknis. Disarankanpada Manajemen Rumah Sakit Umum dr. F.L. Tobing Sibolga untuk mengadakan pelatihan kepada perawat di IGD agar keterampilan dan kompetensi teknis mereka semakin bertambah baik dan dapat meningkatkan kinerjanya.","author":[{"dropping-particle":"","family":"Simbolon","given":"Ayu Muzda Amelia","non-dropping-particle":"","parse-names":false,"suffix":""}],"id":"ITEM-1","issued":{"date-parts":[["2016"]]},"publisher":"Universitas Sumatera Utara","title":"Pengaruh Kompetensi dan Pelatihan Terhadap Kinerja Perawat Instalasi Gawat Darurat di RSDU dr. F.L. Tobing Kota Sibolga Tahun 2016","type":"thesis"},"uris":["http://www.mendeley.com/documents/?uuid=c20d0376-cd13-41b4-8ba3-79dfe96925df"]}],"mendeley":{"formattedCitation":"(11)","plainTextFormattedCitation":"(11)","previouslyFormattedCitation":"(11)"},"properties":{"noteIndex":0},"schema":"https://github.com/citation-style-language/schema/raw/master/csl-citation.json"}</w:instrText>
      </w:r>
      <w:r>
        <w:rPr>
          <w:color w:val="000000" w:themeColor="text1"/>
        </w:rPr>
        <w:fldChar w:fldCharType="separate"/>
      </w:r>
      <w:r w:rsidR="003E7033" w:rsidRPr="003E7033">
        <w:rPr>
          <w:noProof/>
          <w:color w:val="000000" w:themeColor="text1"/>
        </w:rPr>
        <w:t>(11)</w:t>
      </w:r>
      <w:r>
        <w:rPr>
          <w:color w:val="000000" w:themeColor="text1"/>
        </w:rPr>
        <w:fldChar w:fldCharType="end"/>
      </w:r>
      <w:r w:rsidRPr="00822D42">
        <w:rPr>
          <w:color w:val="000000" w:themeColor="text1"/>
          <w:lang w:val="id-ID"/>
        </w:rPr>
        <w:t>.</w:t>
      </w:r>
    </w:p>
    <w:p w:rsidR="00F85F9E" w:rsidRPr="00FC391B" w:rsidRDefault="00F85F9E" w:rsidP="00F85F9E">
      <w:pPr>
        <w:pStyle w:val="BodyText"/>
        <w:tabs>
          <w:tab w:val="left" w:pos="7938"/>
        </w:tabs>
        <w:spacing w:before="1" w:line="480" w:lineRule="auto"/>
        <w:ind w:right="3" w:firstLine="709"/>
        <w:jc w:val="both"/>
        <w:rPr>
          <w:color w:val="000000" w:themeColor="text1"/>
          <w:lang w:val="id-ID"/>
        </w:rPr>
      </w:pPr>
      <w:r>
        <w:rPr>
          <w:noProof/>
        </w:rPr>
        <mc:AlternateContent>
          <mc:Choice Requires="wps">
            <w:drawing>
              <wp:anchor distT="0" distB="0" distL="114300" distR="114300" simplePos="0" relativeHeight="487649792" behindDoc="0" locked="0" layoutInCell="1" allowOverlap="1" wp14:anchorId="3B0E1974" wp14:editId="26F3533B">
                <wp:simplePos x="0" y="0"/>
                <wp:positionH relativeFrom="column">
                  <wp:posOffset>2404745</wp:posOffset>
                </wp:positionH>
                <wp:positionV relativeFrom="paragraph">
                  <wp:posOffset>2395855</wp:posOffset>
                </wp:positionV>
                <wp:extent cx="412115" cy="347345"/>
                <wp:effectExtent l="0" t="0" r="26035" b="14605"/>
                <wp:wrapNone/>
                <wp:docPr id="38" name="Rectangle 38"/>
                <wp:cNvGraphicFramePr/>
                <a:graphic xmlns:a="http://schemas.openxmlformats.org/drawingml/2006/main">
                  <a:graphicData uri="http://schemas.microsoft.com/office/word/2010/wordprocessingShape">
                    <wps:wsp>
                      <wps:cNvSpPr/>
                      <wps:spPr>
                        <a:xfrm>
                          <a:off x="0" y="0"/>
                          <a:ext cx="412115" cy="347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083BDE" w:rsidRDefault="00444EAC" w:rsidP="00F85F9E">
                            <w:pPr>
                              <w:jc w:val="center"/>
                              <w:rPr>
                                <w:color w:val="000000" w:themeColor="text1"/>
                                <w:sz w:val="24"/>
                                <w:szCs w:val="24"/>
                              </w:rPr>
                            </w:pPr>
                            <w:r>
                              <w:rPr>
                                <w:color w:val="000000" w:themeColor="text1"/>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1" style="position:absolute;left:0;text-align:left;margin-left:189.35pt;margin-top:188.65pt;width:32.45pt;height:27.35pt;z-index:4876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" fillcolor="white [3212]" strokecolor="white [3212]" strokeweight="2pt">
                <v:textbox>
                  <w:txbxContent>
                    <w:p w:rsidR="00290F1C" w:rsidRPr="00083BDE" w:rsidRDefault="00290F1C" w:rsidP="00F85F9E">
                      <w:pPr>
                        <w:jc w:val="center"/>
                        <w:rPr>
                          <w:color w:val="000000" w:themeColor="text1"/>
                          <w:sz w:val="24"/>
                          <w:szCs w:val="24"/>
                        </w:rPr>
                      </w:pPr>
                      <w:r>
                        <w:rPr>
                          <w:color w:val="000000" w:themeColor="text1"/>
                          <w:sz w:val="24"/>
                          <w:szCs w:val="24"/>
                        </w:rPr>
                        <w:t>8</w:t>
                      </w:r>
                    </w:p>
                  </w:txbxContent>
                </v:textbox>
              </v:rect>
            </w:pict>
          </mc:Fallback>
        </mc:AlternateContent>
      </w:r>
      <w:r w:rsidRPr="00822D42">
        <w:rPr>
          <w:color w:val="000000" w:themeColor="text1"/>
          <w:lang w:val="id-ID"/>
        </w:rPr>
        <w:t>Kajian</w:t>
      </w:r>
      <w:r>
        <w:rPr>
          <w:color w:val="000000" w:themeColor="text1"/>
        </w:rPr>
        <w:t xml:space="preserve"> Nawawi (2013) </w:t>
      </w:r>
      <w:r w:rsidRPr="00822D42">
        <w:rPr>
          <w:color w:val="000000" w:themeColor="text1"/>
          <w:lang w:val="id-ID"/>
        </w:rPr>
        <w:t>menunjukkan bahwa semangat berdampak kuat</w:t>
      </w:r>
      <w:r>
        <w:rPr>
          <w:color w:val="000000" w:themeColor="text1"/>
          <w:lang w:val="id-ID"/>
        </w:rPr>
        <w:t xml:space="preserve"> serta </w:t>
      </w:r>
      <w:r w:rsidRPr="00822D42">
        <w:rPr>
          <w:color w:val="000000" w:themeColor="text1"/>
          <w:lang w:val="id-ID"/>
        </w:rPr>
        <w:t>kecakapan berdampak cukup kuat terhadap prestasi puskesmas di kota Palu. Temuan kajian ini merekomendasikan bahwa untuk mencapai prestasi yang optimal di institusi publik, perlu terlebih dahulu memperkuat kecakapan karyawan sebagai fondasi keberhasilan di lingkungan kerja serta meningkatkan semangat karyawan</w:t>
      </w:r>
      <w:r>
        <w:rPr>
          <w:color w:val="000000" w:themeColor="text1"/>
        </w:rPr>
        <w:t xml:space="preserve"> </w:t>
      </w:r>
      <w:r>
        <w:rPr>
          <w:color w:val="000000" w:themeColor="text1"/>
        </w:rPr>
        <w:fldChar w:fldCharType="begin" w:fldLock="1"/>
      </w:r>
      <w:r w:rsidR="00C3716F">
        <w:rPr>
          <w:color w:val="000000" w:themeColor="text1"/>
        </w:rPr>
        <w:instrText>ADDIN CSL_CITATION {"citationItems":[{"id":"ITEM-1","itemData":{"author":[{"dropping-particle":"","family":"Nawawi","given":"Muh.","non-dropping-particle":"","parse-names":false,"suffix":""}],"container-title":"Mimbar","id":"ITEM-1","issue":"1","issued":{"date-parts":[["2012"]]},"page":"93-102","title":"Pengaruh Motivasi dan Kompetensi Tenaga Kesehatan terhadap Kinerja Pusat Kesehatan Masyarakat","type":"article-journal","volume":"XXVIII"},"uris":["http://www.mendeley.com/documents/?uuid=0b3a5d20-4379-4e44-8498-d7f49cd33d81"]}],"mendeley":{"formattedCitation":"(7)","plainTextFormattedCitation":"(7)","previouslyFormattedCitation":"(7)"},"properties":{"noteIndex":0},"schema":"https://github.com/citation-style-language/schema/raw/master/csl-citation.json"}</w:instrText>
      </w:r>
      <w:r>
        <w:rPr>
          <w:color w:val="000000" w:themeColor="text1"/>
        </w:rPr>
        <w:fldChar w:fldCharType="separate"/>
      </w:r>
      <w:r w:rsidR="003E7033" w:rsidRPr="003E7033">
        <w:rPr>
          <w:noProof/>
          <w:color w:val="000000" w:themeColor="text1"/>
        </w:rPr>
        <w:t>(7)</w:t>
      </w:r>
      <w:r>
        <w:rPr>
          <w:color w:val="000000" w:themeColor="text1"/>
        </w:rPr>
        <w:fldChar w:fldCharType="end"/>
      </w:r>
      <w:r w:rsidRPr="00822D42">
        <w:rPr>
          <w:color w:val="000000" w:themeColor="text1"/>
          <w:lang w:val="id-ID"/>
        </w:rPr>
        <w:t>.</w:t>
      </w:r>
    </w:p>
    <w:p w:rsidR="008F2A72" w:rsidRDefault="008F2A72" w:rsidP="00F85F9E">
      <w:pPr>
        <w:pStyle w:val="BodyText"/>
        <w:tabs>
          <w:tab w:val="left" w:pos="7938"/>
        </w:tabs>
        <w:spacing w:before="1" w:line="480" w:lineRule="auto"/>
        <w:ind w:right="3" w:firstLine="709"/>
        <w:jc w:val="both"/>
        <w:rPr>
          <w:color w:val="000000" w:themeColor="text1"/>
        </w:rPr>
        <w:sectPr w:rsidR="008F2A72" w:rsidSect="00552677">
          <w:headerReference w:type="default" r:id="rId20"/>
          <w:footerReference w:type="default" r:id="rId21"/>
          <w:pgSz w:w="11907" w:h="16840" w:code="9"/>
          <w:pgMar w:top="2268" w:right="1701" w:bottom="1701" w:left="2268" w:header="0" w:footer="544" w:gutter="0"/>
          <w:pgNumType w:start="9"/>
          <w:cols w:space="720"/>
        </w:sectPr>
      </w:pPr>
    </w:p>
    <w:p w:rsidR="00F85F9E" w:rsidRPr="00FC391B" w:rsidRDefault="008F2A72" w:rsidP="00F85F9E">
      <w:pPr>
        <w:pStyle w:val="BodyText"/>
        <w:tabs>
          <w:tab w:val="left" w:pos="7938"/>
        </w:tabs>
        <w:spacing w:before="1" w:line="480" w:lineRule="auto"/>
        <w:ind w:right="3" w:firstLine="709"/>
        <w:jc w:val="both"/>
        <w:rPr>
          <w:color w:val="000000" w:themeColor="text1"/>
          <w:lang w:val="id-ID"/>
        </w:rPr>
      </w:pPr>
      <w:r>
        <w:rPr>
          <w:color w:val="000000" w:themeColor="text1"/>
        </w:rPr>
        <w:lastRenderedPageBreak/>
        <w:t xml:space="preserve">Khotimah, dkk. (2016) </w:t>
      </w:r>
      <w:r w:rsidR="00F85F9E" w:rsidRPr="00822D42">
        <w:rPr>
          <w:color w:val="000000" w:themeColor="text1"/>
          <w:lang w:val="id-ID"/>
        </w:rPr>
        <w:t xml:space="preserve">menunjukkan terdapat dampak positif </w:t>
      </w:r>
      <w:r w:rsidR="00F85F9E">
        <w:rPr>
          <w:color w:val="000000" w:themeColor="text1"/>
          <w:lang w:val="id-ID"/>
        </w:rPr>
        <w:t>serta</w:t>
      </w:r>
      <w:r w:rsidR="00F85F9E" w:rsidRPr="00822D42">
        <w:rPr>
          <w:color w:val="000000" w:themeColor="text1"/>
          <w:lang w:val="id-ID"/>
        </w:rPr>
        <w:t xml:space="preserve"> signifikan secara bersama</w:t>
      </w:r>
      <w:r w:rsidR="00F85F9E">
        <w:rPr>
          <w:color w:val="000000" w:themeColor="text1"/>
          <w:lang w:val="id-ID"/>
        </w:rPr>
        <w:t xml:space="preserve">an </w:t>
      </w:r>
      <w:r w:rsidR="00F85F9E" w:rsidRPr="00822D42">
        <w:rPr>
          <w:color w:val="000000" w:themeColor="text1"/>
          <w:lang w:val="id-ID"/>
        </w:rPr>
        <w:t xml:space="preserve">antara kecakapan </w:t>
      </w:r>
      <w:r w:rsidR="00F85F9E">
        <w:rPr>
          <w:color w:val="000000" w:themeColor="text1"/>
          <w:lang w:val="id-ID"/>
        </w:rPr>
        <w:t xml:space="preserve">serta </w:t>
      </w:r>
      <w:r w:rsidR="00F85F9E" w:rsidRPr="00822D42">
        <w:rPr>
          <w:color w:val="000000" w:themeColor="text1"/>
          <w:lang w:val="id-ID"/>
        </w:rPr>
        <w:t xml:space="preserve">kapasitas </w:t>
      </w:r>
      <w:r w:rsidR="00F85F9E">
        <w:rPr>
          <w:color w:val="000000" w:themeColor="text1"/>
          <w:lang w:val="id-ID"/>
        </w:rPr>
        <w:t xml:space="preserve">pada </w:t>
      </w:r>
      <w:r w:rsidR="00F85F9E" w:rsidRPr="00822D42">
        <w:rPr>
          <w:color w:val="000000" w:themeColor="text1"/>
          <w:lang w:val="id-ID"/>
        </w:rPr>
        <w:t>prestasi (p 0,000 &lt; 0,05</w:t>
      </w:r>
      <w:r w:rsidR="00F85F9E">
        <w:rPr>
          <w:color w:val="000000" w:themeColor="text1"/>
          <w:lang w:val="id-ID"/>
        </w:rPr>
        <w:t xml:space="preserve"> serta </w:t>
      </w:r>
      <w:r w:rsidR="00F85F9E" w:rsidRPr="00822D42">
        <w:rPr>
          <w:color w:val="000000" w:themeColor="text1"/>
          <w:lang w:val="id-ID"/>
        </w:rPr>
        <w:t xml:space="preserve">F hitung &gt; F tabel (32,366 &gt; 3,119)). Kecakapan </w:t>
      </w:r>
      <w:r w:rsidR="00F85F9E">
        <w:rPr>
          <w:color w:val="000000" w:themeColor="text1"/>
          <w:lang w:val="id-ID"/>
        </w:rPr>
        <w:t xml:space="preserve">serta </w:t>
      </w:r>
      <w:r w:rsidR="00F85F9E" w:rsidRPr="00822D42">
        <w:rPr>
          <w:color w:val="000000" w:themeColor="text1"/>
          <w:lang w:val="id-ID"/>
        </w:rPr>
        <w:t xml:space="preserve">kapasitas </w:t>
      </w:r>
      <w:r w:rsidR="00F85F9E">
        <w:rPr>
          <w:color w:val="000000" w:themeColor="text1"/>
          <w:lang w:val="id-ID"/>
        </w:rPr>
        <w:t>mampu mengungkap</w:t>
      </w:r>
      <w:r w:rsidR="00F85F9E" w:rsidRPr="00822D42">
        <w:rPr>
          <w:color w:val="000000" w:themeColor="text1"/>
          <w:lang w:val="id-ID"/>
        </w:rPr>
        <w:t xml:space="preserve"> variabel prestasi sebesar 46,3%, sementara faktor lain mempengaruhi sisanya. Ada kebutuhan untuk melakukan retraining</w:t>
      </w:r>
      <w:r w:rsidR="00F85F9E">
        <w:rPr>
          <w:color w:val="000000" w:themeColor="text1"/>
          <w:lang w:val="id-ID"/>
        </w:rPr>
        <w:t xml:space="preserve"> serta </w:t>
      </w:r>
      <w:r w:rsidR="00F85F9E" w:rsidRPr="00822D42">
        <w:rPr>
          <w:color w:val="000000" w:themeColor="text1"/>
          <w:lang w:val="id-ID"/>
        </w:rPr>
        <w:t>training of trainee (TOT) agar petugas promosi kesehatan di Puskesmas meningkatkan kecakapan</w:t>
      </w:r>
      <w:r w:rsidR="00F85F9E">
        <w:rPr>
          <w:color w:val="000000" w:themeColor="text1"/>
          <w:lang w:val="id-ID"/>
        </w:rPr>
        <w:t xml:space="preserve"> serta </w:t>
      </w:r>
      <w:r w:rsidR="00F85F9E" w:rsidRPr="00822D42">
        <w:rPr>
          <w:color w:val="000000" w:themeColor="text1"/>
          <w:lang w:val="id-ID"/>
        </w:rPr>
        <w:t>kemampuan mereka</w:t>
      </w:r>
      <w:r w:rsidR="00F85F9E">
        <w:rPr>
          <w:color w:val="000000" w:themeColor="text1"/>
        </w:rPr>
        <w:t xml:space="preserve"> </w:t>
      </w:r>
      <w:r w:rsidR="00F85F9E">
        <w:rPr>
          <w:color w:val="000000" w:themeColor="text1"/>
        </w:rPr>
        <w:fldChar w:fldCharType="begin" w:fldLock="1"/>
      </w:r>
      <w:r w:rsidR="00C3716F">
        <w:rPr>
          <w:color w:val="000000" w:themeColor="text1"/>
        </w:rPr>
        <w:instrText>ADDIN CSL_CITATION {"citationItems":[{"id":"ITEM-1","itemData":{"abstract":"Di Kota Palembang pencapaian program promosi kesehatan belum maksimal karena beberapa target belum terpenuhi, capaian tahun 2012 kegiatan PHBS 78,7% dan ASI Ekslusif 62.6 %. Capaian tahun 2013 keluarga yang memanfaatkan jamban sehat 60.37 % dan posyandu purnama hanya 35.09 %. Hal tersebut disebabkan oleh kurangnya kinerja tenaga promosi kesehatan dalam melakukan penyuluhan pada masyarakat. Tujuan penelitian ini adalah untuk menganalisis pengaruh kompetensi dan kapabilitas terhadap kinerja tenaga promosi kesehatan di Puskesmas Kota Palembang. Penelitian ini menggunakan metode eksplanatory study dengan pendekatan cross sectional. Pengambilan data dilakukan dengan cara wawancara dengan jumlah sampel 78 tenaga promosi kesehatan di Puskesmas. Hasil penelitian ini menunujukkan bahwa terdapat pengaruh positif dan signifikan secara bersama-sama antara kompetensi dan kapabilitas terhadap kinerja dengan nilai (p 0.000 &lt; 0.05 dan F hitung &gt; F tabel (32.366 &gt; 3.119). Kompetensi dan kapabilitas dapat menjelaskan variabel kinerja sebesar 46.3% , selebihnya dipengaruhi oleh faktor lain. Variabel kapabilitas paling berpengaruh terhadap kinerja. Perlu dilakukan refresh training, pembinaan berkelanjutan dan training of trainee (TOT) untuk meningkatkan kompetensi dan kapabilitas bagi tenaga promosi kesehatan di Puskesmas.","author":[{"dropping-particle":"","family":"Khotimah, K. Kurdi, F","given":"N. Sulastri","non-dropping-particle":"","parse-names":false,"suffix":""}],"container-title":"Jurnal Kedokteran dan Kesehatan","id":"ITEM-1","issue":"1","issued":{"date-parts":[["2016"]]},"title":"Analisis Kompetensi dan Kapabilitas terhadap Kinerja Tenaga Promosi Kesehatan Puskesmas di Kota Palembang","type":"article-journal","volume":"3"},"uris":["http://www.mendeley.com/documents/?uuid=71f1a1b6-106d-43db-a506-5428d79489a9"]}],"mendeley":{"formattedCitation":"(12)","plainTextFormattedCitation":"(12)","previouslyFormattedCitation":"(12)"},"properties":{"noteIndex":0},"schema":"https://github.com/citation-style-language/schema/raw/master/csl-citation.json"}</w:instrText>
      </w:r>
      <w:r w:rsidR="00F85F9E">
        <w:rPr>
          <w:color w:val="000000" w:themeColor="text1"/>
        </w:rPr>
        <w:fldChar w:fldCharType="separate"/>
      </w:r>
      <w:r w:rsidR="003E7033" w:rsidRPr="003E7033">
        <w:rPr>
          <w:noProof/>
          <w:color w:val="000000" w:themeColor="text1"/>
        </w:rPr>
        <w:t>(12)</w:t>
      </w:r>
      <w:r w:rsidR="00F85F9E">
        <w:rPr>
          <w:color w:val="000000" w:themeColor="text1"/>
        </w:rPr>
        <w:fldChar w:fldCharType="end"/>
      </w:r>
      <w:r w:rsidR="00F85F9E" w:rsidRPr="00822D42">
        <w:rPr>
          <w:color w:val="000000" w:themeColor="text1"/>
          <w:lang w:val="id-ID"/>
        </w:rPr>
        <w:t>.</w:t>
      </w:r>
    </w:p>
    <w:p w:rsidR="00F85F9E" w:rsidRPr="00FC391B" w:rsidRDefault="00F85F9E" w:rsidP="00F85F9E">
      <w:pPr>
        <w:pStyle w:val="BodyText"/>
        <w:tabs>
          <w:tab w:val="left" w:pos="7938"/>
        </w:tabs>
        <w:spacing w:before="1" w:line="480" w:lineRule="auto"/>
        <w:ind w:right="3" w:firstLine="709"/>
        <w:jc w:val="both"/>
        <w:rPr>
          <w:color w:val="000000" w:themeColor="text1"/>
          <w:lang w:val="id-ID"/>
        </w:rPr>
      </w:pPr>
      <w:r>
        <w:rPr>
          <w:color w:val="000000" w:themeColor="text1"/>
          <w:lang w:val="id-ID"/>
        </w:rPr>
        <w:t xml:space="preserve">Dalam riset yang berjudul </w:t>
      </w:r>
      <w:r>
        <w:rPr>
          <w:color w:val="000000" w:themeColor="text1"/>
        </w:rPr>
        <w:t>e</w:t>
      </w:r>
      <w:r>
        <w:rPr>
          <w:color w:val="000000" w:themeColor="text1"/>
          <w:lang w:val="id-ID"/>
        </w:rPr>
        <w:t xml:space="preserve">valuasi </w:t>
      </w:r>
      <w:r>
        <w:rPr>
          <w:color w:val="000000" w:themeColor="text1"/>
        </w:rPr>
        <w:t>e</w:t>
      </w:r>
      <w:r>
        <w:rPr>
          <w:color w:val="000000" w:themeColor="text1"/>
          <w:lang w:val="id-ID"/>
        </w:rPr>
        <w:t xml:space="preserve">fek </w:t>
      </w:r>
      <w:r>
        <w:rPr>
          <w:color w:val="000000" w:themeColor="text1"/>
        </w:rPr>
        <w:t>k</w:t>
      </w:r>
      <w:r w:rsidRPr="00822D42">
        <w:rPr>
          <w:color w:val="000000" w:themeColor="text1"/>
          <w:lang w:val="id-ID"/>
        </w:rPr>
        <w:t>emampuan</w:t>
      </w:r>
      <w:r>
        <w:rPr>
          <w:color w:val="000000" w:themeColor="text1"/>
          <w:lang w:val="id-ID"/>
        </w:rPr>
        <w:t xml:space="preserve"> serta </w:t>
      </w:r>
      <w:r>
        <w:rPr>
          <w:color w:val="000000" w:themeColor="text1"/>
        </w:rPr>
        <w:t>k</w:t>
      </w:r>
      <w:r>
        <w:rPr>
          <w:color w:val="000000" w:themeColor="text1"/>
          <w:lang w:val="id-ID"/>
        </w:rPr>
        <w:t xml:space="preserve">enaikan </w:t>
      </w:r>
      <w:r>
        <w:rPr>
          <w:color w:val="000000" w:themeColor="text1"/>
        </w:rPr>
        <w:t>p</w:t>
      </w:r>
      <w:r>
        <w:rPr>
          <w:color w:val="000000" w:themeColor="text1"/>
          <w:lang w:val="id-ID"/>
        </w:rPr>
        <w:t xml:space="preserve">angkat terhadap </w:t>
      </w:r>
      <w:r>
        <w:rPr>
          <w:color w:val="000000" w:themeColor="text1"/>
        </w:rPr>
        <w:t>p</w:t>
      </w:r>
      <w:r>
        <w:rPr>
          <w:color w:val="000000" w:themeColor="text1"/>
          <w:lang w:val="id-ID"/>
        </w:rPr>
        <w:t xml:space="preserve">restasi </w:t>
      </w:r>
      <w:r>
        <w:rPr>
          <w:color w:val="000000" w:themeColor="text1"/>
        </w:rPr>
        <w:t>p</w:t>
      </w:r>
      <w:r>
        <w:rPr>
          <w:color w:val="000000" w:themeColor="text1"/>
          <w:lang w:val="id-ID"/>
        </w:rPr>
        <w:t xml:space="preserve">egawai </w:t>
      </w:r>
      <w:r>
        <w:rPr>
          <w:color w:val="000000" w:themeColor="text1"/>
        </w:rPr>
        <w:t>p</w:t>
      </w:r>
      <w:r>
        <w:rPr>
          <w:color w:val="000000" w:themeColor="text1"/>
          <w:lang w:val="id-ID"/>
        </w:rPr>
        <w:t xml:space="preserve">ublik di </w:t>
      </w:r>
      <w:r>
        <w:rPr>
          <w:color w:val="000000" w:themeColor="text1"/>
        </w:rPr>
        <w:t>k</w:t>
      </w:r>
      <w:r>
        <w:rPr>
          <w:color w:val="000000" w:themeColor="text1"/>
          <w:lang w:val="id-ID"/>
        </w:rPr>
        <w:t xml:space="preserve">antor </w:t>
      </w:r>
      <w:r>
        <w:rPr>
          <w:color w:val="000000" w:themeColor="text1"/>
        </w:rPr>
        <w:t>p</w:t>
      </w:r>
      <w:r>
        <w:rPr>
          <w:color w:val="000000" w:themeColor="text1"/>
          <w:lang w:val="id-ID"/>
        </w:rPr>
        <w:t xml:space="preserve">emerintah </w:t>
      </w:r>
      <w:r>
        <w:rPr>
          <w:color w:val="000000" w:themeColor="text1"/>
        </w:rPr>
        <w:t>d</w:t>
      </w:r>
      <w:r>
        <w:rPr>
          <w:color w:val="000000" w:themeColor="text1"/>
          <w:lang w:val="id-ID"/>
        </w:rPr>
        <w:t xml:space="preserve">aerah </w:t>
      </w:r>
      <w:r>
        <w:rPr>
          <w:color w:val="000000" w:themeColor="text1"/>
        </w:rPr>
        <w:t>k</w:t>
      </w:r>
      <w:r w:rsidRPr="00822D42">
        <w:rPr>
          <w:color w:val="000000" w:themeColor="text1"/>
          <w:lang w:val="id-ID"/>
        </w:rPr>
        <w:t>abupaten Bungo, didapati bahwa kemampuan</w:t>
      </w:r>
      <w:r>
        <w:rPr>
          <w:color w:val="000000" w:themeColor="text1"/>
          <w:lang w:val="id-ID"/>
        </w:rPr>
        <w:t xml:space="preserve"> serta </w:t>
      </w:r>
      <w:r w:rsidRPr="00822D42">
        <w:rPr>
          <w:color w:val="000000" w:themeColor="text1"/>
          <w:lang w:val="id-ID"/>
        </w:rPr>
        <w:t>kenaikan pangkat secara bersama-sama memiliki dampak yang penting terhadap prestasi</w:t>
      </w:r>
      <w:r>
        <w:rPr>
          <w:color w:val="000000" w:themeColor="text1"/>
        </w:rPr>
        <w:t xml:space="preserve"> </w:t>
      </w:r>
      <w:r>
        <w:rPr>
          <w:color w:val="000000" w:themeColor="text1"/>
        </w:rPr>
        <w:fldChar w:fldCharType="begin" w:fldLock="1"/>
      </w:r>
      <w:r w:rsidR="00C3716F">
        <w:rPr>
          <w:color w:val="000000" w:themeColor="text1"/>
        </w:rPr>
        <w:instrText>ADDIN CSL_CITATION {"citationItems":[{"id":"ITEM-1","itemData":{"abstract":"This study used a descriptive method and quantitative analysis. The study population as many as 163 employees by the state in 2013, sampling technique in this research is based on a table Krejcie error of 5%, resulting in a study sample to 114 employees. Techniques of data collection using questionnaires. Technique using multiple linear regression analysis and testing continued with the R Square and partial hypothesis testing and simultaneous with the t test and F. Of multiple linear regression equations were conducted, the results of the study showed behold Competence (X1) and Promotion (X2) has an influence on employee performance. Where based on the results of t-test (partial) and F test (Simultaneous) showed behold Competence and promotion has a significant and positive effect on employee performance, where competence has a greater influence than the promotion in order to improve employee performance. This explains behold if the employee has a good competence in carrying out his job, and supported by the implementation of the promotion, it will be able to improve employee morale, thereby increasing the performance of the employees themselves in carrying out its duties and functions substantially. Keywords:","author":[{"dropping-particle":"","family":"Ansori","given":"","non-dropping-particle":"","parse-names":false,"suffix":""},{"dropping-particle":"","family":"Hapzi Ali","given":"","non-dropping-particle":"","parse-names":false,"suffix":""}],"container-title":"Jurnal Ilmiah Universitas Batanghari Jambi","id":"ITEM-1","issue":"1","issued":{"date-parts":[["2015"]]},"page":"50-60","title":"Analisi Pengaruh Kompetensi Dan Promosi Terhadap Kinerja Pegawai Negeri Pada Sekretariat Daerah Kabupaten Bungo","type":"article-journal","volume":"15"},"uris":["http://www.mendeley.com/documents/?uuid=6c0447b6-f949-45cb-9142-79e9ad185937"]}],"mendeley":{"formattedCitation":"(13)","plainTextFormattedCitation":"(13)","previouslyFormattedCitation":"(13)"},"properties":{"noteIndex":0},"schema":"https://github.com/citation-style-language/schema/raw/master/csl-citation.json"}</w:instrText>
      </w:r>
      <w:r>
        <w:rPr>
          <w:color w:val="000000" w:themeColor="text1"/>
        </w:rPr>
        <w:fldChar w:fldCharType="separate"/>
      </w:r>
      <w:r w:rsidR="003E7033" w:rsidRPr="003E7033">
        <w:rPr>
          <w:noProof/>
          <w:color w:val="000000" w:themeColor="text1"/>
        </w:rPr>
        <w:t>(13)</w:t>
      </w:r>
      <w:r>
        <w:rPr>
          <w:color w:val="000000" w:themeColor="text1"/>
        </w:rPr>
        <w:fldChar w:fldCharType="end"/>
      </w:r>
      <w:r w:rsidRPr="00822D42">
        <w:rPr>
          <w:color w:val="000000" w:themeColor="text1"/>
          <w:lang w:val="id-ID"/>
        </w:rPr>
        <w:t>.</w:t>
      </w:r>
    </w:p>
    <w:p w:rsidR="00F85F9E" w:rsidRPr="00FC391B" w:rsidRDefault="00F85F9E" w:rsidP="00F85F9E">
      <w:pPr>
        <w:pStyle w:val="BodyText"/>
        <w:tabs>
          <w:tab w:val="left" w:pos="7938"/>
        </w:tabs>
        <w:spacing w:before="1" w:line="480" w:lineRule="auto"/>
        <w:ind w:right="3" w:firstLine="709"/>
        <w:jc w:val="both"/>
        <w:rPr>
          <w:color w:val="000000" w:themeColor="text1"/>
          <w:lang w:val="id-ID"/>
        </w:rPr>
      </w:pPr>
      <w:r w:rsidRPr="00822D42">
        <w:rPr>
          <w:color w:val="000000" w:themeColor="text1"/>
          <w:lang w:val="id-ID"/>
        </w:rPr>
        <w:t>Studi</w:t>
      </w:r>
      <w:r>
        <w:rPr>
          <w:color w:val="000000" w:themeColor="text1"/>
          <w:lang w:val="id-ID"/>
        </w:rPr>
        <w:t xml:space="preserve"> d</w:t>
      </w:r>
      <w:r w:rsidRPr="00822D42">
        <w:rPr>
          <w:color w:val="000000" w:themeColor="text1"/>
          <w:lang w:val="id-ID"/>
        </w:rPr>
        <w:t>alam penelitiannya yang berjudul evaluasi efektivitas ten</w:t>
      </w:r>
      <w:r>
        <w:rPr>
          <w:color w:val="000000" w:themeColor="text1"/>
          <w:lang w:val="id-ID"/>
        </w:rPr>
        <w:t xml:space="preserve">aga medis di Puskesmas Lapadde </w:t>
      </w:r>
      <w:r>
        <w:rPr>
          <w:color w:val="000000" w:themeColor="text1"/>
        </w:rPr>
        <w:t>k</w:t>
      </w:r>
      <w:r w:rsidRPr="00822D42">
        <w:rPr>
          <w:color w:val="000000" w:themeColor="text1"/>
          <w:lang w:val="id-ID"/>
        </w:rPr>
        <w:t>ota Parepare, menemukan adanya perbedaan yang signifikan antara kompetensi (p = 0,002), beban kerja (p = 0,004), ketaatan kerja (p = 0,000)</w:t>
      </w:r>
      <w:r>
        <w:rPr>
          <w:color w:val="000000" w:themeColor="text1"/>
          <w:lang w:val="id-ID"/>
        </w:rPr>
        <w:t xml:space="preserve"> serta </w:t>
      </w:r>
      <w:r w:rsidRPr="00822D42">
        <w:rPr>
          <w:color w:val="000000" w:themeColor="text1"/>
          <w:lang w:val="id-ID"/>
        </w:rPr>
        <w:t>semangat kerja (p = 0,001) terhadap kinerja para petugas kesehatan. Temuan tersebut menegaskan bahwa terdapat korelasi antara kinerja</w:t>
      </w:r>
      <w:r>
        <w:rPr>
          <w:color w:val="000000" w:themeColor="text1"/>
          <w:lang w:val="id-ID"/>
        </w:rPr>
        <w:t xml:space="preserve"> serta </w:t>
      </w:r>
      <w:r w:rsidRPr="00822D42">
        <w:rPr>
          <w:color w:val="000000" w:themeColor="text1"/>
          <w:lang w:val="id-ID"/>
        </w:rPr>
        <w:t>kemampuan, beban kerja, ketaatan kerja, serta semangat kerja pada petugas kesehatan di Puskesmas Lapadde Parepare</w:t>
      </w:r>
      <w:r>
        <w:rPr>
          <w:color w:val="000000" w:themeColor="text1"/>
        </w:rPr>
        <w:t xml:space="preserve"> </w:t>
      </w:r>
      <w:r>
        <w:rPr>
          <w:color w:val="000000" w:themeColor="text1"/>
        </w:rPr>
        <w:fldChar w:fldCharType="begin" w:fldLock="1"/>
      </w:r>
      <w:r w:rsidR="00C3716F">
        <w:rPr>
          <w:color w:val="000000" w:themeColor="text1"/>
        </w:rPr>
        <w:instrText>ADDIN CSL_CITATION {"citationItems":[{"id":"ITEM-1","itemData":{"abstract":"The decline in the performance of health workers is caused by several factors, including factors abil- ities, workload, work discipline and motivation. The purpose of this study was to analyze the performance of health care practitioner at the health center Lapadde Parepare City. This study uses an analytical study de- sign was observational study with cross sectional study. The population in this study were all health workers in health centers Lapadde as many as 80 people. The sampling technique was done by using sampling non- probability with saturated sampling method in which all members of the population sampled as many as 80 health workers. Data were analyzed using univariate and bivariate analyzes (statistical test Chi-Square). The results showed that there is a relationship between the ability (p=0,002), workload (p=0,004), work disci- pline (p=0,000), and motivation (p=0,001) with the performance of health workers in health centers Lapad- de Parepare. Conclusions from the study that there is a relationship between the ability, workload, work disci- pline and motivation to work with the performance of health workers in health centers Lapadde Parepare City. Keywords:","author":[{"dropping-particle":"","family":"Usman","given":"","non-dropping-particle":"","parse-names":false,"suffix":""}],"container-title":"Jurnal Mkmi","id":"ITEM-1","issue":"1","issued":{"date-parts":[["2016"]]},"title":"Analisis Kinerja Tenaga Kesehatan Pada Puskesmas Lapadde Kota Parepare","type":"article-journal","volume":"12"},"uris":["http://www.mendeley.com/documents/?uuid=886842c7-943a-485c-a91e-063192ff893d"]}],"mendeley":{"formattedCitation":"(14)","plainTextFormattedCitation":"(14)","previouslyFormattedCitation":"(14)"},"properties":{"noteIndex":0},"schema":"https://github.com/citation-style-language/schema/raw/master/csl-citation.json"}</w:instrText>
      </w:r>
      <w:r>
        <w:rPr>
          <w:color w:val="000000" w:themeColor="text1"/>
        </w:rPr>
        <w:fldChar w:fldCharType="separate"/>
      </w:r>
      <w:r w:rsidR="003E7033" w:rsidRPr="003E7033">
        <w:rPr>
          <w:noProof/>
          <w:color w:val="000000" w:themeColor="text1"/>
        </w:rPr>
        <w:t>(14)</w:t>
      </w:r>
      <w:r>
        <w:rPr>
          <w:color w:val="000000" w:themeColor="text1"/>
        </w:rPr>
        <w:fldChar w:fldCharType="end"/>
      </w:r>
      <w:r w:rsidRPr="00822D42">
        <w:rPr>
          <w:color w:val="000000" w:themeColor="text1"/>
          <w:lang w:val="id-ID"/>
        </w:rPr>
        <w:t>.</w:t>
      </w:r>
    </w:p>
    <w:p w:rsidR="00F85F9E" w:rsidRPr="00FC391B" w:rsidRDefault="00F85F9E" w:rsidP="00F85F9E">
      <w:pPr>
        <w:pStyle w:val="BodyText"/>
        <w:tabs>
          <w:tab w:val="left" w:pos="7938"/>
        </w:tabs>
        <w:spacing w:before="1" w:line="480" w:lineRule="auto"/>
        <w:ind w:right="3" w:firstLine="709"/>
        <w:jc w:val="both"/>
        <w:rPr>
          <w:color w:val="000000" w:themeColor="text1"/>
          <w:lang w:val="id-ID"/>
        </w:rPr>
      </w:pPr>
      <w:r>
        <w:rPr>
          <w:color w:val="000000" w:themeColor="text1"/>
          <w:lang w:val="id-ID"/>
        </w:rPr>
        <w:t xml:space="preserve">Studi </w:t>
      </w:r>
      <w:r w:rsidRPr="00B03DBE">
        <w:rPr>
          <w:color w:val="000000" w:themeColor="text1"/>
          <w:lang w:val="id-ID"/>
        </w:rPr>
        <w:t>oleh</w:t>
      </w:r>
      <w:r>
        <w:rPr>
          <w:color w:val="000000" w:themeColor="text1"/>
        </w:rPr>
        <w:t xml:space="preserve"> Fahlevi, dkk (2017) </w:t>
      </w:r>
      <w:r w:rsidRPr="00B03DBE">
        <w:rPr>
          <w:color w:val="000000" w:themeColor="text1"/>
          <w:lang w:val="id-ID"/>
        </w:rPr>
        <w:t xml:space="preserve">mengungkapkan bahwa variabel </w:t>
      </w:r>
      <w:r>
        <w:rPr>
          <w:color w:val="000000" w:themeColor="text1"/>
          <w:lang w:val="id-ID"/>
        </w:rPr>
        <w:t>pemahaman</w:t>
      </w:r>
      <w:r w:rsidRPr="00B03DBE">
        <w:rPr>
          <w:color w:val="000000" w:themeColor="text1"/>
          <w:lang w:val="id-ID"/>
        </w:rPr>
        <w:t xml:space="preserve"> (p value 0,031&lt; α = 0,05), penguasaan tugas (p value 0,000 &lt; α = 0,05),</w:t>
      </w:r>
      <w:r>
        <w:rPr>
          <w:color w:val="000000" w:themeColor="text1"/>
          <w:lang w:val="id-ID"/>
        </w:rPr>
        <w:t xml:space="preserve"> serta </w:t>
      </w:r>
      <w:r w:rsidRPr="00B03DBE">
        <w:rPr>
          <w:color w:val="000000" w:themeColor="text1"/>
          <w:lang w:val="id-ID"/>
        </w:rPr>
        <w:t>kedisiplinan dalam menjalankan tugas (p value 0,000 &lt; α = 0,05) berpengaruh signifikan. kompetensi (</w:t>
      </w:r>
      <w:r>
        <w:rPr>
          <w:color w:val="000000" w:themeColor="text1"/>
          <w:lang w:val="id-ID"/>
        </w:rPr>
        <w:t>pemahaman</w:t>
      </w:r>
      <w:r w:rsidRPr="00B03DBE">
        <w:rPr>
          <w:color w:val="000000" w:themeColor="text1"/>
          <w:lang w:val="id-ID"/>
        </w:rPr>
        <w:t>, penguasaan pekerjaan,</w:t>
      </w:r>
      <w:r>
        <w:rPr>
          <w:color w:val="000000" w:themeColor="text1"/>
          <w:lang w:val="id-ID"/>
        </w:rPr>
        <w:t xml:space="preserve"> serta </w:t>
      </w:r>
      <w:r w:rsidRPr="00B03DBE">
        <w:rPr>
          <w:color w:val="000000" w:themeColor="text1"/>
          <w:lang w:val="id-ID"/>
        </w:rPr>
        <w:t xml:space="preserve">kedisiplinan kerja) memiliki pengaruh positif </w:t>
      </w:r>
      <w:r>
        <w:rPr>
          <w:color w:val="000000" w:themeColor="text1"/>
          <w:lang w:val="id-ID"/>
        </w:rPr>
        <w:t xml:space="preserve">kepada </w:t>
      </w:r>
      <w:r w:rsidRPr="00B03DBE">
        <w:rPr>
          <w:color w:val="000000" w:themeColor="text1"/>
          <w:lang w:val="id-ID"/>
        </w:rPr>
        <w:t>kinerja</w:t>
      </w:r>
      <w:r>
        <w:rPr>
          <w:color w:val="000000" w:themeColor="text1"/>
        </w:rPr>
        <w:t xml:space="preserve"> </w:t>
      </w:r>
      <w:r>
        <w:rPr>
          <w:color w:val="000000" w:themeColor="text1"/>
        </w:rPr>
        <w:fldChar w:fldCharType="begin" w:fldLock="1"/>
      </w:r>
      <w:r w:rsidR="00C3716F">
        <w:rPr>
          <w:color w:val="000000" w:themeColor="text1"/>
        </w:rPr>
        <w:instrText>ADDIN CSL_CITATION {"citationItems":[{"id":"ITEM-1","itemData":{"ISBN":"9789793812410","abstract":"Abstrak Permasalahan kinerja yang timbul di Puskesmas Peureumeue tidak terlepas dari mutu pelayanan yang menjadi modal dalam mempertahankan roda organisasinya.Beberapa alasan yang diungkapkan staf bahwa kinerja mereka rendah dikarenakan kurangnya dukungan organisasi, kurangnya penghargaan, perhatian yang kurang memuaskan. Tujuan penelitian ini untuk mengetahui pengaruh kompetensi (pengetahuan, penguasaan tugas dan disiplin kerja petugas kesehatan terhadap kinerja pelayanan kesehatan di Puskesmas Peureumeue Kecamatan Kaway XVI Kabupaten Aceh Barat. Jenis penelitian digunakan analitik bersifat kuantitatif dengan desain cross sectional. Hasil penelitian menunjukkan bahwa variabel pengetahuan didapatkan nilai (P.Value 0,031&lt;α=0,05) artinya ada pengaruh antara pengetahuan terhadap kinerja, penguasaan tugas (P.Value 0,000&lt;α=0,05) artinya ada pengaruh antara penguasaan tugas terhadap kinerja, dan disiplin kerja (P.Value 0,000&lt;α=0,05) artinya ada pengaruh antara disiplin kerja terhadap kinerja. Kesimpulan yaitu terdapat pengaruh antara kompetensi (pengetahuan, penguasaan tugas, dan disiplin kerja) terhadap kinerja. 1. PENDAHULUAN Tenaga kesehatan merupakan sumber daya manusia kesehatan yang pada satu sisi adalah unsur penunjang utama dalam pelayanan kesehatan, pada sisi lain ternyata kondisi kualitas saat ini masih kurang. Kemampuan Sumber Daya Manusia (SDM) Kesehatan dalam membuat perencanaan pelayanan kesehatan serta sikap perilaku dalam mengantisipasi permasalahan kesehatan yang terjadi, ternyata tidak sesuai dengan harapan masyarakat. Hal ini dapat dilihat bahwa masih lemahnya tingkat kinerja aparatur pelayanan publik dalam pelayanan kesehatan [1]. Kinerja diartikan sebagai hasil usaha seseorang yang dicapainya dengan adanya kemampuan dan perbuatan dalam situasi tertentu. Jadi kinerja merupakan hasil keterkaitan antara usaha, kemampuan dan persepsi tugas. Kinerja adalah hasil kerja yang dapat dicapai seseorang atau sekelompok orang dalam suatu organisasi sesuai dengan wewenang dan tanggung jawab masing-masing. Kinerja individu maupun kelompok karyawan merupakan kontribusi untuk meningkatkan kinerja suatu organisasi, sebab kinerja organisasi merupakan sekumpulan prestasi-prestasi yang diberikan oleh seluruh bagian yang terkait dengan aktivitas bisnis [2]. Kompetensi sangat perlu dipahami petugas kesehatan Puskesmas dalam melaksanakan tugas dan wewenangnya. Kompetensi adalah kombinasi spesifik antara pengetahuan, penguasaan tugas keterampilan dan disiplin ker…","author":[{"dropping-particle":"","family":"Fahlevi","given":"","non-dropping-particle":"","parse-names":false,"suffix":""}],"container-title":"Prosiding Seminar Nasional IKAKESMADA","id":"ITEM-1","issued":{"date-parts":[["2017"]]},"page":"256-65","title":"Pengaruh Kompetensi Petugas Terhadap Kinerja Pelayanan Kesehatan Di Puskesmas Peureumeue Kabupaten Aceh Barat","type":"article-journal"},"uris":["http://www.mendeley.com/documents/?uuid=79cb801e-a966-42e8-948a-d08189244bcb"]}],"mendeley":{"formattedCitation":"(15)","plainTextFormattedCitation":"(15)","previouslyFormattedCitation":"(15)"},"properties":{"noteIndex":0},"schema":"https://github.com/citation-style-language/schema/raw/master/csl-citation.json"}</w:instrText>
      </w:r>
      <w:r>
        <w:rPr>
          <w:color w:val="000000" w:themeColor="text1"/>
        </w:rPr>
        <w:fldChar w:fldCharType="separate"/>
      </w:r>
      <w:r w:rsidR="003E7033" w:rsidRPr="003E7033">
        <w:rPr>
          <w:noProof/>
          <w:color w:val="000000" w:themeColor="text1"/>
        </w:rPr>
        <w:t>(15)</w:t>
      </w:r>
      <w:r>
        <w:rPr>
          <w:color w:val="000000" w:themeColor="text1"/>
        </w:rPr>
        <w:fldChar w:fldCharType="end"/>
      </w:r>
      <w:r w:rsidRPr="00B03DBE">
        <w:rPr>
          <w:color w:val="000000" w:themeColor="text1"/>
          <w:lang w:val="id-ID"/>
        </w:rPr>
        <w:t>.</w:t>
      </w:r>
    </w:p>
    <w:p w:rsidR="00F85F9E" w:rsidRPr="00FC391B" w:rsidRDefault="00F85F9E" w:rsidP="00F85F9E">
      <w:pPr>
        <w:pStyle w:val="BodyText"/>
        <w:tabs>
          <w:tab w:val="left" w:pos="7938"/>
        </w:tabs>
        <w:spacing w:before="1" w:line="480" w:lineRule="auto"/>
        <w:ind w:right="3" w:firstLine="709"/>
        <w:jc w:val="both"/>
        <w:rPr>
          <w:color w:val="000000" w:themeColor="text1"/>
          <w:lang w:val="id-ID"/>
        </w:rPr>
      </w:pPr>
      <w:r>
        <w:rPr>
          <w:color w:val="000000" w:themeColor="text1"/>
          <w:lang w:val="id-ID"/>
        </w:rPr>
        <w:lastRenderedPageBreak/>
        <w:t>Riset</w:t>
      </w:r>
      <w:r w:rsidRPr="00B03DBE">
        <w:rPr>
          <w:color w:val="000000" w:themeColor="text1"/>
          <w:lang w:val="id-ID"/>
        </w:rPr>
        <w:t xml:space="preserve"> oleh</w:t>
      </w:r>
      <w:r>
        <w:rPr>
          <w:color w:val="000000" w:themeColor="text1"/>
        </w:rPr>
        <w:t xml:space="preserve"> Bintoro, dkk </w:t>
      </w:r>
      <w:r w:rsidRPr="00B03DBE">
        <w:rPr>
          <w:color w:val="000000" w:themeColor="text1"/>
          <w:lang w:val="id-ID"/>
        </w:rPr>
        <w:t>berjudul dampak kompetensi</w:t>
      </w:r>
      <w:r>
        <w:rPr>
          <w:color w:val="000000" w:themeColor="text1"/>
          <w:lang w:val="id-ID"/>
        </w:rPr>
        <w:t xml:space="preserve"> serta </w:t>
      </w:r>
      <w:r w:rsidRPr="00B03DBE">
        <w:rPr>
          <w:color w:val="000000" w:themeColor="text1"/>
          <w:lang w:val="id-ID"/>
        </w:rPr>
        <w:t>pelatihan pada prestasi kerja karyawan di Puskesmas Menganti. Dari hasil penelitian, diperoleh angka kompetensi sebesar 0,014 yang dapat dianggap sebagai kemampuan prestasi kerja,</w:t>
      </w:r>
      <w:r>
        <w:rPr>
          <w:color w:val="000000" w:themeColor="text1"/>
          <w:lang w:val="id-ID"/>
        </w:rPr>
        <w:t xml:space="preserve"> serta </w:t>
      </w:r>
      <w:r w:rsidRPr="00B03DBE">
        <w:rPr>
          <w:color w:val="000000" w:themeColor="text1"/>
          <w:lang w:val="id-ID"/>
        </w:rPr>
        <w:t>terdapat pengaruh positif bahwa semakin meningkatnya kemampuan tenaga kesehatan maka juga akan meningkatkan prestasi kerja mereka</w:t>
      </w:r>
      <w:r>
        <w:rPr>
          <w:color w:val="000000" w:themeColor="text1"/>
        </w:rPr>
        <w:t xml:space="preserve"> </w:t>
      </w:r>
      <w:r>
        <w:rPr>
          <w:color w:val="000000" w:themeColor="text1"/>
        </w:rPr>
        <w:fldChar w:fldCharType="begin" w:fldLock="1"/>
      </w:r>
      <w:r w:rsidR="00C3716F">
        <w:rPr>
          <w:color w:val="000000" w:themeColor="text1"/>
        </w:rPr>
        <w:instrText>ADDIN CSL_CITATION {"citationItems":[{"id":"ITEM-1","itemData":{"abstract":"This study aims to determine the Effect of Competence and Training on the Performance of Menganti Health center. The type of research used is experimental. The data used are primary data, which was obtained using a questionnaire in the form of a questionnaire. The population that is the object of this research is all medical personnel at the Menganti health center. The data analysis technique in this study uses an instrument test consisting of validity and reliability, normality test, classic assumption test consisting of multicollinearity test and hiterokesdatisitas, multiple linear regression test and hypothesis test consisting of F test and t test. The results of data analysis show that: (1) the description shows the following (a) performance appreciated by quality and use of time (b) appreciated competencies are traits, knowledge and skills (c) training appreciated goals, trainers and material (2) Competence and training does not affect performance (3) competence does not affect performance (4) Training does not affect performance.","author":[{"dropping-particle":"","family":"Ekonomi Unisma","given":"Fakultas","non-dropping-particle":"","parse-names":false,"suffix":""},{"dropping-particle":"","family":"Wahyu Satrio Bintoro","given":"Oleh","non-dropping-particle":"","parse-names":false,"suffix":""},{"dropping-particle":"","family":"Sunaryo","given":"Hadi","non-dropping-particle":"","parse-names":false,"suffix":""},{"dropping-particle":"","family":"Khoirul Anwarodin","given":"M BS","non-dropping-particle":"","parse-names":false,"suffix":""},{"dropping-particle":"","family":"Manajemen Fakultas Ekonomi Dan","given":"Prodi","non-dropping-particle":"","parse-names":false,"suffix":""}],"id":"ITEM-1","issued":{"date-parts":[["0"]]},"title":"e-Jurnal Riset Manajemen Prodi Manajemen Pengaruh Kompetensi dan Pelatihan Terhadap Kinerja Tenaga Medis Puskesmas (Studi Kasus pada Puskesmas Menganti)","type":"article-journal"},"uris":["http://www.mendeley.com/documents/?uuid=9d34c64e-8b44-43d3-b72b-c0a6122451a7"]}],"mendeley":{"formattedCitation":"(16)","plainTextFormattedCitation":"(16)","previouslyFormattedCitation":"(16)"},"properties":{"noteIndex":0},"schema":"https://github.com/citation-style-language/schema/raw/master/csl-citation.json"}</w:instrText>
      </w:r>
      <w:r>
        <w:rPr>
          <w:color w:val="000000" w:themeColor="text1"/>
        </w:rPr>
        <w:fldChar w:fldCharType="separate"/>
      </w:r>
      <w:r w:rsidR="003E7033" w:rsidRPr="003E7033">
        <w:rPr>
          <w:noProof/>
          <w:color w:val="000000" w:themeColor="text1"/>
        </w:rPr>
        <w:t>(16)</w:t>
      </w:r>
      <w:r>
        <w:rPr>
          <w:color w:val="000000" w:themeColor="text1"/>
        </w:rPr>
        <w:fldChar w:fldCharType="end"/>
      </w:r>
      <w:r w:rsidRPr="00B03DBE">
        <w:rPr>
          <w:color w:val="000000" w:themeColor="text1"/>
          <w:lang w:val="id-ID"/>
        </w:rPr>
        <w:t>.</w:t>
      </w:r>
    </w:p>
    <w:p w:rsidR="00F85F9E" w:rsidRPr="00FC391B" w:rsidRDefault="00933BD7" w:rsidP="00F85F9E">
      <w:pPr>
        <w:pStyle w:val="BodyText"/>
        <w:tabs>
          <w:tab w:val="left" w:pos="7938"/>
        </w:tabs>
        <w:spacing w:before="1" w:line="480" w:lineRule="auto"/>
        <w:ind w:right="3" w:firstLine="709"/>
        <w:jc w:val="both"/>
        <w:rPr>
          <w:color w:val="000000" w:themeColor="text1"/>
          <w:lang w:val="id-ID"/>
        </w:rPr>
      </w:pPr>
      <w:r>
        <w:rPr>
          <w:color w:val="000000" w:themeColor="text1"/>
        </w:rPr>
        <w:t>Penelitian</w:t>
      </w:r>
      <w:r w:rsidR="00F85F9E">
        <w:rPr>
          <w:color w:val="000000" w:themeColor="text1"/>
        </w:rPr>
        <w:t xml:space="preserve"> Tobing (2009), </w:t>
      </w:r>
      <w:r w:rsidR="00F85F9E" w:rsidRPr="00B03DBE">
        <w:rPr>
          <w:color w:val="000000" w:themeColor="text1"/>
          <w:lang w:val="id-ID"/>
        </w:rPr>
        <w:t xml:space="preserve">yang berjudul dampak keahlian terhadap efektivitas </w:t>
      </w:r>
      <w:r w:rsidR="00F85F9E">
        <w:rPr>
          <w:color w:val="000000" w:themeColor="text1"/>
          <w:lang w:val="id-ID"/>
        </w:rPr>
        <w:t xml:space="preserve">staff di wilayah kerja Puskesmas </w:t>
      </w:r>
      <w:r w:rsidR="00F85F9E">
        <w:rPr>
          <w:color w:val="000000" w:themeColor="text1"/>
        </w:rPr>
        <w:t>d</w:t>
      </w:r>
      <w:r w:rsidR="00F85F9E" w:rsidRPr="00B03DBE">
        <w:rPr>
          <w:color w:val="000000" w:themeColor="text1"/>
          <w:lang w:val="id-ID"/>
        </w:rPr>
        <w:t>in</w:t>
      </w:r>
      <w:r w:rsidR="00F85F9E">
        <w:rPr>
          <w:color w:val="000000" w:themeColor="text1"/>
        </w:rPr>
        <w:t xml:space="preserve">as </w:t>
      </w:r>
      <w:r w:rsidR="00F85F9E">
        <w:rPr>
          <w:color w:val="000000" w:themeColor="text1"/>
          <w:lang w:val="id-ID"/>
        </w:rPr>
        <w:t>k</w:t>
      </w:r>
      <w:r w:rsidR="00F85F9E" w:rsidRPr="00B03DBE">
        <w:rPr>
          <w:color w:val="000000" w:themeColor="text1"/>
          <w:lang w:val="id-ID"/>
        </w:rPr>
        <w:t>es</w:t>
      </w:r>
      <w:r w:rsidR="00F85F9E">
        <w:rPr>
          <w:color w:val="000000" w:themeColor="text1"/>
        </w:rPr>
        <w:t>ehatan</w:t>
      </w:r>
      <w:r w:rsidR="00F85F9E">
        <w:rPr>
          <w:color w:val="000000" w:themeColor="text1"/>
          <w:lang w:val="id-ID"/>
        </w:rPr>
        <w:t xml:space="preserve"> </w:t>
      </w:r>
      <w:r w:rsidR="00F85F9E">
        <w:rPr>
          <w:color w:val="000000" w:themeColor="text1"/>
        </w:rPr>
        <w:t>k</w:t>
      </w:r>
      <w:r w:rsidR="00F85F9E" w:rsidRPr="00B03DBE">
        <w:rPr>
          <w:color w:val="000000" w:themeColor="text1"/>
          <w:lang w:val="id-ID"/>
        </w:rPr>
        <w:t>ota Pematangsiantar, membuktikan bahwa keahlian (</w:t>
      </w:r>
      <w:r w:rsidR="00F85F9E">
        <w:rPr>
          <w:color w:val="000000" w:themeColor="text1"/>
          <w:lang w:val="id-ID"/>
        </w:rPr>
        <w:t>pemahaman</w:t>
      </w:r>
      <w:r w:rsidR="00F85F9E" w:rsidRPr="00B03DBE">
        <w:rPr>
          <w:color w:val="000000" w:themeColor="text1"/>
          <w:lang w:val="id-ID"/>
        </w:rPr>
        <w:t>, sikap,</w:t>
      </w:r>
      <w:r w:rsidR="00F85F9E">
        <w:rPr>
          <w:color w:val="000000" w:themeColor="text1"/>
          <w:lang w:val="id-ID"/>
        </w:rPr>
        <w:t xml:space="preserve"> serta </w:t>
      </w:r>
      <w:r w:rsidR="00F85F9E" w:rsidRPr="00B03DBE">
        <w:rPr>
          <w:color w:val="000000" w:themeColor="text1"/>
          <w:lang w:val="id-ID"/>
        </w:rPr>
        <w:t>kemampuan) berhubungan erat dengan efektivitas petugas promosi kesehatan di Puskesmas Pematangsiantar, keduanya memiliki tingkat signifika tinggi (sig &lt; 0,05)</w:t>
      </w:r>
      <w:r w:rsidR="00F85F9E">
        <w:rPr>
          <w:color w:val="000000" w:themeColor="text1"/>
        </w:rPr>
        <w:t xml:space="preserve"> </w:t>
      </w:r>
      <w:r w:rsidR="00F85F9E">
        <w:rPr>
          <w:color w:val="000000" w:themeColor="text1"/>
        </w:rPr>
        <w:fldChar w:fldCharType="begin" w:fldLock="1"/>
      </w:r>
      <w:r w:rsidR="00C3716F">
        <w:rPr>
          <w:color w:val="000000" w:themeColor="text1"/>
        </w:rPr>
        <w:instrText>ADDIN CSL_CITATION {"citationItems":[{"id":"ITEM-1","itemData":{"author":[{"dropping-particle":"","family":"Tobing","given":"Hendri Parluhutan L","non-dropping-particle":"","parse-names":false,"suffix":""}],"id":"ITEM-1","issued":{"date-parts":[["2009"]]},"title":"Pengaruh Kompetensi terhadap Kinerja Petugas Promosi Kesehatan Puskesmas di Wilayah Kerja Dinas Kesehatan Kota Pematangsiantar Tahun 2009","type":"webpage"},"uris":["http://www.mendeley.com/documents/?uuid=e084ed7d-0d84-4623-a4af-7daab79748c9"]}],"mendeley":{"formattedCitation":"(17)","plainTextFormattedCitation":"(17)","previouslyFormattedCitation":"(17)"},"properties":{"noteIndex":0},"schema":"https://github.com/citation-style-language/schema/raw/master/csl-citation.json"}</w:instrText>
      </w:r>
      <w:r w:rsidR="00F85F9E">
        <w:rPr>
          <w:color w:val="000000" w:themeColor="text1"/>
        </w:rPr>
        <w:fldChar w:fldCharType="separate"/>
      </w:r>
      <w:r w:rsidR="003E7033" w:rsidRPr="003E7033">
        <w:rPr>
          <w:noProof/>
          <w:color w:val="000000" w:themeColor="text1"/>
        </w:rPr>
        <w:t>(17)</w:t>
      </w:r>
      <w:r w:rsidR="00F85F9E">
        <w:rPr>
          <w:color w:val="000000" w:themeColor="text1"/>
        </w:rPr>
        <w:fldChar w:fldCharType="end"/>
      </w:r>
      <w:r w:rsidR="00F85F9E" w:rsidRPr="00B03DBE">
        <w:rPr>
          <w:color w:val="000000" w:themeColor="text1"/>
          <w:lang w:val="id-ID"/>
        </w:rPr>
        <w:t>.</w:t>
      </w:r>
    </w:p>
    <w:p w:rsidR="00F85F9E" w:rsidRPr="00FC391B" w:rsidRDefault="00F85F9E" w:rsidP="00F85F9E">
      <w:pPr>
        <w:pStyle w:val="BodyText"/>
        <w:tabs>
          <w:tab w:val="left" w:pos="7938"/>
        </w:tabs>
        <w:spacing w:before="1" w:line="480" w:lineRule="auto"/>
        <w:ind w:right="3" w:firstLine="709"/>
        <w:jc w:val="both"/>
        <w:rPr>
          <w:color w:val="000000" w:themeColor="text1"/>
          <w:lang w:val="id-ID"/>
        </w:rPr>
      </w:pPr>
      <w:r w:rsidRPr="00B03DBE">
        <w:rPr>
          <w:color w:val="000000" w:themeColor="text1"/>
          <w:lang w:val="id-ID"/>
        </w:rPr>
        <w:t>Penemuan</w:t>
      </w:r>
      <w:r>
        <w:rPr>
          <w:color w:val="000000" w:themeColor="text1"/>
          <w:lang w:val="id-ID"/>
        </w:rPr>
        <w:t xml:space="preserve"> </w:t>
      </w:r>
      <w:r>
        <w:rPr>
          <w:color w:val="000000" w:themeColor="text1"/>
          <w:lang w:val="id-ID"/>
        </w:rPr>
        <w:fldChar w:fldCharType="begin" w:fldLock="1"/>
      </w:r>
      <w:r w:rsidR="00C3716F">
        <w:rPr>
          <w:color w:val="000000" w:themeColor="text1"/>
          <w:lang w:val="id-ID"/>
        </w:rPr>
        <w:instrText>ADDIN CSL_CITATION {"citationItems":[{"id":"ITEM-1","itemData":{"abstract":"Skripsi Sarjana","author":[{"dropping-particle":"","family":"Siahaan","given":"Saodah Elentika","non-dropping-particle":"","parse-names":false,"suffix":""}],"id":"ITEM-1","issued":{"date-parts":[["2018"]]},"publisher":"Universitas Sumatera Utara","title":"Pengaruh Pelatihan, Kompetensi dan Insentif terhadap Kinerja Perawat pada Rumah Sakit Bunda Thamrin Medan","type":"article-journal"},"uris":["http://www.mendeley.com/documents/?uuid=5560e45c-df1a-4158-8890-be41c68b7fae"]}],"mendeley":{"formattedCitation":"(18)","manualFormatting":"Siahaan (2018)","plainTextFormattedCitation":"(18)","previouslyFormattedCitation":"(18)"},"properties":{"noteIndex":0},"schema":"https://github.com/citation-style-language/schema/raw/master/csl-citation.json"}</w:instrText>
      </w:r>
      <w:r>
        <w:rPr>
          <w:color w:val="000000" w:themeColor="text1"/>
          <w:lang w:val="id-ID"/>
        </w:rPr>
        <w:fldChar w:fldCharType="separate"/>
      </w:r>
      <w:r w:rsidRPr="0044021C">
        <w:rPr>
          <w:noProof/>
          <w:color w:val="000000" w:themeColor="text1"/>
          <w:lang w:val="id-ID"/>
        </w:rPr>
        <w:t xml:space="preserve">Siahaan </w:t>
      </w:r>
      <w:r>
        <w:rPr>
          <w:noProof/>
          <w:color w:val="000000" w:themeColor="text1"/>
          <w:lang w:val="id-ID"/>
        </w:rPr>
        <w:t>(</w:t>
      </w:r>
      <w:r w:rsidRPr="0044021C">
        <w:rPr>
          <w:noProof/>
          <w:color w:val="000000" w:themeColor="text1"/>
          <w:lang w:val="id-ID"/>
        </w:rPr>
        <w:t>2018)</w:t>
      </w:r>
      <w:r>
        <w:rPr>
          <w:color w:val="000000" w:themeColor="text1"/>
          <w:lang w:val="id-ID"/>
        </w:rPr>
        <w:fldChar w:fldCharType="end"/>
      </w:r>
      <w:r w:rsidRPr="00B03DBE">
        <w:rPr>
          <w:color w:val="000000" w:themeColor="text1"/>
          <w:lang w:val="id-ID"/>
        </w:rPr>
        <w:t xml:space="preserve"> </w:t>
      </w:r>
      <w:r>
        <w:rPr>
          <w:color w:val="000000" w:themeColor="text1"/>
          <w:lang w:val="id-ID"/>
        </w:rPr>
        <w:t xml:space="preserve">mendapati </w:t>
      </w:r>
      <w:r w:rsidRPr="00B03DBE">
        <w:rPr>
          <w:color w:val="000000" w:themeColor="text1"/>
          <w:lang w:val="id-ID"/>
        </w:rPr>
        <w:t xml:space="preserve">variabel pembelajaran, </w:t>
      </w:r>
      <w:r>
        <w:rPr>
          <w:color w:val="000000" w:themeColor="text1"/>
          <w:lang w:val="id-ID"/>
        </w:rPr>
        <w:t xml:space="preserve">kemampuan serta </w:t>
      </w:r>
      <w:r w:rsidRPr="00B03DBE">
        <w:rPr>
          <w:color w:val="000000" w:themeColor="text1"/>
          <w:lang w:val="id-ID"/>
        </w:rPr>
        <w:t>penghargaan secara bersamaan mempengaruhi kinerja perawat,</w:t>
      </w:r>
      <w:r>
        <w:rPr>
          <w:color w:val="000000" w:themeColor="text1"/>
          <w:lang w:val="id-ID"/>
        </w:rPr>
        <w:t xml:space="preserve"> serta </w:t>
      </w:r>
      <w:r w:rsidRPr="00B03DBE">
        <w:rPr>
          <w:color w:val="000000" w:themeColor="text1"/>
          <w:lang w:val="id-ID"/>
        </w:rPr>
        <w:t xml:space="preserve">beberapa variabel pembelajaran, </w:t>
      </w:r>
      <w:r>
        <w:rPr>
          <w:color w:val="000000" w:themeColor="text1"/>
          <w:lang w:val="id-ID"/>
        </w:rPr>
        <w:t xml:space="preserve">kemampuan serta </w:t>
      </w:r>
      <w:r w:rsidRPr="00B03DBE">
        <w:rPr>
          <w:color w:val="000000" w:themeColor="text1"/>
          <w:lang w:val="id-ID"/>
        </w:rPr>
        <w:t>penghargaan mempengaruhi kinerja secara positif</w:t>
      </w:r>
      <w:r>
        <w:rPr>
          <w:color w:val="000000" w:themeColor="text1"/>
          <w:lang w:val="id-ID"/>
        </w:rPr>
        <w:t xml:space="preserve"> serta </w:t>
      </w:r>
      <w:r w:rsidRPr="00B03DBE">
        <w:rPr>
          <w:color w:val="000000" w:themeColor="text1"/>
          <w:lang w:val="id-ID"/>
        </w:rPr>
        <w:t xml:space="preserve">signifikan. Variabel independen yang paling </w:t>
      </w:r>
      <w:r>
        <w:rPr>
          <w:color w:val="000000" w:themeColor="text1"/>
          <w:lang w:val="id-ID"/>
        </w:rPr>
        <w:t xml:space="preserve">menonjol ialah </w:t>
      </w:r>
      <w:r w:rsidRPr="00B03DBE">
        <w:rPr>
          <w:color w:val="000000" w:themeColor="text1"/>
          <w:lang w:val="id-ID"/>
        </w:rPr>
        <w:t xml:space="preserve">pembelajaran. Nilai adjusted R-squared adalah 0,442 </w:t>
      </w:r>
      <w:r>
        <w:rPr>
          <w:color w:val="000000" w:themeColor="text1"/>
          <w:lang w:val="id-ID"/>
        </w:rPr>
        <w:t>(</w:t>
      </w:r>
      <w:r w:rsidRPr="00B03DBE">
        <w:rPr>
          <w:color w:val="000000" w:themeColor="text1"/>
          <w:lang w:val="id-ID"/>
        </w:rPr>
        <w:t>44,2%</w:t>
      </w:r>
      <w:r>
        <w:rPr>
          <w:color w:val="000000" w:themeColor="text1"/>
          <w:lang w:val="id-ID"/>
        </w:rPr>
        <w:t>)</w:t>
      </w:r>
      <w:r w:rsidRPr="00B03DBE">
        <w:rPr>
          <w:color w:val="000000" w:themeColor="text1"/>
          <w:lang w:val="id-ID"/>
        </w:rPr>
        <w:t xml:space="preserve"> kinerja perawat dijelaskan oleh pendidikan, </w:t>
      </w:r>
      <w:r>
        <w:rPr>
          <w:color w:val="000000" w:themeColor="text1"/>
          <w:lang w:val="id-ID"/>
        </w:rPr>
        <w:t>kemampuan</w:t>
      </w:r>
      <w:r w:rsidRPr="00B03DBE">
        <w:rPr>
          <w:color w:val="000000" w:themeColor="text1"/>
          <w:lang w:val="id-ID"/>
        </w:rPr>
        <w:t>,</w:t>
      </w:r>
      <w:r>
        <w:rPr>
          <w:color w:val="000000" w:themeColor="text1"/>
          <w:lang w:val="id-ID"/>
        </w:rPr>
        <w:t xml:space="preserve"> serta </w:t>
      </w:r>
      <w:r w:rsidRPr="00B03DBE">
        <w:rPr>
          <w:color w:val="000000" w:themeColor="text1"/>
          <w:lang w:val="id-ID"/>
        </w:rPr>
        <w:t>penghargaan</w:t>
      </w:r>
      <w:r>
        <w:rPr>
          <w:color w:val="000000" w:themeColor="text1"/>
        </w:rPr>
        <w:t xml:space="preserve"> </w:t>
      </w:r>
      <w:r>
        <w:rPr>
          <w:color w:val="000000" w:themeColor="text1"/>
        </w:rPr>
        <w:fldChar w:fldCharType="begin" w:fldLock="1"/>
      </w:r>
      <w:r w:rsidR="00C3716F">
        <w:rPr>
          <w:color w:val="000000" w:themeColor="text1"/>
        </w:rPr>
        <w:instrText>ADDIN CSL_CITATION {"citationItems":[{"id":"ITEM-1","itemData":{"abstract":"Skripsi Sarjana","author":[{"dropping-particle":"","family":"Siahaan","given":"Saodah Elentika","non-dropping-particle":"","parse-names":false,"suffix":""}],"id":"ITEM-1","issued":{"date-parts":[["2018"]]},"publisher":"Universitas Sumatera Utara","title":"Pengaruh Pelatihan, Kompetensi dan Insentif terhadap Kinerja Perawat pada Rumah Sakit Bunda Thamrin Medan","type":"article-journal"},"uris":["http://www.mendeley.com/documents/?uuid=5560e45c-df1a-4158-8890-be41c68b7fae"]}],"mendeley":{"formattedCitation":"(18)","plainTextFormattedCitation":"(18)","previouslyFormattedCitation":"(18)"},"properties":{"noteIndex":0},"schema":"https://github.com/citation-style-language/schema/raw/master/csl-citation.json"}</w:instrText>
      </w:r>
      <w:r>
        <w:rPr>
          <w:color w:val="000000" w:themeColor="text1"/>
        </w:rPr>
        <w:fldChar w:fldCharType="separate"/>
      </w:r>
      <w:r w:rsidR="003E7033" w:rsidRPr="003E7033">
        <w:rPr>
          <w:noProof/>
          <w:color w:val="000000" w:themeColor="text1"/>
        </w:rPr>
        <w:t>(18)</w:t>
      </w:r>
      <w:r>
        <w:rPr>
          <w:color w:val="000000" w:themeColor="text1"/>
        </w:rPr>
        <w:fldChar w:fldCharType="end"/>
      </w:r>
      <w:r w:rsidRPr="00B03DBE">
        <w:rPr>
          <w:color w:val="000000" w:themeColor="text1"/>
          <w:lang w:val="id-ID"/>
        </w:rPr>
        <w:t>.</w:t>
      </w:r>
    </w:p>
    <w:p w:rsidR="00F85F9E" w:rsidRDefault="00F85F9E" w:rsidP="00F85F9E">
      <w:pPr>
        <w:pStyle w:val="BodyText"/>
        <w:tabs>
          <w:tab w:val="left" w:pos="7938"/>
        </w:tabs>
        <w:spacing w:before="1" w:line="480" w:lineRule="auto"/>
        <w:ind w:right="3" w:firstLine="709"/>
        <w:jc w:val="both"/>
        <w:rPr>
          <w:color w:val="000000" w:themeColor="text1"/>
          <w:lang w:val="id-ID"/>
        </w:rPr>
      </w:pPr>
      <w:r w:rsidRPr="00B03DBE">
        <w:rPr>
          <w:color w:val="000000" w:themeColor="text1"/>
          <w:lang w:val="id-ID"/>
        </w:rPr>
        <w:t>Dalam penelitian</w:t>
      </w:r>
      <w:r>
        <w:rPr>
          <w:color w:val="000000" w:themeColor="text1"/>
        </w:rPr>
        <w:t xml:space="preserve"> Zendrato (2019)</w:t>
      </w:r>
      <w:r w:rsidRPr="00B03DBE">
        <w:rPr>
          <w:color w:val="000000" w:themeColor="text1"/>
          <w:lang w:val="id-ID"/>
        </w:rPr>
        <w:t xml:space="preserve">, ditemukan bahwa tanggapan karyawan terhadap pernyataan yang berkaitan dengan kinerja mereka, khususnya pada kategori sangat setuju (SS), paling tinggi pada pernyataan nomor tiga, yaitu mencapai 45,00%. Artinya, karyawan memiliki </w:t>
      </w:r>
      <w:r>
        <w:rPr>
          <w:color w:val="000000" w:themeColor="text1"/>
          <w:lang w:val="id-ID"/>
        </w:rPr>
        <w:t xml:space="preserve">kemampuan serta </w:t>
      </w:r>
      <w:r w:rsidRPr="00B03DBE">
        <w:rPr>
          <w:color w:val="000000" w:themeColor="text1"/>
          <w:lang w:val="id-ID"/>
        </w:rPr>
        <w:t xml:space="preserve">keyakinan diri yang baik. Selain itu, kategori setuju (S) juga memiliki nilai rata-rata yang tinggi, </w:t>
      </w:r>
      <w:r w:rsidRPr="00B03DBE">
        <w:rPr>
          <w:color w:val="000000" w:themeColor="text1"/>
          <w:lang w:val="id-ID"/>
        </w:rPr>
        <w:lastRenderedPageBreak/>
        <w:t xml:space="preserve">yaitu mencapai 55,00% </w:t>
      </w:r>
      <w:r>
        <w:rPr>
          <w:color w:val="000000" w:themeColor="text1"/>
          <w:lang w:val="id-ID"/>
        </w:rPr>
        <w:t>d</w:t>
      </w:r>
      <w:r w:rsidRPr="00753DB5">
        <w:rPr>
          <w:color w:val="000000" w:themeColor="text1"/>
          <w:lang w:val="id-ID"/>
        </w:rPr>
        <w:t>alam tugas-tugas pasien merasa dihargai</w:t>
      </w:r>
      <w:r>
        <w:rPr>
          <w:color w:val="000000" w:themeColor="text1"/>
          <w:lang w:val="id-ID"/>
        </w:rPr>
        <w:t xml:space="preserve"> serta merasa </w:t>
      </w:r>
      <w:r w:rsidRPr="00753DB5">
        <w:rPr>
          <w:color w:val="000000" w:themeColor="text1"/>
          <w:lang w:val="id-ID"/>
        </w:rPr>
        <w:t>terlibat sebagai anggota keluarga.</w:t>
      </w:r>
      <w:r w:rsidRPr="00B03DBE">
        <w:rPr>
          <w:color w:val="000000" w:themeColor="text1"/>
          <w:lang w:val="id-ID"/>
        </w:rPr>
        <w:t xml:space="preserve"> Variabel kompetensi juga memiliki </w:t>
      </w:r>
      <w:r>
        <w:rPr>
          <w:color w:val="000000" w:themeColor="text1"/>
          <w:lang w:val="id-ID"/>
        </w:rPr>
        <w:t xml:space="preserve">mean </w:t>
      </w:r>
      <w:r w:rsidRPr="00B03DBE">
        <w:rPr>
          <w:color w:val="000000" w:themeColor="text1"/>
          <w:lang w:val="id-ID"/>
        </w:rPr>
        <w:t xml:space="preserve">59,8833 dengan </w:t>
      </w:r>
      <w:r>
        <w:rPr>
          <w:color w:val="000000" w:themeColor="text1"/>
          <w:lang w:val="id-ID"/>
        </w:rPr>
        <w:t xml:space="preserve">SD </w:t>
      </w:r>
      <w:r w:rsidRPr="00B03DBE">
        <w:rPr>
          <w:color w:val="000000" w:themeColor="text1"/>
          <w:lang w:val="id-ID"/>
        </w:rPr>
        <w:t xml:space="preserve">sebesar 6,32748. </w:t>
      </w:r>
      <w:r>
        <w:rPr>
          <w:color w:val="000000" w:themeColor="text1"/>
          <w:lang w:val="id-ID"/>
        </w:rPr>
        <w:t xml:space="preserve">Mean </w:t>
      </w:r>
      <w:r w:rsidRPr="00B03DBE">
        <w:rPr>
          <w:color w:val="000000" w:themeColor="text1"/>
          <w:lang w:val="id-ID"/>
        </w:rPr>
        <w:t xml:space="preserve">ini melebihi nilai minimum yang telah </w:t>
      </w:r>
      <w:r>
        <w:rPr>
          <w:color w:val="000000" w:themeColor="text1"/>
          <w:lang w:val="id-ID"/>
        </w:rPr>
        <w:t>ditentukan</w:t>
      </w:r>
      <w:r w:rsidRPr="00B03DBE">
        <w:rPr>
          <w:color w:val="000000" w:themeColor="text1"/>
          <w:lang w:val="id-ID"/>
        </w:rPr>
        <w:t xml:space="preserve">, </w:t>
      </w:r>
      <w:r>
        <w:rPr>
          <w:color w:val="000000" w:themeColor="text1"/>
          <w:lang w:val="id-ID"/>
        </w:rPr>
        <w:t xml:space="preserve">yakni </w:t>
      </w:r>
      <w:r w:rsidRPr="00B03DBE">
        <w:rPr>
          <w:color w:val="000000" w:themeColor="text1"/>
          <w:lang w:val="id-ID"/>
        </w:rPr>
        <w:t xml:space="preserve">44,00, yang </w:t>
      </w:r>
      <w:r>
        <w:rPr>
          <w:color w:val="000000" w:themeColor="text1"/>
          <w:lang w:val="id-ID"/>
        </w:rPr>
        <w:t xml:space="preserve">memperlihatan </w:t>
      </w:r>
      <w:r w:rsidRPr="00B03DBE">
        <w:rPr>
          <w:color w:val="000000" w:themeColor="text1"/>
          <w:lang w:val="id-ID"/>
        </w:rPr>
        <w:t xml:space="preserve">bahwa responden cenderung </w:t>
      </w:r>
      <w:r>
        <w:rPr>
          <w:color w:val="000000" w:themeColor="text1"/>
          <w:lang w:val="id-ID"/>
        </w:rPr>
        <w:t xml:space="preserve">mempunyai </w:t>
      </w:r>
      <w:r w:rsidRPr="00B03DBE">
        <w:rPr>
          <w:color w:val="000000" w:themeColor="text1"/>
          <w:lang w:val="id-ID"/>
        </w:rPr>
        <w:t>kinerja baik dalam lingkup pekerjaan di Puskesmas Pancur Batu</w:t>
      </w:r>
      <w:r>
        <w:rPr>
          <w:color w:val="000000" w:themeColor="text1"/>
        </w:rPr>
        <w:t xml:space="preserve"> </w:t>
      </w:r>
      <w:r>
        <w:rPr>
          <w:color w:val="000000" w:themeColor="text1"/>
        </w:rPr>
        <w:fldChar w:fldCharType="begin" w:fldLock="1"/>
      </w:r>
      <w:r w:rsidR="00C3716F">
        <w:rPr>
          <w:color w:val="000000" w:themeColor="text1"/>
        </w:rPr>
        <w:instrText>ADDIN CSL_CITATION {"citationItems":[{"id":"ITEM-1","itemData":{"abstract":"Kinerja pegawai adalah hasil kerja secara kualitas dan … kinerja merupakan hal terpenting yang diinginkan baik oleh pegawai maupun organisasi. Organisasi menginginkan kinerja …","author":[{"dropping-particle":"","family":"Zendrato","given":"Fetaro","non-dropping-particle":"","parse-names":false,"suffix":""}],"container-title":"Tesis","id":"ITEM-1","issued":{"date-parts":[["2019"]]},"page":"1-72","title":"Pengaruh Kepemimpinan, Kompetensi Dan Kompensasi Terhadap Kinerja Pegawai Pada Puskesmas Pancur Batu","type":"article-journal"},"uris":["http://www.mendeley.com/documents/?uuid=11caeede-563c-433e-a64e-0079ffdb7ddd"]}],"mendeley":{"formattedCitation":"(19)","plainTextFormattedCitation":"(19)","previouslyFormattedCitation":"(19)"},"properties":{"noteIndex":0},"schema":"https://github.com/citation-style-language/schema/raw/master/csl-citation.json"}</w:instrText>
      </w:r>
      <w:r>
        <w:rPr>
          <w:color w:val="000000" w:themeColor="text1"/>
        </w:rPr>
        <w:fldChar w:fldCharType="separate"/>
      </w:r>
      <w:r w:rsidR="003E7033" w:rsidRPr="003E7033">
        <w:rPr>
          <w:noProof/>
          <w:color w:val="000000" w:themeColor="text1"/>
        </w:rPr>
        <w:t>(19)</w:t>
      </w:r>
      <w:r>
        <w:rPr>
          <w:color w:val="000000" w:themeColor="text1"/>
        </w:rPr>
        <w:fldChar w:fldCharType="end"/>
      </w:r>
      <w:r w:rsidRPr="00B03DBE">
        <w:rPr>
          <w:color w:val="000000" w:themeColor="text1"/>
          <w:lang w:val="id-ID"/>
        </w:rPr>
        <w:t>.</w:t>
      </w:r>
    </w:p>
    <w:p w:rsidR="00F85F9E" w:rsidRPr="00552677" w:rsidRDefault="00F85F9E" w:rsidP="00E340B5">
      <w:pPr>
        <w:pStyle w:val="Heading1"/>
        <w:numPr>
          <w:ilvl w:val="1"/>
          <w:numId w:val="12"/>
        </w:numPr>
        <w:tabs>
          <w:tab w:val="left" w:pos="1296"/>
          <w:tab w:val="left" w:pos="1297"/>
        </w:tabs>
        <w:spacing w:before="1" w:line="480" w:lineRule="auto"/>
        <w:ind w:left="709" w:right="0"/>
        <w:jc w:val="left"/>
        <w:rPr>
          <w:color w:val="000000" w:themeColor="text1"/>
          <w:sz w:val="24"/>
          <w:szCs w:val="24"/>
        </w:rPr>
      </w:pPr>
      <w:r w:rsidRPr="00552677">
        <w:rPr>
          <w:color w:val="000000" w:themeColor="text1"/>
          <w:sz w:val="24"/>
          <w:szCs w:val="24"/>
        </w:rPr>
        <w:t>Telaah Teori</w:t>
      </w:r>
    </w:p>
    <w:p w:rsidR="00F85F9E" w:rsidRPr="00552677" w:rsidRDefault="00F85F9E" w:rsidP="00E340B5">
      <w:pPr>
        <w:pStyle w:val="ListParagraph"/>
        <w:numPr>
          <w:ilvl w:val="2"/>
          <w:numId w:val="12"/>
        </w:numPr>
        <w:tabs>
          <w:tab w:val="left" w:pos="1309"/>
        </w:tabs>
        <w:spacing w:line="480" w:lineRule="auto"/>
        <w:ind w:left="721"/>
        <w:rPr>
          <w:b/>
          <w:iCs/>
          <w:color w:val="000000" w:themeColor="text1"/>
          <w:sz w:val="24"/>
          <w:szCs w:val="24"/>
        </w:rPr>
      </w:pPr>
      <w:r w:rsidRPr="00552677">
        <w:rPr>
          <w:b/>
          <w:iCs/>
          <w:color w:val="000000" w:themeColor="text1"/>
          <w:sz w:val="24"/>
          <w:szCs w:val="24"/>
        </w:rPr>
        <w:t>V</w:t>
      </w:r>
      <w:r w:rsidRPr="00552677">
        <w:rPr>
          <w:b/>
          <w:iCs/>
          <w:color w:val="000000" w:themeColor="text1"/>
          <w:sz w:val="24"/>
          <w:szCs w:val="24"/>
          <w:lang w:val="id-ID"/>
        </w:rPr>
        <w:t>irus</w:t>
      </w:r>
      <w:r w:rsidRPr="00552677">
        <w:rPr>
          <w:b/>
          <w:iCs/>
          <w:color w:val="000000" w:themeColor="text1"/>
          <w:sz w:val="24"/>
          <w:szCs w:val="24"/>
        </w:rPr>
        <w:t xml:space="preserve"> Corona</w:t>
      </w:r>
    </w:p>
    <w:p w:rsidR="00F85F9E" w:rsidRPr="00552677" w:rsidRDefault="00F85F9E" w:rsidP="00E340B5">
      <w:pPr>
        <w:pStyle w:val="ListParagraph"/>
        <w:numPr>
          <w:ilvl w:val="0"/>
          <w:numId w:val="11"/>
        </w:numPr>
        <w:tabs>
          <w:tab w:val="left" w:pos="1016"/>
          <w:tab w:val="left" w:pos="1017"/>
        </w:tabs>
        <w:spacing w:line="480" w:lineRule="auto"/>
        <w:ind w:left="429"/>
        <w:rPr>
          <w:b/>
          <w:color w:val="000000" w:themeColor="text1"/>
          <w:sz w:val="24"/>
          <w:szCs w:val="24"/>
        </w:rPr>
      </w:pPr>
      <w:r w:rsidRPr="00552677">
        <w:rPr>
          <w:b/>
          <w:color w:val="000000" w:themeColor="text1"/>
          <w:sz w:val="24"/>
          <w:szCs w:val="24"/>
          <w:lang w:val="id-ID"/>
        </w:rPr>
        <w:t>Pen</w:t>
      </w:r>
      <w:r w:rsidRPr="00552677">
        <w:rPr>
          <w:b/>
          <w:color w:val="000000" w:themeColor="text1"/>
          <w:sz w:val="24"/>
          <w:szCs w:val="24"/>
        </w:rPr>
        <w:t>gertian</w:t>
      </w:r>
    </w:p>
    <w:p w:rsidR="00F85F9E" w:rsidRPr="006820C5" w:rsidRDefault="00F85F9E" w:rsidP="00F85F9E">
      <w:pPr>
        <w:pStyle w:val="ListParagraph"/>
        <w:spacing w:line="480" w:lineRule="auto"/>
        <w:ind w:left="0" w:right="3" w:firstLine="11"/>
        <w:rPr>
          <w:color w:val="000000" w:themeColor="text1"/>
          <w:sz w:val="24"/>
          <w:szCs w:val="24"/>
          <w:lang w:val="id-ID"/>
        </w:rPr>
      </w:pPr>
      <w:r w:rsidRPr="00FC391B">
        <w:rPr>
          <w:color w:val="000000" w:themeColor="text1"/>
          <w:sz w:val="24"/>
          <w:szCs w:val="24"/>
          <w:lang w:val="id-ID"/>
        </w:rPr>
        <w:tab/>
      </w:r>
      <w:r w:rsidR="00804586">
        <w:rPr>
          <w:color w:val="000000" w:themeColor="text1"/>
          <w:sz w:val="24"/>
          <w:szCs w:val="24"/>
        </w:rPr>
        <w:t>V</w:t>
      </w:r>
      <w:r w:rsidRPr="00B03DBE">
        <w:rPr>
          <w:color w:val="000000" w:themeColor="text1"/>
          <w:sz w:val="24"/>
          <w:szCs w:val="24"/>
        </w:rPr>
        <w:t>irus</w:t>
      </w:r>
      <w:r w:rsidR="00804586">
        <w:rPr>
          <w:color w:val="000000" w:themeColor="text1"/>
          <w:sz w:val="24"/>
          <w:szCs w:val="24"/>
        </w:rPr>
        <w:t xml:space="preserve"> c</w:t>
      </w:r>
      <w:r w:rsidR="00804586" w:rsidRPr="00B03DBE">
        <w:rPr>
          <w:color w:val="000000" w:themeColor="text1"/>
          <w:sz w:val="24"/>
          <w:szCs w:val="24"/>
        </w:rPr>
        <w:t>orona</w:t>
      </w:r>
      <w:r w:rsidRPr="00B03DBE">
        <w:rPr>
          <w:color w:val="000000" w:themeColor="text1"/>
          <w:sz w:val="24"/>
          <w:szCs w:val="24"/>
        </w:rPr>
        <w:t xml:space="preserve"> telah terdeteksi pada hewan</w:t>
      </w:r>
      <w:r w:rsidR="00804586">
        <w:rPr>
          <w:color w:val="000000" w:themeColor="text1"/>
          <w:sz w:val="24"/>
          <w:szCs w:val="24"/>
          <w:lang w:val="id-ID"/>
        </w:rPr>
        <w:t xml:space="preserve"> </w:t>
      </w:r>
      <w:r w:rsidR="00804586">
        <w:rPr>
          <w:color w:val="000000" w:themeColor="text1"/>
          <w:sz w:val="24"/>
          <w:szCs w:val="24"/>
        </w:rPr>
        <w:t xml:space="preserve">sejak tahun </w:t>
      </w:r>
      <w:r w:rsidRPr="00B03DBE">
        <w:rPr>
          <w:color w:val="000000" w:themeColor="text1"/>
          <w:sz w:val="24"/>
          <w:szCs w:val="24"/>
        </w:rPr>
        <w:t xml:space="preserve">1930-an. </w:t>
      </w:r>
      <w:r>
        <w:rPr>
          <w:color w:val="000000" w:themeColor="text1"/>
          <w:sz w:val="24"/>
          <w:szCs w:val="24"/>
          <w:lang w:val="id-ID"/>
        </w:rPr>
        <w:t>T</w:t>
      </w:r>
      <w:r w:rsidR="00804586">
        <w:rPr>
          <w:color w:val="000000" w:themeColor="text1"/>
          <w:sz w:val="24"/>
          <w:szCs w:val="24"/>
        </w:rPr>
        <w:t>ahun 2002, golongan</w:t>
      </w:r>
      <w:r w:rsidRPr="00B03DBE">
        <w:rPr>
          <w:color w:val="000000" w:themeColor="text1"/>
          <w:sz w:val="24"/>
          <w:szCs w:val="24"/>
        </w:rPr>
        <w:t xml:space="preserve"> baru dari virus </w:t>
      </w:r>
      <w:r w:rsidR="00804586" w:rsidRPr="00804586">
        <w:rPr>
          <w:color w:val="000000" w:themeColor="text1"/>
          <w:sz w:val="24"/>
          <w:szCs w:val="24"/>
        </w:rPr>
        <w:t>corona yang menyebabkan sindrom pernapasan a</w:t>
      </w:r>
      <w:r w:rsidRPr="00804586">
        <w:rPr>
          <w:color w:val="000000" w:themeColor="text1"/>
          <w:sz w:val="24"/>
          <w:szCs w:val="24"/>
        </w:rPr>
        <w:t>kut</w:t>
      </w:r>
      <w:r w:rsidR="00804586" w:rsidRPr="00804586">
        <w:rPr>
          <w:color w:val="000000" w:themeColor="text1"/>
          <w:sz w:val="24"/>
          <w:szCs w:val="24"/>
        </w:rPr>
        <w:t>,</w:t>
      </w:r>
      <w:r w:rsidRPr="00804586">
        <w:rPr>
          <w:color w:val="000000" w:themeColor="text1"/>
          <w:sz w:val="24"/>
          <w:szCs w:val="24"/>
        </w:rPr>
        <w:t xml:space="preserve"> </w:t>
      </w:r>
      <w:r w:rsidR="00804586" w:rsidRPr="00804586">
        <w:rPr>
          <w:i/>
          <w:sz w:val="24"/>
          <w:szCs w:val="24"/>
        </w:rPr>
        <w:t>Acute Respiratory Syndrome</w:t>
      </w:r>
      <w:r w:rsidR="00804586">
        <w:rPr>
          <w:i/>
        </w:rPr>
        <w:t xml:space="preserve"> </w:t>
      </w:r>
      <w:r w:rsidRPr="00804586">
        <w:rPr>
          <w:i/>
          <w:color w:val="000000" w:themeColor="text1"/>
          <w:sz w:val="24"/>
          <w:szCs w:val="24"/>
        </w:rPr>
        <w:t>(SARS)</w:t>
      </w:r>
      <w:r w:rsidR="00804586">
        <w:rPr>
          <w:color w:val="000000" w:themeColor="text1"/>
          <w:sz w:val="24"/>
          <w:szCs w:val="24"/>
          <w:lang w:val="id-ID"/>
        </w:rPr>
        <w:t xml:space="preserve"> </w:t>
      </w:r>
      <w:r w:rsidR="00804586">
        <w:rPr>
          <w:color w:val="000000" w:themeColor="text1"/>
          <w:sz w:val="24"/>
          <w:szCs w:val="24"/>
        </w:rPr>
        <w:t xml:space="preserve">muncul. Pada tahun 2012, timbul kelompok </w:t>
      </w:r>
      <w:r w:rsidR="00804586" w:rsidRPr="00B03DBE">
        <w:rPr>
          <w:color w:val="000000" w:themeColor="text1"/>
          <w:sz w:val="24"/>
          <w:szCs w:val="24"/>
        </w:rPr>
        <w:t xml:space="preserve">virus </w:t>
      </w:r>
      <w:r w:rsidR="00804586" w:rsidRPr="00804586">
        <w:rPr>
          <w:color w:val="000000" w:themeColor="text1"/>
          <w:sz w:val="24"/>
          <w:szCs w:val="24"/>
        </w:rPr>
        <w:t>corona</w:t>
      </w:r>
      <w:r w:rsidRPr="00B03DBE">
        <w:rPr>
          <w:color w:val="000000" w:themeColor="text1"/>
          <w:sz w:val="24"/>
          <w:szCs w:val="24"/>
        </w:rPr>
        <w:t xml:space="preserve"> lain di negara-negara Arab, terutama di </w:t>
      </w:r>
      <w:r w:rsidR="00804586">
        <w:rPr>
          <w:color w:val="000000" w:themeColor="text1"/>
          <w:sz w:val="24"/>
          <w:szCs w:val="24"/>
        </w:rPr>
        <w:t>Timur Tengah, yang menyebabkan sindrom p</w:t>
      </w:r>
      <w:r w:rsidRPr="00B03DBE">
        <w:rPr>
          <w:color w:val="000000" w:themeColor="text1"/>
          <w:sz w:val="24"/>
          <w:szCs w:val="24"/>
        </w:rPr>
        <w:t xml:space="preserve">ernafasan Timur Tengah </w:t>
      </w:r>
      <w:r w:rsidR="00804586" w:rsidRPr="00804586">
        <w:rPr>
          <w:i/>
          <w:sz w:val="24"/>
          <w:szCs w:val="24"/>
        </w:rPr>
        <w:t>Middle</w:t>
      </w:r>
      <w:r w:rsidR="00804586" w:rsidRPr="00804586">
        <w:rPr>
          <w:i/>
          <w:spacing w:val="-57"/>
          <w:sz w:val="24"/>
          <w:szCs w:val="24"/>
        </w:rPr>
        <w:t xml:space="preserve"> </w:t>
      </w:r>
      <w:r w:rsidR="00804586" w:rsidRPr="00804586">
        <w:rPr>
          <w:i/>
          <w:sz w:val="24"/>
          <w:szCs w:val="24"/>
        </w:rPr>
        <w:t>East Respiratory Syndrome (MERS)</w:t>
      </w:r>
      <w:r w:rsidRPr="00B03DBE">
        <w:rPr>
          <w:color w:val="000000" w:themeColor="text1"/>
          <w:sz w:val="24"/>
          <w:szCs w:val="24"/>
        </w:rPr>
        <w:t xml:space="preserve">. Pada bulan Desember 2019, terjadi kasus </w:t>
      </w:r>
      <w:r w:rsidRPr="00804586">
        <w:rPr>
          <w:i/>
          <w:color w:val="000000" w:themeColor="text1"/>
          <w:sz w:val="24"/>
          <w:szCs w:val="24"/>
        </w:rPr>
        <w:t>pneumonia</w:t>
      </w:r>
      <w:r w:rsidRPr="00B03DBE">
        <w:rPr>
          <w:color w:val="000000" w:themeColor="text1"/>
          <w:sz w:val="24"/>
          <w:szCs w:val="24"/>
        </w:rPr>
        <w:t xml:space="preserve"> yang </w:t>
      </w:r>
      <w:r>
        <w:rPr>
          <w:color w:val="000000" w:themeColor="text1"/>
          <w:sz w:val="24"/>
          <w:szCs w:val="24"/>
          <w:lang w:val="id-ID"/>
        </w:rPr>
        <w:t xml:space="preserve">diakibatkan </w:t>
      </w:r>
      <w:r w:rsidRPr="00B03DBE">
        <w:rPr>
          <w:color w:val="000000" w:themeColor="text1"/>
          <w:sz w:val="24"/>
          <w:szCs w:val="24"/>
        </w:rPr>
        <w:t xml:space="preserve">virus dari keluarga </w:t>
      </w:r>
      <w:r w:rsidR="00804586" w:rsidRPr="00B03DBE">
        <w:rPr>
          <w:color w:val="000000" w:themeColor="text1"/>
          <w:sz w:val="24"/>
          <w:szCs w:val="24"/>
        </w:rPr>
        <w:t xml:space="preserve">virus </w:t>
      </w:r>
      <w:r w:rsidR="00804586" w:rsidRPr="00804586">
        <w:rPr>
          <w:color w:val="000000" w:themeColor="text1"/>
          <w:sz w:val="24"/>
          <w:szCs w:val="24"/>
        </w:rPr>
        <w:t>corona</w:t>
      </w:r>
      <w:r w:rsidR="00804586">
        <w:rPr>
          <w:color w:val="000000" w:themeColor="text1"/>
          <w:sz w:val="24"/>
          <w:szCs w:val="24"/>
        </w:rPr>
        <w:t xml:space="preserve"> sehingga terjadi kejadian luar biasa</w:t>
      </w:r>
      <w:r w:rsidRPr="00B03DBE">
        <w:rPr>
          <w:color w:val="000000" w:themeColor="text1"/>
          <w:sz w:val="24"/>
          <w:szCs w:val="24"/>
        </w:rPr>
        <w:t xml:space="preserve"> (KLB) di Kota Wuhan, China. Virus ini disebut sebagai novel </w:t>
      </w:r>
      <w:r w:rsidR="00804586" w:rsidRPr="00B03DBE">
        <w:rPr>
          <w:color w:val="000000" w:themeColor="text1"/>
          <w:sz w:val="24"/>
          <w:szCs w:val="24"/>
        </w:rPr>
        <w:t xml:space="preserve">virus </w:t>
      </w:r>
      <w:r w:rsidR="00804586" w:rsidRPr="00804586">
        <w:rPr>
          <w:color w:val="000000" w:themeColor="text1"/>
          <w:sz w:val="24"/>
          <w:szCs w:val="24"/>
        </w:rPr>
        <w:t>corona</w:t>
      </w:r>
      <w:r w:rsidRPr="00B03DBE">
        <w:rPr>
          <w:color w:val="000000" w:themeColor="text1"/>
          <w:sz w:val="24"/>
          <w:szCs w:val="24"/>
        </w:rPr>
        <w:t xml:space="preserve"> atau </w:t>
      </w:r>
      <w:r w:rsidR="00804586" w:rsidRPr="00B03DBE">
        <w:rPr>
          <w:color w:val="000000" w:themeColor="text1"/>
          <w:sz w:val="24"/>
          <w:szCs w:val="24"/>
        </w:rPr>
        <w:t xml:space="preserve">virus </w:t>
      </w:r>
      <w:r w:rsidR="00804586" w:rsidRPr="00804586">
        <w:rPr>
          <w:color w:val="000000" w:themeColor="text1"/>
          <w:sz w:val="24"/>
          <w:szCs w:val="24"/>
        </w:rPr>
        <w:t>corona</w:t>
      </w:r>
      <w:r w:rsidRPr="00B03DBE">
        <w:rPr>
          <w:color w:val="000000" w:themeColor="text1"/>
          <w:sz w:val="24"/>
          <w:szCs w:val="24"/>
        </w:rPr>
        <w:t xml:space="preserve"> terbaru karena belum pernah terdeteksi sebelumnya. Pada tanggal 11 Februari 2020, WHO secara resmi menamai virus </w:t>
      </w:r>
      <w:r w:rsidRPr="00804586">
        <w:rPr>
          <w:i/>
          <w:color w:val="000000" w:themeColor="text1"/>
          <w:sz w:val="24"/>
          <w:szCs w:val="24"/>
        </w:rPr>
        <w:t>pneumonia</w:t>
      </w:r>
      <w:r>
        <w:rPr>
          <w:color w:val="000000" w:themeColor="text1"/>
          <w:sz w:val="24"/>
          <w:szCs w:val="24"/>
          <w:lang w:val="id-ID"/>
        </w:rPr>
        <w:t xml:space="preserve"> </w:t>
      </w:r>
      <w:r w:rsidRPr="00B03DBE">
        <w:rPr>
          <w:color w:val="000000" w:themeColor="text1"/>
          <w:sz w:val="24"/>
          <w:szCs w:val="24"/>
        </w:rPr>
        <w:t xml:space="preserve">misterius tersebut sebagai </w:t>
      </w:r>
      <w:r w:rsidRPr="00246781">
        <w:rPr>
          <w:i/>
          <w:color w:val="000000" w:themeColor="text1"/>
          <w:sz w:val="24"/>
          <w:szCs w:val="24"/>
        </w:rPr>
        <w:t>Severe Acute Respiratory Syndrome Coronavirus-2 (SARS-CoV-2)</w:t>
      </w:r>
      <w:r w:rsidRPr="00B03DBE">
        <w:rPr>
          <w:color w:val="000000" w:themeColor="text1"/>
          <w:sz w:val="24"/>
          <w:szCs w:val="24"/>
        </w:rPr>
        <w:t xml:space="preserve"> </w:t>
      </w:r>
      <w:r>
        <w:rPr>
          <w:color w:val="000000" w:themeColor="text1"/>
          <w:sz w:val="24"/>
          <w:szCs w:val="24"/>
          <w:lang w:val="id-ID"/>
        </w:rPr>
        <w:t xml:space="preserve">dengan </w:t>
      </w:r>
      <w:r w:rsidRPr="00B03DBE">
        <w:rPr>
          <w:color w:val="000000" w:themeColor="text1"/>
          <w:sz w:val="24"/>
          <w:szCs w:val="24"/>
        </w:rPr>
        <w:t xml:space="preserve">penyakit yang </w:t>
      </w:r>
      <w:r>
        <w:rPr>
          <w:color w:val="000000" w:themeColor="text1"/>
          <w:sz w:val="24"/>
          <w:szCs w:val="24"/>
          <w:lang w:val="id-ID"/>
        </w:rPr>
        <w:t xml:space="preserve">dihasilkan ialah </w:t>
      </w:r>
      <w:r w:rsidRPr="00246781">
        <w:rPr>
          <w:i/>
          <w:color w:val="000000" w:themeColor="text1"/>
          <w:sz w:val="24"/>
          <w:szCs w:val="24"/>
        </w:rPr>
        <w:t>Coronavirus Disease 2019 (COVID-19)</w:t>
      </w:r>
      <w:r>
        <w:rPr>
          <w:color w:val="000000" w:themeColor="text1"/>
          <w:sz w:val="24"/>
          <w:szCs w:val="24"/>
        </w:rPr>
        <w:t xml:space="preserve"> </w:t>
      </w:r>
      <w:r>
        <w:rPr>
          <w:color w:val="000000" w:themeColor="text1"/>
          <w:sz w:val="24"/>
          <w:szCs w:val="24"/>
        </w:rPr>
        <w:fldChar w:fldCharType="begin" w:fldLock="1"/>
      </w:r>
      <w:r w:rsidR="00C3716F">
        <w:rPr>
          <w:color w:val="000000" w:themeColor="text1"/>
          <w:sz w:val="24"/>
          <w:szCs w:val="24"/>
        </w:rPr>
        <w:instrText>ADDIN CSL_CITATION {"citationItems":[{"id":"ITEM-1","itemData":{"author":[{"dropping-particle":"","family":"Leka","given":"S","non-dropping-particle":"","parse-names":false,"suffix":""},{"dropping-particle":"","family":"Jain","given":"A","non-dropping-particle":"","parse-names":false,"suffix":""}],"container-title":"WHO","id":"ITEM-1","issued":{"date-parts":[["2010"]]},"number-of-pages":"126","title":"World Health Organization. Health Impact of Psychosocial Hazards at Work: An Overview","type":"report"},"uris":["http://www.mendeley.com/documents/?uuid=5c1d1ca2-b8b8-44b4-848f-7e5994c3e346"]}],"mendeley":{"formattedCitation":"(20)","plainTextFormattedCitation":"(20)","previouslyFormattedCitation":"(20)"},"properties":{"noteIndex":0},"schema":"https://github.com/citation-style-language/schema/raw/master/csl-citation.json"}</w:instrText>
      </w:r>
      <w:r>
        <w:rPr>
          <w:color w:val="000000" w:themeColor="text1"/>
          <w:sz w:val="24"/>
          <w:szCs w:val="24"/>
        </w:rPr>
        <w:fldChar w:fldCharType="separate"/>
      </w:r>
      <w:r w:rsidR="003E7033" w:rsidRPr="003E7033">
        <w:rPr>
          <w:noProof/>
          <w:color w:val="000000" w:themeColor="text1"/>
          <w:sz w:val="24"/>
          <w:szCs w:val="24"/>
        </w:rPr>
        <w:t>(20)</w:t>
      </w:r>
      <w:r>
        <w:rPr>
          <w:color w:val="000000" w:themeColor="text1"/>
          <w:sz w:val="24"/>
          <w:szCs w:val="24"/>
        </w:rPr>
        <w:fldChar w:fldCharType="end"/>
      </w:r>
      <w:r w:rsidRPr="00B03DBE">
        <w:rPr>
          <w:color w:val="000000" w:themeColor="text1"/>
          <w:sz w:val="24"/>
          <w:szCs w:val="24"/>
        </w:rPr>
        <w:t>.</w:t>
      </w:r>
    </w:p>
    <w:p w:rsidR="00F85F9E" w:rsidRPr="00840986" w:rsidRDefault="00F85F9E" w:rsidP="00F85F9E">
      <w:pPr>
        <w:pStyle w:val="BodyText"/>
        <w:tabs>
          <w:tab w:val="left" w:pos="7938"/>
        </w:tabs>
        <w:spacing w:before="1" w:line="480" w:lineRule="auto"/>
        <w:ind w:right="3" w:firstLine="709"/>
        <w:jc w:val="both"/>
        <w:rPr>
          <w:color w:val="000000" w:themeColor="text1"/>
        </w:rPr>
      </w:pPr>
      <w:r w:rsidRPr="00B03DBE">
        <w:rPr>
          <w:color w:val="000000" w:themeColor="text1"/>
        </w:rPr>
        <w:t>Virus corona serupa dengan virus flu.</w:t>
      </w:r>
      <w:r>
        <w:rPr>
          <w:color w:val="000000" w:themeColor="text1"/>
          <w:lang w:val="id-ID"/>
        </w:rPr>
        <w:t xml:space="preserve"> </w:t>
      </w:r>
      <w:r w:rsidRPr="00B03DBE">
        <w:rPr>
          <w:color w:val="000000" w:themeColor="text1"/>
        </w:rPr>
        <w:t xml:space="preserve">Jika seseorang tertular COVID-19 di suatu tempat seperti di sekolah, pesta, acara keagamaan, atau kantor, maka orang-orang di dekatnya akan tertular juga. Cara penularannya adalah orang yang sakit </w:t>
      </w:r>
      <w:r w:rsidRPr="00B03DBE">
        <w:rPr>
          <w:color w:val="000000" w:themeColor="text1"/>
        </w:rPr>
        <w:lastRenderedPageBreak/>
        <w:t>mengeluarkan tetesan</w:t>
      </w:r>
      <w:r>
        <w:rPr>
          <w:color w:val="000000" w:themeColor="text1"/>
        </w:rPr>
        <w:t xml:space="preserve"> serta </w:t>
      </w:r>
      <w:r w:rsidRPr="00B03DBE">
        <w:rPr>
          <w:color w:val="000000" w:themeColor="text1"/>
        </w:rPr>
        <w:t xml:space="preserve">orang yang sehat menghirupnya. Virus corona mempunyai masa inkubasi selama 1 hingga 14 hari. Ada tiga kemungkinan hasil jika seseorang terinfeksi corona. (1) Sehat </w:t>
      </w:r>
      <w:r>
        <w:rPr>
          <w:color w:val="000000" w:themeColor="text1"/>
          <w:lang w:val="id-ID"/>
        </w:rPr>
        <w:t xml:space="preserve">sebab </w:t>
      </w:r>
      <w:r w:rsidRPr="00B03DBE">
        <w:rPr>
          <w:color w:val="000000" w:themeColor="text1"/>
        </w:rPr>
        <w:t xml:space="preserve">daya tahan tubuh baik sehingga virus masuk </w:t>
      </w:r>
      <w:r>
        <w:rPr>
          <w:color w:val="000000" w:themeColor="text1"/>
          <w:lang w:val="id-ID"/>
        </w:rPr>
        <w:t xml:space="preserve">dapat </w:t>
      </w:r>
      <w:r w:rsidRPr="00B03DBE">
        <w:rPr>
          <w:color w:val="000000" w:themeColor="text1"/>
        </w:rPr>
        <w:t xml:space="preserve">dibunuh daya tahan tubuh. (2) Sehat, tetapi tetap membawa virus corona di dalam tubuh karena </w:t>
      </w:r>
      <w:r>
        <w:rPr>
          <w:color w:val="000000" w:themeColor="text1"/>
          <w:lang w:val="id-ID"/>
        </w:rPr>
        <w:t xml:space="preserve">telah </w:t>
      </w:r>
      <w:r w:rsidRPr="00B03DBE">
        <w:rPr>
          <w:color w:val="000000" w:themeColor="text1"/>
        </w:rPr>
        <w:t xml:space="preserve">memiliki kekebalan, </w:t>
      </w:r>
      <w:r>
        <w:rPr>
          <w:color w:val="000000" w:themeColor="text1"/>
          <w:lang w:val="id-ID"/>
        </w:rPr>
        <w:t xml:space="preserve">akan tetapi </w:t>
      </w:r>
      <w:r w:rsidRPr="00B03DBE">
        <w:rPr>
          <w:color w:val="000000" w:themeColor="text1"/>
        </w:rPr>
        <w:t>belum cukup kuat melawan virus tersebut</w:t>
      </w:r>
      <w:r w:rsidR="00804586">
        <w:rPr>
          <w:color w:val="000000" w:themeColor="text1"/>
        </w:rPr>
        <w:t xml:space="preserve"> dengan pembawa virus</w:t>
      </w:r>
      <w:r w:rsidRPr="00B03DBE">
        <w:rPr>
          <w:color w:val="000000" w:themeColor="text1"/>
        </w:rPr>
        <w:t xml:space="preserve"> </w:t>
      </w:r>
      <w:r>
        <w:rPr>
          <w:color w:val="000000" w:themeColor="text1"/>
          <w:lang w:val="id-ID"/>
        </w:rPr>
        <w:t>(</w:t>
      </w:r>
      <w:r w:rsidRPr="00DC4F1B">
        <w:rPr>
          <w:i/>
          <w:color w:val="000000" w:themeColor="text1"/>
        </w:rPr>
        <w:t>carrier</w:t>
      </w:r>
      <w:r>
        <w:rPr>
          <w:color w:val="000000" w:themeColor="text1"/>
          <w:lang w:val="id-ID"/>
        </w:rPr>
        <w:t>)</w:t>
      </w:r>
      <w:r w:rsidRPr="00B03DBE">
        <w:rPr>
          <w:color w:val="000000" w:themeColor="text1"/>
        </w:rPr>
        <w:t>. Hanya saja, karena virusnya belum banyak berkembang, orang tersebut mungkin belum menunjukkan gejala</w:t>
      </w:r>
      <w:r>
        <w:rPr>
          <w:color w:val="000000" w:themeColor="text1"/>
          <w:lang w:val="id-ID"/>
        </w:rPr>
        <w:t xml:space="preserve"> atau </w:t>
      </w:r>
      <w:r w:rsidR="00551AC1">
        <w:rPr>
          <w:color w:val="000000" w:themeColor="text1"/>
        </w:rPr>
        <w:t xml:space="preserve">orang </w:t>
      </w:r>
      <w:r w:rsidRPr="00B03DBE">
        <w:rPr>
          <w:color w:val="000000" w:themeColor="text1"/>
        </w:rPr>
        <w:t xml:space="preserve">tanpa gejala (OTG). (3) Biasanya terkena COVID-19 </w:t>
      </w:r>
      <w:r>
        <w:rPr>
          <w:color w:val="000000" w:themeColor="text1"/>
          <w:lang w:val="id-ID"/>
        </w:rPr>
        <w:t xml:space="preserve">sebab </w:t>
      </w:r>
      <w:r w:rsidRPr="00B03DBE">
        <w:rPr>
          <w:color w:val="000000" w:themeColor="text1"/>
        </w:rPr>
        <w:t xml:space="preserve">sistem kekebalan tubuh yang tidak baik. </w:t>
      </w:r>
      <w:r>
        <w:rPr>
          <w:color w:val="000000" w:themeColor="text1"/>
          <w:lang w:val="id-ID"/>
        </w:rPr>
        <w:t>Seperti</w:t>
      </w:r>
      <w:r w:rsidRPr="00B03DBE">
        <w:rPr>
          <w:color w:val="000000" w:themeColor="text1"/>
        </w:rPr>
        <w:t>, orang dewasa yang lebih tua memiliki kondisi kronis</w:t>
      </w:r>
      <w:r>
        <w:rPr>
          <w:color w:val="000000" w:themeColor="text1"/>
          <w:lang w:val="id-ID"/>
        </w:rPr>
        <w:t>,</w:t>
      </w:r>
      <w:r w:rsidRPr="00B03DBE">
        <w:rPr>
          <w:color w:val="000000" w:themeColor="text1"/>
        </w:rPr>
        <w:t xml:space="preserve"> diabetes, </w:t>
      </w:r>
      <w:r>
        <w:rPr>
          <w:color w:val="000000" w:themeColor="text1"/>
          <w:lang w:val="id-ID"/>
        </w:rPr>
        <w:t xml:space="preserve">masalah </w:t>
      </w:r>
      <w:r w:rsidRPr="00B03DBE">
        <w:rPr>
          <w:color w:val="000000" w:themeColor="text1"/>
        </w:rPr>
        <w:t xml:space="preserve">jantung, </w:t>
      </w:r>
      <w:r>
        <w:rPr>
          <w:color w:val="000000" w:themeColor="text1"/>
          <w:lang w:val="id-ID"/>
        </w:rPr>
        <w:t xml:space="preserve">masalah </w:t>
      </w:r>
      <w:r w:rsidRPr="00B03DBE">
        <w:rPr>
          <w:color w:val="000000" w:themeColor="text1"/>
        </w:rPr>
        <w:t xml:space="preserve">hati, atau </w:t>
      </w:r>
      <w:r>
        <w:rPr>
          <w:color w:val="000000" w:themeColor="text1"/>
          <w:lang w:val="id-ID"/>
        </w:rPr>
        <w:t>masalah</w:t>
      </w:r>
      <w:r w:rsidRPr="00B03DBE">
        <w:rPr>
          <w:color w:val="000000" w:themeColor="text1"/>
        </w:rPr>
        <w:t xml:space="preserve"> ginjal</w:t>
      </w:r>
      <w:r w:rsidR="00551AC1">
        <w:rPr>
          <w:color w:val="000000" w:themeColor="text1"/>
        </w:rPr>
        <w:t>, stroke, dan lain-lain</w:t>
      </w:r>
      <w:r w:rsidRPr="00B03DBE">
        <w:rPr>
          <w:color w:val="000000" w:themeColor="text1"/>
        </w:rPr>
        <w:t>. Kemudian, orang tersebut jatuh sakit</w:t>
      </w:r>
      <w:r>
        <w:rPr>
          <w:color w:val="000000" w:themeColor="text1"/>
        </w:rPr>
        <w:t xml:space="preserve"> serta </w:t>
      </w:r>
      <w:r w:rsidRPr="00B03DBE">
        <w:rPr>
          <w:color w:val="000000" w:themeColor="text1"/>
        </w:rPr>
        <w:t>menjadi sumber infeksi baru</w:t>
      </w:r>
      <w:r>
        <w:rPr>
          <w:color w:val="000000" w:themeColor="text1"/>
        </w:rPr>
        <w:t xml:space="preserve"> </w:t>
      </w:r>
      <w:r>
        <w:rPr>
          <w:color w:val="000000" w:themeColor="text1"/>
        </w:rPr>
        <w:fldChar w:fldCharType="begin" w:fldLock="1"/>
      </w:r>
      <w:r w:rsidR="00C3716F">
        <w:rPr>
          <w:color w:val="000000" w:themeColor="text1"/>
        </w:rPr>
        <w:instrText>ADDIN CSL_CITATION {"citationItems":[{"id":"ITEM-1","itemData":{"URL":"https://www.who.int/indonesia/news/novel-coronavirus/qa/qa-for-public","abstract":"Coronavirus adalah suatu kelompok virus yang dapat menyebabkan penyakit pada hewan atau manusia. Beberapa jenis coronavirus diketahui menyebabkan infeksi saluran nafas pada manusia mulai dari batuk pilek hingga yang lebih serius seperti Middle East Respiratory Syndrome (MERS) dan Severe Acute Respiratory Syndrome (SARS). Coronavirus jenis baru yang ditemukan menyebabkan penyakit COVID-19.","author":[{"dropping-particle":"","family":"Who.int/indonesia","given":"","non-dropping-particle":"","parse-names":false,"suffix":""}],"id":"ITEM-1","issued":{"date-parts":[["2021"]]},"title":"Corona Virus","type":"webpage"},"uris":["http://www.mendeley.com/documents/?uuid=d26fb82f-6635-4678-a481-00a9ce3183f8"]}],"mendeley":{"formattedCitation":"(21)","plainTextFormattedCitation":"(21)","previouslyFormattedCitation":"(21)"},"properties":{"noteIndex":0},"schema":"https://github.com/citation-style-language/schema/raw/master/csl-citation.json"}</w:instrText>
      </w:r>
      <w:r>
        <w:rPr>
          <w:color w:val="000000" w:themeColor="text1"/>
        </w:rPr>
        <w:fldChar w:fldCharType="separate"/>
      </w:r>
      <w:r w:rsidR="003E7033" w:rsidRPr="003E7033">
        <w:rPr>
          <w:noProof/>
          <w:color w:val="000000" w:themeColor="text1"/>
        </w:rPr>
        <w:t>(21)</w:t>
      </w:r>
      <w:r>
        <w:rPr>
          <w:color w:val="000000" w:themeColor="text1"/>
        </w:rPr>
        <w:fldChar w:fldCharType="end"/>
      </w:r>
      <w:r w:rsidRPr="00B03DBE">
        <w:rPr>
          <w:color w:val="000000" w:themeColor="text1"/>
        </w:rPr>
        <w:t>.</w:t>
      </w:r>
    </w:p>
    <w:p w:rsidR="00F85F9E" w:rsidRPr="00552677" w:rsidRDefault="00F85F9E" w:rsidP="00E340B5">
      <w:pPr>
        <w:pStyle w:val="Heading1"/>
        <w:numPr>
          <w:ilvl w:val="0"/>
          <w:numId w:val="11"/>
        </w:numPr>
        <w:tabs>
          <w:tab w:val="left" w:pos="1016"/>
          <w:tab w:val="left" w:pos="1017"/>
        </w:tabs>
        <w:spacing w:before="212" w:line="480" w:lineRule="auto"/>
        <w:ind w:left="429" w:right="0"/>
        <w:jc w:val="left"/>
        <w:rPr>
          <w:color w:val="000000" w:themeColor="text1"/>
          <w:sz w:val="24"/>
          <w:szCs w:val="24"/>
        </w:rPr>
      </w:pPr>
      <w:r w:rsidRPr="00552677">
        <w:rPr>
          <w:color w:val="000000" w:themeColor="text1"/>
          <w:sz w:val="24"/>
          <w:szCs w:val="24"/>
        </w:rPr>
        <w:t>Tempat Hidup</w:t>
      </w:r>
      <w:r w:rsidRPr="00552677">
        <w:rPr>
          <w:color w:val="000000" w:themeColor="text1"/>
          <w:sz w:val="24"/>
          <w:szCs w:val="24"/>
          <w:lang w:val="id-ID"/>
        </w:rPr>
        <w:t xml:space="preserve"> </w:t>
      </w:r>
      <w:r w:rsidRPr="00552677">
        <w:rPr>
          <w:color w:val="000000" w:themeColor="text1"/>
          <w:sz w:val="24"/>
          <w:szCs w:val="24"/>
        </w:rPr>
        <w:t>V</w:t>
      </w:r>
      <w:r w:rsidRPr="00552677">
        <w:rPr>
          <w:color w:val="000000" w:themeColor="text1"/>
          <w:sz w:val="24"/>
          <w:szCs w:val="24"/>
          <w:lang w:val="id-ID"/>
        </w:rPr>
        <w:t xml:space="preserve">irus </w:t>
      </w:r>
      <w:r w:rsidRPr="00552677">
        <w:rPr>
          <w:color w:val="000000" w:themeColor="text1"/>
          <w:sz w:val="24"/>
          <w:szCs w:val="24"/>
        </w:rPr>
        <w:t>C</w:t>
      </w:r>
      <w:r w:rsidRPr="00552677">
        <w:rPr>
          <w:color w:val="000000" w:themeColor="text1"/>
          <w:sz w:val="24"/>
          <w:szCs w:val="24"/>
          <w:lang w:val="id-ID"/>
        </w:rPr>
        <w:t>orona</w:t>
      </w:r>
    </w:p>
    <w:p w:rsidR="00F85F9E" w:rsidRPr="00551AC1" w:rsidRDefault="00551AC1" w:rsidP="00F85F9E">
      <w:pPr>
        <w:pStyle w:val="ListParagraph"/>
        <w:spacing w:line="480" w:lineRule="auto"/>
        <w:ind w:left="0" w:right="3" w:hanging="240"/>
        <w:rPr>
          <w:color w:val="000000" w:themeColor="text1"/>
          <w:sz w:val="24"/>
          <w:szCs w:val="24"/>
        </w:rPr>
      </w:pPr>
      <w:r>
        <w:rPr>
          <w:noProof/>
          <w:sz w:val="24"/>
          <w:szCs w:val="24"/>
        </w:rPr>
        <w:drawing>
          <wp:anchor distT="0" distB="0" distL="114300" distR="114300" simplePos="0" relativeHeight="487640576" behindDoc="0" locked="0" layoutInCell="1" allowOverlap="1" wp14:anchorId="5FCCBAF9" wp14:editId="4C2DD9AB">
            <wp:simplePos x="0" y="0"/>
            <wp:positionH relativeFrom="column">
              <wp:posOffset>1256665</wp:posOffset>
            </wp:positionH>
            <wp:positionV relativeFrom="paragraph">
              <wp:posOffset>1031875</wp:posOffset>
            </wp:positionV>
            <wp:extent cx="2461260" cy="1925320"/>
            <wp:effectExtent l="0" t="0" r="0" b="0"/>
            <wp:wrapNone/>
            <wp:docPr id="57" name="Picture 57" descr="C:\Users\admin\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ownlo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126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F9E" w:rsidRPr="00FC391B">
        <w:rPr>
          <w:color w:val="000000" w:themeColor="text1"/>
          <w:sz w:val="24"/>
          <w:szCs w:val="24"/>
          <w:lang w:val="id-ID"/>
        </w:rPr>
        <w:tab/>
      </w:r>
      <w:r w:rsidR="00F85F9E" w:rsidRPr="00FC391B">
        <w:rPr>
          <w:color w:val="000000" w:themeColor="text1"/>
          <w:sz w:val="24"/>
          <w:szCs w:val="24"/>
          <w:lang w:val="id-ID"/>
        </w:rPr>
        <w:tab/>
      </w:r>
      <w:r w:rsidR="00F85F9E" w:rsidRPr="00840986">
        <w:rPr>
          <w:color w:val="000000" w:themeColor="text1"/>
          <w:sz w:val="24"/>
          <w:szCs w:val="24"/>
          <w:lang w:val="id-ID"/>
        </w:rPr>
        <w:t xml:space="preserve">Sebagian besar virus corona menempel </w:t>
      </w:r>
      <w:r w:rsidR="00F85F9E">
        <w:rPr>
          <w:color w:val="000000" w:themeColor="text1"/>
          <w:sz w:val="24"/>
          <w:szCs w:val="24"/>
          <w:lang w:val="id-ID"/>
        </w:rPr>
        <w:t xml:space="preserve">di </w:t>
      </w:r>
      <w:r w:rsidR="00F85F9E" w:rsidRPr="00840986">
        <w:rPr>
          <w:color w:val="000000" w:themeColor="text1"/>
          <w:sz w:val="24"/>
          <w:szCs w:val="24"/>
          <w:lang w:val="id-ID"/>
        </w:rPr>
        <w:t xml:space="preserve">dinding </w:t>
      </w:r>
      <w:r w:rsidR="00F85F9E">
        <w:rPr>
          <w:color w:val="000000" w:themeColor="text1"/>
          <w:sz w:val="24"/>
          <w:szCs w:val="24"/>
          <w:lang w:val="id-ID"/>
        </w:rPr>
        <w:t xml:space="preserve">jalur </w:t>
      </w:r>
      <w:r w:rsidR="00F85F9E" w:rsidRPr="00840986">
        <w:rPr>
          <w:color w:val="000000" w:themeColor="text1"/>
          <w:sz w:val="24"/>
          <w:szCs w:val="24"/>
          <w:lang w:val="id-ID"/>
        </w:rPr>
        <w:t xml:space="preserve">pernapasan dari lubang hidung hingga ke ujung terdalam saluran paru-paru </w:t>
      </w:r>
      <w:r>
        <w:t>(</w:t>
      </w:r>
      <w:r w:rsidRPr="00551AC1">
        <w:rPr>
          <w:sz w:val="24"/>
          <w:szCs w:val="24"/>
        </w:rPr>
        <w:t>gelembung</w:t>
      </w:r>
      <w:r w:rsidRPr="00551AC1">
        <w:rPr>
          <w:spacing w:val="-5"/>
          <w:sz w:val="24"/>
          <w:szCs w:val="24"/>
        </w:rPr>
        <w:t xml:space="preserve"> </w:t>
      </w:r>
      <w:r>
        <w:rPr>
          <w:sz w:val="24"/>
          <w:szCs w:val="24"/>
        </w:rPr>
        <w:t>paru-paru</w:t>
      </w:r>
      <w:r w:rsidRPr="00551AC1">
        <w:rPr>
          <w:sz w:val="24"/>
          <w:szCs w:val="24"/>
        </w:rPr>
        <w:t>/</w:t>
      </w:r>
      <w:r w:rsidRPr="00551AC1">
        <w:rPr>
          <w:i/>
          <w:sz w:val="24"/>
          <w:szCs w:val="24"/>
        </w:rPr>
        <w:t>alveolus</w:t>
      </w:r>
      <w:r w:rsidRPr="00551AC1">
        <w:rPr>
          <w:sz w:val="24"/>
          <w:szCs w:val="24"/>
        </w:rPr>
        <w:t>)</w:t>
      </w:r>
      <w:r w:rsidR="00DB0807">
        <w:rPr>
          <w:sz w:val="24"/>
          <w:szCs w:val="24"/>
        </w:rPr>
        <w:t xml:space="preserve"> </w:t>
      </w:r>
      <w:r w:rsidR="00DB0807">
        <w:rPr>
          <w:sz w:val="24"/>
          <w:szCs w:val="24"/>
        </w:rPr>
        <w:fldChar w:fldCharType="begin" w:fldLock="1"/>
      </w:r>
      <w:r w:rsidR="0029722D">
        <w:rPr>
          <w:sz w:val="24"/>
          <w:szCs w:val="24"/>
        </w:rPr>
        <w:instrText>ADDIN CSL_CITATION {"citationItems":[{"id":"ITEM-1","itemData":{"ISBN":"9786023868711","ISSN":"1098-6596","PMID":"25246403","abstract":"COVID-19 telah menimbulkan kepanikan pada masyarakat dunia dan ditetapkan oleh WHO sebagai kejadian pandemi. Sangat diperlukan penjelasan tentang COVID-19 yang mudah diterima oleh pasien, keluarga, dan masyarakat berdasarkan kepustakaan ilmiah yang ada, untuk mengurangi kepanikan dan memberi pengetahuan cara mencegah penyakit ini","author":[{"dropping-particle":"","family":"Surtaryo","given":"","non-dropping-particle":"","parse-names":false,"suffix":""},{"dropping-particle":"","family":"Sabrina","given":"dea sella","non-dropping-particle":"","parse-names":false,"suffix":""},{"dropping-particle":"","family":"Sagoro","given":"Lintang","non-dropping-particle":"","parse-names":false,"suffix":""},{"dropping-particle":"","family":"Yang","given":"Natasha","non-dropping-particle":"","parse-names":false,"suffix":""}],"container-title":"Gadjah Mada University Press","id":"ITEM-1","issue":"9","issued":{"date-parts":[["2020"]]},"number-of-pages":"1-113","publisher-place":"Indonesia","title":"Buku Praktis Penyakit Virus Corona 19 (COVID-19)","type":"book","volume":"53"},"uris":["http://www.mendeley.com/documents/?uuid=0647337f-f37c-4ecf-9c1e-cfa2c83027b3"]}],"mendeley":{"formattedCitation":"(3)","plainTextFormattedCitation":"(3)","previouslyFormattedCitation":"(3)"},"properties":{"noteIndex":0},"schema":"https://github.com/citation-style-language/schema/raw/master/csl-citation.json"}</w:instrText>
      </w:r>
      <w:r w:rsidR="00DB0807">
        <w:rPr>
          <w:sz w:val="24"/>
          <w:szCs w:val="24"/>
        </w:rPr>
        <w:fldChar w:fldCharType="separate"/>
      </w:r>
      <w:r w:rsidR="00DB0807" w:rsidRPr="00DB0807">
        <w:rPr>
          <w:noProof/>
          <w:sz w:val="24"/>
          <w:szCs w:val="24"/>
        </w:rPr>
        <w:t>(3)</w:t>
      </w:r>
      <w:r w:rsidR="00DB0807">
        <w:rPr>
          <w:sz w:val="24"/>
          <w:szCs w:val="24"/>
        </w:rPr>
        <w:fldChar w:fldCharType="end"/>
      </w:r>
      <w:r w:rsidRPr="00551AC1">
        <w:rPr>
          <w:sz w:val="24"/>
          <w:szCs w:val="24"/>
        </w:rPr>
        <w:t>.</w:t>
      </w:r>
    </w:p>
    <w:p w:rsidR="00F85F9E" w:rsidRDefault="00F85F9E" w:rsidP="00F85F9E">
      <w:pPr>
        <w:pStyle w:val="ListParagraph"/>
        <w:spacing w:line="480" w:lineRule="auto"/>
        <w:ind w:left="709"/>
        <w:rPr>
          <w:color w:val="000000" w:themeColor="text1"/>
          <w:sz w:val="24"/>
          <w:szCs w:val="24"/>
        </w:rPr>
      </w:pPr>
    </w:p>
    <w:p w:rsidR="00F85F9E" w:rsidRDefault="00F85F9E" w:rsidP="00F85F9E">
      <w:pPr>
        <w:pStyle w:val="ListParagraph"/>
        <w:spacing w:line="480" w:lineRule="auto"/>
        <w:ind w:left="709" w:right="705"/>
        <w:rPr>
          <w:color w:val="000000" w:themeColor="text1"/>
          <w:sz w:val="24"/>
          <w:szCs w:val="24"/>
          <w:lang w:val="id-ID"/>
        </w:rPr>
      </w:pPr>
    </w:p>
    <w:p w:rsidR="00F85F9E" w:rsidRPr="00FC391B" w:rsidRDefault="00F85F9E" w:rsidP="00F85F9E">
      <w:pPr>
        <w:pStyle w:val="ListParagraph"/>
        <w:spacing w:line="480" w:lineRule="auto"/>
        <w:ind w:left="709" w:right="705"/>
        <w:rPr>
          <w:color w:val="000000" w:themeColor="text1"/>
          <w:sz w:val="24"/>
          <w:szCs w:val="24"/>
          <w:lang w:val="id-ID"/>
        </w:rPr>
      </w:pPr>
    </w:p>
    <w:p w:rsidR="00F85F9E" w:rsidRPr="00FC391B" w:rsidRDefault="00F85F9E" w:rsidP="00F85F9E">
      <w:pPr>
        <w:pStyle w:val="ListParagraph"/>
        <w:spacing w:line="480" w:lineRule="auto"/>
        <w:ind w:left="709" w:right="705"/>
        <w:rPr>
          <w:color w:val="000000" w:themeColor="text1"/>
          <w:sz w:val="24"/>
          <w:szCs w:val="24"/>
          <w:lang w:val="id-ID"/>
        </w:rPr>
      </w:pPr>
    </w:p>
    <w:p w:rsidR="00F85F9E" w:rsidRPr="00551AC1" w:rsidRDefault="00F85F9E" w:rsidP="00F85F9E">
      <w:pPr>
        <w:spacing w:line="480" w:lineRule="auto"/>
        <w:ind w:right="703"/>
        <w:rPr>
          <w:color w:val="000000" w:themeColor="text1"/>
          <w:sz w:val="40"/>
          <w:szCs w:val="24"/>
        </w:rPr>
      </w:pPr>
    </w:p>
    <w:p w:rsidR="00552677" w:rsidRDefault="00F85F9E" w:rsidP="00552677">
      <w:pPr>
        <w:spacing w:line="276" w:lineRule="auto"/>
        <w:rPr>
          <w:color w:val="000000" w:themeColor="text1"/>
          <w:sz w:val="24"/>
          <w:szCs w:val="24"/>
        </w:rPr>
      </w:pPr>
      <w:r w:rsidRPr="001F477C">
        <w:rPr>
          <w:color w:val="000000" w:themeColor="text1"/>
          <w:sz w:val="24"/>
          <w:szCs w:val="24"/>
        </w:rPr>
        <w:t xml:space="preserve">Gambar 2.1. Jalan </w:t>
      </w:r>
      <w:r w:rsidR="00552677">
        <w:rPr>
          <w:color w:val="000000" w:themeColor="text1"/>
          <w:sz w:val="24"/>
          <w:szCs w:val="24"/>
        </w:rPr>
        <w:t xml:space="preserve"> </w:t>
      </w:r>
      <w:r w:rsidRPr="001F477C">
        <w:rPr>
          <w:color w:val="000000" w:themeColor="text1"/>
          <w:sz w:val="24"/>
          <w:szCs w:val="24"/>
        </w:rPr>
        <w:t xml:space="preserve">napas </w:t>
      </w:r>
      <w:r w:rsidR="00552677">
        <w:rPr>
          <w:color w:val="000000" w:themeColor="text1"/>
          <w:sz w:val="24"/>
          <w:szCs w:val="24"/>
        </w:rPr>
        <w:t xml:space="preserve"> </w:t>
      </w:r>
      <w:r w:rsidRPr="001F477C">
        <w:rPr>
          <w:color w:val="000000" w:themeColor="text1"/>
          <w:sz w:val="24"/>
          <w:szCs w:val="24"/>
        </w:rPr>
        <w:t xml:space="preserve">manusia </w:t>
      </w:r>
      <w:r w:rsidR="00552677">
        <w:rPr>
          <w:color w:val="000000" w:themeColor="text1"/>
          <w:sz w:val="24"/>
          <w:szCs w:val="24"/>
        </w:rPr>
        <w:t xml:space="preserve"> </w:t>
      </w:r>
      <w:r w:rsidRPr="001F477C">
        <w:rPr>
          <w:color w:val="000000" w:themeColor="text1"/>
          <w:sz w:val="24"/>
          <w:szCs w:val="24"/>
        </w:rPr>
        <w:t>tempat</w:t>
      </w:r>
      <w:r w:rsidR="00552677">
        <w:rPr>
          <w:color w:val="000000" w:themeColor="text1"/>
          <w:sz w:val="24"/>
          <w:szCs w:val="24"/>
        </w:rPr>
        <w:t xml:space="preserve"> </w:t>
      </w:r>
      <w:r w:rsidRPr="001F477C">
        <w:rPr>
          <w:color w:val="000000" w:themeColor="text1"/>
          <w:sz w:val="24"/>
          <w:szCs w:val="24"/>
        </w:rPr>
        <w:t xml:space="preserve"> virus </w:t>
      </w:r>
      <w:r w:rsidR="00552677">
        <w:rPr>
          <w:color w:val="000000" w:themeColor="text1"/>
          <w:sz w:val="24"/>
          <w:szCs w:val="24"/>
        </w:rPr>
        <w:t xml:space="preserve"> </w:t>
      </w:r>
      <w:r w:rsidRPr="001F477C">
        <w:rPr>
          <w:color w:val="000000" w:themeColor="text1"/>
          <w:sz w:val="24"/>
          <w:szCs w:val="24"/>
        </w:rPr>
        <w:t>hidup</w:t>
      </w:r>
      <w:r w:rsidR="00552677">
        <w:rPr>
          <w:color w:val="000000" w:themeColor="text1"/>
          <w:sz w:val="24"/>
          <w:szCs w:val="24"/>
        </w:rPr>
        <w:t xml:space="preserve"> </w:t>
      </w:r>
      <w:r w:rsidRPr="001F477C">
        <w:rPr>
          <w:color w:val="000000" w:themeColor="text1"/>
          <w:sz w:val="24"/>
          <w:szCs w:val="24"/>
        </w:rPr>
        <w:t xml:space="preserve"> adalah dari ujung hidung</w:t>
      </w:r>
    </w:p>
    <w:p w:rsidR="00F85F9E" w:rsidRDefault="00552677" w:rsidP="00552677">
      <w:pPr>
        <w:spacing w:line="276" w:lineRule="auto"/>
        <w:rPr>
          <w:color w:val="000000" w:themeColor="text1"/>
          <w:sz w:val="24"/>
          <w:szCs w:val="24"/>
        </w:rPr>
      </w:pPr>
      <w:r>
        <w:rPr>
          <w:color w:val="000000" w:themeColor="text1"/>
          <w:sz w:val="24"/>
          <w:szCs w:val="24"/>
        </w:rPr>
        <w:t xml:space="preserve">                    </w:t>
      </w:r>
      <w:r w:rsidR="00F85F9E" w:rsidRPr="001F477C">
        <w:rPr>
          <w:color w:val="000000" w:themeColor="text1"/>
          <w:sz w:val="24"/>
          <w:szCs w:val="24"/>
        </w:rPr>
        <w:t xml:space="preserve"> hingga ujung paru-paru </w:t>
      </w:r>
      <w:r w:rsidR="00F85F9E" w:rsidRPr="0047130B">
        <w:rPr>
          <w:i/>
          <w:color w:val="000000" w:themeColor="text1"/>
          <w:sz w:val="24"/>
          <w:szCs w:val="24"/>
        </w:rPr>
        <w:t>(</w:t>
      </w:r>
      <w:r w:rsidR="00551AC1">
        <w:rPr>
          <w:i/>
        </w:rPr>
        <w:t>alveolus</w:t>
      </w:r>
      <w:r w:rsidR="00F85F9E" w:rsidRPr="0047130B">
        <w:rPr>
          <w:i/>
          <w:color w:val="000000" w:themeColor="text1"/>
          <w:sz w:val="24"/>
          <w:szCs w:val="24"/>
        </w:rPr>
        <w:t>).</w:t>
      </w:r>
    </w:p>
    <w:p w:rsidR="00F85F9E" w:rsidRPr="00552677" w:rsidRDefault="00F85F9E" w:rsidP="00E340B5">
      <w:pPr>
        <w:pStyle w:val="Heading1"/>
        <w:numPr>
          <w:ilvl w:val="0"/>
          <w:numId w:val="11"/>
        </w:numPr>
        <w:tabs>
          <w:tab w:val="left" w:pos="1017"/>
        </w:tabs>
        <w:spacing w:before="1" w:line="480" w:lineRule="auto"/>
        <w:ind w:left="429" w:right="705"/>
        <w:jc w:val="both"/>
        <w:rPr>
          <w:color w:val="000000" w:themeColor="text1"/>
          <w:sz w:val="24"/>
          <w:szCs w:val="24"/>
        </w:rPr>
      </w:pPr>
      <w:r w:rsidRPr="00552677">
        <w:rPr>
          <w:color w:val="000000" w:themeColor="text1"/>
          <w:sz w:val="24"/>
          <w:szCs w:val="24"/>
        </w:rPr>
        <w:lastRenderedPageBreak/>
        <w:t>Cara Penularannya</w:t>
      </w:r>
    </w:p>
    <w:p w:rsidR="00F85F9E" w:rsidRPr="00FC391B" w:rsidRDefault="00F85F9E" w:rsidP="00F85F9E">
      <w:pPr>
        <w:pStyle w:val="ListParagraph"/>
        <w:spacing w:line="480" w:lineRule="auto"/>
        <w:ind w:left="0" w:right="3" w:firstLine="0"/>
        <w:rPr>
          <w:color w:val="000000" w:themeColor="text1"/>
          <w:sz w:val="24"/>
          <w:lang w:val="id-ID"/>
        </w:rPr>
      </w:pPr>
      <w:r w:rsidRPr="00FC391B">
        <w:rPr>
          <w:color w:val="000000" w:themeColor="text1"/>
          <w:sz w:val="24"/>
          <w:szCs w:val="24"/>
          <w:lang w:val="id-ID"/>
        </w:rPr>
        <w:tab/>
      </w:r>
      <w:r w:rsidRPr="00B03DBE">
        <w:rPr>
          <w:color w:val="000000" w:themeColor="text1"/>
          <w:sz w:val="24"/>
          <w:szCs w:val="24"/>
        </w:rPr>
        <w:t>Apabila individu mengalami infeksi virus pada saluran pernapasannya, virus tersebut akan menyebar setiap kali individu tersebut melakukan aktivitas pernapasan, berbicara, batuk, bersin, bernyanyi, atau aktivitas penghasil droplet lainnya. Droplet merupakan cairan pernapasan dengan ukuran yang besar. Sebagai contoh, ketika individu tersebut batuk atau bersin, maka air liur atau ingus akan keluar dari tubuhnya. Droplet yang membawa virus akan menempel pada dinding saluran pernapasan ketika dihirup oleh orang lain. Tetesan batuk dapat memercik hingga jarak 1-2m. Meskipun tetesan tersebut mengering, virus masih dapat bertahan hidup untuk sementara waktu. Virus dapat menempel pada bagian tubuh manapun, seperti tangan. Oleh karena itu, mencuci tangan secara teratur sangatlah penting</w:t>
      </w:r>
      <w:r w:rsidR="0029722D">
        <w:rPr>
          <w:color w:val="000000" w:themeColor="text1"/>
          <w:sz w:val="24"/>
          <w:szCs w:val="24"/>
        </w:rPr>
        <w:t xml:space="preserve"> </w:t>
      </w:r>
      <w:r w:rsidR="0029722D">
        <w:rPr>
          <w:color w:val="000000" w:themeColor="text1"/>
          <w:sz w:val="24"/>
          <w:szCs w:val="24"/>
        </w:rPr>
        <w:fldChar w:fldCharType="begin" w:fldLock="1"/>
      </w:r>
      <w:r w:rsidR="0029722D">
        <w:rPr>
          <w:color w:val="000000" w:themeColor="text1"/>
          <w:sz w:val="24"/>
          <w:szCs w:val="24"/>
        </w:rPr>
        <w:instrText>ADDIN CSL_CITATION {"citationItems":[{"id":"ITEM-1","itemData":{"ISBN":"9786023868711","ISSN":"1098-6596","PMID":"25246403","abstract":"COVID-19 telah menimbulkan kepanikan pada masyarakat dunia dan ditetapkan oleh WHO sebagai kejadian pandemi. Sangat diperlukan penjelasan tentang COVID-19 yang mudah diterima oleh pasien, keluarga, dan masyarakat berdasarkan kepustakaan ilmiah yang ada, untuk mengurangi kepanikan dan memberi pengetahuan cara mencegah penyakit ini","author":[{"dropping-particle":"","family":"Surtaryo","given":"","non-dropping-particle":"","parse-names":false,"suffix":""},{"dropping-particle":"","family":"Sabrina","given":"dea sella","non-dropping-particle":"","parse-names":false,"suffix":""},{"dropping-particle":"","family":"Sagoro","given":"Lintang","non-dropping-particle":"","parse-names":false,"suffix":""},{"dropping-particle":"","family":"Yang","given":"Natasha","non-dropping-particle":"","parse-names":false,"suffix":""}],"container-title":"Gadjah Mada University Press","id":"ITEM-1","issue":"9","issued":{"date-parts":[["2020"]]},"number-of-pages":"1-113","publisher-place":"Indonesia","title":"Buku Praktis Penyakit Virus Corona 19 (COVID-19)","type":"book","volume":"53"},"uris":["http://www.mendeley.com/documents/?uuid=0647337f-f37c-4ecf-9c1e-cfa2c83027b3"]}],"mendeley":{"formattedCitation":"(3)","plainTextFormattedCitation":"(3)","previouslyFormattedCitation":"(3)"},"properties":{"noteIndex":0},"schema":"https://github.com/citation-style-language/schema/raw/master/csl-citation.json"}</w:instrText>
      </w:r>
      <w:r w:rsidR="0029722D">
        <w:rPr>
          <w:color w:val="000000" w:themeColor="text1"/>
          <w:sz w:val="24"/>
          <w:szCs w:val="24"/>
        </w:rPr>
        <w:fldChar w:fldCharType="separate"/>
      </w:r>
      <w:r w:rsidR="0029722D" w:rsidRPr="0029722D">
        <w:rPr>
          <w:noProof/>
          <w:color w:val="000000" w:themeColor="text1"/>
          <w:sz w:val="24"/>
          <w:szCs w:val="24"/>
        </w:rPr>
        <w:t>(3)</w:t>
      </w:r>
      <w:r w:rsidR="0029722D">
        <w:rPr>
          <w:color w:val="000000" w:themeColor="text1"/>
          <w:sz w:val="24"/>
          <w:szCs w:val="24"/>
        </w:rPr>
        <w:fldChar w:fldCharType="end"/>
      </w:r>
      <w:r w:rsidRPr="00B03DBE">
        <w:rPr>
          <w:color w:val="000000" w:themeColor="text1"/>
          <w:sz w:val="24"/>
          <w:szCs w:val="24"/>
        </w:rPr>
        <w:t>.</w:t>
      </w:r>
    </w:p>
    <w:p w:rsidR="00F85F9E" w:rsidRPr="00FC391B" w:rsidRDefault="00F85F9E" w:rsidP="00E340B5">
      <w:pPr>
        <w:pStyle w:val="ListParagraph"/>
        <w:numPr>
          <w:ilvl w:val="0"/>
          <w:numId w:val="11"/>
        </w:numPr>
        <w:spacing w:line="480" w:lineRule="auto"/>
        <w:ind w:left="471"/>
        <w:rPr>
          <w:color w:val="000000" w:themeColor="text1"/>
          <w:sz w:val="24"/>
          <w:lang w:val="id-ID"/>
        </w:rPr>
      </w:pPr>
      <w:r w:rsidRPr="00FC391B">
        <w:rPr>
          <w:b/>
          <w:color w:val="000000" w:themeColor="text1"/>
          <w:sz w:val="24"/>
          <w:szCs w:val="24"/>
        </w:rPr>
        <w:t>Gejala, tingkat risiko</w:t>
      </w:r>
      <w:r>
        <w:rPr>
          <w:b/>
          <w:color w:val="000000" w:themeColor="text1"/>
          <w:sz w:val="24"/>
          <w:szCs w:val="24"/>
        </w:rPr>
        <w:t xml:space="preserve"> serta </w:t>
      </w:r>
      <w:r w:rsidRPr="00FC391B">
        <w:rPr>
          <w:b/>
          <w:color w:val="000000" w:themeColor="text1"/>
          <w:sz w:val="24"/>
          <w:szCs w:val="24"/>
        </w:rPr>
        <w:t>penularan Covid-19 menginfeksi manusia</w:t>
      </w:r>
    </w:p>
    <w:p w:rsidR="00F85F9E" w:rsidRPr="00FC391B" w:rsidRDefault="00F85F9E" w:rsidP="00F85F9E">
      <w:pPr>
        <w:pStyle w:val="ListParagraph"/>
        <w:spacing w:line="480" w:lineRule="auto"/>
        <w:ind w:left="21" w:right="3" w:firstLine="589"/>
        <w:rPr>
          <w:color w:val="000000" w:themeColor="text1"/>
          <w:sz w:val="24"/>
          <w:szCs w:val="24"/>
        </w:rPr>
      </w:pPr>
      <w:r w:rsidRPr="0022730A">
        <w:rPr>
          <w:color w:val="000000" w:themeColor="text1"/>
          <w:sz w:val="24"/>
          <w:szCs w:val="24"/>
        </w:rPr>
        <w:t>Tanda-tanda yang biasanya muncul pada orang yang terjangkit COVID-19 meliputi peningkatan suhu tubuh ≥ 38°C, batuk tanpa dahak,</w:t>
      </w:r>
      <w:r>
        <w:rPr>
          <w:color w:val="000000" w:themeColor="text1"/>
          <w:sz w:val="24"/>
          <w:szCs w:val="24"/>
        </w:rPr>
        <w:t xml:space="preserve"> serta </w:t>
      </w:r>
      <w:r w:rsidRPr="0022730A">
        <w:rPr>
          <w:color w:val="000000" w:themeColor="text1"/>
          <w:sz w:val="24"/>
          <w:szCs w:val="24"/>
        </w:rPr>
        <w:t>kesulitan bernapas. Jika seseorang baru-baru ini melakukan perjalanan ke negara yang terinfeksi dalam waktu 14 hari sebelum gejala muncul atau memiliki kontak dengan orang terinfeksi COVID-19, diagnosis perlu dikonfirmasi m</w:t>
      </w:r>
      <w:r w:rsidR="00E62D89">
        <w:rPr>
          <w:color w:val="000000" w:themeColor="text1"/>
          <w:sz w:val="24"/>
          <w:szCs w:val="24"/>
        </w:rPr>
        <w:t>elalui tes laboratorium</w:t>
      </w:r>
      <w:r w:rsidRPr="0022730A">
        <w:rPr>
          <w:color w:val="000000" w:themeColor="text1"/>
          <w:sz w:val="24"/>
          <w:szCs w:val="24"/>
        </w:rPr>
        <w:t>.</w:t>
      </w:r>
    </w:p>
    <w:p w:rsidR="00F85F9E" w:rsidRPr="00FC391B" w:rsidRDefault="00F85F9E" w:rsidP="00F85F9E">
      <w:pPr>
        <w:pStyle w:val="ListParagraph"/>
        <w:tabs>
          <w:tab w:val="left" w:pos="7797"/>
        </w:tabs>
        <w:spacing w:line="480" w:lineRule="auto"/>
        <w:ind w:left="0" w:right="3" w:firstLine="709"/>
        <w:rPr>
          <w:color w:val="000000" w:themeColor="text1"/>
          <w:sz w:val="24"/>
          <w:szCs w:val="24"/>
        </w:rPr>
      </w:pPr>
      <w:r w:rsidRPr="0022730A">
        <w:rPr>
          <w:color w:val="000000" w:themeColor="text1"/>
          <w:sz w:val="24"/>
          <w:szCs w:val="24"/>
        </w:rPr>
        <w:t xml:space="preserve">COVID-19 </w:t>
      </w:r>
      <w:r>
        <w:rPr>
          <w:color w:val="000000" w:themeColor="text1"/>
          <w:sz w:val="24"/>
          <w:szCs w:val="24"/>
          <w:lang w:val="id-ID"/>
        </w:rPr>
        <w:t xml:space="preserve">bisa </w:t>
      </w:r>
      <w:r w:rsidRPr="0022730A">
        <w:rPr>
          <w:color w:val="000000" w:themeColor="text1"/>
          <w:sz w:val="24"/>
          <w:szCs w:val="24"/>
        </w:rPr>
        <w:t>menimbulkan tanda-tanda yang ringan seperti flu, sakit tenggorokan, batuk,</w:t>
      </w:r>
      <w:r>
        <w:rPr>
          <w:color w:val="000000" w:themeColor="text1"/>
          <w:sz w:val="24"/>
          <w:szCs w:val="24"/>
        </w:rPr>
        <w:t xml:space="preserve"> serta </w:t>
      </w:r>
      <w:r w:rsidRPr="0022730A">
        <w:rPr>
          <w:color w:val="000000" w:themeColor="text1"/>
          <w:sz w:val="24"/>
          <w:szCs w:val="24"/>
        </w:rPr>
        <w:t xml:space="preserve">demam. Sekitar 80% pasien pulih tanpa memerlukan pengobatan spesifik. Sekitar 1 dari 6 individu akan mengalami gejala parah, seperti kesulitan bernapas, muncul bertahap. Kendati kematian akibat penyakit ini </w:t>
      </w:r>
      <w:r w:rsidRPr="0022730A">
        <w:rPr>
          <w:color w:val="000000" w:themeColor="text1"/>
          <w:sz w:val="24"/>
          <w:szCs w:val="24"/>
        </w:rPr>
        <w:lastRenderedPageBreak/>
        <w:t>rendah (sekitar 3%), orang dewasa lebih tua</w:t>
      </w:r>
      <w:r>
        <w:rPr>
          <w:color w:val="000000" w:themeColor="text1"/>
          <w:sz w:val="24"/>
          <w:szCs w:val="24"/>
        </w:rPr>
        <w:t xml:space="preserve"> serta </w:t>
      </w:r>
      <w:r w:rsidRPr="0022730A">
        <w:rPr>
          <w:color w:val="000000" w:themeColor="text1"/>
          <w:sz w:val="24"/>
          <w:szCs w:val="24"/>
        </w:rPr>
        <w:t>yang mengidap kondisi tertentu lebih rentan terhadap penyakit ini. Lebih dari 50% kasus yang terkonfirmasi melaporkan adanya perbaikan,</w:t>
      </w:r>
      <w:r>
        <w:rPr>
          <w:color w:val="000000" w:themeColor="text1"/>
          <w:sz w:val="24"/>
          <w:szCs w:val="24"/>
        </w:rPr>
        <w:t xml:space="preserve"> serta </w:t>
      </w:r>
      <w:r w:rsidRPr="0022730A">
        <w:rPr>
          <w:color w:val="000000" w:themeColor="text1"/>
          <w:sz w:val="24"/>
          <w:szCs w:val="24"/>
        </w:rPr>
        <w:t>angka kesembuhan terus meningkat</w:t>
      </w:r>
      <w:r w:rsidR="0029722D">
        <w:rPr>
          <w:color w:val="000000" w:themeColor="text1"/>
          <w:sz w:val="24"/>
          <w:szCs w:val="24"/>
        </w:rPr>
        <w:t xml:space="preserve"> </w:t>
      </w:r>
      <w:r w:rsidR="0029722D">
        <w:rPr>
          <w:color w:val="000000" w:themeColor="text1"/>
          <w:sz w:val="24"/>
          <w:szCs w:val="24"/>
        </w:rPr>
        <w:fldChar w:fldCharType="begin" w:fldLock="1"/>
      </w:r>
      <w:r w:rsidR="002C1255">
        <w:rPr>
          <w:color w:val="000000" w:themeColor="text1"/>
          <w:sz w:val="24"/>
          <w:szCs w:val="24"/>
        </w:rPr>
        <w:instrText>ADDIN CSL_CITATION {"citationItems":[{"id":"ITEM-1","itemData":{"ISBN":"9786023868711","ISSN":"1098-6596","PMID":"25246403","abstract":"COVID-19 telah menimbulkan kepanikan pada masyarakat dunia dan ditetapkan oleh WHO sebagai kejadian pandemi. Sangat diperlukan penjelasan tentang COVID-19 yang mudah diterima oleh pasien, keluarga, dan masyarakat berdasarkan kepustakaan ilmiah yang ada, untuk mengurangi kepanikan dan memberi pengetahuan cara mencegah penyakit ini","author":[{"dropping-particle":"","family":"Surtaryo","given":"","non-dropping-particle":"","parse-names":false,"suffix":""},{"dropping-particle":"","family":"Sabrina","given":"dea sella","non-dropping-particle":"","parse-names":false,"suffix":""},{"dropping-particle":"","family":"Sagoro","given":"Lintang","non-dropping-particle":"","parse-names":false,"suffix":""},{"dropping-particle":"","family":"Yang","given":"Natasha","non-dropping-particle":"","parse-names":false,"suffix":""}],"container-title":"Gadjah Mada University Press","id":"ITEM-1","issue":"9","issued":{"date-parts":[["2020"]]},"number-of-pages":"1-113","publisher-place":"Indonesia","title":"Buku Praktis Penyakit Virus Corona 19 (COVID-19)","type":"book","volume":"53"},"uris":["http://www.mendeley.com/documents/?uuid=0647337f-f37c-4ecf-9c1e-cfa2c83027b3"]}],"mendeley":{"formattedCitation":"(3)","plainTextFormattedCitation":"(3)","previouslyFormattedCitation":"(3)"},"properties":{"noteIndex":0},"schema":"https://github.com/citation-style-language/schema/raw/master/csl-citation.json"}</w:instrText>
      </w:r>
      <w:r w:rsidR="0029722D">
        <w:rPr>
          <w:color w:val="000000" w:themeColor="text1"/>
          <w:sz w:val="24"/>
          <w:szCs w:val="24"/>
        </w:rPr>
        <w:fldChar w:fldCharType="separate"/>
      </w:r>
      <w:r w:rsidR="0029722D" w:rsidRPr="0029722D">
        <w:rPr>
          <w:noProof/>
          <w:color w:val="000000" w:themeColor="text1"/>
          <w:sz w:val="24"/>
          <w:szCs w:val="24"/>
        </w:rPr>
        <w:t>(3)</w:t>
      </w:r>
      <w:r w:rsidR="0029722D">
        <w:rPr>
          <w:color w:val="000000" w:themeColor="text1"/>
          <w:sz w:val="24"/>
          <w:szCs w:val="24"/>
        </w:rPr>
        <w:fldChar w:fldCharType="end"/>
      </w:r>
      <w:r w:rsidRPr="0022730A">
        <w:rPr>
          <w:color w:val="000000" w:themeColor="text1"/>
          <w:sz w:val="24"/>
          <w:szCs w:val="24"/>
        </w:rPr>
        <w:t>.</w:t>
      </w:r>
    </w:p>
    <w:p w:rsidR="00F85F9E" w:rsidRPr="00FC391B" w:rsidRDefault="00F85F9E" w:rsidP="00F85F9E">
      <w:pPr>
        <w:pStyle w:val="ListParagraph"/>
        <w:tabs>
          <w:tab w:val="left" w:pos="7797"/>
        </w:tabs>
        <w:spacing w:line="480" w:lineRule="auto"/>
        <w:ind w:left="0" w:right="3" w:firstLine="709"/>
        <w:rPr>
          <w:color w:val="000000" w:themeColor="text1"/>
          <w:sz w:val="24"/>
          <w:szCs w:val="24"/>
          <w:lang w:val="id-ID"/>
        </w:rPr>
      </w:pPr>
      <w:r w:rsidRPr="0022730A">
        <w:rPr>
          <w:color w:val="000000" w:themeColor="text1"/>
          <w:sz w:val="24"/>
          <w:szCs w:val="24"/>
        </w:rPr>
        <w:t xml:space="preserve">Saat ini, penularan dari </w:t>
      </w:r>
      <w:r>
        <w:rPr>
          <w:color w:val="000000" w:themeColor="text1"/>
          <w:sz w:val="24"/>
          <w:szCs w:val="24"/>
          <w:lang w:val="id-ID"/>
        </w:rPr>
        <w:t xml:space="preserve">sesama </w:t>
      </w:r>
      <w:r w:rsidRPr="0022730A">
        <w:rPr>
          <w:color w:val="000000" w:themeColor="text1"/>
          <w:sz w:val="24"/>
          <w:szCs w:val="24"/>
        </w:rPr>
        <w:t>manusia menjadi sumber utama, sehingga penyebarannya semakin cepat. Penularan dari pasien bergejala terjadi melalui partikel kecil dari hidung</w:t>
      </w:r>
      <w:r>
        <w:rPr>
          <w:color w:val="000000" w:themeColor="text1"/>
          <w:sz w:val="24"/>
          <w:szCs w:val="24"/>
          <w:lang w:val="id-ID"/>
        </w:rPr>
        <w:t>/</w:t>
      </w:r>
      <w:r w:rsidRPr="0022730A">
        <w:rPr>
          <w:color w:val="000000" w:themeColor="text1"/>
          <w:sz w:val="24"/>
          <w:szCs w:val="24"/>
        </w:rPr>
        <w:t xml:space="preserve">mulut </w:t>
      </w:r>
      <w:r>
        <w:rPr>
          <w:color w:val="000000" w:themeColor="text1"/>
          <w:sz w:val="24"/>
          <w:szCs w:val="24"/>
          <w:lang w:val="id-ID"/>
        </w:rPr>
        <w:t xml:space="preserve">ketika </w:t>
      </w:r>
      <w:r w:rsidRPr="0022730A">
        <w:rPr>
          <w:color w:val="000000" w:themeColor="text1"/>
          <w:sz w:val="24"/>
          <w:szCs w:val="24"/>
        </w:rPr>
        <w:t>batuk</w:t>
      </w:r>
      <w:r>
        <w:rPr>
          <w:color w:val="000000" w:themeColor="text1"/>
          <w:sz w:val="24"/>
          <w:szCs w:val="24"/>
          <w:lang w:val="id-ID"/>
        </w:rPr>
        <w:t>/</w:t>
      </w:r>
      <w:r w:rsidRPr="0022730A">
        <w:rPr>
          <w:color w:val="000000" w:themeColor="text1"/>
          <w:sz w:val="24"/>
          <w:szCs w:val="24"/>
        </w:rPr>
        <w:t xml:space="preserve">bersin. Atau mungkin tertular dengan tidak sengaja. </w:t>
      </w:r>
      <w:r>
        <w:rPr>
          <w:color w:val="000000" w:themeColor="text1"/>
          <w:sz w:val="24"/>
          <w:szCs w:val="24"/>
          <w:lang w:val="id-ID"/>
        </w:rPr>
        <w:t>Maka</w:t>
      </w:r>
      <w:r w:rsidRPr="0022730A">
        <w:rPr>
          <w:color w:val="000000" w:themeColor="text1"/>
          <w:sz w:val="24"/>
          <w:szCs w:val="24"/>
        </w:rPr>
        <w:t>, penting untuk menjaga jarak minimal 1 m dari orang yang sedang sakit. COVID-19 juga telah dipelajari mampu bertahan setidaknya selama 3 jam di udara</w:t>
      </w:r>
      <w:r>
        <w:rPr>
          <w:color w:val="000000" w:themeColor="text1"/>
          <w:sz w:val="24"/>
          <w:szCs w:val="24"/>
          <w:lang w:val="id-ID"/>
        </w:rPr>
        <w:t>.</w:t>
      </w:r>
      <w:r w:rsidRPr="0022730A">
        <w:rPr>
          <w:color w:val="000000" w:themeColor="text1"/>
          <w:sz w:val="24"/>
          <w:szCs w:val="24"/>
        </w:rPr>
        <w:t xml:space="preserve"> WHO memperkirakan angka reproduksi (R0) COVID-19 adalah 1,4 </w:t>
      </w:r>
      <w:r>
        <w:rPr>
          <w:color w:val="000000" w:themeColor="text1"/>
          <w:sz w:val="24"/>
          <w:szCs w:val="24"/>
          <w:lang w:val="id-ID"/>
        </w:rPr>
        <w:t>-</w:t>
      </w:r>
      <w:r w:rsidRPr="0022730A">
        <w:rPr>
          <w:color w:val="000000" w:themeColor="text1"/>
          <w:sz w:val="24"/>
          <w:szCs w:val="24"/>
        </w:rPr>
        <w:t xml:space="preserve"> 2,5. Namun, penelitian lain memperkirakan R0 sebesar 3,28</w:t>
      </w:r>
      <w:r>
        <w:rPr>
          <w:color w:val="000000" w:themeColor="text1"/>
          <w:sz w:val="24"/>
          <w:szCs w:val="24"/>
        </w:rPr>
        <w:t xml:space="preserve"> </w:t>
      </w:r>
      <w:r>
        <w:rPr>
          <w:color w:val="000000" w:themeColor="text1"/>
          <w:sz w:val="24"/>
          <w:szCs w:val="24"/>
        </w:rPr>
        <w:fldChar w:fldCharType="begin" w:fldLock="1"/>
      </w:r>
      <w:r w:rsidR="00C3716F">
        <w:rPr>
          <w:color w:val="000000" w:themeColor="text1"/>
          <w:sz w:val="24"/>
          <w:szCs w:val="24"/>
        </w:rPr>
        <w:instrText>ADDIN CSL_CITATION {"citationItems":[{"id":"ITEM-1","itemData":{"URL":"https://www.who.int/indonesia/news/novel-coronavirus/qa/qa-for-public","abstract":"Coronavirus adalah suatu kelompok virus yang dapat menyebabkan penyakit pada hewan atau manusia. Beberapa jenis coronavirus diketahui menyebabkan infeksi saluran nafas pada manusia mulai dari batuk pilek hingga yang lebih serius seperti Middle East Respiratory Syndrome (MERS) dan Severe Acute Respiratory Syndrome (SARS). Coronavirus jenis baru yang ditemukan menyebabkan penyakit COVID-19.","author":[{"dropping-particle":"","family":"Who.int/indonesia","given":"","non-dropping-particle":"","parse-names":false,"suffix":""}],"id":"ITEM-1","issued":{"date-parts":[["2021"]]},"title":"Corona Virus","type":"webpage"},"uris":["http://www.mendeley.com/documents/?uuid=d26fb82f-6635-4678-a481-00a9ce3183f8"]}],"mendeley":{"formattedCitation":"(21)","plainTextFormattedCitation":"(21)","previouslyFormattedCitation":"(21)"},"properties":{"noteIndex":0},"schema":"https://github.com/citation-style-language/schema/raw/master/csl-citation.json"}</w:instrText>
      </w:r>
      <w:r>
        <w:rPr>
          <w:color w:val="000000" w:themeColor="text1"/>
          <w:sz w:val="24"/>
          <w:szCs w:val="24"/>
        </w:rPr>
        <w:fldChar w:fldCharType="separate"/>
      </w:r>
      <w:r w:rsidR="003E7033" w:rsidRPr="003E7033">
        <w:rPr>
          <w:noProof/>
          <w:color w:val="000000" w:themeColor="text1"/>
          <w:sz w:val="24"/>
          <w:szCs w:val="24"/>
        </w:rPr>
        <w:t>(21)</w:t>
      </w:r>
      <w:r>
        <w:rPr>
          <w:color w:val="000000" w:themeColor="text1"/>
          <w:sz w:val="24"/>
          <w:szCs w:val="24"/>
        </w:rPr>
        <w:fldChar w:fldCharType="end"/>
      </w:r>
      <w:r w:rsidRPr="0022730A">
        <w:rPr>
          <w:color w:val="000000" w:themeColor="text1"/>
          <w:sz w:val="24"/>
          <w:szCs w:val="24"/>
        </w:rPr>
        <w:t>.</w:t>
      </w:r>
    </w:p>
    <w:p w:rsidR="00F85F9E" w:rsidRPr="00FC391B" w:rsidRDefault="00F85F9E" w:rsidP="00F85F9E">
      <w:pPr>
        <w:pStyle w:val="ListParagraph"/>
        <w:spacing w:line="480" w:lineRule="auto"/>
        <w:ind w:left="0" w:right="3" w:firstLine="709"/>
        <w:rPr>
          <w:color w:val="000000" w:themeColor="text1"/>
          <w:sz w:val="20"/>
        </w:rPr>
      </w:pPr>
      <w:r w:rsidRPr="00B03DBE">
        <w:rPr>
          <w:color w:val="000000" w:themeColor="text1"/>
          <w:sz w:val="24"/>
          <w:szCs w:val="24"/>
        </w:rPr>
        <w:t>Sekarang, WHO mengevaluasi bahwa kemungkinan penularan dari individu tanpa gejala sangatlah minim. Namun, sejumlah orang yang positif terinfeksi hanya menunjukkan gejala ringan, batuk ringan awal penyakit, tidak merasakan sakit. Hingga saat ini, para spesialis masih sedang mempelajari penyebaran</w:t>
      </w:r>
      <w:r>
        <w:rPr>
          <w:color w:val="000000" w:themeColor="text1"/>
          <w:sz w:val="24"/>
          <w:szCs w:val="24"/>
        </w:rPr>
        <w:t xml:space="preserve"> serta </w:t>
      </w:r>
      <w:r w:rsidRPr="00B03DBE">
        <w:rPr>
          <w:color w:val="000000" w:themeColor="text1"/>
          <w:sz w:val="24"/>
          <w:szCs w:val="24"/>
        </w:rPr>
        <w:t>periode inkubasi COVID-19</w:t>
      </w:r>
      <w:r>
        <w:rPr>
          <w:color w:val="000000" w:themeColor="text1"/>
          <w:sz w:val="24"/>
          <w:szCs w:val="24"/>
        </w:rPr>
        <w:t xml:space="preserve"> </w:t>
      </w:r>
      <w:r>
        <w:rPr>
          <w:color w:val="000000" w:themeColor="text1"/>
          <w:sz w:val="24"/>
          <w:szCs w:val="24"/>
        </w:rPr>
        <w:fldChar w:fldCharType="begin" w:fldLock="1"/>
      </w:r>
      <w:r w:rsidR="00C3716F">
        <w:rPr>
          <w:color w:val="000000" w:themeColor="text1"/>
          <w:sz w:val="24"/>
          <w:szCs w:val="24"/>
        </w:rPr>
        <w:instrText>ADDIN CSL_CITATION {"citationItems":[{"id":"ITEM-1","itemData":{"URL":"https://www.who.int/indonesia/news/novel-coronavirus/qa/qa-for-public","abstract":"Coronavirus adalah suatu kelompok virus yang dapat menyebabkan penyakit pada hewan atau manusia. Beberapa jenis coronavirus diketahui menyebabkan infeksi saluran nafas pada manusia mulai dari batuk pilek hingga yang lebih serius seperti Middle East Respiratory Syndrome (MERS) dan Severe Acute Respiratory Syndrome (SARS). Coronavirus jenis baru yang ditemukan menyebabkan penyakit COVID-19.","author":[{"dropping-particle":"","family":"Who.int/indonesia","given":"","non-dropping-particle":"","parse-names":false,"suffix":""}],"id":"ITEM-1","issued":{"date-parts":[["2021"]]},"title":"Corona Virus","type":"webpage"},"uris":["http://www.mendeley.com/documents/?uuid=d26fb82f-6635-4678-a481-00a9ce3183f8"]}],"mendeley":{"formattedCitation":"(21)","plainTextFormattedCitation":"(21)","previouslyFormattedCitation":"(21)"},"properties":{"noteIndex":0},"schema":"https://github.com/citation-style-language/schema/raw/master/csl-citation.json"}</w:instrText>
      </w:r>
      <w:r>
        <w:rPr>
          <w:color w:val="000000" w:themeColor="text1"/>
          <w:sz w:val="24"/>
          <w:szCs w:val="24"/>
        </w:rPr>
        <w:fldChar w:fldCharType="separate"/>
      </w:r>
      <w:r w:rsidR="003E7033" w:rsidRPr="003E7033">
        <w:rPr>
          <w:noProof/>
          <w:color w:val="000000" w:themeColor="text1"/>
          <w:sz w:val="24"/>
          <w:szCs w:val="24"/>
        </w:rPr>
        <w:t>(21)</w:t>
      </w:r>
      <w:r>
        <w:rPr>
          <w:color w:val="000000" w:themeColor="text1"/>
          <w:sz w:val="24"/>
          <w:szCs w:val="24"/>
        </w:rPr>
        <w:fldChar w:fldCharType="end"/>
      </w:r>
      <w:r w:rsidRPr="00B03DBE">
        <w:rPr>
          <w:color w:val="000000" w:themeColor="text1"/>
          <w:sz w:val="24"/>
          <w:szCs w:val="24"/>
        </w:rPr>
        <w:t>.</w:t>
      </w:r>
    </w:p>
    <w:p w:rsidR="00F85F9E" w:rsidRPr="00552677" w:rsidRDefault="00F85F9E" w:rsidP="00E340B5">
      <w:pPr>
        <w:pStyle w:val="Heading1"/>
        <w:numPr>
          <w:ilvl w:val="1"/>
          <w:numId w:val="12"/>
        </w:numPr>
        <w:tabs>
          <w:tab w:val="left" w:pos="1309"/>
        </w:tabs>
        <w:spacing w:line="480" w:lineRule="auto"/>
        <w:ind w:left="709" w:right="0"/>
        <w:jc w:val="left"/>
        <w:rPr>
          <w:color w:val="000000" w:themeColor="text1"/>
          <w:sz w:val="24"/>
          <w:szCs w:val="24"/>
        </w:rPr>
      </w:pPr>
      <w:r w:rsidRPr="00552677">
        <w:rPr>
          <w:color w:val="000000" w:themeColor="text1"/>
          <w:sz w:val="24"/>
          <w:szCs w:val="24"/>
        </w:rPr>
        <w:t>Tenaga</w:t>
      </w:r>
      <w:r w:rsidRPr="00552677">
        <w:rPr>
          <w:color w:val="000000" w:themeColor="text1"/>
          <w:sz w:val="24"/>
          <w:szCs w:val="24"/>
          <w:lang w:val="id-ID"/>
        </w:rPr>
        <w:t xml:space="preserve"> </w:t>
      </w:r>
      <w:r w:rsidRPr="00552677">
        <w:rPr>
          <w:color w:val="000000" w:themeColor="text1"/>
          <w:sz w:val="24"/>
          <w:szCs w:val="24"/>
        </w:rPr>
        <w:t>K</w:t>
      </w:r>
      <w:r w:rsidRPr="00552677">
        <w:rPr>
          <w:color w:val="000000" w:themeColor="text1"/>
          <w:sz w:val="24"/>
          <w:szCs w:val="24"/>
          <w:lang w:val="id-ID"/>
        </w:rPr>
        <w:t>esehatan</w:t>
      </w:r>
    </w:p>
    <w:p w:rsidR="00F85F9E" w:rsidRPr="00552677" w:rsidRDefault="00F85F9E" w:rsidP="00E340B5">
      <w:pPr>
        <w:pStyle w:val="Heading1"/>
        <w:numPr>
          <w:ilvl w:val="2"/>
          <w:numId w:val="12"/>
        </w:numPr>
        <w:tabs>
          <w:tab w:val="left" w:pos="1309"/>
        </w:tabs>
        <w:spacing w:line="480" w:lineRule="auto"/>
        <w:ind w:left="721" w:right="0"/>
        <w:jc w:val="left"/>
        <w:rPr>
          <w:color w:val="000000" w:themeColor="text1"/>
          <w:sz w:val="24"/>
          <w:szCs w:val="24"/>
        </w:rPr>
      </w:pPr>
      <w:r w:rsidRPr="00552677">
        <w:rPr>
          <w:color w:val="000000" w:themeColor="text1"/>
          <w:sz w:val="24"/>
          <w:szCs w:val="24"/>
          <w:lang w:val="id-ID"/>
        </w:rPr>
        <w:t>Pengertian Tenaga Kesehatan</w:t>
      </w:r>
    </w:p>
    <w:p w:rsidR="00F85F9E" w:rsidRPr="00FC391B" w:rsidRDefault="00F85F9E" w:rsidP="00F85F9E">
      <w:pPr>
        <w:pStyle w:val="ListParagraph"/>
        <w:spacing w:line="480" w:lineRule="auto"/>
        <w:ind w:left="0" w:right="3" w:firstLine="709"/>
        <w:rPr>
          <w:b/>
          <w:color w:val="000000" w:themeColor="text1"/>
        </w:rPr>
      </w:pPr>
      <w:r>
        <w:rPr>
          <w:color w:val="000000" w:themeColor="text1"/>
          <w:sz w:val="24"/>
          <w:szCs w:val="24"/>
        </w:rPr>
        <w:t xml:space="preserve">UU No. 36 tahun 2014 tentang tenaga kesehatan, </w:t>
      </w:r>
      <w:r w:rsidRPr="00B03DBE">
        <w:rPr>
          <w:color w:val="000000" w:themeColor="text1"/>
          <w:sz w:val="24"/>
          <w:szCs w:val="24"/>
          <w:lang w:val="id-ID"/>
        </w:rPr>
        <w:t>praktisi kesehatan ialah individu yang berdedikasi di bidang kesehatan</w:t>
      </w:r>
      <w:r>
        <w:rPr>
          <w:color w:val="000000" w:themeColor="text1"/>
          <w:sz w:val="24"/>
          <w:szCs w:val="24"/>
          <w:lang w:val="id-ID"/>
        </w:rPr>
        <w:t xml:space="preserve"> serta mempunya</w:t>
      </w:r>
      <w:r w:rsidR="00AD43C5">
        <w:rPr>
          <w:color w:val="000000" w:themeColor="text1"/>
          <w:sz w:val="24"/>
          <w:szCs w:val="24"/>
        </w:rPr>
        <w:t>i</w:t>
      </w:r>
      <w:r w:rsidR="00045700">
        <w:rPr>
          <w:color w:val="000000" w:themeColor="text1"/>
          <w:sz w:val="24"/>
          <w:szCs w:val="24"/>
          <w:lang w:val="id-ID"/>
        </w:rPr>
        <w:t xml:space="preserve"> pe</w:t>
      </w:r>
      <w:r w:rsidR="00045700">
        <w:rPr>
          <w:color w:val="000000" w:themeColor="text1"/>
          <w:sz w:val="24"/>
          <w:szCs w:val="24"/>
        </w:rPr>
        <w:t>ngetahuan</w:t>
      </w:r>
      <w:r>
        <w:rPr>
          <w:color w:val="000000" w:themeColor="text1"/>
          <w:sz w:val="24"/>
          <w:szCs w:val="24"/>
          <w:lang w:val="id-ID"/>
        </w:rPr>
        <w:t xml:space="preserve"> </w:t>
      </w:r>
      <w:r w:rsidR="00045700">
        <w:rPr>
          <w:color w:val="000000" w:themeColor="text1"/>
          <w:sz w:val="24"/>
          <w:szCs w:val="24"/>
        </w:rPr>
        <w:t>dan</w:t>
      </w:r>
      <w:r w:rsidRPr="00B03DBE">
        <w:rPr>
          <w:color w:val="000000" w:themeColor="text1"/>
          <w:sz w:val="24"/>
          <w:szCs w:val="24"/>
          <w:lang w:val="id-ID"/>
        </w:rPr>
        <w:t xml:space="preserve"> </w:t>
      </w:r>
      <w:r w:rsidR="00045700">
        <w:rPr>
          <w:color w:val="000000" w:themeColor="text1"/>
          <w:sz w:val="24"/>
          <w:szCs w:val="24"/>
          <w:lang w:val="id-ID"/>
        </w:rPr>
        <w:t>ke</w:t>
      </w:r>
      <w:r w:rsidR="00045700">
        <w:rPr>
          <w:color w:val="000000" w:themeColor="text1"/>
          <w:sz w:val="24"/>
          <w:szCs w:val="24"/>
        </w:rPr>
        <w:t>terampilan</w:t>
      </w:r>
      <w:r>
        <w:rPr>
          <w:color w:val="000000" w:themeColor="text1"/>
          <w:sz w:val="24"/>
          <w:szCs w:val="24"/>
          <w:lang w:val="id-ID"/>
        </w:rPr>
        <w:t xml:space="preserve"> dari ilmu</w:t>
      </w:r>
      <w:r w:rsidRPr="00B03DBE">
        <w:rPr>
          <w:color w:val="000000" w:themeColor="text1"/>
          <w:sz w:val="24"/>
          <w:szCs w:val="24"/>
          <w:lang w:val="id-ID"/>
        </w:rPr>
        <w:t xml:space="preserve"> bidang kesehatan tertentu yang memungkinkan mereka untuk melakukan tindakan kesehatan yang sah. Praktisi </w:t>
      </w:r>
      <w:r>
        <w:rPr>
          <w:color w:val="000000" w:themeColor="text1"/>
          <w:sz w:val="24"/>
          <w:szCs w:val="24"/>
          <w:lang w:val="id-ID"/>
        </w:rPr>
        <w:t>harus aktif</w:t>
      </w:r>
      <w:r w:rsidRPr="00B03DBE">
        <w:rPr>
          <w:color w:val="000000" w:themeColor="text1"/>
          <w:sz w:val="24"/>
          <w:szCs w:val="24"/>
          <w:lang w:val="id-ID"/>
        </w:rPr>
        <w:t xml:space="preserve"> dalam </w:t>
      </w:r>
      <w:r>
        <w:rPr>
          <w:color w:val="000000" w:themeColor="text1"/>
          <w:sz w:val="24"/>
          <w:szCs w:val="24"/>
          <w:lang w:val="id-ID"/>
        </w:rPr>
        <w:t>mengupgrade</w:t>
      </w:r>
      <w:r w:rsidRPr="00B03DBE">
        <w:rPr>
          <w:color w:val="000000" w:themeColor="text1"/>
          <w:sz w:val="24"/>
          <w:szCs w:val="24"/>
          <w:lang w:val="id-ID"/>
        </w:rPr>
        <w:t xml:space="preserve"> kualitas layanan kesehatan optimal, sehingga mereka dapat mencapai kesehatan yang terbaik dengan meningkatkan kesadaran, keinginan,</w:t>
      </w:r>
      <w:r>
        <w:rPr>
          <w:color w:val="000000" w:themeColor="text1"/>
          <w:sz w:val="24"/>
          <w:szCs w:val="24"/>
          <w:lang w:val="id-ID"/>
        </w:rPr>
        <w:t xml:space="preserve"> </w:t>
      </w:r>
      <w:r>
        <w:rPr>
          <w:color w:val="000000" w:themeColor="text1"/>
          <w:sz w:val="24"/>
          <w:szCs w:val="24"/>
          <w:lang w:val="id-ID"/>
        </w:rPr>
        <w:lastRenderedPageBreak/>
        <w:t xml:space="preserve">serta </w:t>
      </w:r>
      <w:r w:rsidRPr="00B03DBE">
        <w:rPr>
          <w:color w:val="000000" w:themeColor="text1"/>
          <w:sz w:val="24"/>
          <w:szCs w:val="24"/>
          <w:lang w:val="id-ID"/>
        </w:rPr>
        <w:t xml:space="preserve">kemampuan mereka dalam hal kesehatan sebagai investasi dalam pengembangan </w:t>
      </w:r>
      <w:r>
        <w:rPr>
          <w:color w:val="000000" w:themeColor="text1"/>
          <w:sz w:val="24"/>
          <w:szCs w:val="24"/>
          <w:lang w:val="id-ID"/>
        </w:rPr>
        <w:t xml:space="preserve">karyawan </w:t>
      </w:r>
      <w:r w:rsidRPr="00B03DBE">
        <w:rPr>
          <w:color w:val="000000" w:themeColor="text1"/>
          <w:sz w:val="24"/>
          <w:szCs w:val="24"/>
          <w:lang w:val="id-ID"/>
        </w:rPr>
        <w:t xml:space="preserve">produktif </w:t>
      </w:r>
      <w:r>
        <w:rPr>
          <w:color w:val="000000" w:themeColor="text1"/>
          <w:sz w:val="24"/>
          <w:szCs w:val="24"/>
          <w:lang w:val="id-ID"/>
        </w:rPr>
        <w:t xml:space="preserve">dalam </w:t>
      </w:r>
      <w:r w:rsidRPr="00B03DBE">
        <w:rPr>
          <w:color w:val="000000" w:themeColor="text1"/>
          <w:sz w:val="24"/>
          <w:szCs w:val="24"/>
          <w:lang w:val="id-ID"/>
        </w:rPr>
        <w:t xml:space="preserve">sosial </w:t>
      </w:r>
      <w:r>
        <w:rPr>
          <w:color w:val="000000" w:themeColor="text1"/>
          <w:sz w:val="24"/>
          <w:szCs w:val="24"/>
          <w:lang w:val="id-ID"/>
        </w:rPr>
        <w:t xml:space="preserve">serta </w:t>
      </w:r>
      <w:r w:rsidRPr="00B03DBE">
        <w:rPr>
          <w:color w:val="000000" w:themeColor="text1"/>
          <w:sz w:val="24"/>
          <w:szCs w:val="24"/>
          <w:lang w:val="id-ID"/>
        </w:rPr>
        <w:t>ekonomi. Petugas kesehatan terdiri dari beberapa eksekutif saling terkait, seperti dokter, dokter gigi, perawat, bidan, d</w:t>
      </w:r>
      <w:r>
        <w:rPr>
          <w:color w:val="000000" w:themeColor="text1"/>
          <w:sz w:val="24"/>
          <w:szCs w:val="24"/>
          <w:lang w:val="id-ID"/>
        </w:rPr>
        <w:t>l</w:t>
      </w:r>
      <w:r w:rsidRPr="00B03DBE">
        <w:rPr>
          <w:color w:val="000000" w:themeColor="text1"/>
          <w:sz w:val="24"/>
          <w:szCs w:val="24"/>
          <w:lang w:val="id-ID"/>
        </w:rPr>
        <w:t>l</w:t>
      </w:r>
      <w:r>
        <w:rPr>
          <w:color w:val="000000" w:themeColor="text1"/>
          <w:sz w:val="24"/>
          <w:szCs w:val="24"/>
        </w:rPr>
        <w:t xml:space="preserve"> </w:t>
      </w:r>
      <w:r>
        <w:rPr>
          <w:color w:val="000000" w:themeColor="text1"/>
          <w:sz w:val="24"/>
          <w:szCs w:val="24"/>
        </w:rPr>
        <w:fldChar w:fldCharType="begin" w:fldLock="1"/>
      </w:r>
      <w:r w:rsidR="00C3716F">
        <w:rPr>
          <w:color w:val="000000" w:themeColor="text1"/>
          <w:sz w:val="24"/>
          <w:szCs w:val="24"/>
        </w:rPr>
        <w:instrText>ADDIN CSL_CITATION {"citationItems":[{"id":"ITEM-1","itemData":{"abstract":"Menimbang: a. bahwa tenaga kesehatan memiliki peranan penting untuk meningkatkan kualitas pelayanan kesehatan yang maksimal kepada masyarakat agar masyarakat mampu untuk meningkatkan kesadaran, kemauan, dan kemampuan hidup sehat sehingga akan terwujud derajat kesehatan yang setinggi-tingginya sebagai investasi bagi pembangunan sumber daya manusia yang produktif secara sosial dan ekonomi serta sebagai salah satu unsur kesejahteraan umum sebagaimana dimaksud dalam Pembukaan Undang- Undang Dasar Negara Republik Indonesia Tahun 1945; b. bahwa kesehatan sebagai hak asasi manusia harus diwujudkan dalam bentuk pemberian berbagai pelayanan kesehatan kepada seluruh masyarakat melalui penyelenggaraan pembangunan kesehatan yang menyeluruh oleh Pemerintah, Pemerintah Daerah, dan masyarakat secara terarah, terpadu dan berkesinambungan, adil dan merata, serta aman, berkualitas, dan terjangkau oleh masyarakat; c. bahwa penyelenggaraan upaya kesehatan harus dilakukan oleh tenaga kesehatan yang bertanggung jawab, yang memiliki etik dan moral yang tinggi, keahlian, dan kewenangan yang secara terus menerus harus ditingkatkan mutunya melalui pendidikan dan pelatihan berkelanjutan, sertifikasi, registrasi, perizinan, serta pembinaan, pengawasan, dan pemantauan agar penyelenggaraan upaya kesehatan memenuhi rasa keadilan dan perikemanusiaan serta sesuai dengan perkembangan ilmu pengetahuan dan teknologi kesehatan; d. bahwa untuk memenuhi hak dan kebutuhan kesehatan setiap individu dan masyarakat, untuk memeratakan pelayanan kesehatan kepada seluruh masyarakat, dan untuk memberikan pelindungan serta kepastian hukum kepada tenaga kesehatan dan masyarakat penerima upaya pelayanan kesehatan, perlu pengaturan mengenai tenaga kesehatan terkait dengan perencanaan kebutuhan, pengadaan, pendayagunaan, pembinaan, dan pengawasan mutu tenaga kesehatan; e. bahwa ketentuan mengenai tenaga kesehatan masih tersebar dalam berbagai peraturan perundangundangan dan belum menampung kebutuhan hukum masyarakat sehingga perlu dibentuk undangundang tersendiri yang mengatur tenaga kesehatan secara komprehensif; f. bahwa berdasarkan pertimbangan sebagaimana dimaksud dalam huruf a, huruf b, huruf c, huruf d, dan huruf e, perlu membentuk Undang-Undang tentang Tenaga Kesehatan.","id":"ITEM-1","issue":"1","issued":{"date-parts":[["2014"]]},"publisher-place":"Indonesia","title":"UU_NO_36_2014.pdf","type":"legislation"},"uris":["http://www.mendeley.com/documents/?uuid=39a18dc7-648e-4d1b-ab36-7f60aa16ca5f"]}],"mendeley":{"formattedCitation":"(8)","plainTextFormattedCitation":"(8)","previouslyFormattedCitation":"(8)"},"properties":{"noteIndex":0},"schema":"https://github.com/citation-style-language/schema/raw/master/csl-citation.json"}</w:instrText>
      </w:r>
      <w:r>
        <w:rPr>
          <w:color w:val="000000" w:themeColor="text1"/>
          <w:sz w:val="24"/>
          <w:szCs w:val="24"/>
        </w:rPr>
        <w:fldChar w:fldCharType="separate"/>
      </w:r>
      <w:r w:rsidR="003E7033" w:rsidRPr="003E7033">
        <w:rPr>
          <w:noProof/>
          <w:color w:val="000000" w:themeColor="text1"/>
          <w:sz w:val="24"/>
          <w:szCs w:val="24"/>
        </w:rPr>
        <w:t>(8)</w:t>
      </w:r>
      <w:r>
        <w:rPr>
          <w:color w:val="000000" w:themeColor="text1"/>
          <w:sz w:val="24"/>
          <w:szCs w:val="24"/>
        </w:rPr>
        <w:fldChar w:fldCharType="end"/>
      </w:r>
      <w:r w:rsidRPr="00B03DBE">
        <w:rPr>
          <w:color w:val="000000" w:themeColor="text1"/>
          <w:sz w:val="24"/>
          <w:szCs w:val="24"/>
          <w:lang w:val="id-ID"/>
        </w:rPr>
        <w:t>.</w:t>
      </w:r>
    </w:p>
    <w:p w:rsidR="00F85F9E" w:rsidRPr="00552677" w:rsidRDefault="00F85F9E" w:rsidP="00E340B5">
      <w:pPr>
        <w:pStyle w:val="Heading1"/>
        <w:numPr>
          <w:ilvl w:val="2"/>
          <w:numId w:val="12"/>
        </w:numPr>
        <w:tabs>
          <w:tab w:val="left" w:pos="1309"/>
        </w:tabs>
        <w:spacing w:line="480" w:lineRule="auto"/>
        <w:ind w:left="721" w:right="705"/>
        <w:jc w:val="left"/>
        <w:rPr>
          <w:color w:val="000000" w:themeColor="text1"/>
          <w:sz w:val="24"/>
          <w:szCs w:val="24"/>
        </w:rPr>
      </w:pPr>
      <w:r w:rsidRPr="00552677">
        <w:rPr>
          <w:color w:val="000000" w:themeColor="text1"/>
          <w:sz w:val="24"/>
          <w:szCs w:val="24"/>
          <w:lang w:val="id-ID"/>
        </w:rPr>
        <w:t>Peran Tenaga Kesehatan</w:t>
      </w:r>
    </w:p>
    <w:p w:rsidR="00F85F9E" w:rsidRPr="00FC391B" w:rsidRDefault="00F85F9E" w:rsidP="00F85F9E">
      <w:pPr>
        <w:pStyle w:val="ListParagraph"/>
        <w:spacing w:line="480" w:lineRule="auto"/>
        <w:ind w:left="0" w:right="3" w:firstLine="674"/>
        <w:rPr>
          <w:color w:val="000000" w:themeColor="text1"/>
          <w:sz w:val="24"/>
          <w:szCs w:val="24"/>
        </w:rPr>
      </w:pPr>
      <w:r w:rsidRPr="00B03DBE">
        <w:rPr>
          <w:color w:val="000000" w:themeColor="text1"/>
          <w:sz w:val="24"/>
          <w:szCs w:val="24"/>
        </w:rPr>
        <w:t>Meningkatkan kesadaran masyarakat tentang cara mencegah</w:t>
      </w:r>
      <w:r>
        <w:rPr>
          <w:color w:val="000000" w:themeColor="text1"/>
          <w:sz w:val="24"/>
          <w:szCs w:val="24"/>
        </w:rPr>
        <w:t xml:space="preserve"> serta </w:t>
      </w:r>
      <w:r w:rsidRPr="00B03DBE">
        <w:rPr>
          <w:color w:val="000000" w:themeColor="text1"/>
          <w:sz w:val="24"/>
          <w:szCs w:val="24"/>
        </w:rPr>
        <w:t>mengendalikan COVID-19 melalui promosi kesehatan yang mencakup individu, keluarga,</w:t>
      </w:r>
      <w:r>
        <w:rPr>
          <w:color w:val="000000" w:themeColor="text1"/>
          <w:sz w:val="24"/>
          <w:szCs w:val="24"/>
        </w:rPr>
        <w:t xml:space="preserve"> serta </w:t>
      </w:r>
      <w:r w:rsidRPr="00B03DBE">
        <w:rPr>
          <w:color w:val="000000" w:themeColor="text1"/>
          <w:sz w:val="24"/>
          <w:szCs w:val="24"/>
        </w:rPr>
        <w:t>komunitas. Kegiatan sosialisasi akan dilakukan untuk mempengaruhi masyarakat agar aktif dalam pencegahan pengendalian COVID-19. Promotor kesehatan di Puskesmas memainkan peran penting dalam penanganan COVID-19 dengan mendukung perubahan perilaku</w:t>
      </w:r>
      <w:r>
        <w:rPr>
          <w:color w:val="000000" w:themeColor="text1"/>
          <w:sz w:val="24"/>
          <w:szCs w:val="24"/>
        </w:rPr>
        <w:t xml:space="preserve"> serta </w:t>
      </w:r>
      <w:r w:rsidRPr="00B03DBE">
        <w:rPr>
          <w:color w:val="000000" w:themeColor="text1"/>
          <w:sz w:val="24"/>
          <w:szCs w:val="24"/>
        </w:rPr>
        <w:t xml:space="preserve">lingkungan agar sehat </w:t>
      </w:r>
      <w:r>
        <w:rPr>
          <w:color w:val="000000" w:themeColor="text1"/>
          <w:sz w:val="24"/>
          <w:szCs w:val="24"/>
          <w:lang w:val="id-ID"/>
        </w:rPr>
        <w:t>serta</w:t>
      </w:r>
      <w:r w:rsidRPr="00B03DBE">
        <w:rPr>
          <w:color w:val="000000" w:themeColor="text1"/>
          <w:sz w:val="24"/>
          <w:szCs w:val="24"/>
        </w:rPr>
        <w:t xml:space="preserve"> terhindar dari COVID-19. Salah satu cara mencapai tujuan ini adalah melakukan kegiatan sosialisasi</w:t>
      </w:r>
      <w:r>
        <w:rPr>
          <w:color w:val="000000" w:themeColor="text1"/>
          <w:sz w:val="24"/>
          <w:szCs w:val="24"/>
        </w:rPr>
        <w:t xml:space="preserve"> serta </w:t>
      </w:r>
      <w:r w:rsidRPr="00B03DBE">
        <w:rPr>
          <w:color w:val="000000" w:themeColor="text1"/>
          <w:sz w:val="24"/>
          <w:szCs w:val="24"/>
        </w:rPr>
        <w:t>mempengaruhi masyarakat secara aktif.</w:t>
      </w:r>
    </w:p>
    <w:p w:rsidR="00F85F9E" w:rsidRPr="00FC391B" w:rsidRDefault="00F85F9E" w:rsidP="00E340B5">
      <w:pPr>
        <w:pStyle w:val="ListParagraph"/>
        <w:widowControl/>
        <w:numPr>
          <w:ilvl w:val="0"/>
          <w:numId w:val="16"/>
        </w:numPr>
        <w:autoSpaceDE/>
        <w:autoSpaceDN/>
        <w:spacing w:line="480" w:lineRule="auto"/>
        <w:ind w:left="360" w:right="3"/>
        <w:contextualSpacing/>
        <w:rPr>
          <w:color w:val="000000" w:themeColor="text1"/>
          <w:sz w:val="24"/>
          <w:szCs w:val="24"/>
        </w:rPr>
      </w:pPr>
      <w:r w:rsidRPr="00FC391B">
        <w:rPr>
          <w:color w:val="000000" w:themeColor="text1"/>
          <w:sz w:val="24"/>
          <w:szCs w:val="24"/>
        </w:rPr>
        <w:t>Integrasi UKM</w:t>
      </w:r>
      <w:r>
        <w:rPr>
          <w:color w:val="000000" w:themeColor="text1"/>
          <w:sz w:val="24"/>
          <w:szCs w:val="24"/>
        </w:rPr>
        <w:t xml:space="preserve"> serta </w:t>
      </w:r>
      <w:r w:rsidRPr="00FC391B">
        <w:rPr>
          <w:color w:val="000000" w:themeColor="text1"/>
          <w:sz w:val="24"/>
          <w:szCs w:val="24"/>
        </w:rPr>
        <w:t>UKP.</w:t>
      </w:r>
    </w:p>
    <w:p w:rsidR="00F85F9E" w:rsidRPr="00FC391B" w:rsidRDefault="00F85F9E" w:rsidP="00E340B5">
      <w:pPr>
        <w:pStyle w:val="ListParagraph"/>
        <w:widowControl/>
        <w:numPr>
          <w:ilvl w:val="0"/>
          <w:numId w:val="16"/>
        </w:numPr>
        <w:autoSpaceDE/>
        <w:autoSpaceDN/>
        <w:spacing w:line="480" w:lineRule="auto"/>
        <w:ind w:left="360" w:right="3"/>
        <w:contextualSpacing/>
        <w:rPr>
          <w:color w:val="000000" w:themeColor="text1"/>
          <w:sz w:val="24"/>
          <w:szCs w:val="24"/>
        </w:rPr>
      </w:pPr>
      <w:r w:rsidRPr="00FC391B">
        <w:rPr>
          <w:color w:val="000000" w:themeColor="text1"/>
          <w:sz w:val="24"/>
          <w:szCs w:val="24"/>
        </w:rPr>
        <w:t>Koordinasi, integrasi</w:t>
      </w:r>
      <w:r>
        <w:rPr>
          <w:color w:val="000000" w:themeColor="text1"/>
          <w:sz w:val="24"/>
          <w:szCs w:val="24"/>
        </w:rPr>
        <w:t xml:space="preserve"> serta </w:t>
      </w:r>
      <w:r w:rsidRPr="00FC391B">
        <w:rPr>
          <w:color w:val="000000" w:themeColor="text1"/>
          <w:sz w:val="24"/>
          <w:szCs w:val="24"/>
        </w:rPr>
        <w:t>sinkronisasi kegiatan Gugus Tugas Penanganan COVID-19 di Kecamatan, Desa/Kelurahan, RW</w:t>
      </w:r>
      <w:r>
        <w:rPr>
          <w:color w:val="000000" w:themeColor="text1"/>
          <w:sz w:val="24"/>
          <w:szCs w:val="24"/>
        </w:rPr>
        <w:t xml:space="preserve"> serta </w:t>
      </w:r>
      <w:r w:rsidRPr="00FC391B">
        <w:rPr>
          <w:color w:val="000000" w:themeColor="text1"/>
          <w:sz w:val="24"/>
          <w:szCs w:val="24"/>
        </w:rPr>
        <w:t>RT.</w:t>
      </w:r>
    </w:p>
    <w:p w:rsidR="00F85F9E" w:rsidRPr="00FC391B" w:rsidRDefault="00F85F9E" w:rsidP="00E340B5">
      <w:pPr>
        <w:pStyle w:val="ListParagraph"/>
        <w:widowControl/>
        <w:numPr>
          <w:ilvl w:val="0"/>
          <w:numId w:val="16"/>
        </w:numPr>
        <w:autoSpaceDE/>
        <w:autoSpaceDN/>
        <w:spacing w:line="480" w:lineRule="auto"/>
        <w:ind w:left="360" w:right="3"/>
        <w:contextualSpacing/>
        <w:rPr>
          <w:color w:val="000000" w:themeColor="text1"/>
          <w:sz w:val="24"/>
          <w:szCs w:val="24"/>
        </w:rPr>
      </w:pPr>
      <w:r w:rsidRPr="0022730A">
        <w:rPr>
          <w:color w:val="000000" w:themeColor="text1"/>
          <w:sz w:val="24"/>
          <w:szCs w:val="24"/>
        </w:rPr>
        <w:t>Melaksanakan taktik kampanye kesehatan demi memperbaiki pemahaman kesehatan perseorangan, keluarga, serta masyarakat dalam mencegah</w:t>
      </w:r>
      <w:r>
        <w:rPr>
          <w:color w:val="000000" w:themeColor="text1"/>
          <w:sz w:val="24"/>
          <w:szCs w:val="24"/>
        </w:rPr>
        <w:t xml:space="preserve"> serta </w:t>
      </w:r>
      <w:r w:rsidRPr="0022730A">
        <w:rPr>
          <w:color w:val="000000" w:themeColor="text1"/>
          <w:sz w:val="24"/>
          <w:szCs w:val="24"/>
        </w:rPr>
        <w:t>mengendalikan pandemi COVID-19.</w:t>
      </w:r>
    </w:p>
    <w:p w:rsidR="00F85F9E" w:rsidRPr="00FC391B" w:rsidRDefault="00F85F9E" w:rsidP="00E340B5">
      <w:pPr>
        <w:pStyle w:val="ListParagraph"/>
        <w:widowControl/>
        <w:numPr>
          <w:ilvl w:val="0"/>
          <w:numId w:val="16"/>
        </w:numPr>
        <w:autoSpaceDE/>
        <w:autoSpaceDN/>
        <w:spacing w:line="480" w:lineRule="auto"/>
        <w:ind w:left="360" w:right="3"/>
        <w:contextualSpacing/>
        <w:rPr>
          <w:color w:val="000000" w:themeColor="text1"/>
          <w:sz w:val="24"/>
          <w:szCs w:val="24"/>
        </w:rPr>
      </w:pPr>
      <w:r w:rsidRPr="00632835">
        <w:rPr>
          <w:color w:val="000000" w:themeColor="text1"/>
          <w:sz w:val="24"/>
          <w:szCs w:val="24"/>
        </w:rPr>
        <w:t>Kegiatan difokuskan pada daerah operasi (seperti pasar konvensional, kedai, minimarket, tempat ibadah, sekolah agama,</w:t>
      </w:r>
      <w:r>
        <w:rPr>
          <w:color w:val="000000" w:themeColor="text1"/>
          <w:sz w:val="24"/>
          <w:szCs w:val="24"/>
        </w:rPr>
        <w:t xml:space="preserve"> serta </w:t>
      </w:r>
      <w:r w:rsidRPr="00632835">
        <w:rPr>
          <w:color w:val="000000" w:themeColor="text1"/>
          <w:sz w:val="24"/>
          <w:szCs w:val="24"/>
        </w:rPr>
        <w:t xml:space="preserve">sebagainya) di lingkungan </w:t>
      </w:r>
      <w:r w:rsidRPr="00632835">
        <w:rPr>
          <w:color w:val="000000" w:themeColor="text1"/>
          <w:sz w:val="24"/>
          <w:szCs w:val="24"/>
        </w:rPr>
        <w:lastRenderedPageBreak/>
        <w:t>RT, RW, desa/Kelurahan,</w:t>
      </w:r>
      <w:r>
        <w:rPr>
          <w:color w:val="000000" w:themeColor="text1"/>
          <w:sz w:val="24"/>
          <w:szCs w:val="24"/>
        </w:rPr>
        <w:t xml:space="preserve"> serta </w:t>
      </w:r>
      <w:r w:rsidRPr="00632835">
        <w:rPr>
          <w:color w:val="000000" w:themeColor="text1"/>
          <w:sz w:val="24"/>
          <w:szCs w:val="24"/>
        </w:rPr>
        <w:t>Puskesmas (kecamatan) yang berisiko terpapar COVID-19</w:t>
      </w:r>
      <w:r w:rsidRPr="00FC391B">
        <w:rPr>
          <w:color w:val="000000" w:themeColor="text1"/>
          <w:sz w:val="24"/>
          <w:szCs w:val="24"/>
        </w:rPr>
        <w:t>.</w:t>
      </w:r>
    </w:p>
    <w:p w:rsidR="00F85F9E" w:rsidRPr="00FC391B" w:rsidRDefault="00F85F9E" w:rsidP="00E340B5">
      <w:pPr>
        <w:pStyle w:val="ListParagraph"/>
        <w:widowControl/>
        <w:numPr>
          <w:ilvl w:val="0"/>
          <w:numId w:val="16"/>
        </w:numPr>
        <w:autoSpaceDE/>
        <w:autoSpaceDN/>
        <w:spacing w:line="480" w:lineRule="auto"/>
        <w:ind w:left="360" w:right="3"/>
        <w:contextualSpacing/>
        <w:rPr>
          <w:color w:val="000000" w:themeColor="text1"/>
          <w:sz w:val="24"/>
          <w:szCs w:val="24"/>
        </w:rPr>
      </w:pPr>
      <w:r>
        <w:rPr>
          <w:color w:val="000000" w:themeColor="text1"/>
          <w:sz w:val="24"/>
          <w:szCs w:val="24"/>
          <w:lang w:val="id-ID"/>
        </w:rPr>
        <w:t>Sesuai k</w:t>
      </w:r>
      <w:r w:rsidRPr="00FC391B">
        <w:rPr>
          <w:color w:val="000000" w:themeColor="text1"/>
          <w:sz w:val="24"/>
          <w:szCs w:val="24"/>
        </w:rPr>
        <w:t>ebijakan</w:t>
      </w:r>
      <w:r>
        <w:rPr>
          <w:color w:val="000000" w:themeColor="text1"/>
          <w:sz w:val="24"/>
          <w:szCs w:val="24"/>
        </w:rPr>
        <w:t xml:space="preserve"> serta </w:t>
      </w:r>
      <w:r w:rsidRPr="00FC391B">
        <w:rPr>
          <w:color w:val="000000" w:themeColor="text1"/>
          <w:sz w:val="24"/>
          <w:szCs w:val="24"/>
        </w:rPr>
        <w:t>peraturan pemerintah pusat</w:t>
      </w:r>
      <w:r>
        <w:rPr>
          <w:color w:val="000000" w:themeColor="text1"/>
          <w:sz w:val="24"/>
          <w:szCs w:val="24"/>
        </w:rPr>
        <w:t xml:space="preserve"> serta </w:t>
      </w:r>
      <w:r w:rsidRPr="00FC391B">
        <w:rPr>
          <w:color w:val="000000" w:themeColor="text1"/>
          <w:sz w:val="24"/>
          <w:szCs w:val="24"/>
        </w:rPr>
        <w:t>daerah yang menangani COVID-19. Tata Kelola Manajemen Puskemas, Instansi Pemerintah Desa/Kelurahan</w:t>
      </w:r>
      <w:r>
        <w:rPr>
          <w:color w:val="000000" w:themeColor="text1"/>
          <w:sz w:val="24"/>
          <w:szCs w:val="24"/>
        </w:rPr>
        <w:t xml:space="preserve"> serta </w:t>
      </w:r>
      <w:r w:rsidRPr="00FC391B">
        <w:rPr>
          <w:color w:val="000000" w:themeColor="text1"/>
          <w:sz w:val="24"/>
          <w:szCs w:val="24"/>
        </w:rPr>
        <w:t>Organisasi Kemasyarakatan.</w:t>
      </w:r>
    </w:p>
    <w:p w:rsidR="00F85F9E" w:rsidRPr="00FC391B" w:rsidRDefault="00F85F9E" w:rsidP="00E340B5">
      <w:pPr>
        <w:pStyle w:val="ListParagraph"/>
        <w:widowControl/>
        <w:numPr>
          <w:ilvl w:val="0"/>
          <w:numId w:val="16"/>
        </w:numPr>
        <w:autoSpaceDE/>
        <w:autoSpaceDN/>
        <w:spacing w:line="480" w:lineRule="auto"/>
        <w:ind w:left="360" w:right="3"/>
        <w:contextualSpacing/>
        <w:rPr>
          <w:color w:val="000000" w:themeColor="text1"/>
          <w:sz w:val="24"/>
          <w:szCs w:val="24"/>
        </w:rPr>
      </w:pPr>
      <w:r w:rsidRPr="00632835">
        <w:rPr>
          <w:color w:val="000000" w:themeColor="text1"/>
          <w:sz w:val="24"/>
          <w:szCs w:val="24"/>
        </w:rPr>
        <w:t xml:space="preserve">Dengan menerapkan konsep sehat yang dikenal sebagai Program Indonesia Sehat dengan Pendekatan Keluarga (PIS-PK), </w:t>
      </w:r>
      <w:r>
        <w:rPr>
          <w:color w:val="000000" w:themeColor="text1"/>
          <w:sz w:val="24"/>
          <w:szCs w:val="24"/>
          <w:lang w:val="id-ID"/>
        </w:rPr>
        <w:t xml:space="preserve">semuanya </w:t>
      </w:r>
      <w:r w:rsidRPr="00632835">
        <w:rPr>
          <w:color w:val="000000" w:themeColor="text1"/>
          <w:sz w:val="24"/>
          <w:szCs w:val="24"/>
        </w:rPr>
        <w:t xml:space="preserve">berusaha secara mandiri </w:t>
      </w:r>
      <w:r>
        <w:rPr>
          <w:color w:val="000000" w:themeColor="text1"/>
          <w:sz w:val="24"/>
          <w:szCs w:val="24"/>
          <w:lang w:val="id-ID"/>
        </w:rPr>
        <w:t xml:space="preserve">dalam </w:t>
      </w:r>
      <w:r w:rsidRPr="00632835">
        <w:rPr>
          <w:color w:val="000000" w:themeColor="text1"/>
          <w:sz w:val="24"/>
          <w:szCs w:val="24"/>
        </w:rPr>
        <w:t xml:space="preserve">mencegah </w:t>
      </w:r>
      <w:r>
        <w:rPr>
          <w:color w:val="000000" w:themeColor="text1"/>
          <w:sz w:val="24"/>
          <w:szCs w:val="24"/>
          <w:lang w:val="id-ID"/>
        </w:rPr>
        <w:t xml:space="preserve">serta </w:t>
      </w:r>
      <w:r w:rsidRPr="00632835">
        <w:rPr>
          <w:color w:val="000000" w:themeColor="text1"/>
          <w:sz w:val="24"/>
          <w:szCs w:val="24"/>
        </w:rPr>
        <w:t xml:space="preserve">mengendalikan COVID-19. Setiap anggota keluarga akan memantau </w:t>
      </w:r>
      <w:r>
        <w:rPr>
          <w:color w:val="000000" w:themeColor="text1"/>
          <w:sz w:val="24"/>
          <w:szCs w:val="24"/>
          <w:lang w:val="id-ID"/>
        </w:rPr>
        <w:t xml:space="preserve">serta </w:t>
      </w:r>
      <w:r w:rsidRPr="00632835">
        <w:rPr>
          <w:color w:val="000000" w:themeColor="text1"/>
          <w:sz w:val="24"/>
          <w:szCs w:val="24"/>
        </w:rPr>
        <w:t>melaksanakan perilaku hidup bersih</w:t>
      </w:r>
      <w:r>
        <w:rPr>
          <w:color w:val="000000" w:themeColor="text1"/>
          <w:sz w:val="24"/>
          <w:szCs w:val="24"/>
        </w:rPr>
        <w:t xml:space="preserve"> serta </w:t>
      </w:r>
      <w:r w:rsidRPr="00632835">
        <w:rPr>
          <w:color w:val="000000" w:themeColor="text1"/>
          <w:sz w:val="24"/>
          <w:szCs w:val="24"/>
        </w:rPr>
        <w:t xml:space="preserve">sehat (PHBS). Selain itu, keluarga </w:t>
      </w:r>
      <w:r>
        <w:rPr>
          <w:color w:val="000000" w:themeColor="text1"/>
          <w:sz w:val="24"/>
          <w:szCs w:val="24"/>
          <w:lang w:val="id-ID"/>
        </w:rPr>
        <w:t xml:space="preserve">juga </w:t>
      </w:r>
      <w:r w:rsidRPr="00632835">
        <w:rPr>
          <w:color w:val="000000" w:themeColor="text1"/>
          <w:sz w:val="24"/>
          <w:szCs w:val="24"/>
        </w:rPr>
        <w:t>saling menjaga pelaksanaan PHBS keluarga lainnya di sekitarnya. Hal ini merupakan penerapan konsep saling menjaga antar keluarga.</w:t>
      </w:r>
    </w:p>
    <w:p w:rsidR="00F85F9E" w:rsidRPr="001E6035" w:rsidRDefault="00F85F9E" w:rsidP="00E340B5">
      <w:pPr>
        <w:pStyle w:val="ListParagraph"/>
        <w:widowControl/>
        <w:numPr>
          <w:ilvl w:val="0"/>
          <w:numId w:val="16"/>
        </w:numPr>
        <w:autoSpaceDE/>
        <w:autoSpaceDN/>
        <w:spacing w:line="480" w:lineRule="auto"/>
        <w:ind w:left="360" w:right="3"/>
        <w:contextualSpacing/>
        <w:rPr>
          <w:color w:val="000000" w:themeColor="text1"/>
          <w:sz w:val="24"/>
          <w:szCs w:val="24"/>
        </w:rPr>
      </w:pPr>
      <w:r w:rsidRPr="00632835">
        <w:t xml:space="preserve"> </w:t>
      </w:r>
      <w:r w:rsidRPr="001E6035">
        <w:rPr>
          <w:noProof/>
          <w:sz w:val="24"/>
          <w:szCs w:val="24"/>
        </w:rPr>
        <w:t xml:space="preserve">Dengan melakukan gerakan serta pengaturan masyarakat, semua anggota masyarakat di daerah RT, RW, serta Desa/Kelurahan bertindak aktif untuk memperkuat individu serta keluarga </w:t>
      </w:r>
      <w:r w:rsidR="00045700">
        <w:rPr>
          <w:noProof/>
          <w:sz w:val="24"/>
          <w:szCs w:val="24"/>
        </w:rPr>
        <w:t xml:space="preserve">saling jaga </w:t>
      </w:r>
      <w:r w:rsidRPr="001E6035">
        <w:rPr>
          <w:noProof/>
          <w:sz w:val="24"/>
          <w:szCs w:val="24"/>
        </w:rPr>
        <w:t>(Keluarga SAJA) sesuai dengan kapasitas, kemampuan serta potensi mereka untuk merespon COVID-19</w:t>
      </w:r>
      <w:r w:rsidR="00010604">
        <w:rPr>
          <w:noProof/>
          <w:sz w:val="24"/>
          <w:szCs w:val="24"/>
        </w:rPr>
        <w:t xml:space="preserve"> </w:t>
      </w:r>
      <w:r w:rsidR="00010604">
        <w:rPr>
          <w:noProof/>
          <w:sz w:val="24"/>
          <w:szCs w:val="24"/>
        </w:rPr>
        <w:fldChar w:fldCharType="begin" w:fldLock="1"/>
      </w:r>
      <w:r w:rsidR="00DB0807">
        <w:rPr>
          <w:noProof/>
          <w:sz w:val="24"/>
          <w:szCs w:val="24"/>
        </w:rPr>
        <w:instrText>ADDIN CSL_CITATION {"citationItems":[{"id":"ITEM-1","itemData":{"author":[{"dropping-particle":"","family":"Kemenkes RI","given":"","non-dropping-particle":"","parse-names":false,"suffix":""}],"editor":[{"dropping-particle":"","family":"Dkk","given":"Bambang Purwanto;","non-dropping-particle":"","parse-names":false,"suffix":""}],"id":"ITEM-1","issued":{"date-parts":[["2020"]]},"publisher":"Kemenkes RI","publisher-place":"Indonesia","title":"Panduan Peran Petugas Promosi Kesehatan Puskesmas Dalam Penanggulangan Covid 19","type":"book"},"uris":["http://www.mendeley.com/documents/?uuid=c5246789-de5d-4f31-9a08-945175acdc7c"]}],"mendeley":{"formattedCitation":"(22)","plainTextFormattedCitation":"(22)","previouslyFormattedCitation":"(22)"},"properties":{"noteIndex":0},"schema":"https://github.com/citation-style-language/schema/raw/master/csl-citation.json"}</w:instrText>
      </w:r>
      <w:r w:rsidR="00010604">
        <w:rPr>
          <w:noProof/>
          <w:sz w:val="24"/>
          <w:szCs w:val="24"/>
        </w:rPr>
        <w:fldChar w:fldCharType="separate"/>
      </w:r>
      <w:r w:rsidR="00010604" w:rsidRPr="00010604">
        <w:rPr>
          <w:noProof/>
          <w:sz w:val="24"/>
          <w:szCs w:val="24"/>
        </w:rPr>
        <w:t>(22)</w:t>
      </w:r>
      <w:r w:rsidR="00010604">
        <w:rPr>
          <w:noProof/>
          <w:sz w:val="24"/>
          <w:szCs w:val="24"/>
        </w:rPr>
        <w:fldChar w:fldCharType="end"/>
      </w:r>
      <w:r w:rsidRPr="001E6035">
        <w:rPr>
          <w:noProof/>
          <w:sz w:val="24"/>
          <w:szCs w:val="24"/>
        </w:rPr>
        <w:t>.</w:t>
      </w:r>
    </w:p>
    <w:p w:rsidR="00F85F9E" w:rsidRPr="00FC391B" w:rsidRDefault="00F85F9E" w:rsidP="00F85F9E">
      <w:pPr>
        <w:pStyle w:val="ListParagraph"/>
        <w:spacing w:line="480" w:lineRule="auto"/>
        <w:rPr>
          <w:color w:val="000000" w:themeColor="text1"/>
        </w:rPr>
      </w:pPr>
    </w:p>
    <w:p w:rsidR="00F85F9E" w:rsidRPr="00FC391B" w:rsidRDefault="00F85F9E" w:rsidP="00F85F9E">
      <w:pPr>
        <w:pStyle w:val="ListParagraph"/>
        <w:spacing w:line="480" w:lineRule="auto"/>
        <w:ind w:left="1080"/>
        <w:rPr>
          <w:color w:val="000000" w:themeColor="text1"/>
          <w:sz w:val="24"/>
          <w:szCs w:val="24"/>
          <w:lang w:val="id-ID"/>
        </w:rPr>
      </w:pPr>
    </w:p>
    <w:p w:rsidR="00F85F9E" w:rsidRPr="00FC391B" w:rsidRDefault="00F85F9E" w:rsidP="00F85F9E">
      <w:pPr>
        <w:pStyle w:val="ListParagraph"/>
        <w:spacing w:line="480" w:lineRule="auto"/>
        <w:ind w:left="1080"/>
        <w:rPr>
          <w:color w:val="000000" w:themeColor="text1"/>
          <w:sz w:val="24"/>
          <w:szCs w:val="24"/>
          <w:lang w:val="id-ID"/>
        </w:rPr>
      </w:pPr>
    </w:p>
    <w:p w:rsidR="00F85F9E" w:rsidRPr="00FC391B" w:rsidRDefault="00F85F9E" w:rsidP="00F85F9E">
      <w:pPr>
        <w:pStyle w:val="ListParagraph"/>
        <w:spacing w:line="480" w:lineRule="auto"/>
        <w:ind w:left="1080"/>
        <w:rPr>
          <w:color w:val="000000" w:themeColor="text1"/>
          <w:sz w:val="24"/>
          <w:szCs w:val="24"/>
          <w:lang w:val="id-ID"/>
        </w:rPr>
      </w:pPr>
    </w:p>
    <w:p w:rsidR="00F85F9E" w:rsidRPr="00FC391B" w:rsidRDefault="00F85F9E" w:rsidP="00F85F9E">
      <w:pPr>
        <w:pStyle w:val="ListParagraph"/>
        <w:spacing w:line="480" w:lineRule="auto"/>
        <w:ind w:left="1080"/>
        <w:rPr>
          <w:color w:val="000000" w:themeColor="text1"/>
          <w:sz w:val="24"/>
          <w:szCs w:val="24"/>
          <w:lang w:val="id-ID"/>
        </w:rPr>
      </w:pPr>
    </w:p>
    <w:p w:rsidR="00F85F9E" w:rsidRPr="00FC391B" w:rsidRDefault="00F85F9E" w:rsidP="00F85F9E">
      <w:pPr>
        <w:spacing w:line="480" w:lineRule="auto"/>
        <w:rPr>
          <w:color w:val="000000" w:themeColor="text1"/>
          <w:lang w:val="id-ID"/>
        </w:rPr>
      </w:pPr>
    </w:p>
    <w:p w:rsidR="00F85F9E" w:rsidRPr="00FC391B" w:rsidRDefault="00F85F9E" w:rsidP="00F85F9E">
      <w:pPr>
        <w:spacing w:line="480" w:lineRule="auto"/>
        <w:rPr>
          <w:color w:val="000000" w:themeColor="text1"/>
          <w:lang w:val="id-ID"/>
        </w:rPr>
      </w:pPr>
    </w:p>
    <w:p w:rsidR="00F85F9E" w:rsidRPr="00FC391B" w:rsidRDefault="00A41A31" w:rsidP="00F85F9E">
      <w:pPr>
        <w:spacing w:line="480" w:lineRule="auto"/>
        <w:rPr>
          <w:color w:val="000000" w:themeColor="text1"/>
          <w:lang w:val="id-ID"/>
        </w:rPr>
      </w:pPr>
      <w:r>
        <w:rPr>
          <w:noProof/>
        </w:rPr>
        <w:lastRenderedPageBreak/>
        <w:drawing>
          <wp:anchor distT="0" distB="0" distL="114300" distR="114300" simplePos="0" relativeHeight="487688704" behindDoc="0" locked="0" layoutInCell="1" allowOverlap="1" wp14:anchorId="16044E97" wp14:editId="3E47A5B0">
            <wp:simplePos x="0" y="0"/>
            <wp:positionH relativeFrom="column">
              <wp:posOffset>15240</wp:posOffset>
            </wp:positionH>
            <wp:positionV relativeFrom="paragraph">
              <wp:posOffset>60960</wp:posOffset>
            </wp:positionV>
            <wp:extent cx="5034915" cy="3406140"/>
            <wp:effectExtent l="0" t="0" r="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9335" t="25781" r="28097" b="13259"/>
                    <a:stretch/>
                  </pic:blipFill>
                  <pic:spPr bwMode="auto">
                    <a:xfrm>
                      <a:off x="0" y="0"/>
                      <a:ext cx="5034915" cy="340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5F9E" w:rsidRPr="001E6035" w:rsidRDefault="00F85F9E" w:rsidP="00F85F9E">
      <w:pPr>
        <w:spacing w:line="480" w:lineRule="auto"/>
        <w:rPr>
          <w:color w:val="000000" w:themeColor="text1"/>
          <w:sz w:val="14"/>
          <w:lang w:val="id-ID"/>
        </w:rPr>
      </w:pPr>
    </w:p>
    <w:p w:rsidR="00552677" w:rsidRDefault="00552677"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F85F9E" w:rsidRPr="00045700" w:rsidRDefault="00045700" w:rsidP="00045700">
      <w:pPr>
        <w:pStyle w:val="ListParagraph"/>
        <w:ind w:left="0" w:firstLine="0"/>
        <w:jc w:val="left"/>
        <w:rPr>
          <w:color w:val="000000" w:themeColor="text1"/>
          <w:sz w:val="20"/>
          <w:szCs w:val="20"/>
        </w:rPr>
      </w:pPr>
      <w:r>
        <w:rPr>
          <w:color w:val="000000" w:themeColor="text1"/>
          <w:sz w:val="20"/>
          <w:szCs w:val="20"/>
        </w:rPr>
        <w:t xml:space="preserve">Gambar 2.2. </w:t>
      </w:r>
      <w:r w:rsidR="00552677">
        <w:rPr>
          <w:color w:val="000000" w:themeColor="text1"/>
          <w:sz w:val="20"/>
          <w:szCs w:val="20"/>
        </w:rPr>
        <w:t>Alu</w:t>
      </w:r>
      <w:r w:rsidR="00F85F9E" w:rsidRPr="001E6035">
        <w:rPr>
          <w:color w:val="000000" w:themeColor="text1"/>
          <w:sz w:val="20"/>
          <w:szCs w:val="20"/>
        </w:rPr>
        <w:t>r Peran Petugas Promosi Kesehatan</w:t>
      </w:r>
      <w:r w:rsidR="00F85F9E" w:rsidRPr="001E6035">
        <w:rPr>
          <w:color w:val="000000" w:themeColor="text1"/>
          <w:sz w:val="20"/>
          <w:szCs w:val="20"/>
          <w:lang w:val="id-ID"/>
        </w:rPr>
        <w:t xml:space="preserve"> </w:t>
      </w:r>
      <w:r w:rsidR="00552677">
        <w:rPr>
          <w:color w:val="000000" w:themeColor="text1"/>
          <w:sz w:val="20"/>
          <w:szCs w:val="20"/>
          <w:lang w:val="id-ID"/>
        </w:rPr>
        <w:t>Menang</w:t>
      </w:r>
      <w:r w:rsidR="00552677">
        <w:rPr>
          <w:color w:val="000000" w:themeColor="text1"/>
          <w:sz w:val="20"/>
          <w:szCs w:val="20"/>
        </w:rPr>
        <w:t>ani</w:t>
      </w:r>
      <w:r w:rsidR="00F85F9E" w:rsidRPr="001E6035">
        <w:rPr>
          <w:color w:val="000000" w:themeColor="text1"/>
          <w:sz w:val="20"/>
          <w:szCs w:val="20"/>
          <w:lang w:val="id-ID"/>
        </w:rPr>
        <w:t xml:space="preserve"> COVID-19</w:t>
      </w:r>
      <w:r>
        <w:rPr>
          <w:color w:val="000000" w:themeColor="text1"/>
          <w:sz w:val="20"/>
          <w:szCs w:val="20"/>
        </w:rPr>
        <w:t xml:space="preserve"> di Puskesmas</w:t>
      </w:r>
    </w:p>
    <w:p w:rsidR="00045700" w:rsidRDefault="00045700" w:rsidP="00F85F9E">
      <w:pPr>
        <w:pStyle w:val="ListParagraph"/>
        <w:ind w:left="0" w:firstLine="0"/>
        <w:jc w:val="center"/>
        <w:rPr>
          <w:color w:val="000000" w:themeColor="text1"/>
          <w:sz w:val="20"/>
          <w:szCs w:val="20"/>
        </w:rPr>
      </w:pPr>
    </w:p>
    <w:p w:rsidR="00045700" w:rsidRDefault="00045700" w:rsidP="00F85F9E">
      <w:pPr>
        <w:pStyle w:val="ListParagraph"/>
        <w:ind w:left="0" w:firstLine="0"/>
        <w:jc w:val="center"/>
        <w:rPr>
          <w:color w:val="000000" w:themeColor="text1"/>
          <w:sz w:val="20"/>
          <w:szCs w:val="20"/>
        </w:rPr>
      </w:pPr>
    </w:p>
    <w:p w:rsidR="00045700" w:rsidRPr="00045700" w:rsidRDefault="00045700" w:rsidP="00F85F9E">
      <w:pPr>
        <w:pStyle w:val="ListParagraph"/>
        <w:ind w:left="0" w:firstLine="0"/>
        <w:jc w:val="center"/>
        <w:rPr>
          <w:color w:val="000000" w:themeColor="text1"/>
          <w:sz w:val="20"/>
          <w:szCs w:val="20"/>
        </w:rPr>
      </w:pPr>
    </w:p>
    <w:p w:rsidR="00F85F9E" w:rsidRPr="00D82B48" w:rsidRDefault="00F85F9E" w:rsidP="00E340B5">
      <w:pPr>
        <w:pStyle w:val="Heading1"/>
        <w:numPr>
          <w:ilvl w:val="1"/>
          <w:numId w:val="12"/>
        </w:numPr>
        <w:tabs>
          <w:tab w:val="left" w:pos="1309"/>
        </w:tabs>
        <w:spacing w:line="480" w:lineRule="auto"/>
        <w:ind w:left="709" w:right="0"/>
        <w:jc w:val="left"/>
        <w:rPr>
          <w:color w:val="000000" w:themeColor="text1"/>
          <w:sz w:val="24"/>
          <w:szCs w:val="24"/>
        </w:rPr>
      </w:pPr>
      <w:r w:rsidRPr="00D82B48">
        <w:rPr>
          <w:color w:val="000000" w:themeColor="text1"/>
          <w:sz w:val="24"/>
          <w:szCs w:val="24"/>
          <w:lang w:val="id-ID"/>
        </w:rPr>
        <w:t>Kompetensi tenaga kesehatan</w:t>
      </w:r>
    </w:p>
    <w:p w:rsidR="00F85F9E" w:rsidRPr="00D82B48" w:rsidRDefault="00D82B48" w:rsidP="00E340B5">
      <w:pPr>
        <w:pStyle w:val="Heading1"/>
        <w:numPr>
          <w:ilvl w:val="2"/>
          <w:numId w:val="12"/>
        </w:numPr>
        <w:tabs>
          <w:tab w:val="left" w:pos="1309"/>
        </w:tabs>
        <w:spacing w:line="480" w:lineRule="auto"/>
        <w:ind w:left="721" w:right="0"/>
        <w:jc w:val="left"/>
        <w:rPr>
          <w:color w:val="000000" w:themeColor="text1"/>
          <w:sz w:val="24"/>
          <w:szCs w:val="24"/>
          <w:lang w:val="id-ID"/>
        </w:rPr>
      </w:pPr>
      <w:r>
        <w:rPr>
          <w:color w:val="000000" w:themeColor="text1"/>
          <w:sz w:val="24"/>
          <w:szCs w:val="24"/>
          <w:lang w:val="id-ID"/>
        </w:rPr>
        <w:t>Pen</w:t>
      </w:r>
      <w:r>
        <w:rPr>
          <w:color w:val="000000" w:themeColor="text1"/>
          <w:sz w:val="24"/>
          <w:szCs w:val="24"/>
        </w:rPr>
        <w:t>gertian</w:t>
      </w:r>
    </w:p>
    <w:p w:rsidR="00F85F9E" w:rsidRPr="00FC391B" w:rsidRDefault="00F85F9E" w:rsidP="00F85F9E">
      <w:pPr>
        <w:pStyle w:val="BodyText"/>
        <w:spacing w:before="1" w:line="480" w:lineRule="auto"/>
        <w:ind w:right="49" w:firstLine="720"/>
        <w:jc w:val="both"/>
        <w:rPr>
          <w:color w:val="000000" w:themeColor="text1"/>
          <w:lang w:val="id-ID"/>
        </w:rPr>
      </w:pPr>
      <w:r w:rsidRPr="00FC391B">
        <w:rPr>
          <w:color w:val="000000" w:themeColor="text1"/>
          <w:lang w:val="id-ID"/>
        </w:rPr>
        <w:t xml:space="preserve">Menurut UU </w:t>
      </w:r>
      <w:r>
        <w:rPr>
          <w:color w:val="000000" w:themeColor="text1"/>
          <w:lang w:val="id-ID"/>
        </w:rPr>
        <w:t>No.</w:t>
      </w:r>
      <w:r w:rsidRPr="00FC391B">
        <w:rPr>
          <w:color w:val="000000" w:themeColor="text1"/>
          <w:lang w:val="id-ID"/>
        </w:rPr>
        <w:t xml:space="preserve"> 36 Tahun 2014 </w:t>
      </w:r>
      <w:r>
        <w:rPr>
          <w:color w:val="000000" w:themeColor="text1"/>
          <w:lang w:val="id-ID"/>
        </w:rPr>
        <w:t>mengenai</w:t>
      </w:r>
      <w:r w:rsidRPr="00FC391B">
        <w:rPr>
          <w:color w:val="000000" w:themeColor="text1"/>
          <w:lang w:val="id-ID"/>
        </w:rPr>
        <w:t xml:space="preserve"> Tenaga Kesehatan, kompetensi </w:t>
      </w:r>
      <w:r w:rsidR="00045700">
        <w:rPr>
          <w:color w:val="000000" w:themeColor="text1"/>
        </w:rPr>
        <w:t>adalah</w:t>
      </w:r>
      <w:r>
        <w:rPr>
          <w:color w:val="000000" w:themeColor="text1"/>
          <w:lang w:val="id-ID"/>
        </w:rPr>
        <w:t xml:space="preserve"> </w:t>
      </w:r>
      <w:r w:rsidR="00045700">
        <w:rPr>
          <w:color w:val="000000" w:themeColor="text1"/>
          <w:lang w:val="id-ID"/>
        </w:rPr>
        <w:t>k</w:t>
      </w:r>
      <w:r w:rsidR="00045700">
        <w:rPr>
          <w:color w:val="000000" w:themeColor="text1"/>
        </w:rPr>
        <w:t>emampuan</w:t>
      </w:r>
      <w:r w:rsidRPr="00FC391B">
        <w:rPr>
          <w:color w:val="000000" w:themeColor="text1"/>
          <w:lang w:val="id-ID"/>
        </w:rPr>
        <w:t xml:space="preserve"> yang dimiliki oleh tenaga kesehatan berdasarkan </w:t>
      </w:r>
      <w:r w:rsidR="00045700">
        <w:rPr>
          <w:color w:val="000000" w:themeColor="text1"/>
        </w:rPr>
        <w:t xml:space="preserve">ilmu </w:t>
      </w:r>
      <w:r w:rsidR="00045700">
        <w:rPr>
          <w:color w:val="000000" w:themeColor="text1"/>
          <w:lang w:val="id-ID"/>
        </w:rPr>
        <w:t>pe</w:t>
      </w:r>
      <w:r w:rsidR="00045700">
        <w:rPr>
          <w:color w:val="000000" w:themeColor="text1"/>
        </w:rPr>
        <w:t>ngetahuan</w:t>
      </w:r>
      <w:r w:rsidRPr="00FC391B">
        <w:rPr>
          <w:color w:val="000000" w:themeColor="text1"/>
          <w:lang w:val="id-ID"/>
        </w:rPr>
        <w:t xml:space="preserve">, </w:t>
      </w:r>
      <w:r w:rsidR="00045700">
        <w:rPr>
          <w:color w:val="000000" w:themeColor="text1"/>
          <w:lang w:val="id-ID"/>
        </w:rPr>
        <w:t>ke</w:t>
      </w:r>
      <w:r w:rsidR="00045700">
        <w:rPr>
          <w:color w:val="000000" w:themeColor="text1"/>
        </w:rPr>
        <w:t xml:space="preserve">terampilan, dan </w:t>
      </w:r>
      <w:r w:rsidRPr="00FC391B">
        <w:rPr>
          <w:color w:val="000000" w:themeColor="text1"/>
          <w:lang w:val="id-ID"/>
        </w:rPr>
        <w:t>sikap profesional dalam praktik</w:t>
      </w:r>
      <w:r>
        <w:rPr>
          <w:color w:val="000000" w:themeColor="text1"/>
        </w:rPr>
        <w:t xml:space="preserve"> </w:t>
      </w:r>
      <w:r>
        <w:rPr>
          <w:color w:val="000000" w:themeColor="text1"/>
        </w:rPr>
        <w:fldChar w:fldCharType="begin" w:fldLock="1"/>
      </w:r>
      <w:r w:rsidR="00010604">
        <w:rPr>
          <w:color w:val="000000" w:themeColor="text1"/>
        </w:rPr>
        <w:instrText>ADDIN CSL_CITATION {"citationItems":[{"id":"ITEM-1","itemData":{"id":"ITEM-1","issued":{"date-parts":[["0"]]},"title":"UU-No.-36-Th-2014-ttg-Tenaga-Kesehatan","type":"article-journal"},"uris":["http://www.mendeley.com/documents/?uuid=402c6b50-1c0a-4547-b9e8-b71a103ab9c6"]}],"mendeley":{"formattedCitation":"(23)","plainTextFormattedCitation":"(23)","previouslyFormattedCitation":"(23)"},"properties":{"noteIndex":0},"schema":"https://github.com/citation-style-language/schema/raw/master/csl-citation.json"}</w:instrText>
      </w:r>
      <w:r>
        <w:rPr>
          <w:color w:val="000000" w:themeColor="text1"/>
        </w:rPr>
        <w:fldChar w:fldCharType="separate"/>
      </w:r>
      <w:r w:rsidR="00010604" w:rsidRPr="00010604">
        <w:rPr>
          <w:noProof/>
          <w:color w:val="000000" w:themeColor="text1"/>
        </w:rPr>
        <w:t>(23)</w:t>
      </w:r>
      <w:r>
        <w:rPr>
          <w:color w:val="000000" w:themeColor="text1"/>
        </w:rPr>
        <w:fldChar w:fldCharType="end"/>
      </w:r>
      <w:r w:rsidRPr="00FC391B">
        <w:rPr>
          <w:color w:val="000000" w:themeColor="text1"/>
          <w:lang w:val="id-ID"/>
        </w:rPr>
        <w:t>.</w:t>
      </w:r>
    </w:p>
    <w:p w:rsidR="00F85F9E" w:rsidRPr="00FC391B" w:rsidRDefault="00F85F9E" w:rsidP="00F85F9E">
      <w:pPr>
        <w:pStyle w:val="BodyText"/>
        <w:spacing w:before="1" w:line="480" w:lineRule="auto"/>
        <w:ind w:right="49" w:firstLine="720"/>
        <w:jc w:val="both"/>
        <w:rPr>
          <w:color w:val="000000" w:themeColor="text1"/>
          <w:lang w:val="id-ID"/>
        </w:rPr>
      </w:pPr>
      <w:r w:rsidRPr="00632835">
        <w:rPr>
          <w:color w:val="000000" w:themeColor="text1"/>
        </w:rPr>
        <w:t xml:space="preserve">Menurut Wardah (2007), </w:t>
      </w:r>
      <w:r w:rsidR="00045700">
        <w:rPr>
          <w:color w:val="000000" w:themeColor="text1"/>
        </w:rPr>
        <w:t>kompetensi adalah</w:t>
      </w:r>
      <w:r>
        <w:rPr>
          <w:color w:val="000000" w:themeColor="text1"/>
          <w:lang w:val="id-ID"/>
        </w:rPr>
        <w:t xml:space="preserve"> </w:t>
      </w:r>
      <w:r w:rsidR="00045700">
        <w:t>karakteristik</w:t>
      </w:r>
      <w:r w:rsidR="00045700">
        <w:rPr>
          <w:spacing w:val="1"/>
        </w:rPr>
        <w:t xml:space="preserve"> </w:t>
      </w:r>
      <w:r w:rsidR="00045700">
        <w:t>dasar</w:t>
      </w:r>
      <w:r w:rsidR="00045700">
        <w:rPr>
          <w:spacing w:val="1"/>
        </w:rPr>
        <w:t xml:space="preserve"> </w:t>
      </w:r>
      <w:r w:rsidR="00045700">
        <w:t>dari</w:t>
      </w:r>
      <w:r w:rsidR="00045700">
        <w:rPr>
          <w:spacing w:val="1"/>
        </w:rPr>
        <w:t xml:space="preserve"> </w:t>
      </w:r>
      <w:r w:rsidR="00045700">
        <w:t>seseorang</w:t>
      </w:r>
      <w:r w:rsidR="00045700">
        <w:rPr>
          <w:spacing w:val="1"/>
        </w:rPr>
        <w:t xml:space="preserve"> </w:t>
      </w:r>
      <w:r w:rsidR="00045700">
        <w:t>yang</w:t>
      </w:r>
      <w:r w:rsidR="00045700">
        <w:rPr>
          <w:spacing w:val="1"/>
        </w:rPr>
        <w:t xml:space="preserve"> </w:t>
      </w:r>
      <w:r w:rsidR="00045700">
        <w:t>memungkinkan</w:t>
      </w:r>
      <w:r w:rsidR="00045700">
        <w:rPr>
          <w:spacing w:val="1"/>
        </w:rPr>
        <w:t xml:space="preserve"> </w:t>
      </w:r>
      <w:r w:rsidR="00045700">
        <w:t>mereka</w:t>
      </w:r>
      <w:r w:rsidR="00045700">
        <w:rPr>
          <w:spacing w:val="1"/>
        </w:rPr>
        <w:t xml:space="preserve"> </w:t>
      </w:r>
      <w:r w:rsidR="00045700">
        <w:t>menghasilkan</w:t>
      </w:r>
      <w:r w:rsidR="00045700">
        <w:rPr>
          <w:spacing w:val="1"/>
        </w:rPr>
        <w:t xml:space="preserve"> </w:t>
      </w:r>
      <w:r w:rsidR="00045700">
        <w:t>kinerja</w:t>
      </w:r>
      <w:r w:rsidR="00045700">
        <w:rPr>
          <w:spacing w:val="1"/>
        </w:rPr>
        <w:t xml:space="preserve"> </w:t>
      </w:r>
      <w:r w:rsidR="00045700">
        <w:t>superior</w:t>
      </w:r>
      <w:r w:rsidR="00045700">
        <w:rPr>
          <w:spacing w:val="1"/>
        </w:rPr>
        <w:t xml:space="preserve"> </w:t>
      </w:r>
      <w:r w:rsidR="00045700">
        <w:t>dalam</w:t>
      </w:r>
      <w:r w:rsidR="00045700">
        <w:rPr>
          <w:spacing w:val="1"/>
        </w:rPr>
        <w:t xml:space="preserve"> </w:t>
      </w:r>
      <w:r w:rsidR="00045700">
        <w:t>pekerjaannya</w:t>
      </w:r>
      <w:r w:rsidRPr="00632835">
        <w:rPr>
          <w:color w:val="000000" w:themeColor="text1"/>
        </w:rPr>
        <w:t xml:space="preserve"> </w:t>
      </w:r>
      <w:r w:rsidRPr="00D82B48">
        <w:rPr>
          <w:i/>
          <w:color w:val="000000" w:themeColor="text1"/>
        </w:rPr>
        <w:t>(Boulter, Dalziel serta Hill, 1996)</w:t>
      </w:r>
      <w:r w:rsidRPr="00632835">
        <w:rPr>
          <w:color w:val="000000" w:themeColor="text1"/>
        </w:rPr>
        <w:t xml:space="preserve">. </w:t>
      </w:r>
      <w:r>
        <w:rPr>
          <w:color w:val="000000" w:themeColor="text1"/>
          <w:lang w:val="id-ID"/>
        </w:rPr>
        <w:t>M</w:t>
      </w:r>
      <w:r w:rsidRPr="00632835">
        <w:rPr>
          <w:color w:val="000000" w:themeColor="text1"/>
        </w:rPr>
        <w:t>encakup aspek-aspek yang khas</w:t>
      </w:r>
      <w:r>
        <w:rPr>
          <w:color w:val="000000" w:themeColor="text1"/>
        </w:rPr>
        <w:t xml:space="preserve"> serta </w:t>
      </w:r>
      <w:r w:rsidRPr="00632835">
        <w:rPr>
          <w:color w:val="000000" w:themeColor="text1"/>
        </w:rPr>
        <w:t xml:space="preserve">unik dari kepribadian individu yang </w:t>
      </w:r>
      <w:r>
        <w:rPr>
          <w:color w:val="000000" w:themeColor="text1"/>
          <w:lang w:val="id-ID"/>
        </w:rPr>
        <w:t>menciptakan</w:t>
      </w:r>
      <w:r w:rsidRPr="00632835">
        <w:rPr>
          <w:color w:val="000000" w:themeColor="text1"/>
        </w:rPr>
        <w:t xml:space="preserve"> perilaku </w:t>
      </w:r>
      <w:r>
        <w:rPr>
          <w:color w:val="000000" w:themeColor="text1"/>
          <w:lang w:val="id-ID"/>
        </w:rPr>
        <w:t>ter</w:t>
      </w:r>
      <w:r w:rsidRPr="00632835">
        <w:rPr>
          <w:color w:val="000000" w:themeColor="text1"/>
        </w:rPr>
        <w:t xml:space="preserve">prediksi dalam berbagai situasi </w:t>
      </w:r>
      <w:r>
        <w:rPr>
          <w:color w:val="000000" w:themeColor="text1"/>
          <w:lang w:val="id-ID"/>
        </w:rPr>
        <w:t>serta</w:t>
      </w:r>
      <w:r w:rsidRPr="00632835">
        <w:rPr>
          <w:color w:val="000000" w:themeColor="text1"/>
        </w:rPr>
        <w:t xml:space="preserve"> tugas. Prediksi kinerja akurat</w:t>
      </w:r>
      <w:r>
        <w:rPr>
          <w:color w:val="000000" w:themeColor="text1"/>
        </w:rPr>
        <w:t xml:space="preserve"> serta </w:t>
      </w:r>
      <w:r>
        <w:rPr>
          <w:color w:val="000000" w:themeColor="text1"/>
          <w:lang w:val="id-ID"/>
        </w:rPr>
        <w:t>ter</w:t>
      </w:r>
      <w:r w:rsidRPr="00632835">
        <w:rPr>
          <w:color w:val="000000" w:themeColor="text1"/>
        </w:rPr>
        <w:t xml:space="preserve">ukur berdasarkan kriteria atau standar yang telah ditetapkan. Analisis kompetensi </w:t>
      </w:r>
      <w:r w:rsidRPr="00632835">
        <w:rPr>
          <w:color w:val="000000" w:themeColor="text1"/>
        </w:rPr>
        <w:lastRenderedPageBreak/>
        <w:t>terutama dilakukan dalam pengembangan karir, tetapi penilaian tingkat kemampuan juga diperlukan untuk menentukan efektivitas kinerja</w:t>
      </w:r>
      <w:r>
        <w:rPr>
          <w:color w:val="000000" w:themeColor="text1"/>
        </w:rPr>
        <w:t xml:space="preserve"> </w:t>
      </w:r>
      <w:r>
        <w:rPr>
          <w:color w:val="000000" w:themeColor="text1"/>
        </w:rPr>
        <w:fldChar w:fldCharType="begin" w:fldLock="1"/>
      </w:r>
      <w:r w:rsidR="00010604">
        <w:rPr>
          <w:color w:val="000000" w:themeColor="text1"/>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utapea","given":"Parulian","non-dropping-particle":"","parse-names":false,"suffix":""},{"dropping-particle":"","family":"Nuriana","given":"Thoha","non-dropping-particle":"","parse-names":false,"suffix":""}],"container-title":"Gramedia Pustaka Utama","id":"ITEM-1","issue":"7","issued":{"date-parts":[["2008"]]},"title":"Kompetensi Plus: Teori, Desain, Kasus, dan Penerapan untuk HR dan Organisasi yang dinamis","type":"article-journal","volume":"5"},"uris":["http://www.mendeley.com/documents/?uuid=3662a00a-b7af-4dcd-b8e1-d0f3f2f583ca"]}],"mendeley":{"formattedCitation":"(24)","plainTextFormattedCitation":"(24)","previouslyFormattedCitation":"(24)"},"properties":{"noteIndex":0},"schema":"https://github.com/citation-style-language/schema/raw/master/csl-citation.json"}</w:instrText>
      </w:r>
      <w:r>
        <w:rPr>
          <w:color w:val="000000" w:themeColor="text1"/>
        </w:rPr>
        <w:fldChar w:fldCharType="separate"/>
      </w:r>
      <w:r w:rsidR="00010604" w:rsidRPr="00010604">
        <w:rPr>
          <w:noProof/>
          <w:color w:val="000000" w:themeColor="text1"/>
        </w:rPr>
        <w:t>(24)</w:t>
      </w:r>
      <w:r>
        <w:rPr>
          <w:color w:val="000000" w:themeColor="text1"/>
        </w:rPr>
        <w:fldChar w:fldCharType="end"/>
      </w:r>
      <w:r w:rsidRPr="00632835">
        <w:rPr>
          <w:color w:val="000000" w:themeColor="text1"/>
        </w:rPr>
        <w:t>.</w:t>
      </w:r>
    </w:p>
    <w:p w:rsidR="00F85F9E" w:rsidRPr="00FC391B" w:rsidRDefault="00F85F9E" w:rsidP="00F85F9E">
      <w:pPr>
        <w:pStyle w:val="BodyText"/>
        <w:spacing w:before="1" w:line="480" w:lineRule="auto"/>
        <w:ind w:right="49" w:firstLine="720"/>
        <w:jc w:val="both"/>
        <w:rPr>
          <w:color w:val="000000" w:themeColor="text1"/>
          <w:lang w:val="id-ID"/>
        </w:rPr>
      </w:pPr>
      <w:r w:rsidRPr="00D92363">
        <w:rPr>
          <w:i/>
          <w:color w:val="000000" w:themeColor="text1"/>
        </w:rPr>
        <w:t>Boulter</w:t>
      </w:r>
      <w:r w:rsidRPr="00632835">
        <w:rPr>
          <w:color w:val="000000" w:themeColor="text1"/>
        </w:rPr>
        <w:t xml:space="preserve"> (1996), tingkat </w:t>
      </w:r>
      <w:r>
        <w:rPr>
          <w:i/>
          <w:iCs/>
          <w:color w:val="000000" w:themeColor="text1"/>
          <w:lang w:val="id-ID"/>
        </w:rPr>
        <w:t xml:space="preserve">competence </w:t>
      </w:r>
      <w:r w:rsidRPr="00632835">
        <w:rPr>
          <w:color w:val="000000" w:themeColor="text1"/>
        </w:rPr>
        <w:t xml:space="preserve">mencakup </w:t>
      </w:r>
      <w:r>
        <w:rPr>
          <w:color w:val="000000" w:themeColor="text1"/>
        </w:rPr>
        <w:t>kemampuan</w:t>
      </w:r>
      <w:r w:rsidRPr="00632835">
        <w:rPr>
          <w:color w:val="000000" w:themeColor="text1"/>
        </w:rPr>
        <w:t xml:space="preserve">, </w:t>
      </w:r>
      <w:r>
        <w:rPr>
          <w:color w:val="000000" w:themeColor="text1"/>
        </w:rPr>
        <w:t>pemahaman</w:t>
      </w:r>
      <w:r w:rsidRPr="00632835">
        <w:rPr>
          <w:color w:val="000000" w:themeColor="text1"/>
        </w:rPr>
        <w:t>, konsep diri, gambaran diri, karakteristik,</w:t>
      </w:r>
      <w:r>
        <w:rPr>
          <w:color w:val="000000" w:themeColor="text1"/>
        </w:rPr>
        <w:t xml:space="preserve"> serta </w:t>
      </w:r>
      <w:r w:rsidRPr="00632835">
        <w:rPr>
          <w:color w:val="000000" w:themeColor="text1"/>
        </w:rPr>
        <w:t xml:space="preserve">motivasi. </w:t>
      </w:r>
      <w:r>
        <w:rPr>
          <w:color w:val="000000" w:themeColor="text1"/>
        </w:rPr>
        <w:t>Kemampuan</w:t>
      </w:r>
      <w:r w:rsidRPr="00632835">
        <w:rPr>
          <w:color w:val="000000" w:themeColor="text1"/>
        </w:rPr>
        <w:t xml:space="preserve"> merujuk pada kemampuan </w:t>
      </w:r>
      <w:r>
        <w:rPr>
          <w:color w:val="000000" w:themeColor="text1"/>
          <w:lang w:val="id-ID"/>
        </w:rPr>
        <w:t xml:space="preserve">baik </w:t>
      </w:r>
      <w:r w:rsidRPr="00632835">
        <w:rPr>
          <w:color w:val="000000" w:themeColor="text1"/>
        </w:rPr>
        <w:t xml:space="preserve">untuk melakukan tugas. </w:t>
      </w:r>
      <w:r>
        <w:rPr>
          <w:color w:val="000000" w:themeColor="text1"/>
        </w:rPr>
        <w:t>Pemahaman</w:t>
      </w:r>
      <w:r w:rsidRPr="00632835">
        <w:rPr>
          <w:color w:val="000000" w:themeColor="text1"/>
        </w:rPr>
        <w:t xml:space="preserve"> </w:t>
      </w:r>
      <w:r>
        <w:rPr>
          <w:color w:val="000000" w:themeColor="text1"/>
          <w:lang w:val="id-ID"/>
        </w:rPr>
        <w:t xml:space="preserve">ialah </w:t>
      </w:r>
      <w:r w:rsidRPr="00632835">
        <w:rPr>
          <w:color w:val="000000" w:themeColor="text1"/>
        </w:rPr>
        <w:t xml:space="preserve">informasi milik seseorang </w:t>
      </w:r>
      <w:r>
        <w:rPr>
          <w:color w:val="000000" w:themeColor="text1"/>
          <w:lang w:val="id-ID"/>
        </w:rPr>
        <w:t xml:space="preserve">mengenai sebuah </w:t>
      </w:r>
      <w:r w:rsidRPr="00632835">
        <w:rPr>
          <w:color w:val="000000" w:themeColor="text1"/>
        </w:rPr>
        <w:t xml:space="preserve">subjek. Peran sosial mencakup sikap </w:t>
      </w:r>
      <w:r>
        <w:rPr>
          <w:color w:val="000000" w:themeColor="text1"/>
          <w:lang w:val="id-ID"/>
        </w:rPr>
        <w:t xml:space="preserve">serta </w:t>
      </w:r>
      <w:r w:rsidRPr="00632835">
        <w:rPr>
          <w:color w:val="000000" w:themeColor="text1"/>
        </w:rPr>
        <w:t>nilai (ekspresi harga diri)</w:t>
      </w:r>
      <w:r>
        <w:rPr>
          <w:color w:val="000000" w:themeColor="text1"/>
          <w:lang w:val="id-ID"/>
        </w:rPr>
        <w:t xml:space="preserve"> </w:t>
      </w:r>
      <w:r w:rsidRPr="00632835">
        <w:rPr>
          <w:color w:val="000000" w:themeColor="text1"/>
        </w:rPr>
        <w:t>individu. Gambaran diri mengacu pada pandangan seseorang tentang dirinya sendiri yang mencerminkan identitasnya</w:t>
      </w:r>
      <w:r>
        <w:rPr>
          <w:color w:val="000000" w:themeColor="text1"/>
        </w:rPr>
        <w:t xml:space="preserve"> </w:t>
      </w:r>
      <w:r>
        <w:rPr>
          <w:color w:val="000000" w:themeColor="text1"/>
        </w:rPr>
        <w:fldChar w:fldCharType="begin" w:fldLock="1"/>
      </w:r>
      <w:r w:rsidR="00010604">
        <w:rPr>
          <w:color w:val="000000" w:themeColor="text1"/>
        </w:rPr>
        <w:instrText>ADDIN CSL_CITATION {"citationItems":[{"id":"ITEM-1","itemData":{"ISBN":"978-602-462-383-8","abstract":"Boulter (1996), tingkat competence mencakup kemampuan, pemahaman, konsep diri, gambaran diri, karakteristik, serta motivasi. Kemampuan merujuk pada kemampuan baik untuk melakukan tugas. Pemahaman ialah informasi milik seseorang mengenai sebuah subjek. Peran sosial mencakup sikap serta nilai (ekspresi harga diri) individu. Gambaran diri mengacu pada pandangan seseorang tentang dirinya sendiri yang mencerminkan identitasnya","author":[{"dropping-particle":"","family":"Gemy Nastity Handayany","given":"","non-dropping-particle":"","parse-names":false,"suffix":""}],"edition":"Cetakan I","editor":[{"dropping-particle":"","family":"Amirullah","given":"","non-dropping-particle":"","parse-names":false,"suffix":""}],"id":"ITEM-1","issued":{"date-parts":[["2020"]]},"number-of-pages":"31","publisher":"Media Nusa Cretive","publisher-place":"Indonesia","title":"Kualitas Pelayanan Kefarmasian &amp; Kepuasan Pasien","type":"book"},"uris":["http://www.mendeley.com/documents/?uuid=e9e4469a-2b93-4d10-b8f6-263198d43e7d"]}],"mendeley":{"formattedCitation":"(25)","plainTextFormattedCitation":"(25)","previouslyFormattedCitation":"(25)"},"properties":{"noteIndex":0},"schema":"https://github.com/citation-style-language/schema/raw/master/csl-citation.json"}</w:instrText>
      </w:r>
      <w:r>
        <w:rPr>
          <w:color w:val="000000" w:themeColor="text1"/>
        </w:rPr>
        <w:fldChar w:fldCharType="separate"/>
      </w:r>
      <w:r w:rsidR="00010604" w:rsidRPr="00010604">
        <w:rPr>
          <w:noProof/>
          <w:color w:val="000000" w:themeColor="text1"/>
        </w:rPr>
        <w:t>(25)</w:t>
      </w:r>
      <w:r>
        <w:rPr>
          <w:color w:val="000000" w:themeColor="text1"/>
        </w:rPr>
        <w:fldChar w:fldCharType="end"/>
      </w:r>
      <w:r w:rsidRPr="00632835">
        <w:rPr>
          <w:color w:val="000000" w:themeColor="text1"/>
        </w:rPr>
        <w:t>.</w:t>
      </w:r>
    </w:p>
    <w:p w:rsidR="00F85F9E" w:rsidRPr="00FC391B" w:rsidRDefault="00F85F9E" w:rsidP="00F85F9E">
      <w:pPr>
        <w:pStyle w:val="BodyText"/>
        <w:spacing w:before="1" w:line="480" w:lineRule="auto"/>
        <w:ind w:right="49" w:firstLine="720"/>
        <w:jc w:val="both"/>
        <w:rPr>
          <w:color w:val="000000" w:themeColor="text1"/>
          <w:lang w:val="id-ID"/>
        </w:rPr>
      </w:pPr>
      <w:r w:rsidRPr="00632835">
        <w:rPr>
          <w:color w:val="000000" w:themeColor="text1"/>
        </w:rPr>
        <w:t xml:space="preserve">Karakteristik manusia yang lebih terlihat </w:t>
      </w:r>
      <w:r w:rsidRPr="00A37240">
        <w:rPr>
          <w:i/>
          <w:color w:val="000000" w:themeColor="text1"/>
        </w:rPr>
        <w:t>(visible)</w:t>
      </w:r>
      <w:r w:rsidRPr="00632835">
        <w:rPr>
          <w:color w:val="000000" w:themeColor="text1"/>
        </w:rPr>
        <w:t xml:space="preserve"> adalah </w:t>
      </w:r>
      <w:r>
        <w:rPr>
          <w:color w:val="000000" w:themeColor="text1"/>
        </w:rPr>
        <w:t>kemampuan serta pemahaman</w:t>
      </w:r>
      <w:r w:rsidRPr="00632835">
        <w:rPr>
          <w:color w:val="000000" w:themeColor="text1"/>
        </w:rPr>
        <w:t xml:space="preserve"> yang dimilikinya. </w:t>
      </w:r>
      <w:r>
        <w:rPr>
          <w:color w:val="000000" w:themeColor="text1"/>
        </w:rPr>
        <w:t>Kemampuan serta pemahaman</w:t>
      </w:r>
      <w:r w:rsidRPr="00632835">
        <w:rPr>
          <w:color w:val="000000" w:themeColor="text1"/>
        </w:rPr>
        <w:t xml:space="preserve"> teknis dapat ditingkatkan melalui program pelatihan untuk meningkatkan kompetensi. Namun, kompetensi</w:t>
      </w:r>
      <w:r>
        <w:rPr>
          <w:color w:val="000000" w:themeColor="text1"/>
        </w:rPr>
        <w:t xml:space="preserve"> serta </w:t>
      </w:r>
      <w:r w:rsidRPr="00632835">
        <w:rPr>
          <w:color w:val="000000" w:themeColor="text1"/>
        </w:rPr>
        <w:t>motivasi yang sulit dievaluasi</w:t>
      </w:r>
      <w:r>
        <w:rPr>
          <w:color w:val="000000" w:themeColor="text1"/>
        </w:rPr>
        <w:t xml:space="preserve"> serta </w:t>
      </w:r>
      <w:r w:rsidRPr="00632835">
        <w:rPr>
          <w:color w:val="000000" w:themeColor="text1"/>
        </w:rPr>
        <w:t>dikembangkan terdapat pada kepribadian seseorang. Ada cara efektif untuk mengevaluasi sifat-sifat tersebut selama proses seleksi.</w:t>
      </w:r>
    </w:p>
    <w:p w:rsidR="00F85F9E" w:rsidRPr="00632835" w:rsidRDefault="00F85F9E" w:rsidP="00F85F9E">
      <w:pPr>
        <w:pStyle w:val="BodyText"/>
        <w:spacing w:before="1" w:line="480" w:lineRule="auto"/>
        <w:ind w:right="49" w:firstLine="720"/>
        <w:jc w:val="both"/>
        <w:rPr>
          <w:color w:val="000000" w:themeColor="text1"/>
          <w:lang w:val="id-ID"/>
        </w:rPr>
      </w:pPr>
      <w:r w:rsidRPr="00632835">
        <w:rPr>
          <w:color w:val="000000" w:themeColor="text1"/>
          <w:lang w:val="id-ID"/>
        </w:rPr>
        <w:t xml:space="preserve">Dari penjabaran, </w:t>
      </w:r>
      <w:r>
        <w:rPr>
          <w:color w:val="000000" w:themeColor="text1"/>
          <w:lang w:val="id-ID"/>
        </w:rPr>
        <w:t xml:space="preserve">maka </w:t>
      </w:r>
      <w:r w:rsidRPr="00632835">
        <w:rPr>
          <w:color w:val="000000" w:themeColor="text1"/>
          <w:lang w:val="id-ID"/>
        </w:rPr>
        <w:t xml:space="preserve">kompetensi merujuk </w:t>
      </w:r>
      <w:r>
        <w:rPr>
          <w:color w:val="000000" w:themeColor="text1"/>
          <w:lang w:val="id-ID"/>
        </w:rPr>
        <w:t>ke</w:t>
      </w:r>
      <w:r w:rsidRPr="00632835">
        <w:rPr>
          <w:color w:val="000000" w:themeColor="text1"/>
          <w:lang w:val="id-ID"/>
        </w:rPr>
        <w:t>pada kemampuan</w:t>
      </w:r>
      <w:r>
        <w:rPr>
          <w:color w:val="000000" w:themeColor="text1"/>
          <w:lang w:val="id-ID"/>
        </w:rPr>
        <w:t xml:space="preserve"> serta </w:t>
      </w:r>
      <w:r w:rsidRPr="00632835">
        <w:rPr>
          <w:color w:val="000000" w:themeColor="text1"/>
          <w:lang w:val="id-ID"/>
        </w:rPr>
        <w:t xml:space="preserve">keinginan </w:t>
      </w:r>
      <w:r>
        <w:rPr>
          <w:color w:val="000000" w:themeColor="text1"/>
          <w:lang w:val="id-ID"/>
        </w:rPr>
        <w:t xml:space="preserve">individu </w:t>
      </w:r>
      <w:r w:rsidRPr="00632835">
        <w:rPr>
          <w:color w:val="000000" w:themeColor="text1"/>
          <w:lang w:val="id-ID"/>
        </w:rPr>
        <w:t xml:space="preserve">dalam </w:t>
      </w:r>
      <w:r>
        <w:rPr>
          <w:color w:val="000000" w:themeColor="text1"/>
          <w:lang w:val="id-ID"/>
        </w:rPr>
        <w:t>melaksanakan</w:t>
      </w:r>
      <w:r w:rsidRPr="00632835">
        <w:rPr>
          <w:color w:val="000000" w:themeColor="text1"/>
          <w:lang w:val="id-ID"/>
        </w:rPr>
        <w:t xml:space="preserve"> tugas dengan hasil efektif. </w:t>
      </w:r>
      <w:r>
        <w:rPr>
          <w:color w:val="000000" w:themeColor="text1"/>
          <w:lang w:val="id-ID"/>
        </w:rPr>
        <w:t>S</w:t>
      </w:r>
      <w:r w:rsidRPr="00632835">
        <w:rPr>
          <w:color w:val="000000" w:themeColor="text1"/>
          <w:lang w:val="id-ID"/>
        </w:rPr>
        <w:t xml:space="preserve">esuai dengan definisi </w:t>
      </w:r>
      <w:r>
        <w:rPr>
          <w:color w:val="000000" w:themeColor="text1"/>
          <w:lang w:val="id-ID"/>
        </w:rPr>
        <w:t xml:space="preserve">oleh </w:t>
      </w:r>
      <w:r w:rsidRPr="00D92363">
        <w:rPr>
          <w:i/>
          <w:color w:val="000000" w:themeColor="text1"/>
          <w:lang w:val="id-ID"/>
        </w:rPr>
        <w:t>Michael Armstrong</w:t>
      </w:r>
      <w:r w:rsidRPr="00632835">
        <w:rPr>
          <w:color w:val="000000" w:themeColor="text1"/>
          <w:lang w:val="id-ID"/>
        </w:rPr>
        <w:t xml:space="preserve"> (1998) mengenai kompetensi sebagai </w:t>
      </w:r>
      <w:r>
        <w:rPr>
          <w:color w:val="000000" w:themeColor="text1"/>
          <w:lang w:val="id-ID"/>
        </w:rPr>
        <w:t>pemahaman</w:t>
      </w:r>
      <w:r w:rsidRPr="00632835">
        <w:rPr>
          <w:color w:val="000000" w:themeColor="text1"/>
          <w:lang w:val="id-ID"/>
        </w:rPr>
        <w:t xml:space="preserve">, </w:t>
      </w:r>
      <w:r>
        <w:rPr>
          <w:color w:val="000000" w:themeColor="text1"/>
          <w:lang w:val="id-ID"/>
        </w:rPr>
        <w:t>kemampuan</w:t>
      </w:r>
      <w:r w:rsidRPr="00632835">
        <w:rPr>
          <w:color w:val="000000" w:themeColor="text1"/>
          <w:lang w:val="id-ID"/>
        </w:rPr>
        <w:t>,</w:t>
      </w:r>
      <w:r>
        <w:rPr>
          <w:color w:val="000000" w:themeColor="text1"/>
          <w:lang w:val="id-ID"/>
        </w:rPr>
        <w:t xml:space="preserve"> serta </w:t>
      </w:r>
      <w:r w:rsidRPr="00632835">
        <w:rPr>
          <w:color w:val="000000" w:themeColor="text1"/>
          <w:lang w:val="id-ID"/>
        </w:rPr>
        <w:t>kualitas pribadi yang diperlukan untuk mencapai kesuksesan dalam pekerjaan</w:t>
      </w:r>
      <w:r>
        <w:rPr>
          <w:color w:val="000000" w:themeColor="text1"/>
        </w:rPr>
        <w:t xml:space="preserve"> </w:t>
      </w:r>
      <w:r>
        <w:rPr>
          <w:color w:val="000000" w:themeColor="text1"/>
        </w:rPr>
        <w:fldChar w:fldCharType="begin" w:fldLock="1"/>
      </w:r>
      <w:r w:rsidR="00010604">
        <w:rPr>
          <w:color w:val="000000" w:themeColor="text1"/>
        </w:rPr>
        <w:instrText>ADDIN CSL_CITATION {"citationItems":[{"id":"ITEM-1","itemData":{"ISBN":"978-602-462-383-8","abstract":"Boulter (1996), tingkat competence mencakup kemampuan, pemahaman, konsep diri, gambaran diri, karakteristik, serta motivasi. Kemampuan merujuk pada kemampuan baik untuk melakukan tugas. Pemahaman ialah informasi milik seseorang mengenai sebuah subjek. Peran sosial mencakup sikap serta nilai (ekspresi harga diri) individu. Gambaran diri mengacu pada pandangan seseorang tentang dirinya sendiri yang mencerminkan identitasnya","author":[{"dropping-particle":"","family":"Gemy Nastity Handayany","given":"","non-dropping-particle":"","parse-names":false,"suffix":""}],"edition":"Cetakan I","editor":[{"dropping-particle":"","family":"Amirullah","given":"","non-dropping-particle":"","parse-names":false,"suffix":""}],"id":"ITEM-1","issued":{"date-parts":[["2020"]]},"number-of-pages":"31","publisher":"Media Nusa Cretive","publisher-place":"Indonesia","title":"Kualitas Pelayanan Kefarmasian &amp; Kepuasan Pasien","type":"book"},"uris":["http://www.mendeley.com/documents/?uuid=e9e4469a-2b93-4d10-b8f6-263198d43e7d"]}],"mendeley":{"formattedCitation":"(25)","plainTextFormattedCitation":"(25)","previouslyFormattedCitation":"(25)"},"properties":{"noteIndex":0},"schema":"https://github.com/citation-style-language/schema/raw/master/csl-citation.json"}</w:instrText>
      </w:r>
      <w:r>
        <w:rPr>
          <w:color w:val="000000" w:themeColor="text1"/>
        </w:rPr>
        <w:fldChar w:fldCharType="separate"/>
      </w:r>
      <w:r w:rsidR="00010604" w:rsidRPr="00010604">
        <w:rPr>
          <w:noProof/>
          <w:color w:val="000000" w:themeColor="text1"/>
        </w:rPr>
        <w:t>(25)</w:t>
      </w:r>
      <w:r>
        <w:rPr>
          <w:color w:val="000000" w:themeColor="text1"/>
        </w:rPr>
        <w:fldChar w:fldCharType="end"/>
      </w:r>
      <w:r w:rsidRPr="00632835">
        <w:rPr>
          <w:color w:val="000000" w:themeColor="text1"/>
          <w:lang w:val="id-ID"/>
        </w:rPr>
        <w:t>.</w:t>
      </w:r>
    </w:p>
    <w:p w:rsidR="00F85F9E" w:rsidRPr="00FE76B7" w:rsidRDefault="00F85F9E" w:rsidP="00F85F9E">
      <w:pPr>
        <w:pStyle w:val="BodyText"/>
        <w:spacing w:before="1" w:line="480" w:lineRule="auto"/>
        <w:ind w:right="49" w:firstLine="720"/>
        <w:jc w:val="both"/>
        <w:rPr>
          <w:color w:val="000000" w:themeColor="text1"/>
          <w:lang w:val="id-ID"/>
        </w:rPr>
      </w:pPr>
      <w:r w:rsidRPr="00632835">
        <w:rPr>
          <w:color w:val="000000" w:themeColor="text1"/>
          <w:lang w:val="id-ID"/>
        </w:rPr>
        <w:t xml:space="preserve">Menurut </w:t>
      </w:r>
      <w:r w:rsidRPr="00AD1EAB">
        <w:rPr>
          <w:i/>
          <w:color w:val="000000" w:themeColor="text1"/>
          <w:lang w:val="id-ID"/>
        </w:rPr>
        <w:t>Spencer &amp; Spencer dari Consulting Group Hay &amp; Mac Ber</w:t>
      </w:r>
      <w:r w:rsidRPr="00632835">
        <w:rPr>
          <w:color w:val="000000" w:themeColor="text1"/>
          <w:lang w:val="id-ID"/>
        </w:rPr>
        <w:t xml:space="preserve"> </w:t>
      </w:r>
      <w:r>
        <w:rPr>
          <w:color w:val="000000" w:themeColor="text1"/>
        </w:rPr>
        <w:t>Ruky (2012)</w:t>
      </w:r>
      <w:r>
        <w:rPr>
          <w:color w:val="000000" w:themeColor="text1"/>
          <w:lang w:val="id-ID"/>
        </w:rPr>
        <w:t xml:space="preserve">, dapat diartikan sebagai </w:t>
      </w:r>
      <w:r>
        <w:rPr>
          <w:color w:val="000000" w:themeColor="text1"/>
        </w:rPr>
        <w:t>“</w:t>
      </w:r>
      <w:r w:rsidRPr="00632835">
        <w:rPr>
          <w:color w:val="000000" w:themeColor="text1"/>
          <w:lang w:val="id-ID"/>
        </w:rPr>
        <w:t xml:space="preserve">karakteristik dasar individu terkait kinerja efektif </w:t>
      </w:r>
      <w:r>
        <w:rPr>
          <w:color w:val="000000" w:themeColor="text1"/>
          <w:lang w:val="id-ID"/>
        </w:rPr>
        <w:t xml:space="preserve">serta </w:t>
      </w:r>
      <w:r w:rsidRPr="00632835">
        <w:rPr>
          <w:color w:val="000000" w:themeColor="text1"/>
          <w:lang w:val="id-ID"/>
        </w:rPr>
        <w:t>unggul dalam pekerjaan</w:t>
      </w:r>
      <w:r>
        <w:rPr>
          <w:color w:val="000000" w:themeColor="text1"/>
        </w:rPr>
        <w:t>”</w:t>
      </w:r>
      <w:r>
        <w:rPr>
          <w:color w:val="000000" w:themeColor="text1"/>
          <w:lang w:val="id-ID"/>
        </w:rPr>
        <w:t>.</w:t>
      </w:r>
      <w:r>
        <w:rPr>
          <w:color w:val="000000" w:themeColor="text1"/>
        </w:rPr>
        <w:t xml:space="preserve"> </w:t>
      </w:r>
      <w:r w:rsidRPr="00632835">
        <w:rPr>
          <w:color w:val="000000" w:themeColor="text1"/>
          <w:lang w:val="id-ID"/>
        </w:rPr>
        <w:t>Sifat-sifat manusia yang mendasar mempengaruhi cara berpikir</w:t>
      </w:r>
      <w:r>
        <w:rPr>
          <w:color w:val="000000" w:themeColor="text1"/>
          <w:lang w:val="id-ID"/>
        </w:rPr>
        <w:t xml:space="preserve"> serta berperilaku </w:t>
      </w:r>
      <w:r w:rsidRPr="00632835">
        <w:rPr>
          <w:color w:val="000000" w:themeColor="text1"/>
          <w:lang w:val="id-ID"/>
        </w:rPr>
        <w:t>seseorang,</w:t>
      </w:r>
      <w:r>
        <w:rPr>
          <w:color w:val="000000" w:themeColor="text1"/>
          <w:lang w:val="id-ID"/>
        </w:rPr>
        <w:t xml:space="preserve"> serta </w:t>
      </w:r>
      <w:r w:rsidRPr="00632835">
        <w:rPr>
          <w:color w:val="000000" w:themeColor="text1"/>
          <w:lang w:val="id-ID"/>
        </w:rPr>
        <w:t xml:space="preserve">berlaku secara </w:t>
      </w:r>
      <w:r w:rsidRPr="00632835">
        <w:rPr>
          <w:color w:val="000000" w:themeColor="text1"/>
          <w:lang w:val="id-ID"/>
        </w:rPr>
        <w:lastRenderedPageBreak/>
        <w:t>umum dalam berbagai situasi yang dihadapi, serta berlangsung dalam jangka waktu yang cukup lama</w:t>
      </w:r>
      <w:r>
        <w:rPr>
          <w:color w:val="000000" w:themeColor="text1"/>
        </w:rPr>
        <w:t xml:space="preserve"> </w:t>
      </w:r>
      <w:r>
        <w:rPr>
          <w:color w:val="000000" w:themeColor="text1"/>
        </w:rPr>
        <w:fldChar w:fldCharType="begin" w:fldLock="1"/>
      </w:r>
      <w:r w:rsidR="00010604">
        <w:rPr>
          <w:color w:val="000000" w:themeColor="text1"/>
        </w:rPr>
        <w:instrText>ADDIN CSL_CITATION {"citationItems":[{"id":"ITEM-1","itemData":{"author":[{"dropping-particle":"","family":"Ruky","given":"","non-dropping-particle":"","parse-names":false,"suffix":""}],"id":"ITEM-1","issued":{"date-parts":[["2012"]]},"title":"Sistem Manajemen Kinerja - Google Books","type":"webpage"},"uris":["http://www.mendeley.com/documents/?uuid=3e84c978-cbce-4dee-9e58-6f0927febe0c"]}],"mendeley":{"formattedCitation":"(26)","plainTextFormattedCitation":"(26)","previouslyFormattedCitation":"(26)"},"properties":{"noteIndex":0},"schema":"https://github.com/citation-style-language/schema/raw/master/csl-citation.json"}</w:instrText>
      </w:r>
      <w:r>
        <w:rPr>
          <w:color w:val="000000" w:themeColor="text1"/>
        </w:rPr>
        <w:fldChar w:fldCharType="separate"/>
      </w:r>
      <w:r w:rsidR="00010604" w:rsidRPr="00010604">
        <w:rPr>
          <w:noProof/>
          <w:color w:val="000000" w:themeColor="text1"/>
        </w:rPr>
        <w:t>(26)</w:t>
      </w:r>
      <w:r>
        <w:rPr>
          <w:color w:val="000000" w:themeColor="text1"/>
        </w:rPr>
        <w:fldChar w:fldCharType="end"/>
      </w:r>
      <w:r w:rsidRPr="00632835">
        <w:rPr>
          <w:color w:val="000000" w:themeColor="text1"/>
          <w:lang w:val="id-ID"/>
        </w:rPr>
        <w:t>.</w:t>
      </w:r>
    </w:p>
    <w:p w:rsidR="00F85F9E" w:rsidRPr="00632835" w:rsidRDefault="00F85F9E" w:rsidP="00F85F9E">
      <w:pPr>
        <w:pStyle w:val="BodyText"/>
        <w:spacing w:before="1" w:line="480" w:lineRule="auto"/>
        <w:ind w:right="49" w:firstLine="720"/>
        <w:jc w:val="both"/>
        <w:rPr>
          <w:iCs/>
          <w:color w:val="000000" w:themeColor="text1"/>
          <w:lang w:val="id-ID"/>
        </w:rPr>
      </w:pPr>
      <w:r w:rsidRPr="00632835">
        <w:rPr>
          <w:iCs/>
          <w:color w:val="000000" w:themeColor="text1"/>
          <w:lang w:val="id-ID"/>
        </w:rPr>
        <w:t xml:space="preserve">Susanto (2002) mendefinisikan kompetensi sebagai segala bentuk kemampuan, </w:t>
      </w:r>
      <w:r>
        <w:rPr>
          <w:iCs/>
          <w:color w:val="000000" w:themeColor="text1"/>
          <w:lang w:val="id-ID"/>
        </w:rPr>
        <w:t>pemahaman</w:t>
      </w:r>
      <w:r w:rsidRPr="00632835">
        <w:rPr>
          <w:iCs/>
          <w:color w:val="000000" w:themeColor="text1"/>
          <w:lang w:val="id-ID"/>
        </w:rPr>
        <w:t>, sikap, atau tindakan yang memungkinkan seseorang untuk menunjukkan kinerja yang lebih unggul daripada kinerja biasa. Pendekatan ini dapat dilihat dari perspektif individu.</w:t>
      </w:r>
    </w:p>
    <w:p w:rsidR="00F85F9E" w:rsidRPr="00632835" w:rsidRDefault="00F85F9E" w:rsidP="00F85F9E">
      <w:pPr>
        <w:pStyle w:val="BodyText"/>
        <w:spacing w:before="1" w:line="480" w:lineRule="auto"/>
        <w:ind w:right="49" w:firstLine="720"/>
        <w:jc w:val="both"/>
        <w:rPr>
          <w:iCs/>
          <w:color w:val="000000" w:themeColor="text1"/>
          <w:lang w:val="id-ID"/>
        </w:rPr>
      </w:pPr>
      <w:r w:rsidRPr="00202145">
        <w:rPr>
          <w:iCs/>
          <w:color w:val="000000" w:themeColor="text1"/>
          <w:lang w:val="id-ID"/>
        </w:rPr>
        <w:t>Untuk membuktikan faktor kecakapan memengaruhi kinerja, k</w:t>
      </w:r>
      <w:r>
        <w:rPr>
          <w:iCs/>
          <w:color w:val="000000" w:themeColor="text1"/>
          <w:lang w:val="id-ID"/>
        </w:rPr>
        <w:t xml:space="preserve">onsep kecakapan harus memiliki </w:t>
      </w:r>
      <w:r>
        <w:rPr>
          <w:iCs/>
          <w:color w:val="000000" w:themeColor="text1"/>
        </w:rPr>
        <w:t>“</w:t>
      </w:r>
      <w:r>
        <w:rPr>
          <w:iCs/>
          <w:color w:val="000000" w:themeColor="text1"/>
          <w:lang w:val="id-ID"/>
        </w:rPr>
        <w:t>standar referensi</w:t>
      </w:r>
      <w:r>
        <w:rPr>
          <w:iCs/>
          <w:color w:val="000000" w:themeColor="text1"/>
        </w:rPr>
        <w:t>”</w:t>
      </w:r>
      <w:r w:rsidRPr="00202145">
        <w:rPr>
          <w:iCs/>
          <w:color w:val="000000" w:themeColor="text1"/>
          <w:lang w:val="id-ID"/>
        </w:rPr>
        <w:t>. Kecakapan adalah karakteristik dasar seseorang yang secara kausal terkait dengan pencapaian kinerja luar biasa atau efisiensi kerja.</w:t>
      </w:r>
      <w:r>
        <w:rPr>
          <w:iCs/>
          <w:color w:val="000000" w:themeColor="text1"/>
        </w:rPr>
        <w:t xml:space="preserve"> Hutapea &amp; Nuriana (2008) </w:t>
      </w:r>
      <w:r w:rsidRPr="00202145">
        <w:rPr>
          <w:iCs/>
          <w:color w:val="000000" w:themeColor="text1"/>
          <w:lang w:val="id-ID"/>
        </w:rPr>
        <w:t xml:space="preserve">menjelaskan bahwa kecakapan </w:t>
      </w:r>
      <w:r>
        <w:rPr>
          <w:iCs/>
          <w:color w:val="000000" w:themeColor="text1"/>
          <w:lang w:val="id-ID"/>
        </w:rPr>
        <w:t>ialah pemahaman serta</w:t>
      </w:r>
      <w:r w:rsidRPr="00202145">
        <w:rPr>
          <w:iCs/>
          <w:color w:val="000000" w:themeColor="text1"/>
          <w:lang w:val="id-ID"/>
        </w:rPr>
        <w:t xml:space="preserve"> </w:t>
      </w:r>
      <w:r>
        <w:rPr>
          <w:iCs/>
          <w:color w:val="000000" w:themeColor="text1"/>
          <w:lang w:val="id-ID"/>
        </w:rPr>
        <w:t>kemampuan</w:t>
      </w:r>
      <w:r w:rsidRPr="00202145">
        <w:rPr>
          <w:iCs/>
          <w:color w:val="000000" w:themeColor="text1"/>
          <w:lang w:val="id-ID"/>
        </w:rPr>
        <w:t xml:space="preserve"> </w:t>
      </w:r>
      <w:r>
        <w:rPr>
          <w:iCs/>
          <w:color w:val="000000" w:themeColor="text1"/>
          <w:lang w:val="id-ID"/>
        </w:rPr>
        <w:t xml:space="preserve">milik </w:t>
      </w:r>
      <w:r w:rsidRPr="00202145">
        <w:rPr>
          <w:iCs/>
          <w:color w:val="000000" w:themeColor="text1"/>
          <w:lang w:val="id-ID"/>
        </w:rPr>
        <w:t>individu. Menurut Dave Ulrich, kecakapan adalah kemampuan yang ditunjukkan oleh individ</w:t>
      </w:r>
      <w:r>
        <w:rPr>
          <w:iCs/>
          <w:color w:val="000000" w:themeColor="text1"/>
        </w:rPr>
        <w:t xml:space="preserve">u </w:t>
      </w:r>
      <w:r>
        <w:rPr>
          <w:iCs/>
          <w:color w:val="000000" w:themeColor="text1"/>
        </w:rPr>
        <w:fldChar w:fldCharType="begin" w:fldLock="1"/>
      </w:r>
      <w:r w:rsidR="00010604">
        <w:rPr>
          <w:iCs/>
          <w:color w:val="000000" w:themeColor="text1"/>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utapea","given":"Parulian","non-dropping-particle":"","parse-names":false,"suffix":""},{"dropping-particle":"","family":"Nuriana","given":"Thoha","non-dropping-particle":"","parse-names":false,"suffix":""}],"container-title":"Gramedia Pustaka Utama","id":"ITEM-1","issue":"7","issued":{"date-parts":[["2008"]]},"title":"Kompetensi Plus: Teori, Desain, Kasus, dan Penerapan untuk HR dan Organisasi yang dinamis","type":"article-journal","volume":"5"},"uris":["http://www.mendeley.com/documents/?uuid=3662a00a-b7af-4dcd-b8e1-d0f3f2f583ca"]}],"mendeley":{"formattedCitation":"(24)","plainTextFormattedCitation":"(24)","previouslyFormattedCitation":"(24)"},"properties":{"noteIndex":0},"schema":"https://github.com/citation-style-language/schema/raw/master/csl-citation.json"}</w:instrText>
      </w:r>
      <w:r>
        <w:rPr>
          <w:iCs/>
          <w:color w:val="000000" w:themeColor="text1"/>
        </w:rPr>
        <w:fldChar w:fldCharType="separate"/>
      </w:r>
      <w:r w:rsidR="00010604" w:rsidRPr="00010604">
        <w:rPr>
          <w:iCs/>
          <w:noProof/>
          <w:color w:val="000000" w:themeColor="text1"/>
        </w:rPr>
        <w:t>(24)</w:t>
      </w:r>
      <w:r>
        <w:rPr>
          <w:iCs/>
          <w:color w:val="000000" w:themeColor="text1"/>
        </w:rPr>
        <w:fldChar w:fldCharType="end"/>
      </w:r>
      <w:r w:rsidRPr="00202145">
        <w:rPr>
          <w:iCs/>
          <w:color w:val="000000" w:themeColor="text1"/>
          <w:lang w:val="id-ID"/>
        </w:rPr>
        <w:t>.</w:t>
      </w:r>
    </w:p>
    <w:p w:rsidR="00F85F9E" w:rsidRPr="00FC391B" w:rsidRDefault="00F85F9E" w:rsidP="00F85F9E">
      <w:pPr>
        <w:pStyle w:val="BodyText"/>
        <w:spacing w:before="1" w:line="480" w:lineRule="auto"/>
        <w:ind w:right="49" w:firstLine="720"/>
        <w:jc w:val="both"/>
        <w:rPr>
          <w:color w:val="000000" w:themeColor="text1"/>
          <w:lang w:val="id-ID"/>
        </w:rPr>
      </w:pPr>
      <w:r>
        <w:rPr>
          <w:color w:val="000000" w:themeColor="text1"/>
          <w:lang w:val="id-ID"/>
        </w:rPr>
        <w:fldChar w:fldCharType="begin" w:fldLock="1"/>
      </w:r>
      <w:r w:rsidR="00010604">
        <w:rPr>
          <w:color w:val="000000" w:themeColor="text1"/>
          <w:lang w:val="id-ID"/>
        </w:rPr>
        <w:instrText>ADDIN CSL_CITATION {"citationItems":[{"id":"ITEM-1","itemData":{"id":"ITEM-1","issued":{"date-parts":[["0"]]},"title":"Keputusan Kepala Badan Kepegawaian Negara Nomor : 46a Tahun 2003","type":"webpage"},"uris":["http://www.mendeley.com/documents/?uuid=1ee08245-4fba-499e-b163-6e7a818bcbbd"]}],"mendeley":{"formattedCitation":"(27)","manualFormatting":"Keputusan Kepala Badan Kepegawaian Negara Nomor : 46a Tahun 2003","plainTextFormattedCitation":"(27)","previouslyFormattedCitation":"(27)"},"properties":{"noteIndex":0},"schema":"https://github.com/citation-style-language/schema/raw/master/csl-citation.json"}</w:instrText>
      </w:r>
      <w:r>
        <w:rPr>
          <w:color w:val="000000" w:themeColor="text1"/>
          <w:lang w:val="id-ID"/>
        </w:rPr>
        <w:fldChar w:fldCharType="separate"/>
      </w:r>
      <w:r w:rsidRPr="00596A3E">
        <w:rPr>
          <w:noProof/>
          <w:color w:val="000000" w:themeColor="text1"/>
          <w:lang w:val="id-ID"/>
        </w:rPr>
        <w:t>Keputusan Kepala Badan Kepegawaian Negara Nomor : 46a Tahun 2003</w:t>
      </w:r>
      <w:r>
        <w:rPr>
          <w:color w:val="000000" w:themeColor="text1"/>
          <w:lang w:val="id-ID"/>
        </w:rPr>
        <w:fldChar w:fldCharType="end"/>
      </w:r>
      <w:r w:rsidRPr="00632835">
        <w:rPr>
          <w:color w:val="000000" w:themeColor="text1"/>
          <w:lang w:val="id-ID"/>
        </w:rPr>
        <w:t xml:space="preserve">, kompetensi merujuk pada </w:t>
      </w:r>
      <w:r>
        <w:rPr>
          <w:color w:val="000000" w:themeColor="text1"/>
          <w:lang w:val="id-ID"/>
        </w:rPr>
        <w:t>keahlian</w:t>
      </w:r>
      <w:r w:rsidRPr="00632835">
        <w:rPr>
          <w:color w:val="000000" w:themeColor="text1"/>
          <w:lang w:val="id-ID"/>
        </w:rPr>
        <w:t xml:space="preserve">, </w:t>
      </w:r>
      <w:r>
        <w:rPr>
          <w:color w:val="000000" w:themeColor="text1"/>
          <w:lang w:val="id-ID"/>
        </w:rPr>
        <w:t>pemahaman</w:t>
      </w:r>
      <w:r w:rsidRPr="00632835">
        <w:rPr>
          <w:color w:val="000000" w:themeColor="text1"/>
          <w:lang w:val="id-ID"/>
        </w:rPr>
        <w:t xml:space="preserve">, </w:t>
      </w:r>
      <w:r>
        <w:rPr>
          <w:color w:val="000000" w:themeColor="text1"/>
          <w:lang w:val="id-ID"/>
        </w:rPr>
        <w:t>kemampuan</w:t>
      </w:r>
      <w:r w:rsidRPr="00632835">
        <w:rPr>
          <w:color w:val="000000" w:themeColor="text1"/>
          <w:lang w:val="id-ID"/>
        </w:rPr>
        <w:t xml:space="preserve">, </w:t>
      </w:r>
      <w:r>
        <w:rPr>
          <w:color w:val="000000" w:themeColor="text1"/>
          <w:lang w:val="id-ID"/>
        </w:rPr>
        <w:t xml:space="preserve">juga </w:t>
      </w:r>
      <w:r w:rsidRPr="00632835">
        <w:rPr>
          <w:color w:val="000000" w:themeColor="text1"/>
          <w:lang w:val="id-ID"/>
        </w:rPr>
        <w:t xml:space="preserve">sikap perilaku pejabat publik agar </w:t>
      </w:r>
      <w:r>
        <w:rPr>
          <w:color w:val="000000" w:themeColor="text1"/>
          <w:lang w:val="id-ID"/>
        </w:rPr>
        <w:t xml:space="preserve">bisa </w:t>
      </w:r>
      <w:r w:rsidRPr="00632835">
        <w:rPr>
          <w:color w:val="000000" w:themeColor="text1"/>
          <w:lang w:val="id-ID"/>
        </w:rPr>
        <w:t>menjalankan tugasnya secara profesional, efektif,</w:t>
      </w:r>
      <w:r>
        <w:rPr>
          <w:color w:val="000000" w:themeColor="text1"/>
          <w:lang w:val="id-ID"/>
        </w:rPr>
        <w:t xml:space="preserve"> serta </w:t>
      </w:r>
      <w:r w:rsidRPr="00632835">
        <w:rPr>
          <w:color w:val="000000" w:themeColor="text1"/>
          <w:lang w:val="id-ID"/>
        </w:rPr>
        <w:t xml:space="preserve">efisien. Namun, menurut </w:t>
      </w:r>
      <w:r w:rsidRPr="00D92363">
        <w:rPr>
          <w:i/>
          <w:color w:val="000000" w:themeColor="text1"/>
          <w:lang w:val="id-ID"/>
        </w:rPr>
        <w:t>Boyatzis</w:t>
      </w:r>
      <w:r w:rsidRPr="00632835">
        <w:rPr>
          <w:color w:val="000000" w:themeColor="text1"/>
          <w:lang w:val="id-ID"/>
        </w:rPr>
        <w:t xml:space="preserve">, kompetensi mengacu pada kemampuan individu yang memungkinkan organisasi mencapai hasil yang diharapkan dari pekerjaannya. </w:t>
      </w:r>
      <w:r w:rsidRPr="00D82B48">
        <w:rPr>
          <w:i/>
          <w:color w:val="000000" w:themeColor="text1"/>
          <w:lang w:val="id-ID"/>
        </w:rPr>
        <w:t>Woodruffe</w:t>
      </w:r>
      <w:r w:rsidRPr="00632835">
        <w:rPr>
          <w:color w:val="000000" w:themeColor="text1"/>
          <w:lang w:val="id-ID"/>
        </w:rPr>
        <w:t xml:space="preserve"> juga mengartikan kompetensi sebagai dimensi perilaku mendasari prestasi unggul individu</w:t>
      </w:r>
      <w:r>
        <w:rPr>
          <w:color w:val="000000" w:themeColor="text1"/>
        </w:rPr>
        <w:t xml:space="preserve"> </w:t>
      </w:r>
      <w:r>
        <w:rPr>
          <w:color w:val="000000" w:themeColor="text1"/>
        </w:rPr>
        <w:fldChar w:fldCharType="begin" w:fldLock="1"/>
      </w:r>
      <w:r w:rsidR="00010604">
        <w:rPr>
          <w:color w:val="000000" w:themeColor="text1"/>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utapea","given":"Parulian","non-dropping-particle":"","parse-names":false,"suffix":""},{"dropping-particle":"","family":"Nuriana","given":"Thoha","non-dropping-particle":"","parse-names":false,"suffix":""}],"container-title":"Gramedia Pustaka Utama","id":"ITEM-1","issue":"7","issued":{"date-parts":[["2008"]]},"title":"Kompetensi Plus: Teori, Desain, Kasus, dan Penerapan untuk HR dan Organisasi yang dinamis","type":"article-journal","volume":"5"},"uris":["http://www.mendeley.com/documents/?uuid=3662a00a-b7af-4dcd-b8e1-d0f3f2f583ca"]}],"mendeley":{"formattedCitation":"(24)","plainTextFormattedCitation":"(24)","previouslyFormattedCitation":"(24)"},"properties":{"noteIndex":0},"schema":"https://github.com/citation-style-language/schema/raw/master/csl-citation.json"}</w:instrText>
      </w:r>
      <w:r>
        <w:rPr>
          <w:color w:val="000000" w:themeColor="text1"/>
        </w:rPr>
        <w:fldChar w:fldCharType="separate"/>
      </w:r>
      <w:r w:rsidR="00010604" w:rsidRPr="00010604">
        <w:rPr>
          <w:noProof/>
          <w:color w:val="000000" w:themeColor="text1"/>
        </w:rPr>
        <w:t>(24)</w:t>
      </w:r>
      <w:r>
        <w:rPr>
          <w:color w:val="000000" w:themeColor="text1"/>
        </w:rPr>
        <w:fldChar w:fldCharType="end"/>
      </w:r>
      <w:r w:rsidRPr="00632835">
        <w:rPr>
          <w:color w:val="000000" w:themeColor="text1"/>
          <w:lang w:val="id-ID"/>
        </w:rPr>
        <w:t>.</w:t>
      </w:r>
    </w:p>
    <w:p w:rsidR="00F85F9E" w:rsidRPr="00CA3209" w:rsidRDefault="00F85F9E" w:rsidP="00F85F9E">
      <w:pPr>
        <w:pStyle w:val="BodyText"/>
        <w:spacing w:before="1" w:line="480" w:lineRule="auto"/>
        <w:ind w:right="49" w:firstLine="720"/>
        <w:jc w:val="both"/>
        <w:rPr>
          <w:color w:val="000000" w:themeColor="text1"/>
          <w:lang w:val="id-ID"/>
        </w:rPr>
      </w:pPr>
      <w:r>
        <w:rPr>
          <w:color w:val="000000" w:themeColor="text1"/>
          <w:lang w:val="id-ID"/>
        </w:rPr>
        <w:t>Kemampuan</w:t>
      </w:r>
      <w:r w:rsidRPr="00632835">
        <w:rPr>
          <w:color w:val="000000" w:themeColor="text1"/>
          <w:lang w:val="id-ID"/>
        </w:rPr>
        <w:t xml:space="preserve"> </w:t>
      </w:r>
      <w:r>
        <w:rPr>
          <w:color w:val="000000" w:themeColor="text1"/>
          <w:lang w:val="id-ID"/>
        </w:rPr>
        <w:t>serta</w:t>
      </w:r>
      <w:r w:rsidRPr="00632835">
        <w:rPr>
          <w:color w:val="000000" w:themeColor="text1"/>
          <w:lang w:val="id-ID"/>
        </w:rPr>
        <w:t xml:space="preserve"> sifat-sifat seseorang, seperti </w:t>
      </w:r>
      <w:r>
        <w:rPr>
          <w:color w:val="000000" w:themeColor="text1"/>
          <w:lang w:val="id-ID"/>
        </w:rPr>
        <w:t xml:space="preserve">pemahaman serta </w:t>
      </w:r>
      <w:r w:rsidRPr="00632835">
        <w:rPr>
          <w:color w:val="000000" w:themeColor="text1"/>
          <w:lang w:val="id-ID"/>
        </w:rPr>
        <w:t xml:space="preserve">sikap, merupakan kompetensi </w:t>
      </w:r>
      <w:r>
        <w:rPr>
          <w:color w:val="000000" w:themeColor="text1"/>
          <w:lang w:val="id-ID"/>
        </w:rPr>
        <w:t xml:space="preserve">wajib </w:t>
      </w:r>
      <w:r w:rsidRPr="00632835">
        <w:rPr>
          <w:color w:val="000000" w:themeColor="text1"/>
          <w:lang w:val="id-ID"/>
        </w:rPr>
        <w:t xml:space="preserve">untuk melaksanakan tugas </w:t>
      </w:r>
      <w:r>
        <w:rPr>
          <w:color w:val="000000" w:themeColor="text1"/>
          <w:lang w:val="id-ID"/>
        </w:rPr>
        <w:t xml:space="preserve">serta </w:t>
      </w:r>
      <w:r w:rsidRPr="00632835">
        <w:rPr>
          <w:color w:val="000000" w:themeColor="text1"/>
          <w:lang w:val="id-ID"/>
        </w:rPr>
        <w:t xml:space="preserve">jabatan </w:t>
      </w:r>
      <w:r>
        <w:rPr>
          <w:color w:val="000000" w:themeColor="text1"/>
          <w:lang w:val="id-ID"/>
        </w:rPr>
        <w:t xml:space="preserve">yang </w:t>
      </w:r>
      <w:r w:rsidRPr="00632835">
        <w:rPr>
          <w:color w:val="000000" w:themeColor="text1"/>
          <w:lang w:val="id-ID"/>
        </w:rPr>
        <w:t xml:space="preserve">efektif </w:t>
      </w:r>
      <w:r>
        <w:rPr>
          <w:color w:val="000000" w:themeColor="text1"/>
          <w:lang w:val="id-ID"/>
        </w:rPr>
        <w:t xml:space="preserve">serta </w:t>
      </w:r>
      <w:r w:rsidRPr="00632835">
        <w:rPr>
          <w:color w:val="000000" w:themeColor="text1"/>
          <w:lang w:val="id-ID"/>
        </w:rPr>
        <w:t xml:space="preserve">efisien. Dalam konteks ini, kompetensi bertujuan untuk mempromosikan perilaku produktif yang diperlukan oleh para pekerja agar dapat </w:t>
      </w:r>
      <w:r w:rsidRPr="00632835">
        <w:rPr>
          <w:color w:val="000000" w:themeColor="text1"/>
          <w:lang w:val="id-ID"/>
        </w:rPr>
        <w:lastRenderedPageBreak/>
        <w:t xml:space="preserve">menjadi yang terbaik </w:t>
      </w:r>
      <w:r>
        <w:rPr>
          <w:color w:val="000000" w:themeColor="text1"/>
          <w:lang w:val="id-ID"/>
        </w:rPr>
        <w:fldChar w:fldCharType="begin" w:fldLock="1"/>
      </w:r>
      <w:r w:rsidR="00010604">
        <w:rPr>
          <w:color w:val="000000" w:themeColor="text1"/>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utapea","given":"Parulian","non-dropping-particle":"","parse-names":false,"suffix":""},{"dropping-particle":"","family":"Nuriana","given":"Thoha","non-dropping-particle":"","parse-names":false,"suffix":""}],"container-title":"Gramedia Pustaka Utama","id":"ITEM-1","issue":"7","issued":{"date-parts":[["2008"]]},"title":"Kompetensi Plus: Teori, Desain, Kasus, dan Penerapan untuk HR dan Organisasi yang dinamis","type":"article-journal","volume":"5"},"uris":["http://www.mendeley.com/documents/?uuid=3662a00a-b7af-4dcd-b8e1-d0f3f2f583ca"]}],"mendeley":{"formattedCitation":"(24)","plainTextFormattedCitation":"(24)","previouslyFormattedCitation":"(24)"},"properties":{"noteIndex":0},"schema":"https://github.com/citation-style-language/schema/raw/master/csl-citation.json"}</w:instrText>
      </w:r>
      <w:r>
        <w:rPr>
          <w:color w:val="000000" w:themeColor="text1"/>
          <w:lang w:val="id-ID"/>
        </w:rPr>
        <w:fldChar w:fldCharType="separate"/>
      </w:r>
      <w:r w:rsidR="00010604" w:rsidRPr="00010604">
        <w:rPr>
          <w:noProof/>
          <w:color w:val="000000" w:themeColor="text1"/>
          <w:lang w:val="id-ID"/>
        </w:rPr>
        <w:t>(24)</w:t>
      </w:r>
      <w:r>
        <w:rPr>
          <w:color w:val="000000" w:themeColor="text1"/>
          <w:lang w:val="id-ID"/>
        </w:rPr>
        <w:fldChar w:fldCharType="end"/>
      </w:r>
      <w:r w:rsidRPr="00632835">
        <w:rPr>
          <w:color w:val="000000" w:themeColor="text1"/>
          <w:lang w:val="id-ID"/>
        </w:rPr>
        <w:t>.</w:t>
      </w:r>
    </w:p>
    <w:p w:rsidR="00F85F9E" w:rsidRPr="00FC391B" w:rsidRDefault="00F85F9E" w:rsidP="00F85F9E">
      <w:pPr>
        <w:pStyle w:val="BodyText"/>
        <w:spacing w:line="480" w:lineRule="auto"/>
        <w:jc w:val="both"/>
        <w:rPr>
          <w:color w:val="000000" w:themeColor="text1"/>
        </w:rPr>
      </w:pPr>
      <w:r w:rsidRPr="00FC391B">
        <w:rPr>
          <w:color w:val="000000" w:themeColor="text1"/>
        </w:rPr>
        <w:t>Faktor pendukung standar kompetensi antara lain:</w:t>
      </w:r>
    </w:p>
    <w:p w:rsidR="00F85F9E" w:rsidRPr="00FC391B" w:rsidRDefault="00F85F9E" w:rsidP="00AD43C5">
      <w:pPr>
        <w:pStyle w:val="ListParagraph"/>
        <w:numPr>
          <w:ilvl w:val="0"/>
          <w:numId w:val="35"/>
        </w:numPr>
        <w:tabs>
          <w:tab w:val="left" w:pos="908"/>
        </w:tabs>
        <w:spacing w:before="1" w:line="480" w:lineRule="auto"/>
        <w:ind w:left="360" w:right="49"/>
        <w:rPr>
          <w:color w:val="000000" w:themeColor="text1"/>
          <w:sz w:val="24"/>
        </w:rPr>
      </w:pPr>
      <w:r w:rsidRPr="00C36097">
        <w:rPr>
          <w:color w:val="000000" w:themeColor="text1"/>
          <w:sz w:val="24"/>
        </w:rPr>
        <w:t xml:space="preserve">Pemahaman </w:t>
      </w:r>
      <w:r>
        <w:rPr>
          <w:color w:val="000000" w:themeColor="text1"/>
          <w:sz w:val="24"/>
          <w:lang w:val="id-ID"/>
        </w:rPr>
        <w:t>serta</w:t>
      </w:r>
      <w:r w:rsidRPr="00C36097">
        <w:rPr>
          <w:color w:val="000000" w:themeColor="text1"/>
          <w:sz w:val="24"/>
        </w:rPr>
        <w:t xml:space="preserve"> keahlian yang diperlukan untuk menjalankan tugas dengan efektif di lingkungan kerja yang biasa.</w:t>
      </w:r>
    </w:p>
    <w:p w:rsidR="00F85F9E" w:rsidRPr="00FC391B" w:rsidRDefault="00F85F9E" w:rsidP="00AD43C5">
      <w:pPr>
        <w:pStyle w:val="ListParagraph"/>
        <w:numPr>
          <w:ilvl w:val="0"/>
          <w:numId w:val="35"/>
        </w:numPr>
        <w:tabs>
          <w:tab w:val="left" w:pos="908"/>
        </w:tabs>
        <w:spacing w:before="1" w:line="480" w:lineRule="auto"/>
        <w:ind w:left="360" w:right="49"/>
        <w:rPr>
          <w:color w:val="000000" w:themeColor="text1"/>
          <w:sz w:val="24"/>
        </w:rPr>
      </w:pPr>
      <w:r w:rsidRPr="00C36097">
        <w:rPr>
          <w:color w:val="000000" w:themeColor="text1"/>
          <w:sz w:val="24"/>
          <w:lang w:val="id-ID"/>
        </w:rPr>
        <w:t>Melakukan pemindahan</w:t>
      </w:r>
      <w:r>
        <w:rPr>
          <w:color w:val="000000" w:themeColor="text1"/>
          <w:sz w:val="24"/>
          <w:lang w:val="id-ID"/>
        </w:rPr>
        <w:t xml:space="preserve"> serta </w:t>
      </w:r>
      <w:r w:rsidRPr="00C36097">
        <w:rPr>
          <w:color w:val="000000" w:themeColor="text1"/>
          <w:sz w:val="24"/>
          <w:lang w:val="id-ID"/>
        </w:rPr>
        <w:t>penerapan keahlian</w:t>
      </w:r>
      <w:r>
        <w:rPr>
          <w:color w:val="000000" w:themeColor="text1"/>
          <w:sz w:val="24"/>
          <w:lang w:val="id-ID"/>
        </w:rPr>
        <w:t xml:space="preserve"> serta </w:t>
      </w:r>
      <w:r w:rsidRPr="00C36097">
        <w:rPr>
          <w:color w:val="000000" w:themeColor="text1"/>
          <w:sz w:val="24"/>
          <w:lang w:val="id-ID"/>
        </w:rPr>
        <w:t xml:space="preserve">ilmu pada situasi </w:t>
      </w:r>
      <w:r>
        <w:rPr>
          <w:color w:val="000000" w:themeColor="text1"/>
          <w:sz w:val="24"/>
          <w:lang w:val="id-ID"/>
        </w:rPr>
        <w:t xml:space="preserve">serta </w:t>
      </w:r>
      <w:r w:rsidRPr="00C36097">
        <w:rPr>
          <w:color w:val="000000" w:themeColor="text1"/>
          <w:sz w:val="24"/>
          <w:lang w:val="id-ID"/>
        </w:rPr>
        <w:t>lingkungan berbeda.</w:t>
      </w:r>
    </w:p>
    <w:p w:rsidR="00F85F9E" w:rsidRPr="00FC391B" w:rsidRDefault="00F85F9E" w:rsidP="00AD43C5">
      <w:pPr>
        <w:pStyle w:val="ListParagraph"/>
        <w:numPr>
          <w:ilvl w:val="0"/>
          <w:numId w:val="35"/>
        </w:numPr>
        <w:tabs>
          <w:tab w:val="left" w:pos="908"/>
        </w:tabs>
        <w:spacing w:before="1" w:line="480" w:lineRule="auto"/>
        <w:ind w:left="360" w:right="49"/>
        <w:rPr>
          <w:color w:val="000000" w:themeColor="text1"/>
          <w:sz w:val="24"/>
        </w:rPr>
      </w:pPr>
      <w:r w:rsidRPr="00FC391B">
        <w:rPr>
          <w:color w:val="000000" w:themeColor="text1"/>
          <w:sz w:val="24"/>
        </w:rPr>
        <w:t>Standar kompetensi terdiri dari tugas, tetapi tidak ada artinya jika didasarkan pada bagaimana</w:t>
      </w:r>
      <w:r>
        <w:rPr>
          <w:color w:val="000000" w:themeColor="text1"/>
          <w:sz w:val="24"/>
        </w:rPr>
        <w:t xml:space="preserve"> serta </w:t>
      </w:r>
      <w:r w:rsidRPr="00FC391B">
        <w:rPr>
          <w:color w:val="000000" w:themeColor="text1"/>
          <w:sz w:val="24"/>
        </w:rPr>
        <w:t>mengapa tugas dilakukan.</w:t>
      </w:r>
    </w:p>
    <w:p w:rsidR="00F85F9E" w:rsidRPr="00632835" w:rsidRDefault="00F85F9E" w:rsidP="00F85F9E">
      <w:pPr>
        <w:pStyle w:val="BodyText"/>
        <w:tabs>
          <w:tab w:val="left" w:pos="8222"/>
        </w:tabs>
        <w:spacing w:line="480" w:lineRule="auto"/>
        <w:ind w:right="49" w:firstLine="851"/>
        <w:jc w:val="both"/>
        <w:rPr>
          <w:color w:val="000000" w:themeColor="text1"/>
          <w:lang w:val="id-ID"/>
        </w:rPr>
      </w:pPr>
      <w:r w:rsidRPr="00632835">
        <w:rPr>
          <w:color w:val="000000" w:themeColor="text1"/>
        </w:rPr>
        <w:t xml:space="preserve">Maka, standar kualifikasi adalah pengakuan kemampuan individu </w:t>
      </w:r>
      <w:r>
        <w:rPr>
          <w:color w:val="000000" w:themeColor="text1"/>
          <w:lang w:val="id-ID"/>
        </w:rPr>
        <w:t>dalam</w:t>
      </w:r>
      <w:r w:rsidRPr="00632835">
        <w:rPr>
          <w:color w:val="000000" w:themeColor="text1"/>
        </w:rPr>
        <w:t xml:space="preserve"> melaksanakan tugas tertentu berdasarkan </w:t>
      </w:r>
      <w:r>
        <w:rPr>
          <w:color w:val="000000" w:themeColor="text1"/>
          <w:lang w:val="id-ID"/>
        </w:rPr>
        <w:t>pemahaman</w:t>
      </w:r>
      <w:r w:rsidRPr="00632835">
        <w:rPr>
          <w:color w:val="000000" w:themeColor="text1"/>
        </w:rPr>
        <w:t xml:space="preserve">, </w:t>
      </w:r>
      <w:r>
        <w:rPr>
          <w:color w:val="000000" w:themeColor="text1"/>
          <w:lang w:val="id-ID"/>
        </w:rPr>
        <w:t xml:space="preserve">kemampuan </w:t>
      </w:r>
      <w:r w:rsidRPr="00632835">
        <w:rPr>
          <w:color w:val="000000" w:themeColor="text1"/>
        </w:rPr>
        <w:t xml:space="preserve">didukung oleh sikap kerja </w:t>
      </w:r>
      <w:r>
        <w:rPr>
          <w:color w:val="000000" w:themeColor="text1"/>
          <w:lang w:val="id-ID"/>
        </w:rPr>
        <w:t xml:space="preserve">serta </w:t>
      </w:r>
      <w:r w:rsidRPr="00632835">
        <w:rPr>
          <w:color w:val="000000" w:themeColor="text1"/>
        </w:rPr>
        <w:t xml:space="preserve">penerapan sesuai dengan kinerja dibutuhkan. Sesuai definisi kompetensi </w:t>
      </w:r>
      <w:r w:rsidRPr="00D82B48">
        <w:rPr>
          <w:i/>
          <w:color w:val="000000" w:themeColor="text1"/>
        </w:rPr>
        <w:t>Spencer &amp; Spencer</w:t>
      </w:r>
      <w:r w:rsidRPr="00632835">
        <w:rPr>
          <w:color w:val="000000" w:themeColor="text1"/>
        </w:rPr>
        <w:t xml:space="preserve"> (1993), terdapat beberapa elemen atau atribut yang membentuk kompetensi</w:t>
      </w:r>
      <w:r>
        <w:rPr>
          <w:color w:val="000000" w:themeColor="text1"/>
          <w:lang w:val="id-ID"/>
        </w:rPr>
        <w:t>:</w:t>
      </w:r>
    </w:p>
    <w:p w:rsidR="00F85F9E" w:rsidRPr="00FC391B" w:rsidRDefault="00F85F9E" w:rsidP="00E340B5">
      <w:pPr>
        <w:pStyle w:val="ListParagraph"/>
        <w:numPr>
          <w:ilvl w:val="0"/>
          <w:numId w:val="33"/>
        </w:numPr>
        <w:spacing w:line="480" w:lineRule="auto"/>
        <w:ind w:left="360" w:right="49" w:hanging="360"/>
        <w:rPr>
          <w:color w:val="000000" w:themeColor="text1"/>
          <w:sz w:val="24"/>
        </w:rPr>
      </w:pPr>
      <w:r>
        <w:rPr>
          <w:i/>
          <w:color w:val="000000" w:themeColor="text1"/>
          <w:sz w:val="24"/>
        </w:rPr>
        <w:t>M</w:t>
      </w:r>
      <w:r w:rsidRPr="00FC391B">
        <w:rPr>
          <w:i/>
          <w:color w:val="000000" w:themeColor="text1"/>
          <w:sz w:val="24"/>
        </w:rPr>
        <w:t>oti</w:t>
      </w:r>
      <w:r>
        <w:rPr>
          <w:i/>
          <w:color w:val="000000" w:themeColor="text1"/>
          <w:sz w:val="24"/>
          <w:lang w:val="id-ID"/>
        </w:rPr>
        <w:t>ves</w:t>
      </w:r>
      <w:r w:rsidRPr="00FC391B">
        <w:rPr>
          <w:i/>
          <w:color w:val="000000" w:themeColor="text1"/>
          <w:sz w:val="24"/>
        </w:rPr>
        <w:t>,</w:t>
      </w:r>
      <w:r>
        <w:rPr>
          <w:i/>
          <w:color w:val="000000" w:themeColor="text1"/>
          <w:sz w:val="24"/>
          <w:lang w:val="id-ID"/>
        </w:rPr>
        <w:t xml:space="preserve"> </w:t>
      </w:r>
      <w:r w:rsidRPr="00C36097">
        <w:rPr>
          <w:color w:val="000000" w:themeColor="text1"/>
          <w:sz w:val="24"/>
        </w:rPr>
        <w:t>Ketetapan dalam memikirkan apa yang diinginkan seseorang, menjadi penyebab dari terjadinya suatu peristiwa. Niat dari tindakan tersebut, seperti pengendalian, bimbingan, pedoman, atau opsi untuk menghadapi sebuah peristiwa atau tujuan yang spesifik.</w:t>
      </w:r>
    </w:p>
    <w:p w:rsidR="00F85F9E" w:rsidRPr="00FC391B" w:rsidRDefault="00F85F9E" w:rsidP="00E340B5">
      <w:pPr>
        <w:pStyle w:val="ListParagraph"/>
        <w:numPr>
          <w:ilvl w:val="0"/>
          <w:numId w:val="33"/>
        </w:numPr>
        <w:spacing w:line="480" w:lineRule="auto"/>
        <w:ind w:left="360" w:right="49" w:hanging="360"/>
        <w:rPr>
          <w:color w:val="000000" w:themeColor="text1"/>
          <w:sz w:val="24"/>
        </w:rPr>
      </w:pPr>
      <w:r>
        <w:rPr>
          <w:i/>
          <w:color w:val="000000" w:themeColor="text1"/>
          <w:sz w:val="24"/>
        </w:rPr>
        <w:t>T</w:t>
      </w:r>
      <w:r>
        <w:rPr>
          <w:i/>
          <w:color w:val="000000" w:themeColor="text1"/>
          <w:sz w:val="24"/>
          <w:lang w:val="id-ID"/>
        </w:rPr>
        <w:t>raits</w:t>
      </w:r>
      <w:r w:rsidRPr="00FC391B">
        <w:rPr>
          <w:color w:val="000000" w:themeColor="text1"/>
          <w:sz w:val="24"/>
        </w:rPr>
        <w:t xml:space="preserve">, </w:t>
      </w:r>
      <w:r w:rsidRPr="00C36097">
        <w:rPr>
          <w:color w:val="000000" w:themeColor="text1"/>
          <w:sz w:val="24"/>
        </w:rPr>
        <w:t>Maksudnya adalah ciri-ciri fisik</w:t>
      </w:r>
      <w:r>
        <w:rPr>
          <w:color w:val="000000" w:themeColor="text1"/>
          <w:sz w:val="24"/>
        </w:rPr>
        <w:t xml:space="preserve"> serta </w:t>
      </w:r>
      <w:r w:rsidRPr="00C36097">
        <w:rPr>
          <w:color w:val="000000" w:themeColor="text1"/>
          <w:sz w:val="24"/>
        </w:rPr>
        <w:t>respons yang tetap sama terhadap informasi atau situasi yang spesifik.</w:t>
      </w:r>
    </w:p>
    <w:p w:rsidR="00F85F9E" w:rsidRPr="00FC391B" w:rsidRDefault="00F85F9E" w:rsidP="00E340B5">
      <w:pPr>
        <w:pStyle w:val="ListParagraph"/>
        <w:numPr>
          <w:ilvl w:val="0"/>
          <w:numId w:val="33"/>
        </w:numPr>
        <w:tabs>
          <w:tab w:val="left" w:pos="908"/>
        </w:tabs>
        <w:spacing w:line="480" w:lineRule="auto"/>
        <w:ind w:left="360" w:right="49" w:hanging="360"/>
        <w:rPr>
          <w:color w:val="000000" w:themeColor="text1"/>
          <w:sz w:val="24"/>
        </w:rPr>
      </w:pPr>
      <w:r>
        <w:rPr>
          <w:i/>
          <w:color w:val="000000" w:themeColor="text1"/>
          <w:sz w:val="24"/>
          <w:lang w:val="id-ID"/>
        </w:rPr>
        <w:t xml:space="preserve">Self concept, </w:t>
      </w:r>
      <w:r w:rsidRPr="00FC391B">
        <w:rPr>
          <w:color w:val="000000" w:themeColor="text1"/>
          <w:sz w:val="24"/>
        </w:rPr>
        <w:t>yaitu sikap, nilai, atau imajinasi seseorang.</w:t>
      </w:r>
    </w:p>
    <w:p w:rsidR="00F85F9E" w:rsidRPr="00FC391B" w:rsidRDefault="00F85F9E" w:rsidP="00E340B5">
      <w:pPr>
        <w:pStyle w:val="ListParagraph"/>
        <w:numPr>
          <w:ilvl w:val="0"/>
          <w:numId w:val="33"/>
        </w:numPr>
        <w:tabs>
          <w:tab w:val="left" w:pos="934"/>
        </w:tabs>
        <w:spacing w:before="1" w:line="480" w:lineRule="auto"/>
        <w:ind w:left="359" w:right="49" w:hanging="360"/>
        <w:rPr>
          <w:color w:val="000000" w:themeColor="text1"/>
        </w:rPr>
      </w:pPr>
      <w:r>
        <w:rPr>
          <w:i/>
          <w:color w:val="000000" w:themeColor="text1"/>
          <w:sz w:val="24"/>
        </w:rPr>
        <w:t>k</w:t>
      </w:r>
      <w:r>
        <w:rPr>
          <w:i/>
          <w:color w:val="000000" w:themeColor="text1"/>
          <w:sz w:val="24"/>
          <w:lang w:val="id-ID"/>
        </w:rPr>
        <w:t>nowladge</w:t>
      </w:r>
      <w:r w:rsidRPr="00FC391B">
        <w:rPr>
          <w:color w:val="000000" w:themeColor="text1"/>
          <w:sz w:val="24"/>
        </w:rPr>
        <w:t xml:space="preserve">, </w:t>
      </w:r>
      <w:r>
        <w:rPr>
          <w:color w:val="000000" w:themeColor="text1"/>
          <w:sz w:val="24"/>
        </w:rPr>
        <w:t>Pemahaman</w:t>
      </w:r>
      <w:r w:rsidRPr="00C36097">
        <w:rPr>
          <w:color w:val="000000" w:themeColor="text1"/>
          <w:sz w:val="24"/>
        </w:rPr>
        <w:t xml:space="preserve"> yang diberikan dalam lingkup tertentu memiliki komponen kompetensi yang sangat rumit. Tes </w:t>
      </w:r>
      <w:r>
        <w:rPr>
          <w:color w:val="000000" w:themeColor="text1"/>
          <w:sz w:val="24"/>
        </w:rPr>
        <w:t>pemahaman</w:t>
      </w:r>
      <w:r w:rsidRPr="00C36097">
        <w:rPr>
          <w:color w:val="000000" w:themeColor="text1"/>
          <w:sz w:val="24"/>
        </w:rPr>
        <w:t xml:space="preserve"> yang biasa digunakan seringkali tidak berhasil memprediksi kinerja seseorang karena </w:t>
      </w:r>
      <w:r w:rsidRPr="00C36097">
        <w:rPr>
          <w:color w:val="000000" w:themeColor="text1"/>
          <w:sz w:val="24"/>
        </w:rPr>
        <w:lastRenderedPageBreak/>
        <w:t xml:space="preserve">tidak mampu mengukur </w:t>
      </w:r>
      <w:r>
        <w:rPr>
          <w:color w:val="000000" w:themeColor="text1"/>
          <w:sz w:val="24"/>
        </w:rPr>
        <w:t>pemahaman serta kemampuan</w:t>
      </w:r>
      <w:r w:rsidRPr="00C36097">
        <w:rPr>
          <w:color w:val="000000" w:themeColor="text1"/>
          <w:sz w:val="24"/>
        </w:rPr>
        <w:t xml:space="preserve"> yang sebenarnya.</w:t>
      </w:r>
    </w:p>
    <w:p w:rsidR="00F85F9E" w:rsidRPr="00FC391B" w:rsidRDefault="00F85F9E" w:rsidP="00E340B5">
      <w:pPr>
        <w:pStyle w:val="ListParagraph"/>
        <w:numPr>
          <w:ilvl w:val="0"/>
          <w:numId w:val="33"/>
        </w:numPr>
        <w:tabs>
          <w:tab w:val="left" w:pos="848"/>
        </w:tabs>
        <w:spacing w:before="1" w:line="480" w:lineRule="auto"/>
        <w:ind w:left="360" w:right="49" w:hanging="360"/>
        <w:rPr>
          <w:color w:val="000000" w:themeColor="text1"/>
          <w:sz w:val="24"/>
        </w:rPr>
      </w:pPr>
      <w:r>
        <w:rPr>
          <w:i/>
          <w:color w:val="000000" w:themeColor="text1"/>
          <w:sz w:val="24"/>
        </w:rPr>
        <w:t>S</w:t>
      </w:r>
      <w:r>
        <w:rPr>
          <w:i/>
          <w:color w:val="000000" w:themeColor="text1"/>
          <w:sz w:val="24"/>
          <w:lang w:val="id-ID"/>
        </w:rPr>
        <w:t>kills</w:t>
      </w:r>
      <w:r w:rsidRPr="00FC391B">
        <w:rPr>
          <w:color w:val="000000" w:themeColor="text1"/>
          <w:sz w:val="24"/>
        </w:rPr>
        <w:t xml:space="preserve">, </w:t>
      </w:r>
      <w:r w:rsidRPr="00C36097">
        <w:rPr>
          <w:color w:val="000000" w:themeColor="text1"/>
          <w:sz w:val="24"/>
        </w:rPr>
        <w:t>Artinya, keahlian untuk menyelesaikan tugas yang melibatkan aktivitas fisik atau mental yang spesifik</w:t>
      </w:r>
      <w:r>
        <w:rPr>
          <w:color w:val="000000" w:themeColor="text1"/>
          <w:sz w:val="24"/>
        </w:rPr>
        <w:t xml:space="preserve"> </w:t>
      </w:r>
      <w:r>
        <w:rPr>
          <w:color w:val="000000" w:themeColor="text1"/>
          <w:sz w:val="24"/>
        </w:rPr>
        <w:fldChar w:fldCharType="begin" w:fldLock="1"/>
      </w:r>
      <w:r w:rsidR="00010604">
        <w:rPr>
          <w:color w:val="000000" w:themeColor="text1"/>
          <w:sz w:val="24"/>
        </w:rPr>
        <w:instrText>ADDIN CSL_CITATION {"citationItems":[{"id":"ITEM-1","itemData":{"author":[{"dropping-particle":"","family":"Ruky","given":"","non-dropping-particle":"","parse-names":false,"suffix":""}],"id":"ITEM-1","issued":{"date-parts":[["2012"]]},"title":"Sistem Manajemen Kinerja - Google Books","type":"webpage"},"uris":["http://www.mendeley.com/documents/?uuid=3e84c978-cbce-4dee-9e58-6f0927febe0c"]}],"mendeley":{"formattedCitation":"(26)","plainTextFormattedCitation":"(26)","previouslyFormattedCitation":"(26)"},"properties":{"noteIndex":0},"schema":"https://github.com/citation-style-language/schema/raw/master/csl-citation.json"}</w:instrText>
      </w:r>
      <w:r>
        <w:rPr>
          <w:color w:val="000000" w:themeColor="text1"/>
          <w:sz w:val="24"/>
        </w:rPr>
        <w:fldChar w:fldCharType="separate"/>
      </w:r>
      <w:r w:rsidR="00010604" w:rsidRPr="00010604">
        <w:rPr>
          <w:noProof/>
          <w:color w:val="000000" w:themeColor="text1"/>
          <w:sz w:val="24"/>
        </w:rPr>
        <w:t>(26)</w:t>
      </w:r>
      <w:r>
        <w:rPr>
          <w:color w:val="000000" w:themeColor="text1"/>
          <w:sz w:val="24"/>
        </w:rPr>
        <w:fldChar w:fldCharType="end"/>
      </w:r>
      <w:r w:rsidRPr="00C36097">
        <w:rPr>
          <w:color w:val="000000" w:themeColor="text1"/>
          <w:sz w:val="24"/>
        </w:rPr>
        <w:t>.</w:t>
      </w:r>
    </w:p>
    <w:p w:rsidR="00F85F9E" w:rsidRPr="00632835" w:rsidRDefault="00F85F9E" w:rsidP="00F85F9E">
      <w:pPr>
        <w:pStyle w:val="BodyText"/>
        <w:spacing w:line="480" w:lineRule="auto"/>
        <w:ind w:right="49" w:firstLine="720"/>
        <w:jc w:val="both"/>
        <w:rPr>
          <w:color w:val="000000" w:themeColor="text1"/>
          <w:szCs w:val="22"/>
        </w:rPr>
      </w:pPr>
      <w:r w:rsidRPr="00632835">
        <w:rPr>
          <w:color w:val="000000" w:themeColor="text1"/>
          <w:szCs w:val="22"/>
        </w:rPr>
        <w:t>Bagian-bagian dari kompetensi seperti motives</w:t>
      </w:r>
      <w:r>
        <w:rPr>
          <w:color w:val="000000" w:themeColor="text1"/>
          <w:szCs w:val="22"/>
        </w:rPr>
        <w:t xml:space="preserve"> serta </w:t>
      </w:r>
      <w:r w:rsidRPr="00632835">
        <w:rPr>
          <w:color w:val="000000" w:themeColor="text1"/>
          <w:szCs w:val="22"/>
        </w:rPr>
        <w:t>traits dianggap sulit untuk dikembangkan</w:t>
      </w:r>
      <w:r>
        <w:rPr>
          <w:color w:val="000000" w:themeColor="text1"/>
          <w:szCs w:val="22"/>
        </w:rPr>
        <w:t xml:space="preserve"> serta </w:t>
      </w:r>
      <w:r w:rsidRPr="00632835">
        <w:rPr>
          <w:color w:val="000000" w:themeColor="text1"/>
          <w:szCs w:val="22"/>
        </w:rPr>
        <w:t>diukur, sehingga disebut sebagai kompetensi yang tersembunyi. Akan tetapi, kompetensi seperti knowledge</w:t>
      </w:r>
      <w:r>
        <w:rPr>
          <w:color w:val="000000" w:themeColor="text1"/>
          <w:szCs w:val="22"/>
        </w:rPr>
        <w:t xml:space="preserve"> serta </w:t>
      </w:r>
      <w:r w:rsidRPr="00632835">
        <w:rPr>
          <w:color w:val="000000" w:themeColor="text1"/>
          <w:szCs w:val="22"/>
        </w:rPr>
        <w:t>skills dianggap sebagai kompetensi yang terlihat, dapat dikembangkan dengan mudah,</w:t>
      </w:r>
      <w:r>
        <w:rPr>
          <w:color w:val="000000" w:themeColor="text1"/>
          <w:szCs w:val="22"/>
        </w:rPr>
        <w:t xml:space="preserve"> serta </w:t>
      </w:r>
      <w:r w:rsidRPr="00632835">
        <w:rPr>
          <w:color w:val="000000" w:themeColor="text1"/>
          <w:szCs w:val="22"/>
        </w:rPr>
        <w:t>diukur dengan mudah pula. Komponen kompetensi konsep diri berada di antara dua kriteria tersebut.</w:t>
      </w:r>
    </w:p>
    <w:p w:rsidR="00F85F9E" w:rsidRPr="00632835" w:rsidRDefault="00F85F9E" w:rsidP="00F85F9E">
      <w:pPr>
        <w:pStyle w:val="BodyText"/>
        <w:spacing w:line="480" w:lineRule="auto"/>
        <w:ind w:right="49" w:firstLine="720"/>
        <w:jc w:val="both"/>
        <w:rPr>
          <w:color w:val="000000" w:themeColor="text1"/>
        </w:rPr>
      </w:pPr>
      <w:r w:rsidRPr="00C36097">
        <w:rPr>
          <w:color w:val="000000" w:themeColor="text1"/>
          <w:szCs w:val="22"/>
        </w:rPr>
        <w:t>Terkutip dari</w:t>
      </w:r>
      <w:r>
        <w:rPr>
          <w:color w:val="000000" w:themeColor="text1"/>
          <w:szCs w:val="22"/>
        </w:rPr>
        <w:t xml:space="preserve"> Ruky (2012),</w:t>
      </w:r>
      <w:r w:rsidRPr="00C36097">
        <w:rPr>
          <w:color w:val="000000" w:themeColor="text1"/>
          <w:szCs w:val="22"/>
        </w:rPr>
        <w:t xml:space="preserve"> </w:t>
      </w:r>
      <w:r w:rsidRPr="00D82B48">
        <w:rPr>
          <w:i/>
          <w:color w:val="000000" w:themeColor="text1"/>
          <w:szCs w:val="22"/>
        </w:rPr>
        <w:t>Watson Wyatt</w:t>
      </w:r>
      <w:r w:rsidRPr="00C36097">
        <w:rPr>
          <w:color w:val="000000" w:themeColor="text1"/>
          <w:szCs w:val="22"/>
        </w:rPr>
        <w:t xml:space="preserve"> menyatakan bahwa kompetensi terdiri dari kombinasi </w:t>
      </w:r>
      <w:r>
        <w:rPr>
          <w:color w:val="000000" w:themeColor="text1"/>
          <w:szCs w:val="22"/>
          <w:lang w:val="id-ID"/>
        </w:rPr>
        <w:t>kemampuan</w:t>
      </w:r>
      <w:r w:rsidRPr="00C36097">
        <w:rPr>
          <w:color w:val="000000" w:themeColor="text1"/>
          <w:szCs w:val="22"/>
        </w:rPr>
        <w:t xml:space="preserve">, </w:t>
      </w:r>
      <w:r>
        <w:rPr>
          <w:color w:val="000000" w:themeColor="text1"/>
          <w:szCs w:val="22"/>
          <w:lang w:val="id-ID"/>
        </w:rPr>
        <w:t>pemahaman</w:t>
      </w:r>
      <w:r w:rsidRPr="00C36097">
        <w:rPr>
          <w:color w:val="000000" w:themeColor="text1"/>
          <w:szCs w:val="22"/>
        </w:rPr>
        <w:t xml:space="preserve">, </w:t>
      </w:r>
      <w:r>
        <w:rPr>
          <w:color w:val="000000" w:themeColor="text1"/>
          <w:szCs w:val="22"/>
          <w:lang w:val="id-ID"/>
        </w:rPr>
        <w:t xml:space="preserve">serta </w:t>
      </w:r>
      <w:r w:rsidRPr="00C36097">
        <w:rPr>
          <w:color w:val="000000" w:themeColor="text1"/>
          <w:szCs w:val="22"/>
        </w:rPr>
        <w:t xml:space="preserve">sikap yang </w:t>
      </w:r>
      <w:r>
        <w:rPr>
          <w:color w:val="000000" w:themeColor="text1"/>
          <w:szCs w:val="22"/>
          <w:lang w:val="id-ID"/>
        </w:rPr>
        <w:t xml:space="preserve">bisa </w:t>
      </w:r>
      <w:r w:rsidRPr="00C36097">
        <w:rPr>
          <w:color w:val="000000" w:themeColor="text1"/>
          <w:szCs w:val="22"/>
        </w:rPr>
        <w:t xml:space="preserve">diobservasi </w:t>
      </w:r>
      <w:r>
        <w:rPr>
          <w:color w:val="000000" w:themeColor="text1"/>
          <w:szCs w:val="22"/>
          <w:lang w:val="id-ID"/>
        </w:rPr>
        <w:t>serta</w:t>
      </w:r>
      <w:r w:rsidRPr="00C36097">
        <w:rPr>
          <w:color w:val="000000" w:themeColor="text1"/>
          <w:szCs w:val="22"/>
        </w:rPr>
        <w:t xml:space="preserve"> digunakan secara kritis </w:t>
      </w:r>
      <w:r>
        <w:rPr>
          <w:color w:val="000000" w:themeColor="text1"/>
          <w:szCs w:val="22"/>
          <w:lang w:val="id-ID"/>
        </w:rPr>
        <w:t xml:space="preserve">dalam </w:t>
      </w:r>
      <w:r w:rsidRPr="00C36097">
        <w:rPr>
          <w:color w:val="000000" w:themeColor="text1"/>
          <w:szCs w:val="22"/>
        </w:rPr>
        <w:t>mencapai keberhasilan dalam lingkungan kerja</w:t>
      </w:r>
      <w:r>
        <w:rPr>
          <w:color w:val="000000" w:themeColor="text1"/>
          <w:szCs w:val="22"/>
        </w:rPr>
        <w:t xml:space="preserve"> serta </w:t>
      </w:r>
      <w:r w:rsidRPr="00C36097">
        <w:rPr>
          <w:color w:val="000000" w:themeColor="text1"/>
          <w:szCs w:val="22"/>
        </w:rPr>
        <w:t>pencapaian kinerja, serta untuk memberikan sumbangan individu dari karyawan kepada organisasi.</w:t>
      </w:r>
      <w:r>
        <w:rPr>
          <w:color w:val="000000" w:themeColor="text1"/>
          <w:szCs w:val="22"/>
        </w:rPr>
        <w:t xml:space="preserve"> </w:t>
      </w:r>
      <w:r w:rsidRPr="00632835">
        <w:rPr>
          <w:color w:val="000000" w:themeColor="text1"/>
        </w:rPr>
        <w:t xml:space="preserve">Dari kelima unsur kecakapan di atas, terlihat bahwa Watson Wyatt menggunakan istilah </w:t>
      </w:r>
      <w:r>
        <w:rPr>
          <w:color w:val="000000" w:themeColor="text1"/>
        </w:rPr>
        <w:t>pemahaman</w:t>
      </w:r>
      <w:r w:rsidRPr="00632835">
        <w:rPr>
          <w:color w:val="000000" w:themeColor="text1"/>
        </w:rPr>
        <w:t xml:space="preserve">, </w:t>
      </w:r>
      <w:r>
        <w:rPr>
          <w:color w:val="000000" w:themeColor="text1"/>
        </w:rPr>
        <w:t>kemampuan</w:t>
      </w:r>
      <w:r w:rsidRPr="00632835">
        <w:rPr>
          <w:color w:val="000000" w:themeColor="text1"/>
        </w:rPr>
        <w:t xml:space="preserve">, </w:t>
      </w:r>
      <w:r>
        <w:rPr>
          <w:color w:val="000000" w:themeColor="text1"/>
          <w:lang w:val="id-ID"/>
        </w:rPr>
        <w:t xml:space="preserve">serta </w:t>
      </w:r>
      <w:r w:rsidRPr="00632835">
        <w:rPr>
          <w:color w:val="000000" w:themeColor="text1"/>
        </w:rPr>
        <w:t>sikap atau PPK untuk konsep kecakapan. Umumnya, perusahaan besar di Indonesia mengadopsi PPK ini untuk menerapkan konsep kecakapan pada bisnis mereka</w:t>
      </w:r>
      <w:r>
        <w:rPr>
          <w:color w:val="000000" w:themeColor="text1"/>
        </w:rPr>
        <w:t xml:space="preserve"> </w:t>
      </w:r>
      <w:r>
        <w:rPr>
          <w:color w:val="000000" w:themeColor="text1"/>
        </w:rPr>
        <w:fldChar w:fldCharType="begin" w:fldLock="1"/>
      </w:r>
      <w:r w:rsidR="00010604">
        <w:rPr>
          <w:color w:val="000000" w:themeColor="text1"/>
        </w:rPr>
        <w:instrText>ADDIN CSL_CITATION {"citationItems":[{"id":"ITEM-1","itemData":{"author":[{"dropping-particle":"","family":"Ruky","given":"","non-dropping-particle":"","parse-names":false,"suffix":""}],"id":"ITEM-1","issued":{"date-parts":[["2012"]]},"title":"Sistem Manajemen Kinerja - Google Books","type":"webpage"},"uris":["http://www.mendeley.com/documents/?uuid=3e84c978-cbce-4dee-9e58-6f0927febe0c"]}],"mendeley":{"formattedCitation":"(26)","plainTextFormattedCitation":"(26)","previouslyFormattedCitation":"(26)"},"properties":{"noteIndex":0},"schema":"https://github.com/citation-style-language/schema/raw/master/csl-citation.json"}</w:instrText>
      </w:r>
      <w:r>
        <w:rPr>
          <w:color w:val="000000" w:themeColor="text1"/>
        </w:rPr>
        <w:fldChar w:fldCharType="separate"/>
      </w:r>
      <w:r w:rsidR="00010604" w:rsidRPr="00010604">
        <w:rPr>
          <w:noProof/>
          <w:color w:val="000000" w:themeColor="text1"/>
        </w:rPr>
        <w:t>(26)</w:t>
      </w:r>
      <w:r>
        <w:rPr>
          <w:color w:val="000000" w:themeColor="text1"/>
        </w:rPr>
        <w:fldChar w:fldCharType="end"/>
      </w:r>
      <w:r w:rsidRPr="00632835">
        <w:rPr>
          <w:color w:val="000000" w:themeColor="text1"/>
        </w:rPr>
        <w:t>.</w:t>
      </w:r>
    </w:p>
    <w:p w:rsidR="00F85F9E" w:rsidRPr="00FC391B" w:rsidRDefault="00F85F9E" w:rsidP="00F85F9E">
      <w:pPr>
        <w:spacing w:line="480" w:lineRule="auto"/>
        <w:ind w:right="49" w:firstLine="720"/>
        <w:jc w:val="both"/>
        <w:rPr>
          <w:color w:val="000000" w:themeColor="text1"/>
          <w:sz w:val="24"/>
          <w:lang w:val="id-ID"/>
        </w:rPr>
      </w:pPr>
      <w:r w:rsidRPr="00632835">
        <w:rPr>
          <w:color w:val="000000" w:themeColor="text1"/>
          <w:sz w:val="24"/>
          <w:szCs w:val="24"/>
        </w:rPr>
        <w:t xml:space="preserve">Konsep kecakapan berlaku untuk banyak aspek manajemen </w:t>
      </w:r>
      <w:r>
        <w:rPr>
          <w:color w:val="000000" w:themeColor="text1"/>
          <w:sz w:val="24"/>
          <w:szCs w:val="24"/>
          <w:lang w:val="id-ID"/>
        </w:rPr>
        <w:t>karyawan</w:t>
      </w:r>
      <w:r w:rsidRPr="00632835">
        <w:rPr>
          <w:color w:val="000000" w:themeColor="text1"/>
          <w:sz w:val="24"/>
          <w:szCs w:val="24"/>
        </w:rPr>
        <w:t>. Pada awalnya, kecakapan digunakan dalam pelatihan</w:t>
      </w:r>
      <w:r>
        <w:rPr>
          <w:color w:val="000000" w:themeColor="text1"/>
          <w:sz w:val="24"/>
          <w:szCs w:val="24"/>
        </w:rPr>
        <w:t xml:space="preserve"> serta </w:t>
      </w:r>
      <w:r w:rsidRPr="00632835">
        <w:rPr>
          <w:color w:val="000000" w:themeColor="text1"/>
          <w:sz w:val="24"/>
          <w:szCs w:val="24"/>
        </w:rPr>
        <w:t>pengembangan (pelatihan berbasis kecakapan), rekrutmen</w:t>
      </w:r>
      <w:r>
        <w:rPr>
          <w:color w:val="000000" w:themeColor="text1"/>
          <w:sz w:val="24"/>
          <w:szCs w:val="24"/>
        </w:rPr>
        <w:t xml:space="preserve"> serta </w:t>
      </w:r>
      <w:r w:rsidRPr="00632835">
        <w:rPr>
          <w:color w:val="000000" w:themeColor="text1"/>
          <w:sz w:val="24"/>
          <w:szCs w:val="24"/>
        </w:rPr>
        <w:t>seleksi (perekrutan</w:t>
      </w:r>
      <w:r>
        <w:rPr>
          <w:color w:val="000000" w:themeColor="text1"/>
          <w:sz w:val="24"/>
          <w:szCs w:val="24"/>
        </w:rPr>
        <w:t xml:space="preserve"> serta </w:t>
      </w:r>
      <w:r w:rsidRPr="00632835">
        <w:rPr>
          <w:color w:val="000000" w:themeColor="text1"/>
          <w:sz w:val="24"/>
          <w:szCs w:val="24"/>
        </w:rPr>
        <w:t>seleksi berbasis kecakapan),</w:t>
      </w:r>
      <w:r>
        <w:rPr>
          <w:color w:val="000000" w:themeColor="text1"/>
          <w:sz w:val="24"/>
          <w:szCs w:val="24"/>
        </w:rPr>
        <w:t xml:space="preserve"> serta </w:t>
      </w:r>
      <w:r w:rsidRPr="00632835">
        <w:rPr>
          <w:color w:val="000000" w:themeColor="text1"/>
          <w:sz w:val="24"/>
          <w:szCs w:val="24"/>
        </w:rPr>
        <w:t xml:space="preserve">sistem penggajian (pembayaran berbasis kecakapan). Terakhir, kecakapan dimasukkan ke dalam konsep pengelolaan sumber daya </w:t>
      </w:r>
      <w:r w:rsidRPr="00632835">
        <w:rPr>
          <w:color w:val="000000" w:themeColor="text1"/>
          <w:sz w:val="24"/>
          <w:szCs w:val="24"/>
        </w:rPr>
        <w:lastRenderedPageBreak/>
        <w:t>manusia berbasis kecakapan</w:t>
      </w:r>
      <w:r>
        <w:rPr>
          <w:color w:val="000000" w:themeColor="text1"/>
          <w:sz w:val="24"/>
          <w:szCs w:val="24"/>
          <w:lang w:val="id-ID"/>
        </w:rPr>
        <w:t xml:space="preserve"> </w:t>
      </w:r>
      <w:r>
        <w:rPr>
          <w:color w:val="000000" w:themeColor="text1"/>
          <w:sz w:val="24"/>
          <w:szCs w:val="24"/>
          <w:lang w:val="id-ID"/>
        </w:rPr>
        <w:fldChar w:fldCharType="begin" w:fldLock="1"/>
      </w:r>
      <w:r w:rsidR="00010604">
        <w:rPr>
          <w:color w:val="000000" w:themeColor="text1"/>
          <w:sz w:val="24"/>
          <w:szCs w:val="24"/>
          <w:lang w:val="id-ID"/>
        </w:rPr>
        <w:instrText>ADDIN CSL_CITATION {"citationItems":[{"id":"ITEM-1","itemData":{"author":[{"dropping-particle":"","family":"Noor","given":"Fuad.","non-dropping-particle":"","parse-names":false,"suffix":""},{"dropping-particle":"","family":"Ahmad","given":"Gofur","non-dropping-particle":"","parse-names":false,"suffix":""}],"id":"ITEM-1","issued":{"date-parts":[["2009"]]},"title":"Integrated HRD Human resources development : Berdasarkan pendekatan CB-HRM, TB-HRM, CBT dan CPD / Noor Fuad dan Gofur Ahmad | OPAC Perpustakaan Nasional RI.","type":"webpage"},"uris":["http://www.mendeley.com/documents/?uuid=660e2888-91df-43d6-8f2b-a5437f47d1a1"]}],"mendeley":{"formattedCitation":"(28)","plainTextFormattedCitation":"(28)","previouslyFormattedCitation":"(28)"},"properties":{"noteIndex":0},"schema":"https://github.com/citation-style-language/schema/raw/master/csl-citation.json"}</w:instrText>
      </w:r>
      <w:r>
        <w:rPr>
          <w:color w:val="000000" w:themeColor="text1"/>
          <w:sz w:val="24"/>
          <w:szCs w:val="24"/>
          <w:lang w:val="id-ID"/>
        </w:rPr>
        <w:fldChar w:fldCharType="separate"/>
      </w:r>
      <w:r w:rsidR="00010604" w:rsidRPr="00010604">
        <w:rPr>
          <w:noProof/>
          <w:color w:val="000000" w:themeColor="text1"/>
          <w:sz w:val="24"/>
          <w:szCs w:val="24"/>
          <w:lang w:val="id-ID"/>
        </w:rPr>
        <w:t>(28)</w:t>
      </w:r>
      <w:r>
        <w:rPr>
          <w:color w:val="000000" w:themeColor="text1"/>
          <w:sz w:val="24"/>
          <w:szCs w:val="24"/>
          <w:lang w:val="id-ID"/>
        </w:rPr>
        <w:fldChar w:fldCharType="end"/>
      </w:r>
      <w:r w:rsidRPr="00632835">
        <w:rPr>
          <w:color w:val="000000" w:themeColor="text1"/>
          <w:sz w:val="24"/>
          <w:szCs w:val="24"/>
        </w:rPr>
        <w:t>.</w:t>
      </w:r>
    </w:p>
    <w:p w:rsidR="00F85F9E" w:rsidRPr="00632835" w:rsidRDefault="00F85F9E" w:rsidP="00F85F9E">
      <w:pPr>
        <w:pStyle w:val="BodyText"/>
        <w:spacing w:line="480" w:lineRule="auto"/>
        <w:ind w:right="49" w:firstLine="720"/>
        <w:jc w:val="both"/>
        <w:rPr>
          <w:color w:val="000000" w:themeColor="text1"/>
        </w:rPr>
      </w:pPr>
      <w:r w:rsidRPr="00632835">
        <w:rPr>
          <w:color w:val="000000" w:themeColor="text1"/>
        </w:rPr>
        <w:t>CBHRM menjamin bahwa kemampuan karyawan tercatat dengan baik</w:t>
      </w:r>
      <w:r>
        <w:rPr>
          <w:color w:val="000000" w:themeColor="text1"/>
        </w:rPr>
        <w:t xml:space="preserve"> serta </w:t>
      </w:r>
      <w:r w:rsidRPr="00632835">
        <w:rPr>
          <w:color w:val="000000" w:themeColor="text1"/>
        </w:rPr>
        <w:t>peningkatan disesuaikan dengan peningkatan kemampuan inti organisasi dalam mencapai tujuan</w:t>
      </w:r>
      <w:r>
        <w:rPr>
          <w:color w:val="000000" w:themeColor="text1"/>
        </w:rPr>
        <w:t xml:space="preserve"> serta </w:t>
      </w:r>
      <w:r w:rsidRPr="00632835">
        <w:rPr>
          <w:color w:val="000000" w:themeColor="text1"/>
        </w:rPr>
        <w:t>tujuan organisasi. Ini mempermudah pemahaman kebutuhan kemampuan staf untuk membantu mengarahkan kebijakan pengembangan staf.</w:t>
      </w:r>
    </w:p>
    <w:p w:rsidR="00F85F9E" w:rsidRPr="00FC391B" w:rsidRDefault="00F85F9E" w:rsidP="00F85F9E">
      <w:pPr>
        <w:pStyle w:val="BodyText"/>
        <w:spacing w:line="480" w:lineRule="auto"/>
        <w:ind w:right="49" w:firstLine="720"/>
        <w:jc w:val="both"/>
        <w:rPr>
          <w:color w:val="000000" w:themeColor="text1"/>
        </w:rPr>
      </w:pPr>
      <w:r w:rsidRPr="00632835">
        <w:rPr>
          <w:color w:val="000000" w:themeColor="text1"/>
        </w:rPr>
        <w:t>Perusahaan besar di seluruh dunia menggunakan konsep kemampuan dengan berbagai alasan.</w:t>
      </w:r>
    </w:p>
    <w:p w:rsidR="00F85F9E" w:rsidRPr="00FC391B" w:rsidRDefault="00F85F9E" w:rsidP="00E340B5">
      <w:pPr>
        <w:pStyle w:val="ListParagraph"/>
        <w:numPr>
          <w:ilvl w:val="0"/>
          <w:numId w:val="32"/>
        </w:numPr>
        <w:tabs>
          <w:tab w:val="left" w:pos="937"/>
        </w:tabs>
        <w:spacing w:line="480" w:lineRule="auto"/>
        <w:ind w:left="390" w:hanging="390"/>
        <w:rPr>
          <w:color w:val="000000" w:themeColor="text1"/>
          <w:sz w:val="24"/>
        </w:rPr>
      </w:pPr>
      <w:r w:rsidRPr="00FC391B">
        <w:rPr>
          <w:color w:val="000000" w:themeColor="text1"/>
          <w:sz w:val="24"/>
        </w:rPr>
        <w:t>Memperjelas standar kerja</w:t>
      </w:r>
      <w:r>
        <w:rPr>
          <w:color w:val="000000" w:themeColor="text1"/>
          <w:sz w:val="24"/>
        </w:rPr>
        <w:t xml:space="preserve"> serta </w:t>
      </w:r>
      <w:r w:rsidRPr="00FC391B">
        <w:rPr>
          <w:color w:val="000000" w:themeColor="text1"/>
          <w:sz w:val="24"/>
        </w:rPr>
        <w:t>harapan yang ingin dicapai.</w:t>
      </w:r>
    </w:p>
    <w:p w:rsidR="00F85F9E" w:rsidRPr="00FC391B" w:rsidRDefault="00AD43C5" w:rsidP="00E340B5">
      <w:pPr>
        <w:pStyle w:val="ListParagraph"/>
        <w:numPr>
          <w:ilvl w:val="0"/>
          <w:numId w:val="32"/>
        </w:numPr>
        <w:tabs>
          <w:tab w:val="left" w:pos="937"/>
        </w:tabs>
        <w:spacing w:line="480" w:lineRule="auto"/>
        <w:ind w:left="390" w:hanging="390"/>
        <w:rPr>
          <w:color w:val="000000" w:themeColor="text1"/>
          <w:sz w:val="24"/>
        </w:rPr>
      </w:pPr>
      <w:r>
        <w:rPr>
          <w:color w:val="000000" w:themeColor="text1"/>
          <w:sz w:val="24"/>
        </w:rPr>
        <w:t>A</w:t>
      </w:r>
      <w:r w:rsidR="00F85F9E" w:rsidRPr="00FC391B">
        <w:rPr>
          <w:color w:val="000000" w:themeColor="text1"/>
          <w:sz w:val="24"/>
        </w:rPr>
        <w:t>lat pemilihan staf</w:t>
      </w:r>
    </w:p>
    <w:p w:rsidR="00F85F9E" w:rsidRPr="00FC391B" w:rsidRDefault="00F85F9E" w:rsidP="00E340B5">
      <w:pPr>
        <w:pStyle w:val="ListParagraph"/>
        <w:numPr>
          <w:ilvl w:val="0"/>
          <w:numId w:val="32"/>
        </w:numPr>
        <w:tabs>
          <w:tab w:val="left" w:pos="937"/>
        </w:tabs>
        <w:spacing w:before="1" w:line="480" w:lineRule="auto"/>
        <w:ind w:left="390"/>
        <w:rPr>
          <w:color w:val="000000" w:themeColor="text1"/>
          <w:sz w:val="24"/>
        </w:rPr>
      </w:pPr>
      <w:r w:rsidRPr="00FC391B">
        <w:rPr>
          <w:color w:val="000000" w:themeColor="text1"/>
          <w:sz w:val="24"/>
        </w:rPr>
        <w:t>Maksimalkan produktivitas</w:t>
      </w:r>
    </w:p>
    <w:p w:rsidR="00F85F9E" w:rsidRPr="00FC391B" w:rsidRDefault="00F85F9E" w:rsidP="00E340B5">
      <w:pPr>
        <w:pStyle w:val="ListParagraph"/>
        <w:numPr>
          <w:ilvl w:val="0"/>
          <w:numId w:val="32"/>
        </w:numPr>
        <w:tabs>
          <w:tab w:val="left" w:pos="937"/>
        </w:tabs>
        <w:spacing w:line="480" w:lineRule="auto"/>
        <w:ind w:left="390"/>
        <w:rPr>
          <w:color w:val="000000" w:themeColor="text1"/>
          <w:sz w:val="24"/>
        </w:rPr>
      </w:pPr>
      <w:r w:rsidRPr="00FC391B">
        <w:rPr>
          <w:color w:val="000000" w:themeColor="text1"/>
          <w:sz w:val="24"/>
        </w:rPr>
        <w:t>Dasar-dasar mengembangkan sistem penghargaan</w:t>
      </w:r>
    </w:p>
    <w:p w:rsidR="00F85F9E" w:rsidRPr="00FC391B" w:rsidRDefault="00F85F9E" w:rsidP="00E340B5">
      <w:pPr>
        <w:pStyle w:val="ListParagraph"/>
        <w:numPr>
          <w:ilvl w:val="0"/>
          <w:numId w:val="32"/>
        </w:numPr>
        <w:tabs>
          <w:tab w:val="left" w:pos="937"/>
        </w:tabs>
        <w:spacing w:line="480" w:lineRule="auto"/>
        <w:ind w:left="390"/>
        <w:rPr>
          <w:color w:val="000000" w:themeColor="text1"/>
          <w:sz w:val="24"/>
        </w:rPr>
      </w:pPr>
      <w:r w:rsidRPr="00FC391B">
        <w:rPr>
          <w:color w:val="000000" w:themeColor="text1"/>
          <w:sz w:val="24"/>
        </w:rPr>
        <w:t>Memfasilitasi adaptasi terhadap perubahan</w:t>
      </w:r>
    </w:p>
    <w:p w:rsidR="00F85F9E" w:rsidRPr="00FC391B" w:rsidRDefault="00F85F9E" w:rsidP="00E340B5">
      <w:pPr>
        <w:pStyle w:val="ListParagraph"/>
        <w:numPr>
          <w:ilvl w:val="0"/>
          <w:numId w:val="32"/>
        </w:numPr>
        <w:tabs>
          <w:tab w:val="left" w:pos="937"/>
        </w:tabs>
        <w:spacing w:line="480" w:lineRule="auto"/>
        <w:ind w:left="390"/>
        <w:rPr>
          <w:color w:val="000000" w:themeColor="text1"/>
          <w:sz w:val="24"/>
        </w:rPr>
      </w:pPr>
      <w:r w:rsidRPr="00FC391B">
        <w:rPr>
          <w:color w:val="000000" w:themeColor="text1"/>
          <w:sz w:val="24"/>
        </w:rPr>
        <w:t>Selaraskan perilaku kerja dengan nilai-nilai organisasi.</w:t>
      </w:r>
    </w:p>
    <w:p w:rsidR="00F85F9E" w:rsidRPr="00FC391B" w:rsidRDefault="00F85F9E" w:rsidP="00F85F9E">
      <w:pPr>
        <w:pStyle w:val="BodyText"/>
        <w:spacing w:before="1" w:line="480" w:lineRule="auto"/>
        <w:ind w:right="49" w:firstLine="720"/>
        <w:jc w:val="both"/>
        <w:rPr>
          <w:color w:val="000000" w:themeColor="text1"/>
        </w:rPr>
      </w:pPr>
      <w:r w:rsidRPr="00632835">
        <w:rPr>
          <w:color w:val="000000" w:themeColor="text1"/>
        </w:rPr>
        <w:t xml:space="preserve">Kompetensi merujuk pada deskripsi resmi dari </w:t>
      </w:r>
      <w:r>
        <w:rPr>
          <w:color w:val="000000" w:themeColor="text1"/>
        </w:rPr>
        <w:t>pemahaman</w:t>
      </w:r>
      <w:r w:rsidRPr="00632835">
        <w:rPr>
          <w:color w:val="000000" w:themeColor="text1"/>
        </w:rPr>
        <w:t xml:space="preserve">, </w:t>
      </w:r>
      <w:r>
        <w:rPr>
          <w:color w:val="000000" w:themeColor="text1"/>
        </w:rPr>
        <w:t>kemampuan</w:t>
      </w:r>
      <w:r w:rsidRPr="00632835">
        <w:rPr>
          <w:color w:val="000000" w:themeColor="text1"/>
        </w:rPr>
        <w:t>,</w:t>
      </w:r>
      <w:r>
        <w:rPr>
          <w:color w:val="000000" w:themeColor="text1"/>
        </w:rPr>
        <w:t xml:space="preserve"> serta </w:t>
      </w:r>
      <w:r w:rsidRPr="00632835">
        <w:rPr>
          <w:color w:val="000000" w:themeColor="text1"/>
        </w:rPr>
        <w:t xml:space="preserve">sikap yang diperlukan untuk pekerjaan tertentu, perusahaan, atau industri secara keseluruhan, sesuai dengan standar kinerja yang ditetapkan. Standar kompetensi mencakup pernyataan tentang </w:t>
      </w:r>
      <w:r>
        <w:rPr>
          <w:color w:val="000000" w:themeColor="text1"/>
        </w:rPr>
        <w:t>pemahaman</w:t>
      </w:r>
      <w:r w:rsidRPr="00632835">
        <w:rPr>
          <w:color w:val="000000" w:themeColor="text1"/>
        </w:rPr>
        <w:t xml:space="preserve">, </w:t>
      </w:r>
      <w:r>
        <w:rPr>
          <w:color w:val="000000" w:themeColor="text1"/>
        </w:rPr>
        <w:t>kemampuan</w:t>
      </w:r>
      <w:r w:rsidRPr="00632835">
        <w:rPr>
          <w:color w:val="000000" w:themeColor="text1"/>
        </w:rPr>
        <w:t>,</w:t>
      </w:r>
      <w:r>
        <w:rPr>
          <w:color w:val="000000" w:themeColor="text1"/>
        </w:rPr>
        <w:t xml:space="preserve"> serta </w:t>
      </w:r>
      <w:r w:rsidRPr="00632835">
        <w:rPr>
          <w:color w:val="000000" w:themeColor="text1"/>
        </w:rPr>
        <w:t>sikap yang harus dimiliki serta penerapannya di tempat kerja, sesuai dengan standar yang ditetapkan oleh tempat kerja. Pendidikan</w:t>
      </w:r>
      <w:r>
        <w:rPr>
          <w:color w:val="000000" w:themeColor="text1"/>
        </w:rPr>
        <w:t xml:space="preserve"> serta </w:t>
      </w:r>
      <w:r w:rsidRPr="00632835">
        <w:rPr>
          <w:color w:val="000000" w:themeColor="text1"/>
        </w:rPr>
        <w:t xml:space="preserve">pelatihan berbasis kompetensi adalah spesifikasi dari </w:t>
      </w:r>
      <w:r>
        <w:rPr>
          <w:color w:val="000000" w:themeColor="text1"/>
        </w:rPr>
        <w:t>pemahaman serta kemampuan</w:t>
      </w:r>
      <w:r w:rsidRPr="00632835">
        <w:rPr>
          <w:color w:val="000000" w:themeColor="text1"/>
        </w:rPr>
        <w:t xml:space="preserve"> yang dibutuhkan sesuai dengan standar kinerja yang ditetapkan, serta penerapannya pada pekerjaan, perusahaan, atau industri secara keseluruhan. Standar </w:t>
      </w:r>
      <w:r w:rsidRPr="00632835">
        <w:rPr>
          <w:color w:val="000000" w:themeColor="text1"/>
        </w:rPr>
        <w:lastRenderedPageBreak/>
        <w:t>Kompetensi adalah pernyataan tentang pelaksanaan tugas di tempat kerja yang dijabarkan dalam bentuk hasil.</w:t>
      </w:r>
    </w:p>
    <w:p w:rsidR="00F85F9E" w:rsidRPr="00FC391B" w:rsidRDefault="00F85F9E" w:rsidP="00E340B5">
      <w:pPr>
        <w:pStyle w:val="BodyText"/>
        <w:numPr>
          <w:ilvl w:val="0"/>
          <w:numId w:val="36"/>
        </w:numPr>
        <w:spacing w:line="480" w:lineRule="auto"/>
        <w:ind w:left="360"/>
        <w:jc w:val="both"/>
        <w:rPr>
          <w:color w:val="000000" w:themeColor="text1"/>
        </w:rPr>
      </w:pPr>
      <w:r w:rsidRPr="00FC391B">
        <w:rPr>
          <w:color w:val="000000" w:themeColor="text1"/>
        </w:rPr>
        <w:t>Ap</w:t>
      </w:r>
      <w:r>
        <w:rPr>
          <w:color w:val="000000" w:themeColor="text1"/>
        </w:rPr>
        <w:t>a yang harus dilakukan p</w:t>
      </w:r>
      <w:r w:rsidRPr="00FC391B">
        <w:rPr>
          <w:color w:val="000000" w:themeColor="text1"/>
        </w:rPr>
        <w:t>ekerja</w:t>
      </w:r>
    </w:p>
    <w:p w:rsidR="00F85F9E" w:rsidRPr="00FC391B" w:rsidRDefault="00F85F9E" w:rsidP="00E340B5">
      <w:pPr>
        <w:pStyle w:val="ListParagraph"/>
        <w:numPr>
          <w:ilvl w:val="0"/>
          <w:numId w:val="36"/>
        </w:numPr>
        <w:tabs>
          <w:tab w:val="left" w:pos="849"/>
        </w:tabs>
        <w:spacing w:line="480" w:lineRule="auto"/>
        <w:ind w:left="360"/>
        <w:rPr>
          <w:color w:val="000000" w:themeColor="text1"/>
          <w:sz w:val="24"/>
        </w:rPr>
      </w:pPr>
      <w:r w:rsidRPr="00FC391B">
        <w:rPr>
          <w:color w:val="000000" w:themeColor="text1"/>
          <w:sz w:val="24"/>
        </w:rPr>
        <w:t>Tingkat penyelesaian kinerja pekerjaan yang diharapkan dari para pekerja.</w:t>
      </w:r>
    </w:p>
    <w:p w:rsidR="00F85F9E" w:rsidRPr="00FC391B" w:rsidRDefault="00F85F9E" w:rsidP="00E340B5">
      <w:pPr>
        <w:pStyle w:val="ListParagraph"/>
        <w:numPr>
          <w:ilvl w:val="0"/>
          <w:numId w:val="36"/>
        </w:numPr>
        <w:tabs>
          <w:tab w:val="left" w:pos="838"/>
        </w:tabs>
        <w:spacing w:line="480" w:lineRule="auto"/>
        <w:ind w:left="360"/>
        <w:rPr>
          <w:color w:val="000000" w:themeColor="text1"/>
          <w:sz w:val="24"/>
        </w:rPr>
      </w:pPr>
      <w:r w:rsidRPr="00FC391B">
        <w:rPr>
          <w:color w:val="000000" w:themeColor="text1"/>
          <w:sz w:val="24"/>
        </w:rPr>
        <w:t>Bagaimana menilai apakah kemampuan seorang pekerja telah mencapai tingkat yang diharapkan</w:t>
      </w:r>
    </w:p>
    <w:p w:rsidR="00F85F9E" w:rsidRPr="00FC391B" w:rsidRDefault="00F85F9E" w:rsidP="00F85F9E">
      <w:pPr>
        <w:pStyle w:val="BodyText"/>
        <w:spacing w:line="480" w:lineRule="auto"/>
        <w:jc w:val="both"/>
        <w:rPr>
          <w:color w:val="000000" w:themeColor="text1"/>
        </w:rPr>
      </w:pPr>
      <w:r w:rsidRPr="00FC391B">
        <w:rPr>
          <w:color w:val="000000" w:themeColor="text1"/>
        </w:rPr>
        <w:t>Setelah seseorang menguasai suatu kompetensi, orang tersebut dapat:</w:t>
      </w:r>
    </w:p>
    <w:p w:rsidR="00F85F9E" w:rsidRPr="00FC391B" w:rsidRDefault="00F85F9E" w:rsidP="00E340B5">
      <w:pPr>
        <w:pStyle w:val="ListParagraph"/>
        <w:numPr>
          <w:ilvl w:val="0"/>
          <w:numId w:val="31"/>
        </w:numPr>
        <w:tabs>
          <w:tab w:val="left" w:pos="908"/>
        </w:tabs>
        <w:spacing w:line="480" w:lineRule="auto"/>
        <w:ind w:left="361"/>
        <w:rPr>
          <w:color w:val="000000" w:themeColor="text1"/>
          <w:sz w:val="24"/>
        </w:rPr>
      </w:pPr>
      <w:r w:rsidRPr="00FC391B">
        <w:rPr>
          <w:color w:val="000000" w:themeColor="text1"/>
          <w:sz w:val="24"/>
        </w:rPr>
        <w:t>Lakukan tugas/pekerjaan.</w:t>
      </w:r>
    </w:p>
    <w:p w:rsidR="00F85F9E" w:rsidRPr="00FC391B" w:rsidRDefault="00F85F9E" w:rsidP="00E340B5">
      <w:pPr>
        <w:pStyle w:val="ListParagraph"/>
        <w:numPr>
          <w:ilvl w:val="0"/>
          <w:numId w:val="31"/>
        </w:numPr>
        <w:tabs>
          <w:tab w:val="left" w:pos="908"/>
        </w:tabs>
        <w:spacing w:line="480" w:lineRule="auto"/>
        <w:ind w:left="361"/>
        <w:rPr>
          <w:color w:val="000000" w:themeColor="text1"/>
          <w:sz w:val="24"/>
        </w:rPr>
      </w:pPr>
      <w:r w:rsidRPr="00FC391B">
        <w:rPr>
          <w:color w:val="000000" w:themeColor="text1"/>
          <w:sz w:val="24"/>
        </w:rPr>
        <w:t>Konfigurasikan untuk melakukan pekerjaan itu.</w:t>
      </w:r>
    </w:p>
    <w:p w:rsidR="00F85F9E" w:rsidRPr="00FC391B" w:rsidRDefault="00F85F9E" w:rsidP="00E340B5">
      <w:pPr>
        <w:pStyle w:val="ListParagraph"/>
        <w:numPr>
          <w:ilvl w:val="0"/>
          <w:numId w:val="31"/>
        </w:numPr>
        <w:tabs>
          <w:tab w:val="left" w:pos="908"/>
        </w:tabs>
        <w:spacing w:line="480" w:lineRule="auto"/>
        <w:ind w:left="361" w:right="49"/>
        <w:rPr>
          <w:color w:val="000000" w:themeColor="text1"/>
          <w:sz w:val="24"/>
        </w:rPr>
      </w:pPr>
      <w:r w:rsidRPr="00FC391B">
        <w:rPr>
          <w:color w:val="000000" w:themeColor="text1"/>
          <w:sz w:val="24"/>
        </w:rPr>
        <w:t>Ketika terjadi hal-hal yang tidak sesuai dengan rencana semula, mengatasi masalah yang ada</w:t>
      </w:r>
      <w:r>
        <w:rPr>
          <w:color w:val="000000" w:themeColor="text1"/>
          <w:sz w:val="24"/>
        </w:rPr>
        <w:t xml:space="preserve"> serta </w:t>
      </w:r>
      <w:r w:rsidRPr="00FC391B">
        <w:rPr>
          <w:color w:val="000000" w:themeColor="text1"/>
          <w:sz w:val="24"/>
        </w:rPr>
        <w:t>mengambil tindakan.</w:t>
      </w:r>
    </w:p>
    <w:p w:rsidR="00F85F9E" w:rsidRPr="00FC391B" w:rsidRDefault="00F85F9E" w:rsidP="00E340B5">
      <w:pPr>
        <w:pStyle w:val="ListParagraph"/>
        <w:numPr>
          <w:ilvl w:val="0"/>
          <w:numId w:val="31"/>
        </w:numPr>
        <w:tabs>
          <w:tab w:val="left" w:pos="908"/>
        </w:tabs>
        <w:spacing w:before="1" w:line="480" w:lineRule="auto"/>
        <w:ind w:left="361" w:right="49"/>
        <w:rPr>
          <w:color w:val="000000" w:themeColor="text1"/>
          <w:sz w:val="24"/>
        </w:rPr>
      </w:pPr>
      <w:r w:rsidRPr="00FC391B">
        <w:rPr>
          <w:color w:val="000000" w:themeColor="text1"/>
          <w:sz w:val="24"/>
        </w:rPr>
        <w:t>Gunakan kemampuan untuk memecahkan masalah atau melakukan tugas dalam kondisi yang berbeda.</w:t>
      </w:r>
    </w:p>
    <w:p w:rsidR="00F85F9E" w:rsidRPr="00FC391B" w:rsidRDefault="00F85F9E" w:rsidP="00F85F9E">
      <w:pPr>
        <w:pStyle w:val="BodyText"/>
        <w:spacing w:line="480" w:lineRule="auto"/>
        <w:ind w:left="1" w:right="49" w:firstLine="720"/>
        <w:jc w:val="both"/>
        <w:rPr>
          <w:color w:val="000000" w:themeColor="text1"/>
        </w:rPr>
      </w:pPr>
      <w:r w:rsidRPr="00576F7D">
        <w:rPr>
          <w:color w:val="000000" w:themeColor="text1"/>
        </w:rPr>
        <w:t xml:space="preserve">Menguasai bidang ini dapat membentuk </w:t>
      </w:r>
      <w:r>
        <w:rPr>
          <w:color w:val="000000" w:themeColor="text1"/>
        </w:rPr>
        <w:t>kemampuan</w:t>
      </w:r>
      <w:r w:rsidRPr="00576F7D">
        <w:rPr>
          <w:color w:val="000000" w:themeColor="text1"/>
        </w:rPr>
        <w:t xml:space="preserve"> yang sangat penting bagi para praktisi kesehatan agar dapat memberikan pelayanan kesehatan yang berkualitas kepada masyarakat. Menurut Arief Rachman, dalam makalahnya yang berjudul Implikasi Nilai Moral</w:t>
      </w:r>
      <w:r>
        <w:rPr>
          <w:color w:val="000000" w:themeColor="text1"/>
        </w:rPr>
        <w:t xml:space="preserve"> serta </w:t>
      </w:r>
      <w:r w:rsidRPr="00576F7D">
        <w:rPr>
          <w:color w:val="000000" w:themeColor="text1"/>
        </w:rPr>
        <w:t xml:space="preserve">Etika Bagi Tenaga Kesehatan, terdapat tujuh kompetensi utama yang harus dimiliki oleh praktisi kesehatan untuk memberikan pelayanan kesehatan yang optimal kepada masyarakat, yaitu kemampuan manajemen diri, motivasi untuk mencapai prestasi, </w:t>
      </w:r>
      <w:r>
        <w:rPr>
          <w:color w:val="000000" w:themeColor="text1"/>
        </w:rPr>
        <w:t>kemampuan</w:t>
      </w:r>
      <w:r w:rsidRPr="00576F7D">
        <w:rPr>
          <w:color w:val="000000" w:themeColor="text1"/>
        </w:rPr>
        <w:t xml:space="preserve"> dalam berhubungan dengan orang lain, kemampuan dalam melayani, </w:t>
      </w:r>
      <w:r>
        <w:rPr>
          <w:color w:val="000000" w:themeColor="text1"/>
        </w:rPr>
        <w:t>kemampuan</w:t>
      </w:r>
      <w:r w:rsidRPr="00576F7D">
        <w:rPr>
          <w:color w:val="000000" w:themeColor="text1"/>
        </w:rPr>
        <w:t xml:space="preserve"> teknis profesional, kemampuan manajerial,</w:t>
      </w:r>
      <w:r>
        <w:rPr>
          <w:color w:val="000000" w:themeColor="text1"/>
        </w:rPr>
        <w:t xml:space="preserve"> serta </w:t>
      </w:r>
      <w:r w:rsidRPr="00576F7D">
        <w:rPr>
          <w:color w:val="000000" w:themeColor="text1"/>
        </w:rPr>
        <w:t>memiliki pemahaman yang luas tentang berpikir secara global.</w:t>
      </w:r>
    </w:p>
    <w:p w:rsidR="00F85F9E" w:rsidRPr="001C57A3" w:rsidRDefault="00F85F9E" w:rsidP="00F85F9E">
      <w:pPr>
        <w:spacing w:before="1" w:line="480" w:lineRule="auto"/>
        <w:ind w:left="1" w:right="49" w:firstLine="720"/>
        <w:jc w:val="both"/>
        <w:rPr>
          <w:color w:val="000000" w:themeColor="text1"/>
          <w:sz w:val="24"/>
          <w:szCs w:val="24"/>
        </w:rPr>
      </w:pPr>
      <w:r w:rsidRPr="00FC391B">
        <w:rPr>
          <w:color w:val="000000" w:themeColor="text1"/>
          <w:sz w:val="24"/>
        </w:rPr>
        <w:lastRenderedPageBreak/>
        <w:t>Menurut</w:t>
      </w:r>
      <w:r>
        <w:rPr>
          <w:color w:val="000000" w:themeColor="text1"/>
          <w:sz w:val="24"/>
        </w:rPr>
        <w:t xml:space="preserve"> </w:t>
      </w:r>
      <w:r w:rsidRPr="00D92363">
        <w:rPr>
          <w:i/>
          <w:color w:val="000000" w:themeColor="text1"/>
          <w:sz w:val="24"/>
        </w:rPr>
        <w:t>Stone</w:t>
      </w:r>
      <w:r>
        <w:rPr>
          <w:color w:val="000000" w:themeColor="text1"/>
          <w:sz w:val="24"/>
        </w:rPr>
        <w:t>, dkk (2002)</w:t>
      </w:r>
      <w:r w:rsidRPr="00FC391B">
        <w:rPr>
          <w:color w:val="000000" w:themeColor="text1"/>
          <w:sz w:val="24"/>
        </w:rPr>
        <w:t xml:space="preserve">, profil kompetensi adalah metode analisis pekerjaan yang berfokus pada </w:t>
      </w:r>
      <w:r>
        <w:rPr>
          <w:color w:val="000000" w:themeColor="text1"/>
          <w:sz w:val="24"/>
        </w:rPr>
        <w:t xml:space="preserve">kemampuan serta </w:t>
      </w:r>
      <w:r w:rsidRPr="00FC391B">
        <w:rPr>
          <w:color w:val="000000" w:themeColor="text1"/>
          <w:sz w:val="24"/>
        </w:rPr>
        <w:t>perilaku yang diperlukan untuk berhasil melakukan pekerjaan.</w:t>
      </w:r>
      <w:r>
        <w:rPr>
          <w:color w:val="000000" w:themeColor="text1"/>
          <w:sz w:val="24"/>
          <w:lang w:val="id-ID"/>
        </w:rPr>
        <w:t xml:space="preserve"> </w:t>
      </w:r>
      <w:r w:rsidRPr="001C57A3">
        <w:rPr>
          <w:color w:val="000000" w:themeColor="text1"/>
          <w:sz w:val="24"/>
          <w:szCs w:val="24"/>
        </w:rPr>
        <w:t>Raymond berpendapat bahwa ada tiga elemen kunci untuk model kompetensi:</w:t>
      </w:r>
    </w:p>
    <w:p w:rsidR="00F85F9E" w:rsidRDefault="00F85F9E" w:rsidP="00E340B5">
      <w:pPr>
        <w:pStyle w:val="ListParagraph"/>
        <w:numPr>
          <w:ilvl w:val="0"/>
          <w:numId w:val="30"/>
        </w:numPr>
        <w:spacing w:line="480" w:lineRule="auto"/>
        <w:ind w:left="541" w:right="49" w:hanging="540"/>
        <w:rPr>
          <w:color w:val="000000" w:themeColor="text1"/>
          <w:sz w:val="24"/>
        </w:rPr>
      </w:pPr>
      <w:r w:rsidRPr="00D82B48">
        <w:rPr>
          <w:color w:val="000000" w:themeColor="text1"/>
          <w:sz w:val="24"/>
          <w:szCs w:val="24"/>
        </w:rPr>
        <w:t>Karakteristik dasar,</w:t>
      </w:r>
      <w:r w:rsidRPr="001C57A3">
        <w:rPr>
          <w:color w:val="000000" w:themeColor="text1"/>
          <w:sz w:val="24"/>
          <w:szCs w:val="24"/>
          <w:lang w:val="id-ID"/>
        </w:rPr>
        <w:t xml:space="preserve"> k</w:t>
      </w:r>
      <w:r w:rsidRPr="001C57A3">
        <w:rPr>
          <w:color w:val="000000" w:themeColor="text1"/>
          <w:sz w:val="24"/>
          <w:szCs w:val="24"/>
        </w:rPr>
        <w:t>emampuan</w:t>
      </w:r>
      <w:r w:rsidRPr="00FC391B">
        <w:rPr>
          <w:color w:val="000000" w:themeColor="text1"/>
          <w:sz w:val="24"/>
        </w:rPr>
        <w:t xml:space="preserve"> adalah bagian integral dari kepribadian seseorang.</w:t>
      </w:r>
    </w:p>
    <w:p w:rsidR="00F85F9E" w:rsidRDefault="00F85F9E" w:rsidP="00E340B5">
      <w:pPr>
        <w:pStyle w:val="ListParagraph"/>
        <w:numPr>
          <w:ilvl w:val="0"/>
          <w:numId w:val="30"/>
        </w:numPr>
        <w:spacing w:line="480" w:lineRule="auto"/>
        <w:ind w:left="541" w:right="49" w:hanging="540"/>
        <w:rPr>
          <w:color w:val="000000" w:themeColor="text1"/>
          <w:sz w:val="24"/>
        </w:rPr>
      </w:pPr>
      <w:r w:rsidRPr="00D82B48">
        <w:rPr>
          <w:color w:val="000000" w:themeColor="text1"/>
          <w:sz w:val="24"/>
        </w:rPr>
        <w:t>H</w:t>
      </w:r>
      <w:r w:rsidRPr="00D82B48">
        <w:rPr>
          <w:color w:val="000000" w:themeColor="text1"/>
          <w:sz w:val="24"/>
          <w:lang w:val="id-ID"/>
        </w:rPr>
        <w:t>ubungan sebab serta akibat</w:t>
      </w:r>
      <w:r w:rsidRPr="00BE331D">
        <w:rPr>
          <w:i/>
          <w:color w:val="000000" w:themeColor="text1"/>
          <w:sz w:val="24"/>
          <w:lang w:val="id-ID"/>
        </w:rPr>
        <w:t>,</w:t>
      </w:r>
      <w:r>
        <w:rPr>
          <w:color w:val="000000" w:themeColor="text1"/>
          <w:sz w:val="24"/>
          <w:lang w:val="id-ID"/>
        </w:rPr>
        <w:t xml:space="preserve"> k</w:t>
      </w:r>
      <w:r w:rsidRPr="00BE331D">
        <w:rPr>
          <w:color w:val="000000" w:themeColor="text1"/>
          <w:sz w:val="24"/>
        </w:rPr>
        <w:t>ompetensi dapat memprediksi perilaku</w:t>
      </w:r>
      <w:r>
        <w:rPr>
          <w:color w:val="000000" w:themeColor="text1"/>
          <w:sz w:val="24"/>
        </w:rPr>
        <w:t xml:space="preserve"> serta </w:t>
      </w:r>
      <w:r w:rsidRPr="00BE331D">
        <w:rPr>
          <w:color w:val="000000" w:themeColor="text1"/>
          <w:sz w:val="24"/>
        </w:rPr>
        <w:t>kinerja.</w:t>
      </w:r>
    </w:p>
    <w:p w:rsidR="00F85F9E" w:rsidRPr="00BE331D" w:rsidRDefault="00F85F9E" w:rsidP="00E340B5">
      <w:pPr>
        <w:pStyle w:val="ListParagraph"/>
        <w:numPr>
          <w:ilvl w:val="0"/>
          <w:numId w:val="30"/>
        </w:numPr>
        <w:spacing w:line="480" w:lineRule="auto"/>
        <w:ind w:left="541" w:right="49" w:hanging="540"/>
        <w:rPr>
          <w:color w:val="000000" w:themeColor="text1"/>
          <w:sz w:val="24"/>
        </w:rPr>
      </w:pPr>
      <w:r w:rsidRPr="00D82B48">
        <w:rPr>
          <w:color w:val="000000" w:themeColor="text1"/>
          <w:sz w:val="24"/>
        </w:rPr>
        <w:t>Pertunjukan</w:t>
      </w:r>
      <w:r w:rsidRPr="00BE331D">
        <w:rPr>
          <w:i/>
          <w:color w:val="000000" w:themeColor="text1"/>
          <w:sz w:val="24"/>
        </w:rPr>
        <w:t>,</w:t>
      </w:r>
      <w:r>
        <w:rPr>
          <w:color w:val="000000" w:themeColor="text1"/>
          <w:sz w:val="24"/>
          <w:lang w:val="id-ID"/>
        </w:rPr>
        <w:t xml:space="preserve"> k</w:t>
      </w:r>
      <w:r w:rsidRPr="00BE331D">
        <w:rPr>
          <w:color w:val="000000" w:themeColor="text1"/>
          <w:sz w:val="24"/>
        </w:rPr>
        <w:t xml:space="preserve">ompetensi memprediksi kinerja unggul yang </w:t>
      </w:r>
      <w:r>
        <w:rPr>
          <w:color w:val="000000" w:themeColor="text1"/>
          <w:sz w:val="24"/>
        </w:rPr>
        <w:t>actual</w:t>
      </w:r>
      <w:r>
        <w:rPr>
          <w:color w:val="000000" w:themeColor="text1"/>
          <w:sz w:val="24"/>
          <w:lang w:val="id-ID"/>
        </w:rPr>
        <w:t xml:space="preserve"> serta </w:t>
      </w:r>
      <w:r w:rsidRPr="00BE331D">
        <w:rPr>
          <w:color w:val="000000" w:themeColor="text1"/>
          <w:sz w:val="24"/>
        </w:rPr>
        <w:t>efektif (dalam hal ini, setidaknya dapat diterima) atau terukur menurut kriteria atau standar tertentu.</w:t>
      </w:r>
    </w:p>
    <w:p w:rsidR="00F85F9E" w:rsidRPr="00576F7D" w:rsidRDefault="00F85F9E" w:rsidP="00F85F9E">
      <w:pPr>
        <w:pStyle w:val="BodyText"/>
        <w:spacing w:line="480" w:lineRule="auto"/>
        <w:ind w:left="1" w:right="49" w:firstLine="720"/>
        <w:jc w:val="both"/>
        <w:rPr>
          <w:color w:val="000000" w:themeColor="text1"/>
        </w:rPr>
      </w:pPr>
      <w:r w:rsidRPr="00576F7D">
        <w:rPr>
          <w:color w:val="000000" w:themeColor="text1"/>
        </w:rPr>
        <w:t>Keberhasilan atau kegagalan kinerja seseorang bergantung pada kualifikasi yang dimilikinya, apakah kualifikasi tersebut mencukupi atau sesuai dengan persyaratan terendah untuk posisi yang dipegang</w:t>
      </w:r>
      <w:r>
        <w:rPr>
          <w:color w:val="000000" w:themeColor="text1"/>
        </w:rPr>
        <w:t xml:space="preserve"> </w:t>
      </w:r>
      <w:r>
        <w:rPr>
          <w:color w:val="000000" w:themeColor="text1"/>
        </w:rPr>
        <w:fldChar w:fldCharType="begin" w:fldLock="1"/>
      </w:r>
      <w:r w:rsidR="00010604">
        <w:rPr>
          <w:color w:val="000000" w:themeColor="text1"/>
        </w:rPr>
        <w:instrText>ADDIN CSL_CITATION {"citationItems":[{"id":"ITEM-1","itemData":{"author":[{"dropping-particle":"","family":"Stone","given":"Raymon. J","non-dropping-particle":"","parse-names":false,"suffix":""},{"dropping-particle":"","family":"Cox","given":"Anne","non-dropping-particle":"","parse-names":false,"suffix":""},{"dropping-particle":"","family":"Gavin","given":"Mihajla","non-dropping-particle":"","parse-names":false,"suffix":""}],"id":"ITEM-1","issued":{"date-parts":[["2002"]]},"title":"Human Resource Management, 10th Edition - Raymond J. Stone, Anne Cox, Mihajla Gavin - Google Buku","type":"webpage"},"uris":["http://www.mendeley.com/documents/?uuid=a486c75a-aa7a-4e97-b886-0dfb2571120d"]}],"mendeley":{"formattedCitation":"(29)","plainTextFormattedCitation":"(29)","previouslyFormattedCitation":"(29)"},"properties":{"noteIndex":0},"schema":"https://github.com/citation-style-language/schema/raw/master/csl-citation.json"}</w:instrText>
      </w:r>
      <w:r>
        <w:rPr>
          <w:color w:val="000000" w:themeColor="text1"/>
        </w:rPr>
        <w:fldChar w:fldCharType="separate"/>
      </w:r>
      <w:r w:rsidR="00010604" w:rsidRPr="00010604">
        <w:rPr>
          <w:noProof/>
          <w:color w:val="000000" w:themeColor="text1"/>
        </w:rPr>
        <w:t>(29)</w:t>
      </w:r>
      <w:r>
        <w:rPr>
          <w:color w:val="000000" w:themeColor="text1"/>
        </w:rPr>
        <w:fldChar w:fldCharType="end"/>
      </w:r>
      <w:r w:rsidRPr="00576F7D">
        <w:rPr>
          <w:color w:val="000000" w:themeColor="text1"/>
        </w:rPr>
        <w:t>.</w:t>
      </w:r>
    </w:p>
    <w:p w:rsidR="00F85F9E" w:rsidRPr="00576F7D" w:rsidRDefault="00F85F9E" w:rsidP="00F85F9E">
      <w:pPr>
        <w:pStyle w:val="BodyText"/>
        <w:spacing w:line="480" w:lineRule="auto"/>
        <w:ind w:left="1" w:right="49" w:firstLine="720"/>
        <w:jc w:val="both"/>
        <w:rPr>
          <w:color w:val="000000" w:themeColor="text1"/>
        </w:rPr>
      </w:pPr>
      <w:r w:rsidRPr="00D717C6">
        <w:rPr>
          <w:color w:val="000000" w:themeColor="text1"/>
        </w:rPr>
        <w:t>Menurut Ruky (2012</w:t>
      </w:r>
      <w:r>
        <w:rPr>
          <w:color w:val="000000" w:themeColor="text1"/>
        </w:rPr>
        <w:t xml:space="preserve">), </w:t>
      </w:r>
      <w:r w:rsidRPr="00576F7D">
        <w:rPr>
          <w:color w:val="000000" w:themeColor="text1"/>
        </w:rPr>
        <w:t xml:space="preserve">kompetensi dasar dapat disebut sebagai inti kompetensi, yaitu kelompok </w:t>
      </w:r>
      <w:r>
        <w:rPr>
          <w:color w:val="000000" w:themeColor="text1"/>
        </w:rPr>
        <w:t>kemampuan</w:t>
      </w:r>
      <w:r w:rsidRPr="00576F7D">
        <w:rPr>
          <w:color w:val="000000" w:themeColor="text1"/>
        </w:rPr>
        <w:t xml:space="preserve"> yang harus dimiliki oleh setiap individu yang bekerja di dalam organisasi</w:t>
      </w:r>
      <w:r w:rsidR="00D717C6">
        <w:rPr>
          <w:color w:val="000000" w:themeColor="text1"/>
        </w:rPr>
        <w:t xml:space="preserve"> </w:t>
      </w:r>
      <w:r w:rsidR="00D717C6">
        <w:rPr>
          <w:color w:val="000000" w:themeColor="text1"/>
        </w:rPr>
        <w:fldChar w:fldCharType="begin" w:fldLock="1"/>
      </w:r>
      <w:r w:rsidR="00D717C6">
        <w:rPr>
          <w:color w:val="000000" w:themeColor="text1"/>
        </w:rPr>
        <w:instrText>ADDIN CSL_CITATION {"citationItems":[{"id":"ITEM-1","itemData":{"author":[{"dropping-particle":"","family":"Ruky","given":"","non-dropping-particle":"","parse-names":false,"suffix":""}],"id":"ITEM-1","issued":{"date-parts":[["2012"]]},"title":"Sistem Manajemen Kinerja - Google Books","type":"webpage"},"uris":["http://www.mendeley.com/documents/?uuid=3e84c978-cbce-4dee-9e58-6f0927febe0c"]}],"mendeley":{"formattedCitation":"(26)","plainTextFormattedCitation":"(26)","previouslyFormattedCitation":"(26)"},"properties":{"noteIndex":0},"schema":"https://github.com/citation-style-language/schema/raw/master/csl-citation.json"}</w:instrText>
      </w:r>
      <w:r w:rsidR="00D717C6">
        <w:rPr>
          <w:color w:val="000000" w:themeColor="text1"/>
        </w:rPr>
        <w:fldChar w:fldCharType="separate"/>
      </w:r>
      <w:r w:rsidR="00D717C6" w:rsidRPr="00D717C6">
        <w:rPr>
          <w:noProof/>
          <w:color w:val="000000" w:themeColor="text1"/>
        </w:rPr>
        <w:t>(26)</w:t>
      </w:r>
      <w:r w:rsidR="00D717C6">
        <w:rPr>
          <w:color w:val="000000" w:themeColor="text1"/>
        </w:rPr>
        <w:fldChar w:fldCharType="end"/>
      </w:r>
      <w:r w:rsidRPr="00576F7D">
        <w:rPr>
          <w:color w:val="000000" w:themeColor="text1"/>
        </w:rPr>
        <w:t>.</w:t>
      </w:r>
    </w:p>
    <w:p w:rsidR="00F85F9E" w:rsidRPr="00576F7D" w:rsidRDefault="00F85F9E" w:rsidP="00F85F9E">
      <w:pPr>
        <w:pStyle w:val="BodyText"/>
        <w:spacing w:line="480" w:lineRule="auto"/>
        <w:ind w:left="1" w:right="49" w:firstLine="720"/>
        <w:jc w:val="both"/>
        <w:rPr>
          <w:color w:val="000000" w:themeColor="text1"/>
        </w:rPr>
      </w:pPr>
      <w:r w:rsidRPr="00576F7D">
        <w:rPr>
          <w:color w:val="000000" w:themeColor="text1"/>
        </w:rPr>
        <w:t>Contoh dari kelompok inti kompetensi termasuk fokus pada pelanggan, kesadaran bisnis, manajemen perubahan, pencapaian hasil, komunikasi, kerja sama tim, kepemimpinan, pengembangan orang lain, pemikiran analitis,</w:t>
      </w:r>
      <w:r>
        <w:rPr>
          <w:color w:val="000000" w:themeColor="text1"/>
        </w:rPr>
        <w:t xml:space="preserve"> serta </w:t>
      </w:r>
      <w:r w:rsidRPr="00576F7D">
        <w:rPr>
          <w:color w:val="000000" w:themeColor="text1"/>
        </w:rPr>
        <w:t>pemecahan masalah.</w:t>
      </w:r>
    </w:p>
    <w:p w:rsidR="00F85F9E" w:rsidRPr="00FC391B" w:rsidRDefault="00F85F9E" w:rsidP="00142172">
      <w:pPr>
        <w:pStyle w:val="BodyText"/>
        <w:spacing w:line="480" w:lineRule="auto"/>
        <w:ind w:left="1" w:right="49" w:firstLine="720"/>
        <w:jc w:val="both"/>
        <w:rPr>
          <w:color w:val="000000" w:themeColor="text1"/>
          <w:lang w:val="id-ID"/>
        </w:rPr>
      </w:pPr>
      <w:r w:rsidRPr="00D717C6">
        <w:rPr>
          <w:color w:val="000000" w:themeColor="text1"/>
        </w:rPr>
        <w:t xml:space="preserve">Kompetensi bidang adalah kemampuan yang diperlukan untuk menjalankan tugas dalam bidang pekerjaannya. Sesuai dengan Keputusan Kepala </w:t>
      </w:r>
      <w:r w:rsidRPr="00D717C6">
        <w:rPr>
          <w:color w:val="000000" w:themeColor="text1"/>
        </w:rPr>
        <w:lastRenderedPageBreak/>
        <w:t>Ba</w:t>
      </w:r>
      <w:r w:rsidR="00AA2707">
        <w:rPr>
          <w:color w:val="000000" w:themeColor="text1"/>
        </w:rPr>
        <w:t>dan Kepegawaian Negara Nomor 13 Tahun 2011</w:t>
      </w:r>
      <w:r w:rsidRPr="00D717C6">
        <w:rPr>
          <w:color w:val="000000" w:themeColor="text1"/>
        </w:rPr>
        <w:t>, kompetensi bidang harus dipilih dari 33 kemampuan dalam kamus kompetensi jabatan yang sesuai dengan bidang pekerjaannya, dengan jumlah antara 5 hingga 10 kemampuan</w:t>
      </w:r>
      <w:r w:rsidR="00142172">
        <w:rPr>
          <w:color w:val="000000" w:themeColor="text1"/>
        </w:rPr>
        <w:t xml:space="preserve">. </w:t>
      </w:r>
      <w:r w:rsidR="00142172" w:rsidRPr="00576F7D">
        <w:rPr>
          <w:color w:val="000000" w:themeColor="text1"/>
        </w:rPr>
        <w:t>Semua pejabat harus memiliki kualifikasi dasar ini. Kualifikasi dasar untuk Pejabat Struktural Eselon II, III,</w:t>
      </w:r>
      <w:r w:rsidR="00142172">
        <w:rPr>
          <w:color w:val="000000" w:themeColor="text1"/>
        </w:rPr>
        <w:t xml:space="preserve"> serta </w:t>
      </w:r>
      <w:r w:rsidR="00142172" w:rsidRPr="00576F7D">
        <w:rPr>
          <w:color w:val="000000" w:themeColor="text1"/>
        </w:rPr>
        <w:t>Eselon IV terdiri dari 5 (lima) kualifikasi yang mencakup Integritas, Kepemimpinan, Perencanaan</w:t>
      </w:r>
      <w:r w:rsidR="00142172">
        <w:rPr>
          <w:color w:val="000000" w:themeColor="text1"/>
        </w:rPr>
        <w:t xml:space="preserve"> serta </w:t>
      </w:r>
      <w:r w:rsidR="00142172" w:rsidRPr="00576F7D">
        <w:rPr>
          <w:color w:val="000000" w:themeColor="text1"/>
        </w:rPr>
        <w:t>Pengorganisasian, Kolaborasi,</w:t>
      </w:r>
      <w:r w:rsidR="00142172">
        <w:rPr>
          <w:color w:val="000000" w:themeColor="text1"/>
        </w:rPr>
        <w:t xml:space="preserve"> serta Fleksibilitas</w:t>
      </w:r>
      <w:r w:rsidR="00D717C6">
        <w:rPr>
          <w:color w:val="000000" w:themeColor="text1"/>
        </w:rPr>
        <w:t xml:space="preserve"> </w:t>
      </w:r>
      <w:r w:rsidR="00D717C6">
        <w:rPr>
          <w:color w:val="000000" w:themeColor="text1"/>
        </w:rPr>
        <w:fldChar w:fldCharType="begin" w:fldLock="1"/>
      </w:r>
      <w:r w:rsidR="00D717C6">
        <w:rPr>
          <w:color w:val="000000" w:themeColor="text1"/>
        </w:rPr>
        <w:instrText>ADDIN CSL_CITATION {"citationItems":[{"id":"ITEM-1","itemData":{"author":[{"dropping-particle":"","family":"BKN","given":"","non-dropping-particle":"","parse-names":false,"suffix":""}],"id":"ITEM-1","issued":{"date-parts":[["2011"]]},"publisher-place":"Indonesia","title":"Peraturan Kepala BKN Nomor 13 Tahun 2011","type":"legislation"},"uris":["http://www.mendeley.com/documents/?uuid=3206d352-d9a5-46aa-8fea-2f77a1ebc54b"]}],"mendeley":{"formattedCitation":"(30)","plainTextFormattedCitation":"(30)","previouslyFormattedCitation":"(30)"},"properties":{"noteIndex":0},"schema":"https://github.com/citation-style-language/schema/raw/master/csl-citation.json"}</w:instrText>
      </w:r>
      <w:r w:rsidR="00D717C6">
        <w:rPr>
          <w:color w:val="000000" w:themeColor="text1"/>
        </w:rPr>
        <w:fldChar w:fldCharType="separate"/>
      </w:r>
      <w:r w:rsidR="00D717C6" w:rsidRPr="00D717C6">
        <w:rPr>
          <w:noProof/>
          <w:color w:val="000000" w:themeColor="text1"/>
        </w:rPr>
        <w:t>(30)</w:t>
      </w:r>
      <w:r w:rsidR="00D717C6">
        <w:rPr>
          <w:color w:val="000000" w:themeColor="text1"/>
        </w:rPr>
        <w:fldChar w:fldCharType="end"/>
      </w:r>
      <w:r w:rsidR="00D717C6">
        <w:rPr>
          <w:color w:val="000000" w:themeColor="text1"/>
        </w:rPr>
        <w:t>.</w:t>
      </w:r>
    </w:p>
    <w:p w:rsidR="00F85F9E" w:rsidRPr="00576F7D" w:rsidRDefault="00F85F9E" w:rsidP="00F85F9E">
      <w:pPr>
        <w:pStyle w:val="BodyText"/>
        <w:spacing w:line="480" w:lineRule="auto"/>
        <w:ind w:left="1" w:right="49" w:firstLine="720"/>
        <w:jc w:val="both"/>
        <w:rPr>
          <w:color w:val="000000" w:themeColor="text1"/>
          <w:lang w:val="id-ID"/>
        </w:rPr>
      </w:pPr>
      <w:r w:rsidRPr="00D717C6">
        <w:rPr>
          <w:color w:val="000000" w:themeColor="text1"/>
          <w:lang w:val="id-ID"/>
        </w:rPr>
        <w:t xml:space="preserve">Keahlian khusus dalam bidang atau keahlian yang terpisah </w:t>
      </w:r>
      <w:r w:rsidRPr="00D717C6">
        <w:rPr>
          <w:i/>
          <w:color w:val="000000" w:themeColor="text1"/>
          <w:lang w:val="id-ID"/>
        </w:rPr>
        <w:t>(Spencer &amp; Spencer, 1993)</w:t>
      </w:r>
      <w:r w:rsidRPr="00D717C6">
        <w:rPr>
          <w:color w:val="000000" w:themeColor="text1"/>
          <w:lang w:val="id-ID"/>
        </w:rPr>
        <w:t xml:space="preserve"> atau keahlian khusus pekerjaan (Ruky, 2012) adalah karakteristik pribadi yang khusus untuk pekerjaan yang dilakukan, serta pemahaman serta kemampuan yang lebih bersifat teknis yang terkait</w:t>
      </w:r>
      <w:r w:rsidR="00D717C6">
        <w:rPr>
          <w:color w:val="000000" w:themeColor="text1"/>
        </w:rPr>
        <w:t xml:space="preserve"> </w:t>
      </w:r>
      <w:r w:rsidR="00D717C6">
        <w:rPr>
          <w:color w:val="000000" w:themeColor="text1"/>
        </w:rPr>
        <w:fldChar w:fldCharType="begin" w:fldLock="1"/>
      </w:r>
      <w:r w:rsidR="00D717C6">
        <w:rPr>
          <w:color w:val="000000" w:themeColor="text1"/>
        </w:rPr>
        <w:instrText>ADDIN CSL_CITATION {"citationItems":[{"id":"ITEM-1","itemData":{"author":[{"dropping-particle":"","family":"Ruky","given":"","non-dropping-particle":"","parse-names":false,"suffix":""}],"id":"ITEM-1","issued":{"date-parts":[["2012"]]},"title":"Sistem Manajemen Kinerja - Google Books","type":"webpage"},"uris":["http://www.mendeley.com/documents/?uuid=3e84c978-cbce-4dee-9e58-6f0927febe0c"]}],"mendeley":{"formattedCitation":"(26)","plainTextFormattedCitation":"(26)","previouslyFormattedCitation":"(26)"},"properties":{"noteIndex":0},"schema":"https://github.com/citation-style-language/schema/raw/master/csl-citation.json"}</w:instrText>
      </w:r>
      <w:r w:rsidR="00D717C6">
        <w:rPr>
          <w:color w:val="000000" w:themeColor="text1"/>
        </w:rPr>
        <w:fldChar w:fldCharType="separate"/>
      </w:r>
      <w:r w:rsidR="00D717C6" w:rsidRPr="00D717C6">
        <w:rPr>
          <w:noProof/>
          <w:color w:val="000000" w:themeColor="text1"/>
        </w:rPr>
        <w:t>(26)</w:t>
      </w:r>
      <w:r w:rsidR="00D717C6">
        <w:rPr>
          <w:color w:val="000000" w:themeColor="text1"/>
        </w:rPr>
        <w:fldChar w:fldCharType="end"/>
      </w:r>
      <w:r w:rsidRPr="00D717C6">
        <w:rPr>
          <w:color w:val="000000" w:themeColor="text1"/>
          <w:lang w:val="id-ID"/>
        </w:rPr>
        <w:t>.</w:t>
      </w:r>
    </w:p>
    <w:p w:rsidR="00F85F9E" w:rsidRPr="00FC391B" w:rsidRDefault="00F85F9E" w:rsidP="00F85F9E">
      <w:pPr>
        <w:pStyle w:val="BodyText"/>
        <w:spacing w:line="480" w:lineRule="auto"/>
        <w:ind w:left="1" w:right="49" w:firstLine="720"/>
        <w:jc w:val="both"/>
        <w:rPr>
          <w:color w:val="000000" w:themeColor="text1"/>
          <w:lang w:val="id-ID"/>
        </w:rPr>
      </w:pPr>
      <w:r w:rsidRPr="00576F7D">
        <w:rPr>
          <w:color w:val="000000" w:themeColor="text1"/>
          <w:lang w:val="id-ID"/>
        </w:rPr>
        <w:t xml:space="preserve">Seseorang yang tidak dapat melakukan pekerjaannya bukan berarti tidak memiliki </w:t>
      </w:r>
      <w:r>
        <w:rPr>
          <w:color w:val="000000" w:themeColor="text1"/>
          <w:lang w:val="id-ID"/>
        </w:rPr>
        <w:t>kemampuan</w:t>
      </w:r>
      <w:r w:rsidRPr="00576F7D">
        <w:rPr>
          <w:color w:val="000000" w:themeColor="text1"/>
          <w:lang w:val="id-ID"/>
        </w:rPr>
        <w:t xml:space="preserve">, mungkin karena memiliki </w:t>
      </w:r>
      <w:r>
        <w:rPr>
          <w:color w:val="000000" w:themeColor="text1"/>
          <w:lang w:val="id-ID"/>
        </w:rPr>
        <w:t>kemampuan</w:t>
      </w:r>
      <w:r w:rsidRPr="00576F7D">
        <w:rPr>
          <w:color w:val="000000" w:themeColor="text1"/>
          <w:lang w:val="id-ID"/>
        </w:rPr>
        <w:t xml:space="preserve"> yang tidak sesuai dengan pekerjaannya. </w:t>
      </w:r>
      <w:r w:rsidRPr="00576F7D">
        <w:rPr>
          <w:color w:val="000000" w:themeColor="text1"/>
        </w:rPr>
        <w:t>Di lembaga pemerintah, sering kita temukan pegawai dengan keahlian yang tidak memenuhi persyaratan keahlian minimal untuk posisinya. Tidak ada warga negara atau pegawai negeri yang pada dasarnya tidak mampu.</w:t>
      </w:r>
    </w:p>
    <w:p w:rsidR="00F85F9E" w:rsidRPr="00FC391B" w:rsidRDefault="00F85F9E" w:rsidP="00F85F9E">
      <w:pPr>
        <w:pStyle w:val="BodyText"/>
        <w:spacing w:line="480" w:lineRule="auto"/>
        <w:ind w:left="1" w:right="49" w:firstLine="720"/>
        <w:jc w:val="both"/>
        <w:rPr>
          <w:color w:val="000000" w:themeColor="text1"/>
          <w:lang w:val="id-ID"/>
        </w:rPr>
      </w:pPr>
      <w:r w:rsidRPr="00576F7D">
        <w:rPr>
          <w:color w:val="000000" w:themeColor="text1"/>
          <w:lang w:val="id-ID"/>
        </w:rPr>
        <w:t>Kesesuaian antara persyaratan pekerjaan</w:t>
      </w:r>
      <w:r>
        <w:rPr>
          <w:color w:val="000000" w:themeColor="text1"/>
          <w:lang w:val="id-ID"/>
        </w:rPr>
        <w:t xml:space="preserve"> serta </w:t>
      </w:r>
      <w:r w:rsidRPr="00576F7D">
        <w:rPr>
          <w:color w:val="000000" w:themeColor="text1"/>
          <w:lang w:val="id-ID"/>
        </w:rPr>
        <w:t>pemegang jabatan sangat mempengaruhi kinerja yang efisien</w:t>
      </w:r>
      <w:r>
        <w:rPr>
          <w:color w:val="000000" w:themeColor="text1"/>
          <w:lang w:val="id-ID"/>
        </w:rPr>
        <w:t xml:space="preserve"> serta </w:t>
      </w:r>
      <w:r w:rsidRPr="00576F7D">
        <w:rPr>
          <w:color w:val="000000" w:themeColor="text1"/>
          <w:lang w:val="id-ID"/>
        </w:rPr>
        <w:t xml:space="preserve">kepuasan kerja pejabat publik yang bersangkutan. Untuk menentukan tingkat kesesuaian, dilakukan pengukuran kompetensi yang membandingkan kompetensi yang dibutuhkan oleh pekerjaan dengan kompetensi yang dimiliki oleh pegawai atau pelaksana. Proses </w:t>
      </w:r>
      <w:r w:rsidRPr="00D717C6">
        <w:rPr>
          <w:color w:val="000000" w:themeColor="text1"/>
          <w:lang w:val="id-ID"/>
        </w:rPr>
        <w:t>pengukuran kompetensi ini sangat penting serta diatur da</w:t>
      </w:r>
      <w:r w:rsidR="00D717C6">
        <w:rPr>
          <w:color w:val="000000" w:themeColor="text1"/>
          <w:lang w:val="id-ID"/>
        </w:rPr>
        <w:t xml:space="preserve">lam Keputusan Kepala </w:t>
      </w:r>
      <w:r w:rsidR="00D717C6">
        <w:rPr>
          <w:color w:val="000000" w:themeColor="text1"/>
          <w:lang w:val="id-ID"/>
        </w:rPr>
        <w:lastRenderedPageBreak/>
        <w:t xml:space="preserve">BKN No. </w:t>
      </w:r>
      <w:r w:rsidR="00D717C6">
        <w:rPr>
          <w:color w:val="000000" w:themeColor="text1"/>
        </w:rPr>
        <w:t>13</w:t>
      </w:r>
      <w:r w:rsidRPr="00D717C6">
        <w:rPr>
          <w:color w:val="000000" w:themeColor="text1"/>
          <w:lang w:val="id-ID"/>
        </w:rPr>
        <w:t xml:space="preserve"> </w:t>
      </w:r>
      <w:r w:rsidRPr="00D717C6">
        <w:rPr>
          <w:color w:val="000000" w:themeColor="text1"/>
        </w:rPr>
        <w:t>t</w:t>
      </w:r>
      <w:r w:rsidR="00D717C6">
        <w:rPr>
          <w:color w:val="000000" w:themeColor="text1"/>
          <w:lang w:val="id-ID"/>
        </w:rPr>
        <w:t>ahun 20</w:t>
      </w:r>
      <w:r w:rsidR="00D717C6">
        <w:rPr>
          <w:color w:val="000000" w:themeColor="text1"/>
        </w:rPr>
        <w:t xml:space="preserve">11 </w:t>
      </w:r>
      <w:r w:rsidR="00D717C6">
        <w:rPr>
          <w:color w:val="000000" w:themeColor="text1"/>
        </w:rPr>
        <w:fldChar w:fldCharType="begin" w:fldLock="1"/>
      </w:r>
      <w:r w:rsidR="008037E5">
        <w:rPr>
          <w:color w:val="000000" w:themeColor="text1"/>
        </w:rPr>
        <w:instrText>ADDIN CSL_CITATION {"citationItems":[{"id":"ITEM-1","itemData":{"author":[{"dropping-particle":"","family":"BKN","given":"","non-dropping-particle":"","parse-names":false,"suffix":""}],"id":"ITEM-1","issued":{"date-parts":[["2011"]]},"publisher-place":"Indonesia","title":"Peraturan Kepala BKN Nomor 13 Tahun 2011","type":"legislation"},"uris":["http://www.mendeley.com/documents/?uuid=3206d352-d9a5-46aa-8fea-2f77a1ebc54b"]}],"mendeley":{"formattedCitation":"(30)","plainTextFormattedCitation":"(30)","previouslyFormattedCitation":"(30)"},"properties":{"noteIndex":0},"schema":"https://github.com/citation-style-language/schema/raw/master/csl-citation.json"}</w:instrText>
      </w:r>
      <w:r w:rsidR="00D717C6">
        <w:rPr>
          <w:color w:val="000000" w:themeColor="text1"/>
        </w:rPr>
        <w:fldChar w:fldCharType="separate"/>
      </w:r>
      <w:r w:rsidR="00D717C6" w:rsidRPr="00D717C6">
        <w:rPr>
          <w:noProof/>
          <w:color w:val="000000" w:themeColor="text1"/>
        </w:rPr>
        <w:t>(30)</w:t>
      </w:r>
      <w:r w:rsidR="00D717C6">
        <w:rPr>
          <w:color w:val="000000" w:themeColor="text1"/>
        </w:rPr>
        <w:fldChar w:fldCharType="end"/>
      </w:r>
      <w:r w:rsidRPr="00D717C6">
        <w:rPr>
          <w:color w:val="000000" w:themeColor="text1"/>
          <w:lang w:val="id-ID"/>
        </w:rPr>
        <w:t>.</w:t>
      </w:r>
    </w:p>
    <w:p w:rsidR="00F85F9E" w:rsidRPr="00576F7D" w:rsidRDefault="00F85F9E" w:rsidP="00F85F9E">
      <w:pPr>
        <w:pStyle w:val="BodyText"/>
        <w:spacing w:line="480" w:lineRule="auto"/>
        <w:ind w:left="1" w:right="49" w:firstLine="720"/>
        <w:jc w:val="both"/>
        <w:rPr>
          <w:color w:val="000000" w:themeColor="text1"/>
          <w:lang w:val="id-ID"/>
        </w:rPr>
      </w:pPr>
      <w:r w:rsidRPr="00576F7D">
        <w:rPr>
          <w:color w:val="000000" w:themeColor="text1"/>
          <w:lang w:val="id-ID"/>
        </w:rPr>
        <w:t>Pengukuran kompetensi ini dimaksudkan untuk mengumpulkan informasi atau data yang dapat dijadikan bukti untuk menunjukkan apakah seseorang yang memegang jabatan memiliki kompetensi minimum yang dibutuhkan untuk melaksanakan pekerjaan tersebut.</w:t>
      </w:r>
    </w:p>
    <w:p w:rsidR="00F85F9E" w:rsidRPr="00FC391B" w:rsidRDefault="00F85F9E" w:rsidP="00F85F9E">
      <w:pPr>
        <w:pStyle w:val="BodyText"/>
        <w:spacing w:line="480" w:lineRule="auto"/>
        <w:ind w:left="1" w:right="49" w:firstLine="720"/>
        <w:jc w:val="both"/>
        <w:rPr>
          <w:color w:val="000000" w:themeColor="text1"/>
          <w:lang w:val="id-ID"/>
        </w:rPr>
      </w:pPr>
      <w:r w:rsidRPr="00576F7D">
        <w:rPr>
          <w:color w:val="000000" w:themeColor="text1"/>
          <w:lang w:val="id-ID"/>
        </w:rPr>
        <w:t>Kesuksesan dalam menyesuaikan atau menyetarakan kompetensi yang dibutuhkan untuk suatu jabatan dengan pegawai atau pemegang jabatan tergantung pada faktor-faktor berikut:</w:t>
      </w:r>
    </w:p>
    <w:p w:rsidR="00F85F9E" w:rsidRPr="00FC391B" w:rsidRDefault="00F85F9E" w:rsidP="00E340B5">
      <w:pPr>
        <w:pStyle w:val="ListParagraph"/>
        <w:numPr>
          <w:ilvl w:val="0"/>
          <w:numId w:val="29"/>
        </w:numPr>
        <w:tabs>
          <w:tab w:val="left" w:pos="937"/>
        </w:tabs>
        <w:spacing w:before="1" w:line="480" w:lineRule="auto"/>
        <w:ind w:left="391" w:right="49" w:hanging="390"/>
        <w:rPr>
          <w:color w:val="000000" w:themeColor="text1"/>
          <w:sz w:val="24"/>
        </w:rPr>
      </w:pPr>
      <w:r w:rsidRPr="00FC391B">
        <w:rPr>
          <w:color w:val="000000" w:themeColor="text1"/>
          <w:sz w:val="24"/>
        </w:rPr>
        <w:t xml:space="preserve">Pengukuran </w:t>
      </w:r>
      <w:r w:rsidR="00142172" w:rsidRPr="00FC391B">
        <w:rPr>
          <w:color w:val="000000" w:themeColor="text1"/>
          <w:sz w:val="24"/>
        </w:rPr>
        <w:t>akurat kompetensi pribadi</w:t>
      </w:r>
    </w:p>
    <w:p w:rsidR="00F85F9E" w:rsidRPr="00FC391B" w:rsidRDefault="00142172" w:rsidP="00E340B5">
      <w:pPr>
        <w:pStyle w:val="ListParagraph"/>
        <w:numPr>
          <w:ilvl w:val="0"/>
          <w:numId w:val="29"/>
        </w:numPr>
        <w:tabs>
          <w:tab w:val="left" w:pos="937"/>
        </w:tabs>
        <w:spacing w:line="480" w:lineRule="auto"/>
        <w:ind w:left="391" w:right="49"/>
        <w:rPr>
          <w:color w:val="000000" w:themeColor="text1"/>
          <w:sz w:val="24"/>
        </w:rPr>
      </w:pPr>
      <w:r>
        <w:rPr>
          <w:color w:val="000000" w:themeColor="text1"/>
          <w:sz w:val="24"/>
        </w:rPr>
        <w:t>M</w:t>
      </w:r>
      <w:r w:rsidR="00F85F9E" w:rsidRPr="00FC391B">
        <w:rPr>
          <w:color w:val="000000" w:themeColor="text1"/>
          <w:sz w:val="24"/>
        </w:rPr>
        <w:t>odel kompetensi kerja</w:t>
      </w:r>
    </w:p>
    <w:p w:rsidR="00F85F9E" w:rsidRPr="00142172" w:rsidRDefault="00F85F9E" w:rsidP="00142172">
      <w:pPr>
        <w:pStyle w:val="ListParagraph"/>
        <w:numPr>
          <w:ilvl w:val="0"/>
          <w:numId w:val="29"/>
        </w:numPr>
        <w:tabs>
          <w:tab w:val="left" w:pos="937"/>
        </w:tabs>
        <w:spacing w:line="480" w:lineRule="auto"/>
        <w:ind w:left="391" w:right="49"/>
        <w:rPr>
          <w:color w:val="000000" w:themeColor="text1"/>
          <w:sz w:val="24"/>
        </w:rPr>
      </w:pPr>
      <w:r>
        <w:rPr>
          <w:color w:val="000000" w:themeColor="text1"/>
          <w:sz w:val="24"/>
          <w:lang w:val="id-ID"/>
        </w:rPr>
        <w:t>Metode</w:t>
      </w:r>
      <w:r w:rsidRPr="00FC391B">
        <w:rPr>
          <w:color w:val="000000" w:themeColor="text1"/>
          <w:sz w:val="24"/>
        </w:rPr>
        <w:t xml:space="preserve"> mengukur kompetensi</w:t>
      </w:r>
    </w:p>
    <w:p w:rsidR="00F85F9E" w:rsidRPr="00FC391B" w:rsidRDefault="007704D5" w:rsidP="00F85F9E">
      <w:pPr>
        <w:spacing w:line="480" w:lineRule="auto"/>
        <w:ind w:right="49" w:firstLine="720"/>
        <w:jc w:val="both"/>
        <w:rPr>
          <w:i/>
          <w:color w:val="000000" w:themeColor="text1"/>
          <w:sz w:val="24"/>
          <w:szCs w:val="24"/>
        </w:rPr>
      </w:pPr>
      <w:r>
        <w:rPr>
          <w:color w:val="000000" w:themeColor="text1"/>
          <w:sz w:val="24"/>
          <w:szCs w:val="24"/>
        </w:rPr>
        <w:t>Menurut Nugroho, dkk m</w:t>
      </w:r>
      <w:r w:rsidR="0076782D">
        <w:rPr>
          <w:color w:val="000000" w:themeColor="text1"/>
          <w:sz w:val="24"/>
          <w:szCs w:val="24"/>
        </w:rPr>
        <w:t xml:space="preserve">etode pengukuran kompetensi </w:t>
      </w:r>
      <w:r w:rsidRPr="007704D5">
        <w:rPr>
          <w:color w:val="000000" w:themeColor="text1"/>
          <w:sz w:val="24"/>
          <w:szCs w:val="24"/>
        </w:rPr>
        <w:t>dilakukan setelah penetapan SKJ</w:t>
      </w:r>
      <w:r w:rsidR="0076782D">
        <w:rPr>
          <w:color w:val="000000" w:themeColor="text1"/>
          <w:sz w:val="24"/>
          <w:szCs w:val="24"/>
        </w:rPr>
        <w:t xml:space="preserve"> (Standar Kompetensi Jabatan Struktural), dengan metode: 1</w:t>
      </w:r>
      <w:r w:rsidRPr="007704D5">
        <w:rPr>
          <w:color w:val="000000" w:themeColor="text1"/>
          <w:sz w:val="24"/>
          <w:szCs w:val="24"/>
        </w:rPr>
        <w:t>) Assessment Center; 2) P</w:t>
      </w:r>
      <w:r w:rsidR="0076782D">
        <w:rPr>
          <w:color w:val="000000" w:themeColor="text1"/>
          <w:sz w:val="24"/>
          <w:szCs w:val="24"/>
        </w:rPr>
        <w:t>sikotest; 3) Wawancara Perilaku; 4) Kuesioner.</w:t>
      </w:r>
      <w:r w:rsidR="007567FF">
        <w:rPr>
          <w:color w:val="000000" w:themeColor="text1"/>
          <w:sz w:val="24"/>
          <w:szCs w:val="24"/>
        </w:rPr>
        <w:t xml:space="preserve"> </w:t>
      </w:r>
    </w:p>
    <w:p w:rsidR="00F85F9E" w:rsidRPr="00FC391B" w:rsidRDefault="00F85F9E" w:rsidP="00E340B5">
      <w:pPr>
        <w:pStyle w:val="ListParagraph"/>
        <w:numPr>
          <w:ilvl w:val="0"/>
          <w:numId w:val="28"/>
        </w:numPr>
        <w:tabs>
          <w:tab w:val="left" w:pos="937"/>
        </w:tabs>
        <w:spacing w:before="2" w:line="480" w:lineRule="auto"/>
        <w:ind w:left="389"/>
        <w:rPr>
          <w:b/>
          <w:i/>
          <w:color w:val="000000" w:themeColor="text1"/>
          <w:sz w:val="24"/>
        </w:rPr>
      </w:pPr>
      <w:r w:rsidRPr="00FC391B">
        <w:rPr>
          <w:i/>
          <w:color w:val="000000" w:themeColor="text1"/>
          <w:sz w:val="24"/>
        </w:rPr>
        <w:t>Assessment</w:t>
      </w:r>
      <w:r w:rsidRPr="00FC391B">
        <w:rPr>
          <w:i/>
          <w:color w:val="000000" w:themeColor="text1"/>
          <w:spacing w:val="1"/>
          <w:sz w:val="24"/>
        </w:rPr>
        <w:t xml:space="preserve"> </w:t>
      </w:r>
      <w:r w:rsidRPr="00FC391B">
        <w:rPr>
          <w:i/>
          <w:color w:val="000000" w:themeColor="text1"/>
          <w:sz w:val="24"/>
        </w:rPr>
        <w:t>Center</w:t>
      </w:r>
    </w:p>
    <w:p w:rsidR="00F85F9E" w:rsidRPr="00200DEF" w:rsidRDefault="002C1255" w:rsidP="00F85F9E">
      <w:pPr>
        <w:pStyle w:val="BodyText"/>
        <w:spacing w:line="480" w:lineRule="auto"/>
        <w:ind w:left="1" w:right="49" w:firstLine="720"/>
        <w:jc w:val="both"/>
        <w:rPr>
          <w:color w:val="000000" w:themeColor="text1"/>
          <w:vertAlign w:val="superscript"/>
        </w:rPr>
      </w:pPr>
      <w:r>
        <w:rPr>
          <w:color w:val="000000" w:themeColor="text1"/>
        </w:rPr>
        <w:t xml:space="preserve">Prihadi (2004) </w:t>
      </w:r>
      <w:r>
        <w:rPr>
          <w:color w:val="000000" w:themeColor="text1"/>
        </w:rPr>
        <w:fldChar w:fldCharType="begin" w:fldLock="1"/>
      </w:r>
      <w:r w:rsidR="0038703A">
        <w:rPr>
          <w:color w:val="000000" w:themeColor="text1"/>
        </w:rPr>
        <w:instrText>ADDIN CSL_CITATION {"citationItems":[{"id":"ITEM-1","itemData":{"author":[{"dropping-particle":"","family":"Prihadi","given":"Syaiful F.","non-dropping-particle":"","parse-names":false,"suffix":""}],"id":"ITEM-1","issued":{"date-parts":[["2004"]]},"title":"Assessment Centre: Identifikasi, Pengukuran, dan Pengembangan Kompetensi by Syaiful F. Prihadi | Goodreads","type":"webpage"},"uris":["http://www.mendeley.com/documents/?uuid=12e91375-6974-4e4a-9050-0985a6f8078a"]}],"mendeley":{"formattedCitation":"(31)","plainTextFormattedCitation":"(31)","previouslyFormattedCitation":"(31)"},"properties":{"noteIndex":0},"schema":"https://github.com/citation-style-language/schema/raw/master/csl-citation.json"}</w:instrText>
      </w:r>
      <w:r>
        <w:rPr>
          <w:color w:val="000000" w:themeColor="text1"/>
        </w:rPr>
        <w:fldChar w:fldCharType="separate"/>
      </w:r>
      <w:r w:rsidR="008037E5" w:rsidRPr="008037E5">
        <w:rPr>
          <w:noProof/>
          <w:color w:val="000000" w:themeColor="text1"/>
        </w:rPr>
        <w:t>(31)</w:t>
      </w:r>
      <w:r>
        <w:rPr>
          <w:color w:val="000000" w:themeColor="text1"/>
        </w:rPr>
        <w:fldChar w:fldCharType="end"/>
      </w:r>
      <w:r w:rsidRPr="00576F7D">
        <w:rPr>
          <w:color w:val="000000" w:themeColor="text1"/>
        </w:rPr>
        <w:t xml:space="preserve"> </w:t>
      </w:r>
      <w:r w:rsidR="00F85F9E" w:rsidRPr="00576F7D">
        <w:rPr>
          <w:color w:val="000000" w:themeColor="text1"/>
        </w:rPr>
        <w:t xml:space="preserve">mengemukakan bahwa </w:t>
      </w:r>
      <w:r w:rsidR="00E83563" w:rsidRPr="00E83563">
        <w:rPr>
          <w:i/>
          <w:color w:val="000000" w:themeColor="text1"/>
        </w:rPr>
        <w:t>assessment center</w:t>
      </w:r>
      <w:r w:rsidR="00E83563">
        <w:rPr>
          <w:color w:val="000000" w:themeColor="text1"/>
        </w:rPr>
        <w:t xml:space="preserve"> diartikan sebagai suatu proses penilaian (</w:t>
      </w:r>
      <w:r w:rsidR="00E83563" w:rsidRPr="00E83563">
        <w:rPr>
          <w:i/>
          <w:color w:val="000000" w:themeColor="text1"/>
        </w:rPr>
        <w:t>evaluation</w:t>
      </w:r>
      <w:r w:rsidR="00E83563">
        <w:rPr>
          <w:color w:val="000000" w:themeColor="text1"/>
        </w:rPr>
        <w:t>) atau rating yang canggih dan didesain secara khusus untuk meminimalkan kemungkinan timbulnya penyimpangan (bias), sehingga para peserta dalam proses ini memperoleh kesempatan setara yang seluas-luasnya untuk menggunkan potensi maupun kompetensinya. E</w:t>
      </w:r>
      <w:r w:rsidR="00F85F9E" w:rsidRPr="00576F7D">
        <w:rPr>
          <w:color w:val="000000" w:themeColor="text1"/>
        </w:rPr>
        <w:t>valuasi memiliki karakteristik utama yang meliputi: penggunaan teknik</w:t>
      </w:r>
      <w:r w:rsidR="00F85F9E">
        <w:rPr>
          <w:color w:val="000000" w:themeColor="text1"/>
        </w:rPr>
        <w:t xml:space="preserve"> serta </w:t>
      </w:r>
      <w:r w:rsidR="00F85F9E" w:rsidRPr="00576F7D">
        <w:rPr>
          <w:color w:val="000000" w:themeColor="text1"/>
        </w:rPr>
        <w:t>metode evaluasi yang beragam, dilakukan berdasarkan acuan khusus dengan kriteria yang beragam,</w:t>
      </w:r>
      <w:r w:rsidR="00F85F9E">
        <w:rPr>
          <w:color w:val="000000" w:themeColor="text1"/>
        </w:rPr>
        <w:t xml:space="preserve"> serta </w:t>
      </w:r>
      <w:r w:rsidR="00F85F9E" w:rsidRPr="00576F7D">
        <w:rPr>
          <w:color w:val="000000" w:themeColor="text1"/>
        </w:rPr>
        <w:t>dilakukan oleh beberapa asesor. Informasi</w:t>
      </w:r>
      <w:r w:rsidR="00F85F9E">
        <w:rPr>
          <w:color w:val="000000" w:themeColor="text1"/>
        </w:rPr>
        <w:t xml:space="preserve"> serta </w:t>
      </w:r>
      <w:r w:rsidR="00F85F9E" w:rsidRPr="00576F7D">
        <w:rPr>
          <w:color w:val="000000" w:themeColor="text1"/>
        </w:rPr>
        <w:t xml:space="preserve">data yang </w:t>
      </w:r>
      <w:r w:rsidR="00F85F9E" w:rsidRPr="00576F7D">
        <w:rPr>
          <w:color w:val="000000" w:themeColor="text1"/>
        </w:rPr>
        <w:lastRenderedPageBreak/>
        <w:t>diperoleh akan digabungkan untuk membentuk suatu kesimpulan yang berupa rekomendasi sebagai hasil dari program evaluasi yang dilakukan di pusat evaluasi.</w:t>
      </w:r>
    </w:p>
    <w:p w:rsidR="00E83563" w:rsidRDefault="00E83563" w:rsidP="00E340B5">
      <w:pPr>
        <w:pStyle w:val="ListParagraph"/>
        <w:numPr>
          <w:ilvl w:val="0"/>
          <w:numId w:val="28"/>
        </w:numPr>
        <w:tabs>
          <w:tab w:val="left" w:pos="908"/>
        </w:tabs>
        <w:spacing w:before="3" w:line="480" w:lineRule="auto"/>
        <w:ind w:left="361" w:hanging="360"/>
        <w:rPr>
          <w:b/>
          <w:i/>
          <w:color w:val="000000" w:themeColor="text1"/>
          <w:sz w:val="24"/>
        </w:rPr>
      </w:pPr>
      <w:r>
        <w:rPr>
          <w:b/>
          <w:i/>
          <w:color w:val="000000" w:themeColor="text1"/>
          <w:sz w:val="24"/>
        </w:rPr>
        <w:t>Psikotes</w:t>
      </w:r>
    </w:p>
    <w:p w:rsidR="00E83563" w:rsidRPr="00E83563" w:rsidRDefault="008037E5" w:rsidP="008037E5">
      <w:pPr>
        <w:tabs>
          <w:tab w:val="left" w:pos="908"/>
        </w:tabs>
        <w:spacing w:before="3" w:line="480" w:lineRule="auto"/>
        <w:ind w:left="1"/>
        <w:jc w:val="both"/>
        <w:rPr>
          <w:color w:val="000000" w:themeColor="text1"/>
          <w:sz w:val="24"/>
        </w:rPr>
      </w:pPr>
      <w:r>
        <w:rPr>
          <w:color w:val="000000" w:themeColor="text1"/>
          <w:sz w:val="24"/>
        </w:rPr>
        <w:tab/>
        <w:t xml:space="preserve">Menurut Urbina (2004), tes psikotes merupakan suatu prosedur sistematis untuk mendapatkan sampel perilaku yang relevan dengan fungsi kognitif atau afektif serta untuk menilai dan mengevaluasi sampel perilaku itu  berdasarkan pada standar penilaian yang ada. Secara umum psikotes atau tes psikologi dikatan sebagai alat untuk mengukur potensi seseorang baik secara akademik, kepribadian, bakat, dan unsur lain yang menjadi ukuran atau indikator kesesuaian dengan lembaga yang menyelenggarakannya </w:t>
      </w:r>
      <w:r>
        <w:rPr>
          <w:color w:val="000000" w:themeColor="text1"/>
          <w:sz w:val="24"/>
        </w:rPr>
        <w:fldChar w:fldCharType="begin" w:fldLock="1"/>
      </w:r>
      <w:r w:rsidR="0038703A">
        <w:rPr>
          <w:color w:val="000000" w:themeColor="text1"/>
          <w:sz w:val="24"/>
        </w:rPr>
        <w:instrText>ADDIN CSL_CITATION {"citationItems":[{"id":"ITEM-1","itemData":{"ISBN":"979-788-378-7","author":[{"dropping-particle":"","family":"Murtie","given":"Afin","non-dropping-particle":"","parse-names":false,"suffix":""}],"edition":"I","id":"ITEM-1","issued":{"date-parts":[["2013"]]},"publisher":"Cerdas Interaktif (Penebar Swadaya Grup)","publisher-place":"Jakarta","title":"99,9 % Lulus Psikotes","type":"book"},"uris":["http://www.mendeley.com/documents/?uuid=f847b6cd-68f2-40e1-b1c3-69265ad49194"]}],"mendeley":{"formattedCitation":"(32)","plainTextFormattedCitation":"(32)","previouslyFormattedCitation":"(32)"},"properties":{"noteIndex":0},"schema":"https://github.com/citation-style-language/schema/raw/master/csl-citation.json"}</w:instrText>
      </w:r>
      <w:r>
        <w:rPr>
          <w:color w:val="000000" w:themeColor="text1"/>
          <w:sz w:val="24"/>
        </w:rPr>
        <w:fldChar w:fldCharType="separate"/>
      </w:r>
      <w:r w:rsidRPr="008037E5">
        <w:rPr>
          <w:noProof/>
          <w:color w:val="000000" w:themeColor="text1"/>
          <w:sz w:val="24"/>
        </w:rPr>
        <w:t>(32)</w:t>
      </w:r>
      <w:r>
        <w:rPr>
          <w:color w:val="000000" w:themeColor="text1"/>
          <w:sz w:val="24"/>
        </w:rPr>
        <w:fldChar w:fldCharType="end"/>
      </w:r>
      <w:r>
        <w:rPr>
          <w:color w:val="000000" w:themeColor="text1"/>
          <w:sz w:val="24"/>
        </w:rPr>
        <w:t>.</w:t>
      </w:r>
    </w:p>
    <w:p w:rsidR="00F85F9E" w:rsidRPr="00FC391B" w:rsidRDefault="00F85F9E" w:rsidP="00E340B5">
      <w:pPr>
        <w:pStyle w:val="ListParagraph"/>
        <w:numPr>
          <w:ilvl w:val="0"/>
          <w:numId w:val="28"/>
        </w:numPr>
        <w:tabs>
          <w:tab w:val="left" w:pos="908"/>
        </w:tabs>
        <w:spacing w:before="3" w:line="480" w:lineRule="auto"/>
        <w:ind w:left="361" w:hanging="360"/>
        <w:rPr>
          <w:b/>
          <w:i/>
          <w:color w:val="000000" w:themeColor="text1"/>
          <w:sz w:val="24"/>
        </w:rPr>
      </w:pPr>
      <w:r w:rsidRPr="00FC391B">
        <w:rPr>
          <w:b/>
          <w:color w:val="000000" w:themeColor="text1"/>
          <w:sz w:val="24"/>
        </w:rPr>
        <w:t>Wawancara Perilaku (Wawancara Berbasis Kompetensi)</w:t>
      </w:r>
    </w:p>
    <w:p w:rsidR="00F85F9E" w:rsidRPr="00576F7D" w:rsidRDefault="00F85F9E" w:rsidP="00F85F9E">
      <w:pPr>
        <w:pStyle w:val="BodyText"/>
        <w:spacing w:before="1" w:line="480" w:lineRule="auto"/>
        <w:ind w:left="1" w:right="49" w:firstLine="720"/>
        <w:jc w:val="both"/>
        <w:rPr>
          <w:color w:val="000000" w:themeColor="text1"/>
        </w:rPr>
      </w:pPr>
      <w:r w:rsidRPr="00576F7D">
        <w:rPr>
          <w:color w:val="000000" w:themeColor="text1"/>
        </w:rPr>
        <w:t>Teknik wawancara perilaku atau wawancara berbasis kompetensi memiliki tujuan untuk mengumpulkan informasi tentang kompetensi karyawan berdasarkan tindakan nyata yang mereka lakukan. Prinsip dasar dari metode CBI adalah untuk mengetahui tindakan karyawan dalam situasi kritis yang mereka hadapi, bukan pemikiran atau rencana mereka</w:t>
      </w:r>
      <w:r>
        <w:rPr>
          <w:color w:val="000000" w:themeColor="text1"/>
        </w:rPr>
        <w:t xml:space="preserve"> </w:t>
      </w:r>
      <w:r>
        <w:rPr>
          <w:color w:val="000000" w:themeColor="text1"/>
        </w:rPr>
        <w:fldChar w:fldCharType="begin" w:fldLock="1"/>
      </w:r>
      <w:r w:rsidR="0038703A">
        <w:rPr>
          <w:color w:val="000000" w:themeColor="text1"/>
        </w:rPr>
        <w:instrText>ADDIN CSL_CITATION {"citationItems":[{"id":"ITEM-1","itemData":{"abstract":"Indeks; Bibliografi","author":[{"dropping-particle":"","family":"Kusumastuti;","given":"Frida","non-dropping-particle":"","parse-names":false,"suffix":""}],"id":"ITEM-1","issued":{"date-parts":[["2004"]]},"title":"Dasar-dasar hubungan Masyarakat","type":"article-journal"},"uris":["http://www.mendeley.com/documents/?uuid=3400685d-3eda-46de-a42d-12f90d79958d"]}],"mendeley":{"formattedCitation":"(33)","plainTextFormattedCitation":"(33)","previouslyFormattedCitation":"(33)"},"properties":{"noteIndex":0},"schema":"https://github.com/citation-style-language/schema/raw/master/csl-citation.json"}</w:instrText>
      </w:r>
      <w:r>
        <w:rPr>
          <w:color w:val="000000" w:themeColor="text1"/>
        </w:rPr>
        <w:fldChar w:fldCharType="separate"/>
      </w:r>
      <w:r w:rsidR="008037E5" w:rsidRPr="008037E5">
        <w:rPr>
          <w:noProof/>
          <w:color w:val="000000" w:themeColor="text1"/>
        </w:rPr>
        <w:t>(33)</w:t>
      </w:r>
      <w:r>
        <w:rPr>
          <w:color w:val="000000" w:themeColor="text1"/>
        </w:rPr>
        <w:fldChar w:fldCharType="end"/>
      </w:r>
      <w:r w:rsidRPr="00576F7D">
        <w:rPr>
          <w:color w:val="000000" w:themeColor="text1"/>
        </w:rPr>
        <w:t>.</w:t>
      </w:r>
    </w:p>
    <w:p w:rsidR="00F85F9E" w:rsidRPr="00576F7D" w:rsidRDefault="00F85F9E" w:rsidP="00F85F9E">
      <w:pPr>
        <w:pStyle w:val="BodyText"/>
        <w:spacing w:before="1" w:line="480" w:lineRule="auto"/>
        <w:ind w:left="1" w:right="49" w:firstLine="720"/>
        <w:jc w:val="both"/>
        <w:rPr>
          <w:color w:val="000000" w:themeColor="text1"/>
        </w:rPr>
      </w:pPr>
      <w:r w:rsidRPr="00576F7D">
        <w:rPr>
          <w:color w:val="000000" w:themeColor="text1"/>
        </w:rPr>
        <w:t>Dalam metode ini, pewawancara meminta karyawan yang diukur untuk mengidentifikasi</w:t>
      </w:r>
      <w:r>
        <w:rPr>
          <w:color w:val="000000" w:themeColor="text1"/>
        </w:rPr>
        <w:t xml:space="preserve"> serta </w:t>
      </w:r>
      <w:r w:rsidRPr="00576F7D">
        <w:rPr>
          <w:color w:val="000000" w:themeColor="text1"/>
        </w:rPr>
        <w:t>menjelaskan situasi penting yang mereka alami di tempat kerja, seperti jenis tugas atau situasi yang mereka hadapi, siapa yang terlibat,</w:t>
      </w:r>
      <w:r>
        <w:rPr>
          <w:color w:val="000000" w:themeColor="text1"/>
        </w:rPr>
        <w:t xml:space="preserve"> serta </w:t>
      </w:r>
      <w:r w:rsidRPr="00576F7D">
        <w:rPr>
          <w:color w:val="000000" w:themeColor="text1"/>
        </w:rPr>
        <w:t>apa yang mereka lakukan. Diharapkan hasil wawancara ini dapat memberikan pemahaman tentang karakteristik asli karyawan.</w:t>
      </w:r>
    </w:p>
    <w:p w:rsidR="00F85F9E" w:rsidRPr="00CA3209" w:rsidRDefault="00F85F9E" w:rsidP="00F85F9E">
      <w:pPr>
        <w:pStyle w:val="BodyText"/>
        <w:spacing w:before="1" w:line="480" w:lineRule="auto"/>
        <w:ind w:left="1" w:right="49" w:firstLine="720"/>
        <w:jc w:val="both"/>
        <w:rPr>
          <w:color w:val="000000" w:themeColor="text1"/>
          <w:lang w:val="id-ID"/>
        </w:rPr>
      </w:pPr>
      <w:r w:rsidRPr="00576F7D">
        <w:rPr>
          <w:color w:val="000000" w:themeColor="text1"/>
        </w:rPr>
        <w:t xml:space="preserve">Hasil wawancara memberikan informasi perilaku yang menentukan </w:t>
      </w:r>
      <w:r w:rsidRPr="00576F7D">
        <w:rPr>
          <w:color w:val="000000" w:themeColor="text1"/>
        </w:rPr>
        <w:lastRenderedPageBreak/>
        <w:t>tingkat kompetensi karyawan yang diukur</w:t>
      </w:r>
      <w:r>
        <w:rPr>
          <w:color w:val="000000" w:themeColor="text1"/>
        </w:rPr>
        <w:t xml:space="preserve"> serta </w:t>
      </w:r>
      <w:r w:rsidRPr="00576F7D">
        <w:rPr>
          <w:color w:val="000000" w:themeColor="text1"/>
        </w:rPr>
        <w:t>membandingkannya dengan standar kompetensi jabatan (SKJ).</w:t>
      </w:r>
    </w:p>
    <w:p w:rsidR="00F85F9E" w:rsidRPr="00D82B48" w:rsidRDefault="00F85F9E" w:rsidP="00E340B5">
      <w:pPr>
        <w:pStyle w:val="Heading1"/>
        <w:numPr>
          <w:ilvl w:val="0"/>
          <w:numId w:val="28"/>
        </w:numPr>
        <w:tabs>
          <w:tab w:val="left" w:pos="909"/>
        </w:tabs>
        <w:spacing w:before="1" w:line="480" w:lineRule="auto"/>
        <w:ind w:left="362" w:right="0" w:hanging="361"/>
        <w:jc w:val="both"/>
        <w:rPr>
          <w:b w:val="0"/>
          <w:color w:val="000000" w:themeColor="text1"/>
          <w:sz w:val="24"/>
          <w:szCs w:val="24"/>
        </w:rPr>
      </w:pPr>
      <w:r w:rsidRPr="00D82B48">
        <w:rPr>
          <w:color w:val="000000" w:themeColor="text1"/>
          <w:sz w:val="24"/>
          <w:szCs w:val="24"/>
        </w:rPr>
        <w:t>Kuesioner kompetensi.</w:t>
      </w:r>
    </w:p>
    <w:p w:rsidR="00F85F9E" w:rsidRPr="00576F7D" w:rsidRDefault="00F85F9E" w:rsidP="00F85F9E">
      <w:pPr>
        <w:pStyle w:val="BodyText"/>
        <w:spacing w:line="480" w:lineRule="auto"/>
        <w:ind w:left="1" w:right="49" w:firstLine="720"/>
        <w:jc w:val="both"/>
        <w:rPr>
          <w:color w:val="000000" w:themeColor="text1"/>
        </w:rPr>
      </w:pPr>
      <w:r w:rsidRPr="00576F7D">
        <w:rPr>
          <w:color w:val="000000" w:themeColor="text1"/>
        </w:rPr>
        <w:t>Penilaian diri melalui metode angket kompetensi sering disebut sebagai cara untuk mendorong karyawan untuk mempertimbangkan kemampuan mereka dalam berbagai aspek kompetensi. Angket kompetensi adalah alat pengukur yang dapat menunjukkan kekuatan</w:t>
      </w:r>
      <w:r>
        <w:rPr>
          <w:color w:val="000000" w:themeColor="text1"/>
        </w:rPr>
        <w:t xml:space="preserve"> serta </w:t>
      </w:r>
      <w:r w:rsidRPr="00576F7D">
        <w:rPr>
          <w:color w:val="000000" w:themeColor="text1"/>
        </w:rPr>
        <w:t>kelemahan individu dalam menyelesaikan tugas pekerjaan. Jenis metode yang digunakan bisa berupa angket terbuka atau tertutup, seperti ordinal atau likert yang berisi serangkaian pernyataan yang harus dijawab oleh karyawan. Spesifikasi disusun sesuai dengan kriteria kompetensi kerja yang telah ditentukan. Kuesioner ini digunakan untuk menggali kompetensi khusus yang sesuai dengan karyawan tertentu</w:t>
      </w:r>
      <w:r>
        <w:rPr>
          <w:color w:val="000000" w:themeColor="text1"/>
        </w:rPr>
        <w:t xml:space="preserve"> serta </w:t>
      </w:r>
      <w:r w:rsidRPr="00576F7D">
        <w:rPr>
          <w:color w:val="000000" w:themeColor="text1"/>
        </w:rPr>
        <w:t>dengan tingkat pemahaman yang terbatas.</w:t>
      </w:r>
    </w:p>
    <w:p w:rsidR="00F85F9E" w:rsidRPr="00FC391B" w:rsidRDefault="00F85F9E" w:rsidP="00F85F9E">
      <w:pPr>
        <w:pStyle w:val="BodyText"/>
        <w:spacing w:line="480" w:lineRule="auto"/>
        <w:ind w:left="1" w:right="49" w:firstLine="720"/>
        <w:jc w:val="both"/>
        <w:rPr>
          <w:color w:val="000000" w:themeColor="text1"/>
        </w:rPr>
      </w:pPr>
      <w:r w:rsidRPr="00576F7D">
        <w:rPr>
          <w:color w:val="000000" w:themeColor="text1"/>
        </w:rPr>
        <w:t>Metode</w:t>
      </w:r>
      <w:r>
        <w:rPr>
          <w:color w:val="000000" w:themeColor="text1"/>
        </w:rPr>
        <w:t xml:space="preserve"> serta </w:t>
      </w:r>
      <w:r w:rsidRPr="00576F7D">
        <w:rPr>
          <w:color w:val="000000" w:themeColor="text1"/>
        </w:rPr>
        <w:t>alat ukur angket kompetensi memiliki kelebihan</w:t>
      </w:r>
      <w:r>
        <w:rPr>
          <w:color w:val="000000" w:themeColor="text1"/>
        </w:rPr>
        <w:t xml:space="preserve"> serta </w:t>
      </w:r>
      <w:r w:rsidRPr="00576F7D">
        <w:rPr>
          <w:color w:val="000000" w:themeColor="text1"/>
        </w:rPr>
        <w:t>kekurangan. Kelebihannya adalah cepat</w:t>
      </w:r>
      <w:r>
        <w:rPr>
          <w:color w:val="000000" w:themeColor="text1"/>
        </w:rPr>
        <w:t xml:space="preserve"> serta </w:t>
      </w:r>
      <w:r w:rsidRPr="00576F7D">
        <w:rPr>
          <w:color w:val="000000" w:themeColor="text1"/>
        </w:rPr>
        <w:t>murah, dapat diisi dengan mudah oleh karyawan, tidak membutuhkan biaya yang mahal, dapat digunakan untuk berbagai jenis pekerjaan, cenderung menjaring persyaratan kompetensi,</w:t>
      </w:r>
      <w:r>
        <w:rPr>
          <w:color w:val="000000" w:themeColor="text1"/>
        </w:rPr>
        <w:t xml:space="preserve"> serta </w:t>
      </w:r>
      <w:r w:rsidRPr="00576F7D">
        <w:rPr>
          <w:color w:val="000000" w:themeColor="text1"/>
        </w:rPr>
        <w:t>dapat mengukurnya dengan tepat. Selain itu, karyawan dapat memberikan masukan. Namun, kelemahannya adalah tidak dapat mengidentifikasi kompetensi yang tidak terdapat dalam model atau standar kompetensi jabatan yang telah ditetapkan,</w:t>
      </w:r>
      <w:r>
        <w:rPr>
          <w:color w:val="000000" w:themeColor="text1"/>
        </w:rPr>
        <w:t xml:space="preserve"> serta </w:t>
      </w:r>
      <w:r w:rsidRPr="00576F7D">
        <w:rPr>
          <w:color w:val="000000" w:themeColor="text1"/>
        </w:rPr>
        <w:t>angket ini seringkali memuat pertanyaan yang relatif identik untuk semua tingkatan atau pangkat. Pertanyaan-pertanyaan ini terkait dengan pekerjaan.</w:t>
      </w:r>
    </w:p>
    <w:p w:rsidR="00F85F9E" w:rsidRPr="00FC391B" w:rsidRDefault="00F85F9E" w:rsidP="00E340B5">
      <w:pPr>
        <w:pStyle w:val="ListParagraph"/>
        <w:widowControl/>
        <w:numPr>
          <w:ilvl w:val="2"/>
          <w:numId w:val="12"/>
        </w:numPr>
        <w:autoSpaceDE/>
        <w:autoSpaceDN/>
        <w:spacing w:line="480" w:lineRule="auto"/>
        <w:ind w:left="721"/>
        <w:contextualSpacing/>
        <w:rPr>
          <w:b/>
          <w:color w:val="000000" w:themeColor="text1"/>
          <w:sz w:val="24"/>
          <w:szCs w:val="24"/>
        </w:rPr>
      </w:pPr>
      <w:r w:rsidRPr="00FC391B">
        <w:rPr>
          <w:b/>
          <w:color w:val="000000" w:themeColor="text1"/>
          <w:sz w:val="24"/>
          <w:szCs w:val="24"/>
        </w:rPr>
        <w:lastRenderedPageBreak/>
        <w:t>Komponen Pelayanan Kesehatan</w:t>
      </w:r>
    </w:p>
    <w:p w:rsidR="00F85F9E" w:rsidRPr="00FC391B" w:rsidRDefault="00F85F9E" w:rsidP="00F85F9E">
      <w:pPr>
        <w:pStyle w:val="ListParagraph"/>
        <w:spacing w:line="480" w:lineRule="auto"/>
        <w:ind w:left="0" w:right="3" w:firstLine="577"/>
        <w:rPr>
          <w:color w:val="000000" w:themeColor="text1"/>
          <w:sz w:val="24"/>
          <w:szCs w:val="24"/>
          <w:lang w:val="id-ID"/>
        </w:rPr>
      </w:pPr>
      <w:r w:rsidRPr="00FC391B">
        <w:rPr>
          <w:color w:val="000000" w:themeColor="text1"/>
          <w:sz w:val="24"/>
          <w:szCs w:val="24"/>
        </w:rPr>
        <w:t>Dalam pendekatan penilaian kualitas, komponen pelayanan kesehatan terdiri dari input, proses,</w:t>
      </w:r>
      <w:r>
        <w:rPr>
          <w:color w:val="000000" w:themeColor="text1"/>
          <w:sz w:val="24"/>
          <w:szCs w:val="24"/>
        </w:rPr>
        <w:t xml:space="preserve"> serta </w:t>
      </w:r>
      <w:r w:rsidRPr="00FC391B">
        <w:rPr>
          <w:color w:val="000000" w:themeColor="text1"/>
          <w:sz w:val="24"/>
          <w:szCs w:val="24"/>
        </w:rPr>
        <w:t xml:space="preserve">hasil seperti yang dijelaskan di bawah ini </w:t>
      </w:r>
      <w:r>
        <w:rPr>
          <w:color w:val="000000" w:themeColor="text1"/>
          <w:sz w:val="24"/>
          <w:szCs w:val="24"/>
        </w:rPr>
        <w:fldChar w:fldCharType="begin" w:fldLock="1"/>
      </w:r>
      <w:r w:rsidR="0038703A">
        <w:rPr>
          <w:color w:val="000000" w:themeColor="text1"/>
          <w:sz w:val="24"/>
          <w:szCs w:val="24"/>
        </w:rPr>
        <w:instrText>ADDIN CSL_CITATION {"citationItems":[{"id":"ITEM-1","itemData":{"abstract":"Before assessment can begin we must decide how quality is to be defined and that depends on whether one assesses only the performance of practitioners or also the contributions of patients and of the health care system; on how broadly health and responsibility for health are defined; on whether the maximally effective or optimally effective care is sought; and on whether individual or social preferences define the optimum. We also need detailed information about the causal linkages among the structural attributes of the settings in which care occurs, the processes of care, and the outcomes of care. Specifying the components or outcomes of care to be sampled, formulating the appropriate criteria and standards, and obtaining the necessary information are the steps that follow. Though we know much about assessing quality, much remains to be known. (JAMA 1988;260:1743-1748) THERE was a time, not too long ago, when this question could not have been asked. The quality of care was consid¬ ered to be something of a mystery: real, capable of being perceived and appreci¬ ated, but not subject to measurement. For editorial comment see p 1759. The very attempt to define and measure quality seemed, then, to denature and belittle it. Now, we may have moved too far in the opposite direction. Those who have not experienced the intricacies of clinical practice demand measures that are easy, precise, and complete-as if a sack of potatoes was being weighed. True, some elements in the quality of care are easy to define and measure, but there are also profundities that still elude us. We must not allow anyone to belittle or ignore them; they are the secret and glory of our art. Therefore, we should avoid claiming for our capa¬ city to assess quality either too little or too much. I shall try to steer this middle course. SPECIFYING WHAT QUALITY IS Level and Scope of Concern Before we attempt to assess the qual¬ ity of care, either in general terms or in any particular site or situation, it is nec¬ essary to come to an agreement on what the elements that constitute it are. To proceed to measurement without a firm foundation of prior agreement on what quality consists in is to court disaster.1 As we seek to define quality, we soon become aware of the fact that several formulations are both possible and legitimate, depending on where we are located in the system of care and on what the nature and extent of our re¬ sponsibilities are. These several formu¬ lations can be envisage…","author":[{"dropping-particle":"","family":"Donabedian","given":"Avedis","non-dropping-particle":"","parse-names":false,"suffix":""},{"dropping-particle":"","family":"Health","given":"Ann Arbor","non-dropping-particle":"","parse-names":false,"suffix":""}],"container-title":"JAMA: The Journal of the American Medical Association","id":"ITEM-1","issue":"12","issued":{"date-parts":[["1988"]]},"title":"The Quality of Care How Can It Be Assessed?","type":"article-journal","volume":"260"},"uris":["http://www.mendeley.com/documents/?uuid=8517dfee-d3af-4df5-a3c1-0be204b2f1a7"]}],"mendeley":{"formattedCitation":"(34)","plainTextFormattedCitation":"(34)","previouslyFormattedCitation":"(34)"},"properties":{"noteIndex":0},"schema":"https://github.com/citation-style-language/schema/raw/master/csl-citation.json"}</w:instrText>
      </w:r>
      <w:r>
        <w:rPr>
          <w:color w:val="000000" w:themeColor="text1"/>
          <w:sz w:val="24"/>
          <w:szCs w:val="24"/>
        </w:rPr>
        <w:fldChar w:fldCharType="separate"/>
      </w:r>
      <w:r w:rsidR="008037E5" w:rsidRPr="008037E5">
        <w:rPr>
          <w:noProof/>
          <w:color w:val="000000" w:themeColor="text1"/>
          <w:sz w:val="24"/>
          <w:szCs w:val="24"/>
        </w:rPr>
        <w:t>(34)</w:t>
      </w:r>
      <w:r>
        <w:rPr>
          <w:color w:val="000000" w:themeColor="text1"/>
          <w:sz w:val="24"/>
          <w:szCs w:val="24"/>
        </w:rPr>
        <w:fldChar w:fldCharType="end"/>
      </w:r>
      <w:r w:rsidRPr="00FC391B">
        <w:rPr>
          <w:color w:val="000000" w:themeColor="text1"/>
          <w:sz w:val="24"/>
          <w:szCs w:val="24"/>
        </w:rPr>
        <w:t>.</w:t>
      </w:r>
    </w:p>
    <w:p w:rsidR="00F85F9E" w:rsidRPr="00FC391B" w:rsidRDefault="00F85F9E" w:rsidP="00E340B5">
      <w:pPr>
        <w:pStyle w:val="ListParagraph"/>
        <w:numPr>
          <w:ilvl w:val="2"/>
          <w:numId w:val="15"/>
        </w:numPr>
        <w:spacing w:line="480" w:lineRule="auto"/>
        <w:ind w:left="436" w:right="3"/>
        <w:rPr>
          <w:color w:val="000000" w:themeColor="text1"/>
          <w:sz w:val="24"/>
          <w:szCs w:val="24"/>
        </w:rPr>
      </w:pPr>
      <w:r w:rsidRPr="00576F7D">
        <w:rPr>
          <w:color w:val="000000" w:themeColor="text1"/>
          <w:sz w:val="24"/>
          <w:szCs w:val="24"/>
        </w:rPr>
        <w:t>Input yang dimaksud di sini mencakup semua fasilitas fisik, perlengkapan,</w:t>
      </w:r>
      <w:r>
        <w:rPr>
          <w:color w:val="000000" w:themeColor="text1"/>
          <w:sz w:val="24"/>
          <w:szCs w:val="24"/>
        </w:rPr>
        <w:t xml:space="preserve"> serta </w:t>
      </w:r>
      <w:r w:rsidRPr="00576F7D">
        <w:rPr>
          <w:color w:val="000000" w:themeColor="text1"/>
          <w:sz w:val="24"/>
          <w:szCs w:val="24"/>
        </w:rPr>
        <w:t>peralatan rumah sakit, serta aspek administrasi, keuangan, sumber daya manusia,</w:t>
      </w:r>
      <w:r>
        <w:rPr>
          <w:color w:val="000000" w:themeColor="text1"/>
          <w:sz w:val="24"/>
          <w:szCs w:val="24"/>
        </w:rPr>
        <w:t xml:space="preserve"> serta </w:t>
      </w:r>
      <w:r w:rsidRPr="00576F7D">
        <w:rPr>
          <w:color w:val="000000" w:themeColor="text1"/>
          <w:sz w:val="24"/>
          <w:szCs w:val="24"/>
        </w:rPr>
        <w:t>sumber daya lain. Kualitas perawatan kesehatan juga bergantung pada kualitas input yang diberikan. Seluruh sumber daya harus terus dipantau untuk memastikan bahwa mereka beroperasi sesuai dengan aturan</w:t>
      </w:r>
      <w:r>
        <w:rPr>
          <w:color w:val="000000" w:themeColor="text1"/>
          <w:sz w:val="24"/>
          <w:szCs w:val="24"/>
        </w:rPr>
        <w:t xml:space="preserve"> serta </w:t>
      </w:r>
      <w:r w:rsidRPr="00576F7D">
        <w:rPr>
          <w:color w:val="000000" w:themeColor="text1"/>
          <w:sz w:val="24"/>
          <w:szCs w:val="24"/>
        </w:rPr>
        <w:t>prosedur yang berlaku.</w:t>
      </w:r>
    </w:p>
    <w:p w:rsidR="00F85F9E" w:rsidRPr="00FC391B" w:rsidRDefault="00CC246C" w:rsidP="00E340B5">
      <w:pPr>
        <w:pStyle w:val="ListParagraph"/>
        <w:numPr>
          <w:ilvl w:val="2"/>
          <w:numId w:val="15"/>
        </w:numPr>
        <w:spacing w:line="480" w:lineRule="auto"/>
        <w:ind w:left="436" w:right="3"/>
        <w:rPr>
          <w:color w:val="000000" w:themeColor="text1"/>
          <w:sz w:val="24"/>
          <w:szCs w:val="24"/>
        </w:rPr>
      </w:pPr>
      <w:r>
        <w:rPr>
          <w:color w:val="000000" w:themeColor="text1"/>
          <w:sz w:val="24"/>
          <w:szCs w:val="24"/>
        </w:rPr>
        <w:t>Kegiatan yang dilakukan, k</w:t>
      </w:r>
      <w:r w:rsidR="00F85F9E" w:rsidRPr="00576F7D">
        <w:rPr>
          <w:color w:val="000000" w:themeColor="text1"/>
          <w:sz w:val="24"/>
          <w:szCs w:val="24"/>
        </w:rPr>
        <w:t>egiatan merupakan setiap tindakan yang dilakukan oleh staf dalam interaksi dengan staf internal</w:t>
      </w:r>
      <w:r w:rsidR="00F85F9E">
        <w:rPr>
          <w:color w:val="000000" w:themeColor="text1"/>
          <w:sz w:val="24"/>
          <w:szCs w:val="24"/>
        </w:rPr>
        <w:t xml:space="preserve"> serta </w:t>
      </w:r>
      <w:r w:rsidR="00F85F9E" w:rsidRPr="00576F7D">
        <w:rPr>
          <w:color w:val="000000" w:themeColor="text1"/>
          <w:sz w:val="24"/>
          <w:szCs w:val="24"/>
        </w:rPr>
        <w:t>eksternal. Faktor kegiatan secara langsung mempengaruhi kualitas layanan kesehatan. Semakin tinggi tingkat kepatuhan petugas (profesi) terhadap standar layanan, semakin tinggi kualitas layanan kesehatan yang diberikan.</w:t>
      </w:r>
    </w:p>
    <w:p w:rsidR="00F85F9E" w:rsidRPr="00E87AC0" w:rsidRDefault="00F85F9E" w:rsidP="00E340B5">
      <w:pPr>
        <w:pStyle w:val="ListParagraph"/>
        <w:numPr>
          <w:ilvl w:val="2"/>
          <w:numId w:val="15"/>
        </w:numPr>
        <w:spacing w:line="480" w:lineRule="auto"/>
        <w:ind w:left="436" w:right="3"/>
        <w:rPr>
          <w:color w:val="000000" w:themeColor="text1"/>
          <w:sz w:val="24"/>
          <w:szCs w:val="24"/>
        </w:rPr>
      </w:pPr>
      <w:r w:rsidRPr="00576F7D">
        <w:rPr>
          <w:color w:val="000000" w:themeColor="text1"/>
          <w:sz w:val="24"/>
          <w:szCs w:val="24"/>
        </w:rPr>
        <w:t>Pencapaian yang diperoleh, Pencapaian dalam konteks ini merujuk pada hasil akhir yang dihasilkan dari usaha</w:t>
      </w:r>
      <w:r>
        <w:rPr>
          <w:color w:val="000000" w:themeColor="text1"/>
          <w:sz w:val="24"/>
          <w:szCs w:val="24"/>
        </w:rPr>
        <w:t xml:space="preserve"> serta </w:t>
      </w:r>
      <w:r w:rsidRPr="00576F7D">
        <w:rPr>
          <w:color w:val="000000" w:themeColor="text1"/>
          <w:sz w:val="24"/>
          <w:szCs w:val="24"/>
        </w:rPr>
        <w:t>aksi para tenaga profesional</w:t>
      </w:r>
      <w:r>
        <w:rPr>
          <w:color w:val="000000" w:themeColor="text1"/>
          <w:sz w:val="24"/>
          <w:szCs w:val="24"/>
        </w:rPr>
        <w:t xml:space="preserve"> serta </w:t>
      </w:r>
      <w:r w:rsidRPr="00576F7D">
        <w:rPr>
          <w:color w:val="000000" w:themeColor="text1"/>
          <w:sz w:val="24"/>
          <w:szCs w:val="24"/>
        </w:rPr>
        <w:t>seluruh pekerja terhadap pelanggan. Tujuan yang diharapkan adalah terjadinya perubahan pada aspek pelanggan, terutama kepuasan pelanggan.</w:t>
      </w:r>
    </w:p>
    <w:p w:rsidR="00F85F9E" w:rsidRPr="00D82B48" w:rsidRDefault="00F85F9E" w:rsidP="00E340B5">
      <w:pPr>
        <w:pStyle w:val="Heading1"/>
        <w:numPr>
          <w:ilvl w:val="2"/>
          <w:numId w:val="12"/>
        </w:numPr>
        <w:tabs>
          <w:tab w:val="left" w:pos="1309"/>
        </w:tabs>
        <w:spacing w:line="480" w:lineRule="auto"/>
        <w:ind w:left="721" w:right="0"/>
        <w:jc w:val="left"/>
        <w:rPr>
          <w:color w:val="000000" w:themeColor="text1"/>
          <w:sz w:val="24"/>
          <w:szCs w:val="24"/>
          <w:lang w:val="id-ID"/>
        </w:rPr>
      </w:pPr>
      <w:r w:rsidRPr="00D82B48">
        <w:rPr>
          <w:color w:val="000000" w:themeColor="text1"/>
          <w:sz w:val="24"/>
          <w:szCs w:val="24"/>
        </w:rPr>
        <w:t>K</w:t>
      </w:r>
      <w:r w:rsidRPr="00D82B48">
        <w:rPr>
          <w:color w:val="000000" w:themeColor="text1"/>
          <w:sz w:val="24"/>
          <w:szCs w:val="24"/>
          <w:lang w:val="id-ID"/>
        </w:rPr>
        <w:t xml:space="preserve">inerja </w:t>
      </w:r>
      <w:r w:rsidR="00934D43">
        <w:rPr>
          <w:color w:val="000000" w:themeColor="text1"/>
          <w:sz w:val="24"/>
          <w:szCs w:val="24"/>
        </w:rPr>
        <w:t>Tenaga</w:t>
      </w:r>
      <w:r w:rsidRPr="00D82B48">
        <w:rPr>
          <w:color w:val="000000" w:themeColor="text1"/>
          <w:sz w:val="24"/>
          <w:szCs w:val="24"/>
          <w:lang w:val="id-ID"/>
        </w:rPr>
        <w:t xml:space="preserve"> </w:t>
      </w:r>
      <w:r w:rsidRPr="00D82B48">
        <w:rPr>
          <w:color w:val="000000" w:themeColor="text1"/>
          <w:sz w:val="24"/>
          <w:szCs w:val="24"/>
        </w:rPr>
        <w:t>K</w:t>
      </w:r>
      <w:r w:rsidRPr="00D82B48">
        <w:rPr>
          <w:color w:val="000000" w:themeColor="text1"/>
          <w:sz w:val="24"/>
          <w:szCs w:val="24"/>
          <w:lang w:val="id-ID"/>
        </w:rPr>
        <w:t>esehatan</w:t>
      </w:r>
    </w:p>
    <w:p w:rsidR="00F85F9E" w:rsidRPr="00FC391B" w:rsidRDefault="004B1512" w:rsidP="004B1512">
      <w:pPr>
        <w:pStyle w:val="ListParagraph"/>
        <w:spacing w:line="480" w:lineRule="auto"/>
        <w:ind w:left="0" w:right="3" w:firstLine="721"/>
        <w:rPr>
          <w:color w:val="000000" w:themeColor="text1"/>
          <w:sz w:val="24"/>
          <w:szCs w:val="24"/>
        </w:rPr>
      </w:pPr>
      <w:r>
        <w:rPr>
          <w:color w:val="000000" w:themeColor="text1"/>
          <w:sz w:val="24"/>
          <w:szCs w:val="24"/>
        </w:rPr>
        <w:t>Kinerja</w:t>
      </w:r>
      <w:r w:rsidR="00934D43">
        <w:rPr>
          <w:color w:val="000000" w:themeColor="text1"/>
          <w:sz w:val="24"/>
          <w:szCs w:val="24"/>
        </w:rPr>
        <w:t xml:space="preserve"> para tenaga</w:t>
      </w:r>
      <w:r w:rsidR="00F85F9E" w:rsidRPr="00576F7D">
        <w:rPr>
          <w:color w:val="000000" w:themeColor="text1"/>
          <w:sz w:val="24"/>
          <w:szCs w:val="24"/>
        </w:rPr>
        <w:t xml:space="preserve"> kesehatan merupakan salah satu elemen penting untuk memastikan pelayanan kesehatan yang memadai demi mencapai kondisi kesehatan yang optimal. </w:t>
      </w:r>
      <w:r w:rsidR="00F85F9E" w:rsidRPr="006C71CF">
        <w:rPr>
          <w:color w:val="000000" w:themeColor="text1"/>
          <w:sz w:val="24"/>
          <w:szCs w:val="24"/>
        </w:rPr>
        <w:t>Keberadaan tenaga kesehatan</w:t>
      </w:r>
      <w:r w:rsidR="00F85F9E">
        <w:rPr>
          <w:color w:val="000000" w:themeColor="text1"/>
          <w:sz w:val="24"/>
          <w:szCs w:val="24"/>
        </w:rPr>
        <w:t xml:space="preserve"> serta </w:t>
      </w:r>
      <w:r w:rsidR="00F85F9E" w:rsidRPr="006C71CF">
        <w:rPr>
          <w:color w:val="000000" w:themeColor="text1"/>
          <w:sz w:val="24"/>
          <w:szCs w:val="24"/>
        </w:rPr>
        <w:t xml:space="preserve">manajemen SDM kesehatan merupakan dua hal yang saling terkait dalam pengelolaan sumber daya </w:t>
      </w:r>
      <w:r w:rsidR="00F85F9E" w:rsidRPr="006C71CF">
        <w:rPr>
          <w:color w:val="000000" w:themeColor="text1"/>
          <w:sz w:val="24"/>
          <w:szCs w:val="24"/>
        </w:rPr>
        <w:lastRenderedPageBreak/>
        <w:t xml:space="preserve">manusia di bidang kesehatan. Manajemen SDM kesehatan mencakup berbagai disiplin ilmu yang bergerak di </w:t>
      </w:r>
      <w:r w:rsidR="00F85F9E" w:rsidRPr="004B1512">
        <w:rPr>
          <w:color w:val="000000" w:themeColor="text1"/>
          <w:sz w:val="24"/>
          <w:szCs w:val="24"/>
        </w:rPr>
        <w:t>bidang kese</w:t>
      </w:r>
      <w:r w:rsidRPr="004B1512">
        <w:rPr>
          <w:color w:val="000000" w:themeColor="text1"/>
          <w:sz w:val="24"/>
          <w:szCs w:val="24"/>
        </w:rPr>
        <w:t>hatan</w:t>
      </w:r>
      <w:r>
        <w:rPr>
          <w:color w:val="000000" w:themeColor="text1"/>
          <w:sz w:val="24"/>
          <w:szCs w:val="24"/>
        </w:rPr>
        <w:t xml:space="preserve">. </w:t>
      </w:r>
      <w:r w:rsidR="00F85F9E" w:rsidRPr="006C71CF">
        <w:rPr>
          <w:color w:val="000000" w:themeColor="text1"/>
          <w:sz w:val="24"/>
          <w:szCs w:val="24"/>
        </w:rPr>
        <w:t>Tenaga kesehatan sendiri terdiri dari dokter, perawat, apoteker, bidan, tenaga laboratorium, tenaga administrasi,</w:t>
      </w:r>
      <w:r w:rsidR="00F85F9E">
        <w:rPr>
          <w:color w:val="000000" w:themeColor="text1"/>
          <w:sz w:val="24"/>
          <w:szCs w:val="24"/>
        </w:rPr>
        <w:t xml:space="preserve"> serta </w:t>
      </w:r>
      <w:r w:rsidR="00F85F9E" w:rsidRPr="006C71CF">
        <w:rPr>
          <w:color w:val="000000" w:themeColor="text1"/>
          <w:sz w:val="24"/>
          <w:szCs w:val="24"/>
        </w:rPr>
        <w:t>akuntan. Untuk meningkatkan derajat kesehatan masyarakat, penyelenggaraan pembangunan kesehatan harus memperhatikan pemerataan</w:t>
      </w:r>
      <w:r w:rsidR="00F85F9E">
        <w:rPr>
          <w:color w:val="000000" w:themeColor="text1"/>
          <w:sz w:val="24"/>
          <w:szCs w:val="24"/>
        </w:rPr>
        <w:t xml:space="preserve"> serta </w:t>
      </w:r>
      <w:r w:rsidR="00F85F9E" w:rsidRPr="006C71CF">
        <w:rPr>
          <w:color w:val="000000" w:themeColor="text1"/>
          <w:sz w:val="24"/>
          <w:szCs w:val="24"/>
        </w:rPr>
        <w:t>pemanfaatan tenaga yang komp</w:t>
      </w:r>
      <w:r>
        <w:rPr>
          <w:color w:val="000000" w:themeColor="text1"/>
          <w:sz w:val="24"/>
          <w:szCs w:val="24"/>
        </w:rPr>
        <w:t xml:space="preserve">eten dalam jumlah yang memadai </w:t>
      </w:r>
      <w:r>
        <w:rPr>
          <w:color w:val="000000" w:themeColor="text1"/>
          <w:sz w:val="24"/>
          <w:szCs w:val="24"/>
        </w:rPr>
        <w:fldChar w:fldCharType="begin" w:fldLock="1"/>
      </w:r>
      <w:r w:rsidR="007E0FB7">
        <w:rPr>
          <w:color w:val="000000" w:themeColor="text1"/>
          <w:sz w:val="24"/>
          <w:szCs w:val="24"/>
        </w:rPr>
        <w:instrText>ADDIN CSL_CITATION {"citationItems":[{"id":"ITEM-1","itemData":{"author":[{"dropping-particle":"","family":"Kusumobroto","given":"Bob Susilo","non-dropping-particle":"","parse-names":false,"suffix":""}],"id":"ITEM-1","issued":{"date-parts":[["2008"]]},"publisher":"Departemen Kesehatan Republik Indonesia","title":"Profil kesehatan Indonesia 2007","type":"book"},"uris":["http://www.mendeley.com/documents/?uuid=43faa142-e129-4d70-8636-0e7cc3f5bc41"]}],"mendeley":{"formattedCitation":"(35)","plainTextFormattedCitation":"(35)","previouslyFormattedCitation":"(35)"},"properties":{"noteIndex":0},"schema":"https://github.com/citation-style-language/schema/raw/master/csl-citation.json"}</w:instrText>
      </w:r>
      <w:r>
        <w:rPr>
          <w:color w:val="000000" w:themeColor="text1"/>
          <w:sz w:val="24"/>
          <w:szCs w:val="24"/>
        </w:rPr>
        <w:fldChar w:fldCharType="separate"/>
      </w:r>
      <w:r w:rsidR="007E0FB7" w:rsidRPr="007E0FB7">
        <w:rPr>
          <w:noProof/>
          <w:color w:val="000000" w:themeColor="text1"/>
          <w:sz w:val="24"/>
          <w:szCs w:val="24"/>
        </w:rPr>
        <w:t>(35)</w:t>
      </w:r>
      <w:r>
        <w:rPr>
          <w:color w:val="000000" w:themeColor="text1"/>
          <w:sz w:val="24"/>
          <w:szCs w:val="24"/>
        </w:rPr>
        <w:fldChar w:fldCharType="end"/>
      </w:r>
      <w:r>
        <w:rPr>
          <w:color w:val="000000" w:themeColor="text1"/>
          <w:sz w:val="24"/>
          <w:szCs w:val="24"/>
        </w:rPr>
        <w:t>.</w:t>
      </w:r>
    </w:p>
    <w:p w:rsidR="004B1512" w:rsidRDefault="00F85F9E" w:rsidP="004B1512">
      <w:pPr>
        <w:widowControl/>
        <w:autoSpaceDE/>
        <w:autoSpaceDN/>
        <w:spacing w:line="480" w:lineRule="auto"/>
        <w:ind w:firstLine="720"/>
        <w:contextualSpacing/>
        <w:jc w:val="both"/>
        <w:rPr>
          <w:color w:val="000000" w:themeColor="text1"/>
          <w:sz w:val="24"/>
          <w:szCs w:val="24"/>
        </w:rPr>
      </w:pPr>
      <w:r w:rsidRPr="004B1512">
        <w:rPr>
          <w:color w:val="000000" w:themeColor="text1"/>
          <w:sz w:val="24"/>
          <w:szCs w:val="24"/>
        </w:rPr>
        <w:t>Kompetensi tenaga kesehatan</w:t>
      </w:r>
      <w:r w:rsidR="004B1512">
        <w:rPr>
          <w:b/>
          <w:color w:val="000000" w:themeColor="text1"/>
          <w:sz w:val="24"/>
          <w:szCs w:val="24"/>
        </w:rPr>
        <w:t xml:space="preserve"> </w:t>
      </w:r>
      <w:r w:rsidRPr="004B1512">
        <w:rPr>
          <w:color w:val="000000" w:themeColor="text1"/>
          <w:sz w:val="24"/>
          <w:szCs w:val="24"/>
        </w:rPr>
        <w:t>berhubungan dengan pemahaman</w:t>
      </w:r>
      <w:r w:rsidR="004B1512">
        <w:rPr>
          <w:color w:val="000000" w:themeColor="text1"/>
          <w:sz w:val="24"/>
          <w:szCs w:val="24"/>
        </w:rPr>
        <w:t xml:space="preserve"> </w:t>
      </w:r>
      <w:r w:rsidRPr="004B1512">
        <w:rPr>
          <w:color w:val="000000" w:themeColor="text1"/>
          <w:sz w:val="24"/>
          <w:szCs w:val="24"/>
        </w:rPr>
        <w:t xml:space="preserve">suatu sikap yang dijadikan pedoman dalam menjalankan tanggung jawab pekerjaan yang dilakukan oleh staf. Keberhasilan yang dicapai oleh karyawan adalah hasil dari peningkatan keahlian mereka saat bekerja. Keahlian merupakan ciri dasar individu yang terkait dengan efektivitas kinerja individu pada pekerjaannya atau memiliki hubungan sebab-akibat dengan suatu kriteria yang dijadikan acuan di tempat kerja dalam konteks tertentu. Pemahaman pakar menyimpulkan bahwa keahlian merupakan ciri dasar yang dimiliki oleh seseorang yang dapat berkinerja baik dalam menjalankan pekerjaannya </w:t>
      </w:r>
      <w:r w:rsidRPr="004B1512">
        <w:rPr>
          <w:color w:val="000000" w:themeColor="text1"/>
          <w:sz w:val="24"/>
          <w:szCs w:val="24"/>
        </w:rPr>
        <w:fldChar w:fldCharType="begin" w:fldLock="1"/>
      </w:r>
      <w:r w:rsidR="007E0FB7">
        <w:rPr>
          <w:color w:val="000000" w:themeColor="text1"/>
          <w:sz w:val="24"/>
          <w:szCs w:val="24"/>
        </w:rPr>
        <w:instrText>ADDIN CSL_CITATION {"citationItems":[{"id":"ITEM-1","itemData":{"abstract":"(1) kompetensi secara detail, baik individu, kompetensi jabatan dan kompetensi organisasi; (2) bagaimana mengukur karyawan yang berbasis kompetensi dan HR Scorecard; (3) kompetensi yang berhubungan dengan hasil pengukuran kinerja yang dilengkapi dengan merit pay can dan sales force; (4) pengembangan SDM dan tantangannya untuk mencapai keunggulan kompetitf.","author":[{"dropping-particle":"","family":"Moeheriono","given":"","non-dropping-particle":"","parse-names":false,"suffix":""}],"container-title":"Pengukuran Kinerja Berbasis Kompetensi","id":"ITEM-1","issued":{"date-parts":[["2009"]]},"title":"Pengukuran Kinerja Berbasis Kompetensi : Competency based human resource management","type":"chapter"},"uris":["http://www.mendeley.com/documents/?uuid=07b2d643-8f3c-4e5a-ba24-4de44569077e"]}],"mendeley":{"formattedCitation":"(36)","plainTextFormattedCitation":"(36)","previouslyFormattedCitation":"(36)"},"properties":{"noteIndex":0},"schema":"https://github.com/citation-style-language/schema/raw/master/csl-citation.json"}</w:instrText>
      </w:r>
      <w:r w:rsidRPr="004B1512">
        <w:rPr>
          <w:color w:val="000000" w:themeColor="text1"/>
          <w:sz w:val="24"/>
          <w:szCs w:val="24"/>
        </w:rPr>
        <w:fldChar w:fldCharType="separate"/>
      </w:r>
      <w:r w:rsidR="007E0FB7" w:rsidRPr="007E0FB7">
        <w:rPr>
          <w:noProof/>
          <w:color w:val="000000" w:themeColor="text1"/>
          <w:sz w:val="24"/>
          <w:szCs w:val="24"/>
        </w:rPr>
        <w:t>(36)</w:t>
      </w:r>
      <w:r w:rsidRPr="004B1512">
        <w:rPr>
          <w:color w:val="000000" w:themeColor="text1"/>
          <w:sz w:val="24"/>
          <w:szCs w:val="24"/>
        </w:rPr>
        <w:fldChar w:fldCharType="end"/>
      </w:r>
      <w:r w:rsidRPr="004B1512">
        <w:rPr>
          <w:color w:val="000000" w:themeColor="text1"/>
          <w:sz w:val="24"/>
          <w:szCs w:val="24"/>
        </w:rPr>
        <w:t xml:space="preserve">. </w:t>
      </w:r>
    </w:p>
    <w:p w:rsidR="004B1512" w:rsidRDefault="00F85F9E" w:rsidP="004B1512">
      <w:pPr>
        <w:widowControl/>
        <w:autoSpaceDE/>
        <w:autoSpaceDN/>
        <w:spacing w:line="480" w:lineRule="auto"/>
        <w:ind w:firstLine="720"/>
        <w:contextualSpacing/>
        <w:jc w:val="both"/>
        <w:rPr>
          <w:b/>
          <w:color w:val="000000" w:themeColor="text1"/>
          <w:sz w:val="24"/>
          <w:szCs w:val="24"/>
        </w:rPr>
      </w:pPr>
      <w:r w:rsidRPr="004B1512">
        <w:rPr>
          <w:color w:val="000000" w:themeColor="text1"/>
          <w:sz w:val="24"/>
          <w:szCs w:val="24"/>
        </w:rPr>
        <w:t>Keahlian karyawan perlu terus ditingkatkan agar mampu menghasilkan sesuatu yang lebih bermanfaat serta lebih cepat, maka untuk meningkatkan keahlian diperlukan peningkatan pelatihan serta peningkatan kemampuan dasar. Dalam hal teknis, keahlian tenaga kesehatan di bidang kesehatan dapat diukur melalui sertifikat kelulusan. Hal ini didukung dengan adanya Standar Pelayanan Minimal (SPM) yang dikeluarkan oleh Departemen Kesehatan yang mewajibkan penyelenggara pelayanan kegawatdaruratan memiliki sertifikat kegawatdaruratan yang ma</w:t>
      </w:r>
      <w:r w:rsidR="0048044E" w:rsidRPr="004B1512">
        <w:rPr>
          <w:color w:val="000000" w:themeColor="text1"/>
          <w:sz w:val="24"/>
          <w:szCs w:val="24"/>
        </w:rPr>
        <w:t xml:space="preserve">sih berlaku, seperti ATLS/BTCLS </w:t>
      </w:r>
      <w:r w:rsidR="0048044E" w:rsidRPr="004B1512">
        <w:rPr>
          <w:color w:val="000000" w:themeColor="text1"/>
          <w:sz w:val="24"/>
          <w:szCs w:val="24"/>
        </w:rPr>
        <w:fldChar w:fldCharType="begin" w:fldLock="1"/>
      </w:r>
      <w:r w:rsidR="007E0FB7">
        <w:rPr>
          <w:color w:val="000000" w:themeColor="text1"/>
          <w:sz w:val="24"/>
          <w:szCs w:val="24"/>
        </w:rPr>
        <w:instrText>ADDIN CSL_CITATION {"citationItems":[{"id":"ITEM-1","itemData":{"author":[{"dropping-particle":"","family":"Kesehatan","given":"Departemen","non-dropping-particle":"","parse-names":false,"suffix":""}],"id":"ITEM-1","issued":{"date-parts":[["2009"]]},"title":"PROFIL KESEHATAN INDONESIA 2008","type":"report"},"uris":["http://www.mendeley.com/documents/?uuid=8fb360ab-a952-469b-8102-c7226df62f1f"]}],"mendeley":{"formattedCitation":"(37)","plainTextFormattedCitation":"(37)","previouslyFormattedCitation":"(37)"},"properties":{"noteIndex":0},"schema":"https://github.com/citation-style-language/schema/raw/master/csl-citation.json"}</w:instrText>
      </w:r>
      <w:r w:rsidR="0048044E" w:rsidRPr="004B1512">
        <w:rPr>
          <w:color w:val="000000" w:themeColor="text1"/>
          <w:sz w:val="24"/>
          <w:szCs w:val="24"/>
        </w:rPr>
        <w:fldChar w:fldCharType="separate"/>
      </w:r>
      <w:r w:rsidR="007E0FB7" w:rsidRPr="007E0FB7">
        <w:rPr>
          <w:noProof/>
          <w:color w:val="000000" w:themeColor="text1"/>
          <w:sz w:val="24"/>
          <w:szCs w:val="24"/>
        </w:rPr>
        <w:t>(37)</w:t>
      </w:r>
      <w:r w:rsidR="0048044E" w:rsidRPr="004B1512">
        <w:rPr>
          <w:color w:val="000000" w:themeColor="text1"/>
          <w:sz w:val="24"/>
          <w:szCs w:val="24"/>
        </w:rPr>
        <w:fldChar w:fldCharType="end"/>
      </w:r>
      <w:r w:rsidR="0048044E" w:rsidRPr="004B1512">
        <w:rPr>
          <w:color w:val="000000" w:themeColor="text1"/>
          <w:sz w:val="24"/>
          <w:szCs w:val="24"/>
        </w:rPr>
        <w:t>.</w:t>
      </w:r>
    </w:p>
    <w:p w:rsidR="00F85F9E" w:rsidRPr="004B1512" w:rsidRDefault="00F85F9E" w:rsidP="004B1512">
      <w:pPr>
        <w:widowControl/>
        <w:autoSpaceDE/>
        <w:autoSpaceDN/>
        <w:spacing w:line="480" w:lineRule="auto"/>
        <w:ind w:firstLine="720"/>
        <w:contextualSpacing/>
        <w:jc w:val="both"/>
        <w:rPr>
          <w:b/>
          <w:color w:val="000000" w:themeColor="text1"/>
          <w:sz w:val="24"/>
          <w:szCs w:val="24"/>
        </w:rPr>
      </w:pPr>
      <w:r w:rsidRPr="004B1512">
        <w:rPr>
          <w:color w:val="000000" w:themeColor="text1"/>
          <w:sz w:val="24"/>
          <w:szCs w:val="24"/>
        </w:rPr>
        <w:lastRenderedPageBreak/>
        <w:t>Waktu Tanggap untuk Tenaga Kesehatan</w:t>
      </w:r>
      <w:r w:rsidR="004B1512">
        <w:rPr>
          <w:b/>
          <w:color w:val="000000" w:themeColor="text1"/>
          <w:sz w:val="24"/>
          <w:szCs w:val="24"/>
        </w:rPr>
        <w:t xml:space="preserve"> </w:t>
      </w:r>
      <w:r w:rsidR="004B1512">
        <w:rPr>
          <w:color w:val="000000" w:themeColor="text1"/>
          <w:sz w:val="24"/>
          <w:szCs w:val="24"/>
        </w:rPr>
        <w:t>merupakan</w:t>
      </w:r>
      <w:r w:rsidRPr="004B1512">
        <w:rPr>
          <w:color w:val="000000" w:themeColor="text1"/>
          <w:sz w:val="24"/>
          <w:szCs w:val="24"/>
        </w:rPr>
        <w:t xml:space="preserve"> jangka waktu sejak pertama kali memasuki area gawat darurat hingga menerima perawatan. Secara teknis, dalam bidang kesehatan, kecepatan petugas kesehatan dapat diukur dengan waktu respons petugas kesehatan saat merawat pasien. Ini didukung oleh kebijakan Kementerian Kesehatan Republik Indonesia bahwa pasien yang datang ke Unit Gawat Darurat harus mendapatkan pertolongan dalam waktu 5 menit sejak kedatangan pasien </w:t>
      </w:r>
      <w:r w:rsidRPr="004B1512">
        <w:rPr>
          <w:color w:val="000000" w:themeColor="text1"/>
          <w:sz w:val="24"/>
          <w:szCs w:val="24"/>
        </w:rPr>
        <w:fldChar w:fldCharType="begin" w:fldLock="1"/>
      </w:r>
      <w:r w:rsidR="007E0FB7">
        <w:rPr>
          <w:color w:val="000000" w:themeColor="text1"/>
          <w:sz w:val="24"/>
          <w:szCs w:val="24"/>
        </w:rPr>
        <w:instrText>ADDIN CSL_CITATION {"citationItems":[{"id":"ITEM-1","itemData":{"author":[{"dropping-particle":"","family":"Kusumobroto","given":"Bob Susilo","non-dropping-particle":"","parse-names":false,"suffix":""}],"id":"ITEM-1","issued":{"date-parts":[["2008"]]},"publisher":"Departemen Kesehatan Republik Indonesia","title":"Profil kesehatan Indonesia 2007","type":"book"},"uris":["http://www.mendeley.com/documents/?uuid=43faa142-e129-4d70-8636-0e7cc3f5bc41"]}],"mendeley":{"formattedCitation":"(35)","plainTextFormattedCitation":"(35)","previouslyFormattedCitation":"(35)"},"properties":{"noteIndex":0},"schema":"https://github.com/citation-style-language/schema/raw/master/csl-citation.json"}</w:instrText>
      </w:r>
      <w:r w:rsidRPr="004B1512">
        <w:rPr>
          <w:color w:val="000000" w:themeColor="text1"/>
          <w:sz w:val="24"/>
          <w:szCs w:val="24"/>
        </w:rPr>
        <w:fldChar w:fldCharType="separate"/>
      </w:r>
      <w:r w:rsidR="007E0FB7" w:rsidRPr="007E0FB7">
        <w:rPr>
          <w:noProof/>
          <w:color w:val="000000" w:themeColor="text1"/>
          <w:sz w:val="24"/>
          <w:szCs w:val="24"/>
        </w:rPr>
        <w:t>(35)</w:t>
      </w:r>
      <w:r w:rsidRPr="004B1512">
        <w:rPr>
          <w:color w:val="000000" w:themeColor="text1"/>
          <w:sz w:val="24"/>
          <w:szCs w:val="24"/>
        </w:rPr>
        <w:fldChar w:fldCharType="end"/>
      </w:r>
      <w:r w:rsidRPr="004B1512">
        <w:rPr>
          <w:color w:val="000000" w:themeColor="text1"/>
          <w:sz w:val="24"/>
          <w:szCs w:val="24"/>
        </w:rPr>
        <w:t>.</w:t>
      </w:r>
    </w:p>
    <w:p w:rsidR="00F85F9E" w:rsidRPr="00FC391B" w:rsidRDefault="00F85F9E" w:rsidP="00E340B5">
      <w:pPr>
        <w:pStyle w:val="ListParagraph"/>
        <w:widowControl/>
        <w:numPr>
          <w:ilvl w:val="2"/>
          <w:numId w:val="12"/>
        </w:numPr>
        <w:autoSpaceDE/>
        <w:autoSpaceDN/>
        <w:spacing w:line="480" w:lineRule="auto"/>
        <w:ind w:left="721"/>
        <w:contextualSpacing/>
        <w:rPr>
          <w:b/>
          <w:color w:val="000000" w:themeColor="text1"/>
          <w:sz w:val="24"/>
          <w:szCs w:val="24"/>
        </w:rPr>
      </w:pPr>
      <w:r w:rsidRPr="00FC391B">
        <w:rPr>
          <w:b/>
          <w:color w:val="000000" w:themeColor="text1"/>
          <w:sz w:val="24"/>
          <w:szCs w:val="24"/>
        </w:rPr>
        <w:t>Kompetensi petugas kesehatan selama pandemi</w:t>
      </w:r>
    </w:p>
    <w:p w:rsidR="00F85F9E" w:rsidRPr="00FC391B" w:rsidRDefault="00F85F9E" w:rsidP="00F85F9E">
      <w:pPr>
        <w:pStyle w:val="ListParagraph"/>
        <w:spacing w:line="480" w:lineRule="auto"/>
        <w:ind w:left="3" w:right="3" w:firstLine="546"/>
        <w:rPr>
          <w:color w:val="000000" w:themeColor="text1"/>
          <w:sz w:val="24"/>
          <w:szCs w:val="24"/>
        </w:rPr>
      </w:pPr>
      <w:r w:rsidRPr="00FC391B">
        <w:rPr>
          <w:color w:val="000000" w:themeColor="text1"/>
          <w:sz w:val="24"/>
          <w:szCs w:val="24"/>
        </w:rPr>
        <w:t>Menurut Kementerian Kesehatan Republik Indonesia tahun 2020</w:t>
      </w:r>
      <w:r w:rsidR="00010604">
        <w:rPr>
          <w:color w:val="000000" w:themeColor="text1"/>
          <w:sz w:val="24"/>
          <w:szCs w:val="24"/>
        </w:rPr>
        <w:t xml:space="preserve"> </w:t>
      </w:r>
      <w:r w:rsidR="00010604">
        <w:rPr>
          <w:color w:val="000000" w:themeColor="text1"/>
          <w:sz w:val="24"/>
          <w:szCs w:val="24"/>
        </w:rPr>
        <w:fldChar w:fldCharType="begin" w:fldLock="1"/>
      </w:r>
      <w:r w:rsidR="00DB0807">
        <w:rPr>
          <w:color w:val="000000" w:themeColor="text1"/>
          <w:sz w:val="24"/>
          <w:szCs w:val="24"/>
        </w:rPr>
        <w:instrText>ADDIN CSL_CITATION {"citationItems":[{"id":"ITEM-1","itemData":{"author":[{"dropping-particle":"","family":"Kemenkes RI","given":"","non-dropping-particle":"","parse-names":false,"suffix":""}],"editor":[{"dropping-particle":"","family":"Dkk","given":"Bambang Purwanto;","non-dropping-particle":"","parse-names":false,"suffix":""}],"id":"ITEM-1","issued":{"date-parts":[["2020"]]},"publisher":"Kemenkes RI","publisher-place":"Indonesia","title":"Panduan Peran Petugas Promosi Kesehatan Puskesmas Dalam Penanggulangan Covid 19","type":"book"},"uris":["http://www.mendeley.com/documents/?uuid=c5246789-de5d-4f31-9a08-945175acdc7c"]}],"mendeley":{"formattedCitation":"(22)","plainTextFormattedCitation":"(22)","previouslyFormattedCitation":"(22)"},"properties":{"noteIndex":0},"schema":"https://github.com/citation-style-language/schema/raw/master/csl-citation.json"}</w:instrText>
      </w:r>
      <w:r w:rsidR="00010604">
        <w:rPr>
          <w:color w:val="000000" w:themeColor="text1"/>
          <w:sz w:val="24"/>
          <w:szCs w:val="24"/>
        </w:rPr>
        <w:fldChar w:fldCharType="separate"/>
      </w:r>
      <w:r w:rsidR="00010604" w:rsidRPr="00010604">
        <w:rPr>
          <w:noProof/>
          <w:color w:val="000000" w:themeColor="text1"/>
          <w:sz w:val="24"/>
          <w:szCs w:val="24"/>
        </w:rPr>
        <w:t>(22)</w:t>
      </w:r>
      <w:r w:rsidR="00010604">
        <w:rPr>
          <w:color w:val="000000" w:themeColor="text1"/>
          <w:sz w:val="24"/>
          <w:szCs w:val="24"/>
        </w:rPr>
        <w:fldChar w:fldCharType="end"/>
      </w:r>
      <w:r w:rsidRPr="00FC391B">
        <w:rPr>
          <w:color w:val="000000" w:themeColor="text1"/>
          <w:sz w:val="24"/>
          <w:szCs w:val="24"/>
        </w:rPr>
        <w:t>, dimensi personal Puskesmas meliputi:</w:t>
      </w:r>
    </w:p>
    <w:p w:rsidR="00F85F9E" w:rsidRPr="00FC391B" w:rsidRDefault="00F85F9E" w:rsidP="00E340B5">
      <w:pPr>
        <w:pStyle w:val="ListParagraph"/>
        <w:widowControl/>
        <w:numPr>
          <w:ilvl w:val="0"/>
          <w:numId w:val="18"/>
        </w:numPr>
        <w:autoSpaceDE/>
        <w:autoSpaceDN/>
        <w:spacing w:line="480" w:lineRule="auto"/>
        <w:ind w:left="360" w:right="3"/>
        <w:contextualSpacing/>
        <w:rPr>
          <w:color w:val="000000" w:themeColor="text1"/>
          <w:sz w:val="24"/>
          <w:szCs w:val="24"/>
        </w:rPr>
      </w:pPr>
      <w:r w:rsidRPr="006C71CF">
        <w:rPr>
          <w:color w:val="000000" w:themeColor="text1"/>
          <w:sz w:val="24"/>
          <w:szCs w:val="24"/>
        </w:rPr>
        <w:t>Kemampuan tenaga medis di puskesmas untuk melaksanakan kegiatan promosi kesehatan</w:t>
      </w:r>
      <w:r>
        <w:rPr>
          <w:color w:val="000000" w:themeColor="text1"/>
          <w:sz w:val="24"/>
          <w:szCs w:val="24"/>
        </w:rPr>
        <w:t xml:space="preserve"> serta </w:t>
      </w:r>
      <w:r w:rsidRPr="006C71CF">
        <w:rPr>
          <w:color w:val="000000" w:themeColor="text1"/>
          <w:sz w:val="24"/>
          <w:szCs w:val="24"/>
        </w:rPr>
        <w:t>KIE, advokasi, pemberdayaan kader, individu, keluarga,</w:t>
      </w:r>
      <w:r>
        <w:rPr>
          <w:color w:val="000000" w:themeColor="text1"/>
          <w:sz w:val="24"/>
          <w:szCs w:val="24"/>
        </w:rPr>
        <w:t xml:space="preserve"> serta </w:t>
      </w:r>
      <w:r w:rsidRPr="006C71CF">
        <w:rPr>
          <w:color w:val="000000" w:themeColor="text1"/>
          <w:sz w:val="24"/>
          <w:szCs w:val="24"/>
        </w:rPr>
        <w:t>masyarakat, serta manajemen kegiatan promosi kesehatan terutama pada masa krisis akibat pandemi COVID-19; P1, P2, P3.</w:t>
      </w:r>
    </w:p>
    <w:p w:rsidR="00F85F9E" w:rsidRPr="00FC391B" w:rsidRDefault="00F85F9E" w:rsidP="00E340B5">
      <w:pPr>
        <w:pStyle w:val="ListParagraph"/>
        <w:widowControl/>
        <w:numPr>
          <w:ilvl w:val="0"/>
          <w:numId w:val="18"/>
        </w:numPr>
        <w:autoSpaceDE/>
        <w:autoSpaceDN/>
        <w:spacing w:line="480" w:lineRule="auto"/>
        <w:ind w:left="360" w:right="3"/>
        <w:contextualSpacing/>
        <w:rPr>
          <w:color w:val="000000" w:themeColor="text1"/>
          <w:sz w:val="24"/>
          <w:szCs w:val="24"/>
        </w:rPr>
      </w:pPr>
      <w:r w:rsidRPr="006C71CF">
        <w:rPr>
          <w:color w:val="000000" w:themeColor="text1"/>
          <w:sz w:val="24"/>
          <w:szCs w:val="24"/>
        </w:rPr>
        <w:t>Wewenang pegawai Pusat Kesehatan Masyarakat (puskesmas) untuk mengedukasi tentang kesehatan di dalam maupun di luar bangunan yang terhubung dengan Unit Kesehatan Pelabuhan (UKP)</w:t>
      </w:r>
      <w:r>
        <w:rPr>
          <w:color w:val="000000" w:themeColor="text1"/>
          <w:sz w:val="24"/>
          <w:szCs w:val="24"/>
        </w:rPr>
        <w:t xml:space="preserve"> serta </w:t>
      </w:r>
      <w:r w:rsidRPr="006C71CF">
        <w:rPr>
          <w:color w:val="000000" w:themeColor="text1"/>
          <w:sz w:val="24"/>
          <w:szCs w:val="24"/>
        </w:rPr>
        <w:t>Unit Kesehatan Masyarakat (UKM) di Kawasan Industri Strategis (KIS)</w:t>
      </w:r>
      <w:r>
        <w:rPr>
          <w:color w:val="000000" w:themeColor="text1"/>
          <w:sz w:val="24"/>
          <w:szCs w:val="24"/>
        </w:rPr>
        <w:t xml:space="preserve"> serta </w:t>
      </w:r>
      <w:r w:rsidRPr="006C71CF">
        <w:rPr>
          <w:color w:val="000000" w:themeColor="text1"/>
          <w:sz w:val="24"/>
          <w:szCs w:val="24"/>
        </w:rPr>
        <w:t>Lingkungan Perumahan</w:t>
      </w:r>
      <w:r>
        <w:rPr>
          <w:color w:val="000000" w:themeColor="text1"/>
          <w:sz w:val="24"/>
          <w:szCs w:val="24"/>
        </w:rPr>
        <w:t xml:space="preserve"> serta </w:t>
      </w:r>
      <w:r w:rsidRPr="006C71CF">
        <w:rPr>
          <w:color w:val="000000" w:themeColor="text1"/>
          <w:sz w:val="24"/>
          <w:szCs w:val="24"/>
        </w:rPr>
        <w:t>Permukiman (LP-LS) lainnya diperkuat oleh Kepala Pusat Kesehatan Masyarakat (kapuskes).</w:t>
      </w:r>
    </w:p>
    <w:p w:rsidR="00F85F9E" w:rsidRPr="00FC391B" w:rsidRDefault="00F85F9E" w:rsidP="00E340B5">
      <w:pPr>
        <w:pStyle w:val="ListParagraph"/>
        <w:widowControl/>
        <w:numPr>
          <w:ilvl w:val="0"/>
          <w:numId w:val="18"/>
        </w:numPr>
        <w:autoSpaceDE/>
        <w:autoSpaceDN/>
        <w:spacing w:line="480" w:lineRule="auto"/>
        <w:ind w:left="360" w:right="3"/>
        <w:contextualSpacing/>
        <w:rPr>
          <w:color w:val="000000" w:themeColor="text1"/>
          <w:sz w:val="24"/>
          <w:szCs w:val="24"/>
        </w:rPr>
      </w:pPr>
      <w:r w:rsidRPr="006C71CF">
        <w:rPr>
          <w:color w:val="000000" w:themeColor="text1"/>
          <w:sz w:val="24"/>
          <w:szCs w:val="24"/>
        </w:rPr>
        <w:t xml:space="preserve">Keberhasilan promosi kesehatan selama pandemi COVID-19 bergantung pada nilai atau nilai staf puskesmas sebagai agen promosi kesehatan. Oleh karena itu, penting bagi petugas Puskesmas untuk memiliki </w:t>
      </w:r>
      <w:r>
        <w:rPr>
          <w:color w:val="000000" w:themeColor="text1"/>
          <w:sz w:val="24"/>
          <w:szCs w:val="24"/>
        </w:rPr>
        <w:t>Pemahaman</w:t>
      </w:r>
      <w:r w:rsidRPr="006C71CF">
        <w:rPr>
          <w:color w:val="000000" w:themeColor="text1"/>
          <w:sz w:val="24"/>
          <w:szCs w:val="24"/>
        </w:rPr>
        <w:t>, Sikap,</w:t>
      </w:r>
      <w:r>
        <w:rPr>
          <w:color w:val="000000" w:themeColor="text1"/>
          <w:sz w:val="24"/>
          <w:szCs w:val="24"/>
        </w:rPr>
        <w:t xml:space="preserve"> serta </w:t>
      </w:r>
      <w:r w:rsidRPr="006C71CF">
        <w:rPr>
          <w:color w:val="000000" w:themeColor="text1"/>
          <w:sz w:val="24"/>
          <w:szCs w:val="24"/>
        </w:rPr>
        <w:lastRenderedPageBreak/>
        <w:t>Perilaku (PSP) yang tepat tentang peran mereka dalam menjalankan serangkaian kegiatan utama Kampanye Promosi Kesehatan/Pencegahan COVID, bukan hanya sebatas memberikan konsultasi.</w:t>
      </w:r>
    </w:p>
    <w:p w:rsidR="00ED1DE0" w:rsidRPr="004B1512" w:rsidRDefault="00F85F9E" w:rsidP="004B1512">
      <w:pPr>
        <w:pStyle w:val="ListParagraph"/>
        <w:widowControl/>
        <w:numPr>
          <w:ilvl w:val="0"/>
          <w:numId w:val="18"/>
        </w:numPr>
        <w:autoSpaceDE/>
        <w:autoSpaceDN/>
        <w:spacing w:line="480" w:lineRule="auto"/>
        <w:ind w:left="414" w:right="3"/>
        <w:contextualSpacing/>
        <w:rPr>
          <w:color w:val="000000" w:themeColor="text1"/>
          <w:sz w:val="24"/>
          <w:szCs w:val="24"/>
        </w:rPr>
      </w:pPr>
      <w:r w:rsidRPr="00FC391B">
        <w:rPr>
          <w:color w:val="000000" w:themeColor="text1"/>
          <w:sz w:val="24"/>
          <w:szCs w:val="24"/>
        </w:rPr>
        <w:t>Sopan, santun, komunikatif, interaktif, tanggap</w:t>
      </w:r>
      <w:r>
        <w:rPr>
          <w:color w:val="000000" w:themeColor="text1"/>
          <w:sz w:val="24"/>
          <w:szCs w:val="24"/>
        </w:rPr>
        <w:t xml:space="preserve"> serta </w:t>
      </w:r>
      <w:r w:rsidRPr="00FC391B">
        <w:rPr>
          <w:color w:val="000000" w:themeColor="text1"/>
          <w:sz w:val="24"/>
          <w:szCs w:val="24"/>
        </w:rPr>
        <w:t>komitmen etika, semangat</w:t>
      </w:r>
      <w:r>
        <w:rPr>
          <w:color w:val="000000" w:themeColor="text1"/>
          <w:sz w:val="24"/>
          <w:szCs w:val="24"/>
        </w:rPr>
        <w:t xml:space="preserve"> serta </w:t>
      </w:r>
      <w:r w:rsidRPr="00FC391B">
        <w:rPr>
          <w:color w:val="000000" w:themeColor="text1"/>
          <w:sz w:val="24"/>
          <w:szCs w:val="24"/>
        </w:rPr>
        <w:t>budaya kerja.</w:t>
      </w:r>
    </w:p>
    <w:p w:rsidR="00F85F9E" w:rsidRPr="00FC391B" w:rsidRDefault="00A41A31" w:rsidP="00F85F9E">
      <w:pPr>
        <w:pStyle w:val="ListParagraph"/>
        <w:spacing w:line="480" w:lineRule="auto"/>
        <w:ind w:left="709"/>
        <w:rPr>
          <w:color w:val="000000" w:themeColor="text1"/>
          <w:sz w:val="24"/>
          <w:szCs w:val="24"/>
        </w:rPr>
      </w:pPr>
      <w:r>
        <w:rPr>
          <w:noProof/>
        </w:rPr>
        <w:drawing>
          <wp:anchor distT="0" distB="0" distL="114300" distR="114300" simplePos="0" relativeHeight="487687680" behindDoc="0" locked="0" layoutInCell="1" allowOverlap="1" wp14:anchorId="5DAC1891" wp14:editId="2E376564">
            <wp:simplePos x="0" y="0"/>
            <wp:positionH relativeFrom="column">
              <wp:posOffset>129540</wp:posOffset>
            </wp:positionH>
            <wp:positionV relativeFrom="paragraph">
              <wp:posOffset>-76200</wp:posOffset>
            </wp:positionV>
            <wp:extent cx="4762500" cy="38100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28127" t="17992" r="29203" b="15327"/>
                    <a:stretch/>
                  </pic:blipFill>
                  <pic:spPr bwMode="auto">
                    <a:xfrm>
                      <a:off x="0" y="0"/>
                      <a:ext cx="4762500"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5F9E" w:rsidRPr="00FC391B" w:rsidRDefault="00F85F9E" w:rsidP="00F85F9E">
      <w:pPr>
        <w:pStyle w:val="ListParagraph"/>
        <w:widowControl/>
        <w:autoSpaceDE/>
        <w:autoSpaceDN/>
        <w:spacing w:line="480" w:lineRule="auto"/>
        <w:ind w:left="1309" w:firstLine="0"/>
        <w:contextualSpacing/>
        <w:rPr>
          <w:b/>
          <w:color w:val="000000" w:themeColor="text1"/>
          <w:sz w:val="24"/>
          <w:szCs w:val="24"/>
        </w:rPr>
      </w:pPr>
    </w:p>
    <w:p w:rsidR="00F85F9E" w:rsidRPr="00FC391B" w:rsidRDefault="00F85F9E" w:rsidP="00F85F9E">
      <w:pPr>
        <w:pStyle w:val="Heading1"/>
        <w:tabs>
          <w:tab w:val="left" w:pos="1309"/>
        </w:tabs>
        <w:spacing w:line="480" w:lineRule="auto"/>
        <w:ind w:left="1309"/>
        <w:rPr>
          <w:color w:val="000000" w:themeColor="text1"/>
          <w:lang w:val="id-ID"/>
        </w:rPr>
      </w:pPr>
    </w:p>
    <w:p w:rsidR="00F85F9E" w:rsidRPr="00FC391B" w:rsidRDefault="00F85F9E" w:rsidP="00F85F9E">
      <w:pPr>
        <w:pStyle w:val="Heading1"/>
        <w:tabs>
          <w:tab w:val="left" w:pos="1309"/>
        </w:tabs>
        <w:spacing w:line="480" w:lineRule="auto"/>
        <w:ind w:left="1309"/>
        <w:rPr>
          <w:color w:val="000000" w:themeColor="text1"/>
          <w:lang w:val="id-ID"/>
        </w:rPr>
      </w:pPr>
    </w:p>
    <w:p w:rsidR="00F85F9E" w:rsidRDefault="00F85F9E" w:rsidP="00F85F9E">
      <w:pPr>
        <w:pStyle w:val="Heading1"/>
        <w:tabs>
          <w:tab w:val="left" w:pos="1309"/>
        </w:tabs>
        <w:spacing w:line="480" w:lineRule="auto"/>
        <w:ind w:left="1309"/>
        <w:rPr>
          <w:color w:val="000000" w:themeColor="text1"/>
        </w:rPr>
      </w:pPr>
    </w:p>
    <w:p w:rsidR="00F85F9E" w:rsidRDefault="00F85F9E" w:rsidP="00F85F9E">
      <w:pPr>
        <w:pStyle w:val="Heading1"/>
        <w:tabs>
          <w:tab w:val="left" w:pos="1309"/>
        </w:tabs>
        <w:spacing w:line="480" w:lineRule="auto"/>
        <w:ind w:left="1309"/>
        <w:rPr>
          <w:color w:val="000000" w:themeColor="text1"/>
        </w:rPr>
      </w:pPr>
    </w:p>
    <w:p w:rsidR="00F85F9E" w:rsidRDefault="00F85F9E" w:rsidP="00F85F9E">
      <w:pPr>
        <w:pStyle w:val="Heading1"/>
        <w:tabs>
          <w:tab w:val="left" w:pos="1309"/>
        </w:tabs>
        <w:spacing w:line="480" w:lineRule="auto"/>
        <w:ind w:left="1309"/>
        <w:rPr>
          <w:color w:val="000000" w:themeColor="text1"/>
        </w:rPr>
      </w:pPr>
    </w:p>
    <w:p w:rsidR="00F85F9E" w:rsidRDefault="00F85F9E" w:rsidP="00F85F9E">
      <w:pPr>
        <w:pStyle w:val="Heading1"/>
        <w:tabs>
          <w:tab w:val="left" w:pos="1309"/>
        </w:tabs>
        <w:spacing w:line="480" w:lineRule="auto"/>
        <w:ind w:left="1309"/>
        <w:rPr>
          <w:color w:val="000000" w:themeColor="text1"/>
        </w:rPr>
      </w:pPr>
    </w:p>
    <w:p w:rsidR="00F85F9E" w:rsidRPr="00E87AC0" w:rsidRDefault="00F85F9E" w:rsidP="00F85F9E">
      <w:pPr>
        <w:pStyle w:val="Heading1"/>
        <w:tabs>
          <w:tab w:val="left" w:pos="1309"/>
        </w:tabs>
        <w:spacing w:line="480" w:lineRule="auto"/>
        <w:ind w:left="1309"/>
        <w:rPr>
          <w:color w:val="000000" w:themeColor="text1"/>
        </w:rPr>
      </w:pPr>
    </w:p>
    <w:p w:rsidR="00934D43" w:rsidRPr="00FD7BC2" w:rsidRDefault="00934D43" w:rsidP="00FD7BC2">
      <w:pPr>
        <w:spacing w:line="480" w:lineRule="auto"/>
        <w:ind w:right="703"/>
        <w:rPr>
          <w:color w:val="000000" w:themeColor="text1"/>
          <w:sz w:val="14"/>
          <w:szCs w:val="24"/>
        </w:rPr>
      </w:pPr>
    </w:p>
    <w:p w:rsidR="00F85F9E" w:rsidRDefault="00F85F9E" w:rsidP="004B1512">
      <w:pPr>
        <w:spacing w:line="480" w:lineRule="auto"/>
        <w:jc w:val="center"/>
        <w:rPr>
          <w:color w:val="000000" w:themeColor="text1"/>
        </w:rPr>
      </w:pPr>
      <w:r w:rsidRPr="00934D43">
        <w:rPr>
          <w:color w:val="000000" w:themeColor="text1"/>
        </w:rPr>
        <w:t>Gambar 2.3. Kompetensi petugas kesehatan di masa pandemi Covid 19</w:t>
      </w:r>
    </w:p>
    <w:p w:rsidR="00934D43" w:rsidRPr="00934D43" w:rsidRDefault="00934D43" w:rsidP="00934D43">
      <w:pPr>
        <w:spacing w:line="480" w:lineRule="auto"/>
        <w:ind w:right="703"/>
        <w:rPr>
          <w:color w:val="000000" w:themeColor="text1"/>
          <w:sz w:val="14"/>
          <w:lang w:val="id-ID"/>
        </w:rPr>
      </w:pPr>
    </w:p>
    <w:p w:rsidR="00F85F9E" w:rsidRPr="00D82B48" w:rsidRDefault="002A13EE" w:rsidP="00E340B5">
      <w:pPr>
        <w:pStyle w:val="Heading1"/>
        <w:numPr>
          <w:ilvl w:val="2"/>
          <w:numId w:val="19"/>
        </w:numPr>
        <w:tabs>
          <w:tab w:val="left" w:pos="1309"/>
        </w:tabs>
        <w:spacing w:line="480" w:lineRule="auto"/>
        <w:ind w:left="720" w:right="3"/>
        <w:jc w:val="both"/>
        <w:rPr>
          <w:color w:val="000000" w:themeColor="text1"/>
          <w:sz w:val="24"/>
          <w:szCs w:val="24"/>
          <w:lang w:val="id-ID"/>
        </w:rPr>
      </w:pPr>
      <w:r>
        <w:rPr>
          <w:color w:val="000000" w:themeColor="text1"/>
          <w:sz w:val="24"/>
          <w:szCs w:val="24"/>
        </w:rPr>
        <w:t xml:space="preserve">Azas dan </w:t>
      </w:r>
      <w:r w:rsidR="00F85F9E" w:rsidRPr="00D82B48">
        <w:rPr>
          <w:color w:val="000000" w:themeColor="text1"/>
          <w:sz w:val="24"/>
          <w:szCs w:val="24"/>
        </w:rPr>
        <w:t xml:space="preserve">Prinsip Promosi Kesehatan serta </w:t>
      </w:r>
      <w:r w:rsidR="00D82B48">
        <w:rPr>
          <w:color w:val="000000" w:themeColor="text1"/>
          <w:sz w:val="24"/>
          <w:szCs w:val="24"/>
        </w:rPr>
        <w:t>Prinsip Puskesmas untuk Menangani</w:t>
      </w:r>
      <w:r w:rsidR="00F85F9E" w:rsidRPr="00D82B48">
        <w:rPr>
          <w:color w:val="000000" w:themeColor="text1"/>
          <w:sz w:val="24"/>
          <w:szCs w:val="24"/>
        </w:rPr>
        <w:t xml:space="preserve"> COVID</w:t>
      </w:r>
    </w:p>
    <w:p w:rsidR="00F85F9E" w:rsidRPr="00FC391B" w:rsidRDefault="00934D43" w:rsidP="00E340B5">
      <w:pPr>
        <w:pStyle w:val="ListParagraph"/>
        <w:widowControl/>
        <w:numPr>
          <w:ilvl w:val="0"/>
          <w:numId w:val="20"/>
        </w:numPr>
        <w:autoSpaceDE/>
        <w:autoSpaceDN/>
        <w:spacing w:line="480" w:lineRule="auto"/>
        <w:ind w:left="684" w:right="3"/>
        <w:contextualSpacing/>
        <w:rPr>
          <w:color w:val="000000" w:themeColor="text1"/>
          <w:sz w:val="24"/>
          <w:szCs w:val="24"/>
        </w:rPr>
      </w:pPr>
      <w:r>
        <w:rPr>
          <w:color w:val="000000" w:themeColor="text1"/>
          <w:sz w:val="24"/>
          <w:szCs w:val="24"/>
        </w:rPr>
        <w:t>Azas</w:t>
      </w:r>
    </w:p>
    <w:p w:rsidR="00F85F9E" w:rsidRPr="00FC391B" w:rsidRDefault="00934D43" w:rsidP="00934D43">
      <w:pPr>
        <w:pStyle w:val="ListParagraph"/>
        <w:widowControl/>
        <w:numPr>
          <w:ilvl w:val="1"/>
          <w:numId w:val="20"/>
        </w:numPr>
        <w:autoSpaceDE/>
        <w:autoSpaceDN/>
        <w:spacing w:line="480" w:lineRule="auto"/>
        <w:ind w:left="1134" w:right="3" w:hanging="425"/>
        <w:contextualSpacing/>
        <w:rPr>
          <w:color w:val="000000" w:themeColor="text1"/>
          <w:sz w:val="24"/>
          <w:szCs w:val="24"/>
        </w:rPr>
      </w:pPr>
      <w:r>
        <w:rPr>
          <w:color w:val="000000" w:themeColor="text1"/>
          <w:sz w:val="24"/>
          <w:szCs w:val="24"/>
        </w:rPr>
        <w:t>Para</w:t>
      </w:r>
      <w:r w:rsidR="00F85F9E" w:rsidRPr="00FC391B">
        <w:rPr>
          <w:color w:val="000000" w:themeColor="text1"/>
          <w:sz w:val="24"/>
          <w:szCs w:val="24"/>
        </w:rPr>
        <w:t>digma sehat</w:t>
      </w:r>
    </w:p>
    <w:p w:rsidR="00F85F9E" w:rsidRPr="00FC391B" w:rsidRDefault="00934D43" w:rsidP="00934D43">
      <w:pPr>
        <w:pStyle w:val="ListParagraph"/>
        <w:widowControl/>
        <w:numPr>
          <w:ilvl w:val="1"/>
          <w:numId w:val="20"/>
        </w:numPr>
        <w:autoSpaceDE/>
        <w:autoSpaceDN/>
        <w:spacing w:line="480" w:lineRule="auto"/>
        <w:ind w:left="1134" w:right="3" w:hanging="425"/>
        <w:contextualSpacing/>
        <w:rPr>
          <w:color w:val="000000" w:themeColor="text1"/>
          <w:sz w:val="24"/>
          <w:szCs w:val="24"/>
        </w:rPr>
      </w:pPr>
      <w:r>
        <w:rPr>
          <w:sz w:val="24"/>
        </w:rPr>
        <w:t>Pertangungjawaban</w:t>
      </w:r>
      <w:r>
        <w:rPr>
          <w:spacing w:val="-7"/>
          <w:sz w:val="24"/>
        </w:rPr>
        <w:t xml:space="preserve"> </w:t>
      </w:r>
      <w:r>
        <w:rPr>
          <w:sz w:val="24"/>
        </w:rPr>
        <w:t>wilayah</w:t>
      </w:r>
    </w:p>
    <w:p w:rsidR="00F85F9E" w:rsidRPr="00FC391B" w:rsidRDefault="00934D43" w:rsidP="00934D43">
      <w:pPr>
        <w:pStyle w:val="ListParagraph"/>
        <w:widowControl/>
        <w:numPr>
          <w:ilvl w:val="1"/>
          <w:numId w:val="20"/>
        </w:numPr>
        <w:autoSpaceDE/>
        <w:autoSpaceDN/>
        <w:spacing w:line="480" w:lineRule="auto"/>
        <w:ind w:left="1134" w:right="3" w:hanging="425"/>
        <w:contextualSpacing/>
        <w:rPr>
          <w:color w:val="000000" w:themeColor="text1"/>
          <w:sz w:val="24"/>
          <w:szCs w:val="24"/>
        </w:rPr>
      </w:pPr>
      <w:r>
        <w:rPr>
          <w:color w:val="000000" w:themeColor="text1"/>
          <w:sz w:val="24"/>
          <w:szCs w:val="24"/>
        </w:rPr>
        <w:t>K</w:t>
      </w:r>
      <w:r w:rsidR="00F85F9E" w:rsidRPr="00FC391B">
        <w:rPr>
          <w:color w:val="000000" w:themeColor="text1"/>
          <w:sz w:val="24"/>
          <w:szCs w:val="24"/>
        </w:rPr>
        <w:t>emandirian masyarakat</w:t>
      </w:r>
    </w:p>
    <w:p w:rsidR="00F85F9E" w:rsidRPr="00FC391B" w:rsidRDefault="00934D43" w:rsidP="00E340B5">
      <w:pPr>
        <w:pStyle w:val="ListParagraph"/>
        <w:numPr>
          <w:ilvl w:val="0"/>
          <w:numId w:val="20"/>
        </w:numPr>
        <w:spacing w:line="480" w:lineRule="auto"/>
        <w:ind w:left="684" w:right="3"/>
        <w:rPr>
          <w:color w:val="000000" w:themeColor="text1"/>
          <w:sz w:val="24"/>
          <w:szCs w:val="24"/>
        </w:rPr>
      </w:pPr>
      <w:r>
        <w:rPr>
          <w:color w:val="000000" w:themeColor="text1"/>
          <w:sz w:val="24"/>
          <w:szCs w:val="24"/>
        </w:rPr>
        <w:lastRenderedPageBreak/>
        <w:t>Prinsip</w:t>
      </w:r>
    </w:p>
    <w:p w:rsidR="00F85F9E" w:rsidRPr="00FC391B" w:rsidRDefault="00F85F9E" w:rsidP="00934D43">
      <w:pPr>
        <w:pStyle w:val="ListParagraph"/>
        <w:widowControl/>
        <w:numPr>
          <w:ilvl w:val="0"/>
          <w:numId w:val="21"/>
        </w:numPr>
        <w:autoSpaceDE/>
        <w:autoSpaceDN/>
        <w:spacing w:line="480" w:lineRule="auto"/>
        <w:ind w:left="1134" w:right="3" w:hanging="425"/>
        <w:contextualSpacing/>
        <w:rPr>
          <w:color w:val="000000" w:themeColor="text1"/>
          <w:sz w:val="24"/>
          <w:szCs w:val="24"/>
        </w:rPr>
      </w:pPr>
      <w:r w:rsidRPr="00FC391B">
        <w:rPr>
          <w:color w:val="000000" w:themeColor="text1"/>
          <w:sz w:val="24"/>
          <w:szCs w:val="24"/>
        </w:rPr>
        <w:t>Mengutamakan upaya promotif</w:t>
      </w:r>
      <w:r w:rsidR="00934D43">
        <w:rPr>
          <w:color w:val="000000" w:themeColor="text1"/>
          <w:sz w:val="24"/>
          <w:szCs w:val="24"/>
        </w:rPr>
        <w:t xml:space="preserve"> dan</w:t>
      </w:r>
      <w:r>
        <w:rPr>
          <w:color w:val="000000" w:themeColor="text1"/>
          <w:sz w:val="24"/>
          <w:szCs w:val="24"/>
        </w:rPr>
        <w:t xml:space="preserve"> </w:t>
      </w:r>
      <w:r w:rsidRPr="00FC391B">
        <w:rPr>
          <w:color w:val="000000" w:themeColor="text1"/>
          <w:sz w:val="24"/>
          <w:szCs w:val="24"/>
        </w:rPr>
        <w:t>preventif</w:t>
      </w:r>
    </w:p>
    <w:p w:rsidR="00F85F9E" w:rsidRPr="00FC391B" w:rsidRDefault="00F85F9E" w:rsidP="00934D43">
      <w:pPr>
        <w:pStyle w:val="ListParagraph"/>
        <w:widowControl/>
        <w:numPr>
          <w:ilvl w:val="0"/>
          <w:numId w:val="21"/>
        </w:numPr>
        <w:autoSpaceDE/>
        <w:autoSpaceDN/>
        <w:spacing w:line="480" w:lineRule="auto"/>
        <w:ind w:left="1134" w:right="3" w:hanging="425"/>
        <w:contextualSpacing/>
        <w:rPr>
          <w:color w:val="000000" w:themeColor="text1"/>
          <w:sz w:val="24"/>
          <w:szCs w:val="24"/>
        </w:rPr>
      </w:pPr>
      <w:r w:rsidRPr="00FC391B">
        <w:rPr>
          <w:color w:val="000000" w:themeColor="text1"/>
          <w:sz w:val="24"/>
          <w:szCs w:val="24"/>
        </w:rPr>
        <w:t>Integrasi UKP</w:t>
      </w:r>
      <w:r>
        <w:rPr>
          <w:color w:val="000000" w:themeColor="text1"/>
          <w:sz w:val="24"/>
          <w:szCs w:val="24"/>
        </w:rPr>
        <w:t xml:space="preserve"> serta </w:t>
      </w:r>
      <w:r w:rsidRPr="00FC391B">
        <w:rPr>
          <w:color w:val="000000" w:themeColor="text1"/>
          <w:sz w:val="24"/>
          <w:szCs w:val="24"/>
        </w:rPr>
        <w:t>UKM</w:t>
      </w:r>
    </w:p>
    <w:p w:rsidR="00F85F9E" w:rsidRPr="00FC391B" w:rsidRDefault="00F85F9E" w:rsidP="00934D43">
      <w:pPr>
        <w:pStyle w:val="ListParagraph"/>
        <w:widowControl/>
        <w:numPr>
          <w:ilvl w:val="0"/>
          <w:numId w:val="21"/>
        </w:numPr>
        <w:autoSpaceDE/>
        <w:autoSpaceDN/>
        <w:spacing w:line="480" w:lineRule="auto"/>
        <w:ind w:left="1134" w:right="3" w:hanging="425"/>
        <w:contextualSpacing/>
        <w:rPr>
          <w:color w:val="000000" w:themeColor="text1"/>
          <w:sz w:val="24"/>
          <w:szCs w:val="24"/>
        </w:rPr>
      </w:pPr>
      <w:r w:rsidRPr="00FC391B">
        <w:rPr>
          <w:color w:val="000000" w:themeColor="text1"/>
          <w:sz w:val="24"/>
          <w:szCs w:val="24"/>
        </w:rPr>
        <w:t>UKM wajib yang harus dilaksanakan.</w:t>
      </w:r>
    </w:p>
    <w:p w:rsidR="00F85F9E" w:rsidRPr="00FC391B" w:rsidRDefault="00F85F9E" w:rsidP="00D45FFC">
      <w:pPr>
        <w:pStyle w:val="ListParagraph"/>
        <w:widowControl/>
        <w:numPr>
          <w:ilvl w:val="0"/>
          <w:numId w:val="21"/>
        </w:numPr>
        <w:autoSpaceDE/>
        <w:autoSpaceDN/>
        <w:spacing w:line="480" w:lineRule="auto"/>
        <w:ind w:left="1134" w:right="3" w:hanging="425"/>
        <w:contextualSpacing/>
        <w:rPr>
          <w:color w:val="000000" w:themeColor="text1"/>
          <w:sz w:val="24"/>
          <w:szCs w:val="24"/>
        </w:rPr>
      </w:pPr>
      <w:r w:rsidRPr="006C71CF">
        <w:rPr>
          <w:color w:val="000000" w:themeColor="text1"/>
          <w:sz w:val="24"/>
          <w:szCs w:val="24"/>
        </w:rPr>
        <w:t>Mengikutsertakan tenaga promosi kesehatan</w:t>
      </w:r>
      <w:r>
        <w:rPr>
          <w:color w:val="000000" w:themeColor="text1"/>
          <w:sz w:val="24"/>
          <w:szCs w:val="24"/>
        </w:rPr>
        <w:t xml:space="preserve"> serta </w:t>
      </w:r>
      <w:r w:rsidRPr="006C71CF">
        <w:rPr>
          <w:color w:val="000000" w:themeColor="text1"/>
          <w:sz w:val="24"/>
          <w:szCs w:val="24"/>
        </w:rPr>
        <w:t>profesional kesehatan lainnya dalam menjalankan promosi kesehatan secara terpadu.</w:t>
      </w:r>
    </w:p>
    <w:p w:rsidR="00F85F9E" w:rsidRPr="00FC391B" w:rsidRDefault="00F85F9E" w:rsidP="00D45FFC">
      <w:pPr>
        <w:pStyle w:val="ListParagraph"/>
        <w:widowControl/>
        <w:numPr>
          <w:ilvl w:val="0"/>
          <w:numId w:val="21"/>
        </w:numPr>
        <w:autoSpaceDE/>
        <w:autoSpaceDN/>
        <w:spacing w:line="480" w:lineRule="auto"/>
        <w:ind w:left="1134" w:right="3" w:hanging="425"/>
        <w:contextualSpacing/>
        <w:rPr>
          <w:color w:val="000000" w:themeColor="text1"/>
          <w:sz w:val="24"/>
          <w:szCs w:val="24"/>
        </w:rPr>
      </w:pPr>
      <w:r w:rsidRPr="00FC391B">
        <w:rPr>
          <w:color w:val="000000" w:themeColor="text1"/>
          <w:sz w:val="24"/>
          <w:szCs w:val="24"/>
        </w:rPr>
        <w:t>Melaksanakan manajemen puskesmas yang mengatur kegiatan promosi kesehatan di puskesmas.</w:t>
      </w:r>
    </w:p>
    <w:p w:rsidR="00F85F9E" w:rsidRPr="00FC391B" w:rsidRDefault="00F85F9E" w:rsidP="00D45FFC">
      <w:pPr>
        <w:pStyle w:val="ListParagraph"/>
        <w:widowControl/>
        <w:numPr>
          <w:ilvl w:val="0"/>
          <w:numId w:val="21"/>
        </w:numPr>
        <w:autoSpaceDE/>
        <w:autoSpaceDN/>
        <w:spacing w:line="480" w:lineRule="auto"/>
        <w:ind w:left="1134" w:right="3" w:hanging="425"/>
        <w:contextualSpacing/>
        <w:rPr>
          <w:color w:val="000000" w:themeColor="text1"/>
          <w:sz w:val="24"/>
          <w:szCs w:val="24"/>
        </w:rPr>
      </w:pPr>
      <w:r w:rsidRPr="006C71CF">
        <w:rPr>
          <w:color w:val="000000" w:themeColor="text1"/>
          <w:sz w:val="24"/>
          <w:szCs w:val="24"/>
        </w:rPr>
        <w:t>Meningkatkan pemahaman kesehatan (penguatan kapasitas</w:t>
      </w:r>
      <w:r>
        <w:rPr>
          <w:color w:val="000000" w:themeColor="text1"/>
          <w:sz w:val="24"/>
          <w:szCs w:val="24"/>
        </w:rPr>
        <w:t xml:space="preserve"> serta </w:t>
      </w:r>
      <w:r w:rsidRPr="006C71CF">
        <w:rPr>
          <w:color w:val="000000" w:themeColor="text1"/>
          <w:sz w:val="24"/>
          <w:szCs w:val="24"/>
        </w:rPr>
        <w:t>pemberdayaan) perseorangan, keluarga</w:t>
      </w:r>
      <w:r>
        <w:rPr>
          <w:color w:val="000000" w:themeColor="text1"/>
          <w:sz w:val="24"/>
          <w:szCs w:val="24"/>
        </w:rPr>
        <w:t xml:space="preserve"> serta </w:t>
      </w:r>
      <w:r w:rsidRPr="006C71CF">
        <w:rPr>
          <w:color w:val="000000" w:themeColor="text1"/>
          <w:sz w:val="24"/>
          <w:szCs w:val="24"/>
        </w:rPr>
        <w:t>komunitas, didukung oleh pengambil keputusan</w:t>
      </w:r>
      <w:r>
        <w:rPr>
          <w:color w:val="000000" w:themeColor="text1"/>
          <w:sz w:val="24"/>
          <w:szCs w:val="24"/>
        </w:rPr>
        <w:t xml:space="preserve"> serta </w:t>
      </w:r>
      <w:r w:rsidRPr="006C71CF">
        <w:rPr>
          <w:color w:val="000000" w:themeColor="text1"/>
          <w:sz w:val="24"/>
          <w:szCs w:val="24"/>
        </w:rPr>
        <w:t xml:space="preserve">kelompok yang berpotensi. </w:t>
      </w:r>
      <w:r w:rsidR="00D45FFC">
        <w:rPr>
          <w:color w:val="000000" w:themeColor="text1"/>
          <w:sz w:val="24"/>
          <w:szCs w:val="24"/>
        </w:rPr>
        <w:t>mem</w:t>
      </w:r>
      <w:r w:rsidRPr="006C71CF">
        <w:rPr>
          <w:color w:val="000000" w:themeColor="text1"/>
          <w:sz w:val="24"/>
          <w:szCs w:val="24"/>
        </w:rPr>
        <w:t>aksimalkan struktur masyarakat yang tersed</w:t>
      </w:r>
      <w:r w:rsidR="00D45FFC">
        <w:rPr>
          <w:color w:val="000000" w:themeColor="text1"/>
          <w:sz w:val="24"/>
          <w:szCs w:val="24"/>
        </w:rPr>
        <w:t>ia di jalur KIS dengan bantuan satuan tugas t</w:t>
      </w:r>
      <w:r w:rsidRPr="006C71CF">
        <w:rPr>
          <w:color w:val="000000" w:themeColor="text1"/>
          <w:sz w:val="24"/>
          <w:szCs w:val="24"/>
        </w:rPr>
        <w:t>anggap COVID-19.</w:t>
      </w:r>
    </w:p>
    <w:p w:rsidR="00F85F9E" w:rsidRPr="00D45FFC" w:rsidRDefault="00F85F9E" w:rsidP="00F85F9E">
      <w:pPr>
        <w:pStyle w:val="ListParagraph"/>
        <w:widowControl/>
        <w:numPr>
          <w:ilvl w:val="0"/>
          <w:numId w:val="21"/>
        </w:numPr>
        <w:autoSpaceDE/>
        <w:autoSpaceDN/>
        <w:spacing w:line="480" w:lineRule="auto"/>
        <w:ind w:left="1134" w:right="3" w:hanging="425"/>
        <w:contextualSpacing/>
        <w:rPr>
          <w:color w:val="000000" w:themeColor="text1"/>
          <w:sz w:val="24"/>
          <w:szCs w:val="24"/>
        </w:rPr>
      </w:pPr>
      <w:r w:rsidRPr="00FC391B">
        <w:rPr>
          <w:color w:val="000000" w:themeColor="text1"/>
          <w:sz w:val="24"/>
          <w:szCs w:val="24"/>
        </w:rPr>
        <w:t xml:space="preserve">Implementasi strategi promosi </w:t>
      </w:r>
      <w:r w:rsidR="00D45FFC">
        <w:rPr>
          <w:color w:val="000000" w:themeColor="text1"/>
          <w:sz w:val="24"/>
          <w:szCs w:val="24"/>
        </w:rPr>
        <w:t>k</w:t>
      </w:r>
      <w:r>
        <w:rPr>
          <w:color w:val="000000" w:themeColor="text1"/>
          <w:sz w:val="24"/>
          <w:szCs w:val="24"/>
        </w:rPr>
        <w:t>esehatan</w:t>
      </w:r>
      <w:r w:rsidR="00713998">
        <w:rPr>
          <w:color w:val="000000" w:themeColor="text1"/>
          <w:sz w:val="24"/>
          <w:szCs w:val="24"/>
        </w:rPr>
        <w:t>.</w:t>
      </w:r>
    </w:p>
    <w:p w:rsidR="00F85F9E" w:rsidRPr="00D82B48" w:rsidRDefault="002A13EE" w:rsidP="00E340B5">
      <w:pPr>
        <w:pStyle w:val="Heading1"/>
        <w:numPr>
          <w:ilvl w:val="2"/>
          <w:numId w:val="19"/>
        </w:numPr>
        <w:tabs>
          <w:tab w:val="left" w:pos="1309"/>
        </w:tabs>
        <w:spacing w:line="480" w:lineRule="auto"/>
        <w:ind w:left="720" w:right="3"/>
        <w:jc w:val="both"/>
        <w:rPr>
          <w:color w:val="000000" w:themeColor="text1"/>
          <w:sz w:val="24"/>
          <w:szCs w:val="24"/>
          <w:lang w:val="id-ID"/>
        </w:rPr>
      </w:pPr>
      <w:r>
        <w:rPr>
          <w:color w:val="000000" w:themeColor="text1"/>
          <w:sz w:val="24"/>
          <w:szCs w:val="24"/>
        </w:rPr>
        <w:t>Tujuan Peningkatan</w:t>
      </w:r>
      <w:r w:rsidR="00F85F9E" w:rsidRPr="00D82B48">
        <w:rPr>
          <w:color w:val="000000" w:themeColor="text1"/>
          <w:sz w:val="24"/>
          <w:szCs w:val="24"/>
        </w:rPr>
        <w:t xml:space="preserve"> Peran Petugas Promosi Kes</w:t>
      </w:r>
      <w:r>
        <w:rPr>
          <w:color w:val="000000" w:themeColor="text1"/>
          <w:sz w:val="24"/>
          <w:szCs w:val="24"/>
        </w:rPr>
        <w:t>ehatan Puskesmas dalam Penanggulangan</w:t>
      </w:r>
      <w:r w:rsidR="00F85F9E" w:rsidRPr="00D82B48">
        <w:rPr>
          <w:color w:val="000000" w:themeColor="text1"/>
          <w:sz w:val="24"/>
          <w:szCs w:val="24"/>
        </w:rPr>
        <w:t xml:space="preserve"> COVID-19</w:t>
      </w:r>
    </w:p>
    <w:p w:rsidR="00F85F9E" w:rsidRPr="00FC391B" w:rsidRDefault="00F85F9E" w:rsidP="00E340B5">
      <w:pPr>
        <w:pStyle w:val="ListParagraph"/>
        <w:widowControl/>
        <w:numPr>
          <w:ilvl w:val="6"/>
          <w:numId w:val="17"/>
        </w:numPr>
        <w:tabs>
          <w:tab w:val="left" w:pos="7938"/>
        </w:tabs>
        <w:autoSpaceDE/>
        <w:autoSpaceDN/>
        <w:spacing w:line="480" w:lineRule="auto"/>
        <w:ind w:left="360" w:right="3"/>
        <w:contextualSpacing/>
        <w:rPr>
          <w:color w:val="000000" w:themeColor="text1"/>
          <w:sz w:val="24"/>
          <w:szCs w:val="24"/>
        </w:rPr>
      </w:pPr>
      <w:r>
        <w:rPr>
          <w:color w:val="000000" w:themeColor="text1"/>
          <w:sz w:val="24"/>
          <w:szCs w:val="24"/>
          <w:lang w:val="id-ID"/>
        </w:rPr>
        <w:t xml:space="preserve">Sasaran petugas </w:t>
      </w:r>
      <w:r w:rsidRPr="00FC391B">
        <w:rPr>
          <w:color w:val="000000" w:themeColor="text1"/>
          <w:sz w:val="24"/>
          <w:szCs w:val="24"/>
        </w:rPr>
        <w:t xml:space="preserve">Puskesmas </w:t>
      </w:r>
    </w:p>
    <w:p w:rsidR="00F85F9E" w:rsidRPr="00FC391B" w:rsidRDefault="00D45FFC" w:rsidP="00F85F9E">
      <w:pPr>
        <w:pStyle w:val="ListParagraph"/>
        <w:tabs>
          <w:tab w:val="left" w:pos="7938"/>
        </w:tabs>
        <w:spacing w:line="480" w:lineRule="auto"/>
        <w:ind w:left="360" w:right="3" w:firstLine="0"/>
        <w:rPr>
          <w:color w:val="000000" w:themeColor="text1"/>
          <w:sz w:val="24"/>
          <w:szCs w:val="24"/>
          <w:lang w:val="id-ID"/>
        </w:rPr>
      </w:pPr>
      <w:r>
        <w:rPr>
          <w:color w:val="000000" w:themeColor="text1"/>
          <w:sz w:val="24"/>
          <w:szCs w:val="24"/>
        </w:rPr>
        <w:t>Petugas</w:t>
      </w:r>
      <w:r w:rsidR="00F85F9E" w:rsidRPr="006C71CF">
        <w:rPr>
          <w:color w:val="000000" w:themeColor="text1"/>
          <w:sz w:val="24"/>
          <w:szCs w:val="24"/>
        </w:rPr>
        <w:t xml:space="preserve"> promosi kesehatan Puskesmas serta tenaga kesehatan lainnya yang secara aktif melaksanakan kegiatan promosi kesehatan yang terpadu dengan tugas teknis mereka.</w:t>
      </w:r>
    </w:p>
    <w:p w:rsidR="00F85F9E" w:rsidRPr="00FC391B" w:rsidRDefault="00D45FFC" w:rsidP="00E340B5">
      <w:pPr>
        <w:pStyle w:val="ListParagraph"/>
        <w:widowControl/>
        <w:numPr>
          <w:ilvl w:val="6"/>
          <w:numId w:val="17"/>
        </w:numPr>
        <w:tabs>
          <w:tab w:val="left" w:pos="7938"/>
        </w:tabs>
        <w:autoSpaceDE/>
        <w:autoSpaceDN/>
        <w:spacing w:line="480" w:lineRule="auto"/>
        <w:ind w:left="417" w:right="3" w:hanging="426"/>
        <w:contextualSpacing/>
        <w:rPr>
          <w:color w:val="000000" w:themeColor="text1"/>
          <w:sz w:val="24"/>
          <w:szCs w:val="24"/>
        </w:rPr>
      </w:pPr>
      <w:r>
        <w:rPr>
          <w:color w:val="000000" w:themeColor="text1"/>
          <w:sz w:val="24"/>
          <w:szCs w:val="24"/>
        </w:rPr>
        <w:t>S</w:t>
      </w:r>
      <w:r w:rsidR="00F85F9E" w:rsidRPr="00FC391B">
        <w:rPr>
          <w:color w:val="000000" w:themeColor="text1"/>
          <w:sz w:val="24"/>
          <w:szCs w:val="24"/>
        </w:rPr>
        <w:t>asaran promosi kesehatan</w:t>
      </w:r>
    </w:p>
    <w:p w:rsidR="00F85F9E" w:rsidRDefault="00F85F9E" w:rsidP="00F85F9E">
      <w:pPr>
        <w:pStyle w:val="ListParagraph"/>
        <w:tabs>
          <w:tab w:val="left" w:pos="7938"/>
        </w:tabs>
        <w:spacing w:line="480" w:lineRule="auto"/>
        <w:ind w:left="417" w:right="3" w:firstLine="0"/>
        <w:rPr>
          <w:color w:val="000000" w:themeColor="text1"/>
          <w:sz w:val="24"/>
          <w:szCs w:val="24"/>
        </w:rPr>
      </w:pPr>
      <w:r w:rsidRPr="006C71CF">
        <w:rPr>
          <w:color w:val="000000" w:themeColor="text1"/>
          <w:sz w:val="24"/>
          <w:szCs w:val="24"/>
        </w:rPr>
        <w:t>Sasaran utama adalah perorangan</w:t>
      </w:r>
      <w:r>
        <w:rPr>
          <w:color w:val="000000" w:themeColor="text1"/>
          <w:sz w:val="24"/>
          <w:szCs w:val="24"/>
        </w:rPr>
        <w:t xml:space="preserve"> serta </w:t>
      </w:r>
      <w:r w:rsidRPr="006C71CF">
        <w:rPr>
          <w:color w:val="000000" w:themeColor="text1"/>
          <w:sz w:val="24"/>
          <w:szCs w:val="24"/>
        </w:rPr>
        <w:t xml:space="preserve">keluarga. Sasaran kedua adalah Tim </w:t>
      </w:r>
      <w:r w:rsidRPr="006C71CF">
        <w:rPr>
          <w:color w:val="000000" w:themeColor="text1"/>
          <w:sz w:val="24"/>
          <w:szCs w:val="24"/>
        </w:rPr>
        <w:lastRenderedPageBreak/>
        <w:t>Penanganan COVID-19 Lintas Sektor, Kader Kes</w:t>
      </w:r>
      <w:r w:rsidR="00D45FFC">
        <w:rPr>
          <w:color w:val="000000" w:themeColor="text1"/>
          <w:sz w:val="24"/>
          <w:szCs w:val="24"/>
        </w:rPr>
        <w:t>ehatan, TP. PKK, Organisasi a. b. c</w:t>
      </w:r>
      <w:r w:rsidRPr="006C71CF">
        <w:rPr>
          <w:color w:val="000000" w:themeColor="text1"/>
          <w:sz w:val="24"/>
          <w:szCs w:val="24"/>
        </w:rPr>
        <w:t>. Petugas Promosi Kesehatan, Puskesmas,</w:t>
      </w:r>
      <w:r>
        <w:rPr>
          <w:color w:val="000000" w:themeColor="text1"/>
          <w:sz w:val="24"/>
          <w:szCs w:val="24"/>
        </w:rPr>
        <w:t xml:space="preserve"> serta </w:t>
      </w:r>
      <w:r w:rsidRPr="006C71CF">
        <w:rPr>
          <w:color w:val="000000" w:themeColor="text1"/>
          <w:sz w:val="24"/>
          <w:szCs w:val="24"/>
        </w:rPr>
        <w:t>tenaga kesehatan aktif lainnya yang terlibat dalam kegiatan promosi kesehatan yang terintegrasi dengan pelayanan teknis. Selain itu, masyarakat, organisasi profesi, tokoh agama, tokoh masyarakat, SBH, kelompok kesehatan, calon pengelola organisasi,</w:t>
      </w:r>
      <w:r>
        <w:rPr>
          <w:color w:val="000000" w:themeColor="text1"/>
          <w:sz w:val="24"/>
          <w:szCs w:val="24"/>
        </w:rPr>
        <w:t xml:space="preserve"> serta </w:t>
      </w:r>
      <w:r w:rsidRPr="006C71CF">
        <w:rPr>
          <w:color w:val="000000" w:themeColor="text1"/>
          <w:sz w:val="24"/>
          <w:szCs w:val="24"/>
        </w:rPr>
        <w:t>swasta/dunia usaha juga menjadi sas</w:t>
      </w:r>
      <w:r w:rsidR="000F1D9C">
        <w:rPr>
          <w:color w:val="000000" w:themeColor="text1"/>
          <w:sz w:val="24"/>
          <w:szCs w:val="24"/>
        </w:rPr>
        <w:t>aran. Sasaran tersier meliputi Camat, Kepala Desa/Lurah, Ketua RW/Ketua TP PKKRW, Ketua RT/K</w:t>
      </w:r>
      <w:r w:rsidRPr="006C71CF">
        <w:rPr>
          <w:color w:val="000000" w:themeColor="text1"/>
          <w:sz w:val="24"/>
          <w:szCs w:val="24"/>
        </w:rPr>
        <w:t>etua TP PKK-RT,</w:t>
      </w:r>
      <w:r>
        <w:rPr>
          <w:color w:val="000000" w:themeColor="text1"/>
          <w:sz w:val="24"/>
          <w:szCs w:val="24"/>
        </w:rPr>
        <w:t xml:space="preserve"> serta </w:t>
      </w:r>
      <w:r w:rsidRPr="006C71CF">
        <w:rPr>
          <w:color w:val="000000" w:themeColor="text1"/>
          <w:sz w:val="24"/>
          <w:szCs w:val="24"/>
        </w:rPr>
        <w:t>pimpinan perusahaan/perorangan</w:t>
      </w:r>
      <w:r w:rsidR="000F1D9C">
        <w:rPr>
          <w:color w:val="000000" w:themeColor="text1"/>
          <w:sz w:val="24"/>
          <w:szCs w:val="24"/>
        </w:rPr>
        <w:t xml:space="preserve"> </w:t>
      </w:r>
      <w:r w:rsidR="000F1D9C">
        <w:rPr>
          <w:color w:val="000000" w:themeColor="text1"/>
          <w:sz w:val="24"/>
          <w:szCs w:val="24"/>
        </w:rPr>
        <w:fldChar w:fldCharType="begin" w:fldLock="1"/>
      </w:r>
      <w:r w:rsidR="005712FF">
        <w:rPr>
          <w:color w:val="000000" w:themeColor="text1"/>
          <w:sz w:val="24"/>
          <w:szCs w:val="24"/>
        </w:rPr>
        <w:instrText>ADDIN CSL_CITATION {"citationItems":[{"id":"ITEM-1","itemData":{"author":[{"dropping-particle":"","family":"Kemenkes RI","given":"","non-dropping-particle":"","parse-names":false,"suffix":""}],"editor":[{"dropping-particle":"","family":"Dkk","given":"Bambang Purwanto;","non-dropping-particle":"","parse-names":false,"suffix":""}],"id":"ITEM-1","issued":{"date-parts":[["2020"]]},"publisher":"Kemenkes RI","publisher-place":"Indonesia","title":"Panduan Peran Petugas Promosi Kesehatan Puskesmas Dalam Penanggulangan Covid 19","type":"book"},"uris":["http://www.mendeley.com/documents/?uuid=c5246789-de5d-4f31-9a08-945175acdc7c"]}],"mendeley":{"formattedCitation":"(22)","plainTextFormattedCitation":"(22)","previouslyFormattedCitation":"(22)"},"properties":{"noteIndex":0},"schema":"https://github.com/citation-style-language/schema/raw/master/csl-citation.json"}</w:instrText>
      </w:r>
      <w:r w:rsidR="000F1D9C">
        <w:rPr>
          <w:color w:val="000000" w:themeColor="text1"/>
          <w:sz w:val="24"/>
          <w:szCs w:val="24"/>
        </w:rPr>
        <w:fldChar w:fldCharType="separate"/>
      </w:r>
      <w:r w:rsidR="000F1D9C" w:rsidRPr="000F1D9C">
        <w:rPr>
          <w:noProof/>
          <w:color w:val="000000" w:themeColor="text1"/>
          <w:sz w:val="24"/>
          <w:szCs w:val="24"/>
        </w:rPr>
        <w:t>(22)</w:t>
      </w:r>
      <w:r w:rsidR="000F1D9C">
        <w:rPr>
          <w:color w:val="000000" w:themeColor="text1"/>
          <w:sz w:val="24"/>
          <w:szCs w:val="24"/>
        </w:rPr>
        <w:fldChar w:fldCharType="end"/>
      </w:r>
      <w:r w:rsidRPr="006C71CF">
        <w:rPr>
          <w:color w:val="000000" w:themeColor="text1"/>
          <w:sz w:val="24"/>
          <w:szCs w:val="24"/>
        </w:rPr>
        <w:t>.</w:t>
      </w:r>
    </w:p>
    <w:p w:rsidR="00D45FFC" w:rsidRPr="00FC391B" w:rsidRDefault="00D45FFC" w:rsidP="00F85F9E">
      <w:pPr>
        <w:pStyle w:val="ListParagraph"/>
        <w:tabs>
          <w:tab w:val="left" w:pos="7938"/>
        </w:tabs>
        <w:spacing w:line="480" w:lineRule="auto"/>
        <w:ind w:left="417" w:right="3" w:firstLine="0"/>
        <w:rPr>
          <w:color w:val="000000" w:themeColor="text1"/>
          <w:sz w:val="24"/>
          <w:szCs w:val="24"/>
        </w:rPr>
      </w:pPr>
    </w:p>
    <w:p w:rsidR="00F85F9E" w:rsidRPr="00D82B48" w:rsidRDefault="00F85F9E" w:rsidP="00E340B5">
      <w:pPr>
        <w:pStyle w:val="Heading1"/>
        <w:numPr>
          <w:ilvl w:val="1"/>
          <w:numId w:val="19"/>
        </w:numPr>
        <w:tabs>
          <w:tab w:val="left" w:pos="1309"/>
        </w:tabs>
        <w:spacing w:line="480" w:lineRule="auto"/>
        <w:ind w:left="540" w:right="0"/>
        <w:jc w:val="left"/>
        <w:rPr>
          <w:color w:val="000000" w:themeColor="text1"/>
          <w:sz w:val="24"/>
          <w:szCs w:val="24"/>
        </w:rPr>
      </w:pPr>
      <w:r w:rsidRPr="00D82B48">
        <w:rPr>
          <w:color w:val="000000" w:themeColor="text1"/>
          <w:sz w:val="24"/>
          <w:szCs w:val="24"/>
          <w:lang w:val="id-ID"/>
        </w:rPr>
        <w:t>Puskesmas</w:t>
      </w:r>
    </w:p>
    <w:p w:rsidR="00F85F9E" w:rsidRPr="00D82B48" w:rsidRDefault="00F85F9E" w:rsidP="00E340B5">
      <w:pPr>
        <w:pStyle w:val="ListParagraph"/>
        <w:numPr>
          <w:ilvl w:val="2"/>
          <w:numId w:val="22"/>
        </w:numPr>
        <w:tabs>
          <w:tab w:val="left" w:pos="1016"/>
          <w:tab w:val="left" w:pos="1017"/>
        </w:tabs>
        <w:spacing w:line="480" w:lineRule="auto"/>
        <w:ind w:left="720"/>
        <w:jc w:val="left"/>
        <w:rPr>
          <w:b/>
          <w:color w:val="000000" w:themeColor="text1"/>
          <w:sz w:val="24"/>
          <w:szCs w:val="24"/>
        </w:rPr>
      </w:pPr>
      <w:r w:rsidRPr="00D82B48">
        <w:rPr>
          <w:b/>
          <w:color w:val="000000" w:themeColor="text1"/>
          <w:sz w:val="24"/>
          <w:szCs w:val="24"/>
        </w:rPr>
        <w:t>Pengertian Puskesmas</w:t>
      </w:r>
    </w:p>
    <w:p w:rsidR="00C21EC4" w:rsidRDefault="00613147" w:rsidP="00F85F9E">
      <w:pPr>
        <w:pStyle w:val="BodyText"/>
        <w:spacing w:line="480" w:lineRule="auto"/>
        <w:ind w:right="3" w:firstLine="709"/>
        <w:jc w:val="both"/>
      </w:pPr>
      <w:r>
        <w:t xml:space="preserve">Puskesmas adalah fasilitas pelayanan kesehatan yang menyelenggarakan upaya kesehatan masyarakat dan upaya kesehatan perseorangan tingkat pertama, dengan lebih mengutamakan upaya </w:t>
      </w:r>
      <w:r w:rsidRPr="005712FF">
        <w:rPr>
          <w:i/>
        </w:rPr>
        <w:t>promotif</w:t>
      </w:r>
      <w:r>
        <w:t xml:space="preserve"> dan </w:t>
      </w:r>
      <w:r w:rsidRPr="005712FF">
        <w:rPr>
          <w:i/>
        </w:rPr>
        <w:t>preventif</w:t>
      </w:r>
      <w:r>
        <w:t>, untuk mencapai derajat kesehatan masyarakat yang setinggi-tingginya di wilayah kerjanya</w:t>
      </w:r>
      <w:r w:rsidR="005712FF">
        <w:t xml:space="preserve"> </w:t>
      </w:r>
      <w:r w:rsidR="005712FF">
        <w:fldChar w:fldCharType="begin" w:fldLock="1"/>
      </w:r>
      <w:r w:rsidR="007E0FB7">
        <w:instrText>ADDIN CSL_CITATION {"citationItems":[{"id":"ITEM-1","itemData":{"author":[{"dropping-particle":"","family":"Kemenkes RI","given":"","non-dropping-particle":"","parse-names":false,"suffix":""}],"id":"ITEM-1","issued":{"date-parts":[["2014"]]},"title":"Permenkes Nomor 74 Tahun 2014","type":"legislation"},"uris":["http://www.mendeley.com/documents/?uuid=a7c918ab-22f6-4449-85a1-7facce16013a"]}],"mendeley":{"formattedCitation":"(38)","plainTextFormattedCitation":"(38)","previouslyFormattedCitation":"(38)"},"properties":{"noteIndex":0},"schema":"https://github.com/citation-style-language/schema/raw/master/csl-citation.json"}</w:instrText>
      </w:r>
      <w:r w:rsidR="005712FF">
        <w:fldChar w:fldCharType="separate"/>
      </w:r>
      <w:r w:rsidR="007E0FB7" w:rsidRPr="007E0FB7">
        <w:rPr>
          <w:noProof/>
        </w:rPr>
        <w:t>(38)</w:t>
      </w:r>
      <w:r w:rsidR="005712FF">
        <w:fldChar w:fldCharType="end"/>
      </w:r>
      <w:r w:rsidR="005712FF">
        <w:t>.</w:t>
      </w:r>
    </w:p>
    <w:p w:rsidR="00F85F9E" w:rsidRPr="00FC391B" w:rsidRDefault="005712FF" w:rsidP="00F85F9E">
      <w:pPr>
        <w:pStyle w:val="BodyText"/>
        <w:spacing w:line="480" w:lineRule="auto"/>
        <w:ind w:right="3" w:firstLine="709"/>
        <w:jc w:val="both"/>
        <w:rPr>
          <w:color w:val="000000" w:themeColor="text1"/>
        </w:rPr>
      </w:pPr>
      <w:r>
        <w:t xml:space="preserve"> </w:t>
      </w:r>
      <w:r w:rsidR="00F85F9E" w:rsidRPr="006C71CF">
        <w:rPr>
          <w:color w:val="000000" w:themeColor="text1"/>
        </w:rPr>
        <w:t>Puskesmas adalah</w:t>
      </w:r>
      <w:r w:rsidR="007C11EA">
        <w:rPr>
          <w:color w:val="000000" w:themeColor="text1"/>
        </w:rPr>
        <w:t xml:space="preserve"> organisasi fungsional yang menyelenggarakan upaya kesehatan yang bersifat menyeluruh, terpadu, merata, dapat diterima dan dijangkau oleh masyarakat, dengan peran serta aktif masyarakat dan menggunakan hasil pengembangan ilmu pengetahuan dan teknologi tepat guna, dengan biaya yang dapat dipikul oleh pemerintah dan masyarakat</w:t>
      </w:r>
      <w:r w:rsidR="00F85F9E" w:rsidRPr="006C71CF">
        <w:rPr>
          <w:color w:val="000000" w:themeColor="text1"/>
        </w:rPr>
        <w:t>.</w:t>
      </w:r>
      <w:r w:rsidR="007C11EA">
        <w:rPr>
          <w:color w:val="000000" w:themeColor="text1"/>
        </w:rPr>
        <w:t xml:space="preserve"> Upaya kesehatan tersebut diselenggarakan dengan menitik</w:t>
      </w:r>
      <w:r w:rsidR="00F60066">
        <w:rPr>
          <w:color w:val="000000" w:themeColor="text1"/>
        </w:rPr>
        <w:t xml:space="preserve"> beratkan kepada pelayanan untuk </w:t>
      </w:r>
      <w:r w:rsidR="007C11EA">
        <w:rPr>
          <w:color w:val="000000" w:themeColor="text1"/>
        </w:rPr>
        <w:t>masyar</w:t>
      </w:r>
      <w:r w:rsidR="00F60066">
        <w:rPr>
          <w:color w:val="000000" w:themeColor="text1"/>
        </w:rPr>
        <w:t>akat luas guna mencapai de</w:t>
      </w:r>
      <w:r w:rsidR="007C11EA">
        <w:rPr>
          <w:color w:val="000000" w:themeColor="text1"/>
        </w:rPr>
        <w:t xml:space="preserve">rajat kesehatan yang optimal, tanpa mengabaikan mutu pelayanan kepada perorangan. Pengelolaan puskesmas berada </w:t>
      </w:r>
      <w:r w:rsidR="007C11EA">
        <w:rPr>
          <w:color w:val="000000" w:themeColor="text1"/>
        </w:rPr>
        <w:lastRenderedPageBreak/>
        <w:t xml:space="preserve">di bawah Dinas Kesehatan Kabupaten/Kota </w:t>
      </w:r>
      <w:r w:rsidR="00A74961">
        <w:rPr>
          <w:color w:val="000000" w:themeColor="text1"/>
        </w:rPr>
        <w:fldChar w:fldCharType="begin" w:fldLock="1"/>
      </w:r>
      <w:r w:rsidR="007E0FB7">
        <w:rPr>
          <w:color w:val="000000" w:themeColor="text1"/>
        </w:rPr>
        <w:instrText>ADDIN CSL_CITATION {"citationItems":[{"id":"ITEM-1","itemData":{"ISBN":"978-623-02-0133-2","author":[{"dropping-particle":"","family":"Akbar","given":"M. Agung","non-dropping-particle":"","parse-names":false,"suffix":""}],"id":"ITEM-1","issued":{"date-parts":[["2019"]]},"publisher":"Deepublish Publisher","title":"Konsep-Konsep Dasar dalam Keperawatan Komunitas","type":"book"},"uris":["http://www.mendeley.com/documents/?uuid=4ae85df8-9ab9-4a9b-8d15-4c2b8d47f078"]}],"mendeley":{"formattedCitation":"(39)","plainTextFormattedCitation":"(39)","previouslyFormattedCitation":"(39)"},"properties":{"noteIndex":0},"schema":"https://github.com/citation-style-language/schema/raw/master/csl-citation.json"}</w:instrText>
      </w:r>
      <w:r w:rsidR="00A74961">
        <w:rPr>
          <w:color w:val="000000" w:themeColor="text1"/>
        </w:rPr>
        <w:fldChar w:fldCharType="separate"/>
      </w:r>
      <w:r w:rsidR="007E0FB7" w:rsidRPr="007E0FB7">
        <w:rPr>
          <w:noProof/>
          <w:color w:val="000000" w:themeColor="text1"/>
        </w:rPr>
        <w:t>(39)</w:t>
      </w:r>
      <w:r w:rsidR="00A74961">
        <w:rPr>
          <w:color w:val="000000" w:themeColor="text1"/>
        </w:rPr>
        <w:fldChar w:fldCharType="end"/>
      </w:r>
      <w:r w:rsidR="007C11EA">
        <w:rPr>
          <w:color w:val="000000" w:themeColor="text1"/>
        </w:rPr>
        <w:t>.</w:t>
      </w:r>
    </w:p>
    <w:p w:rsidR="00F85F9E" w:rsidRPr="006C71CF" w:rsidRDefault="00F85F9E" w:rsidP="00F85F9E">
      <w:pPr>
        <w:pStyle w:val="BodyText"/>
        <w:spacing w:before="1" w:line="480" w:lineRule="auto"/>
        <w:ind w:right="3" w:firstLine="709"/>
        <w:jc w:val="both"/>
        <w:rPr>
          <w:color w:val="000000" w:themeColor="text1"/>
        </w:rPr>
      </w:pPr>
      <w:r w:rsidRPr="006C71CF">
        <w:rPr>
          <w:color w:val="000000" w:themeColor="text1"/>
        </w:rPr>
        <w:t>Misi puskesmas adalah mengimplementasikan kesehatan di kecamatan dengan menuju Indonesia sehat. Indikator keberhasilannya meliputi 1) lingkungan yang sehat, 2) perilaku yang sehat, 3) ketersediaan pelayanan kesehatan yang berkualitas,</w:t>
      </w:r>
      <w:r>
        <w:rPr>
          <w:color w:val="000000" w:themeColor="text1"/>
        </w:rPr>
        <w:t xml:space="preserve"> serta </w:t>
      </w:r>
      <w:r w:rsidRPr="006C71CF">
        <w:rPr>
          <w:color w:val="000000" w:themeColor="text1"/>
        </w:rPr>
        <w:t>4) status kesehatan penduduk di kecamatan. Tugas puskesmas adalah 1) mempromosikan pembangunan yang berfokus pada kesehatan di lingkungan kerja, 2) mendorong keluarga</w:t>
      </w:r>
      <w:r>
        <w:rPr>
          <w:color w:val="000000" w:themeColor="text1"/>
        </w:rPr>
        <w:t xml:space="preserve"> serta </w:t>
      </w:r>
      <w:r w:rsidRPr="006C71CF">
        <w:rPr>
          <w:color w:val="000000" w:themeColor="text1"/>
        </w:rPr>
        <w:t>masyarakat untuk hidup sehat secara mandiri, 3) meningkatkan kualitas, kesetaraan,</w:t>
      </w:r>
      <w:r>
        <w:rPr>
          <w:color w:val="000000" w:themeColor="text1"/>
        </w:rPr>
        <w:t xml:space="preserve"> serta </w:t>
      </w:r>
      <w:r w:rsidRPr="006C71CF">
        <w:rPr>
          <w:color w:val="000000" w:themeColor="text1"/>
        </w:rPr>
        <w:t>aksesibilitas pelayanan kesehatan,</w:t>
      </w:r>
      <w:r>
        <w:rPr>
          <w:color w:val="000000" w:themeColor="text1"/>
        </w:rPr>
        <w:t xml:space="preserve"> serta </w:t>
      </w:r>
      <w:r w:rsidRPr="006C71CF">
        <w:rPr>
          <w:color w:val="000000" w:themeColor="text1"/>
        </w:rPr>
        <w:t>4) menjaga</w:t>
      </w:r>
      <w:r>
        <w:rPr>
          <w:color w:val="000000" w:themeColor="text1"/>
        </w:rPr>
        <w:t xml:space="preserve"> serta </w:t>
      </w:r>
      <w:r w:rsidRPr="006C71CF">
        <w:rPr>
          <w:color w:val="000000" w:themeColor="text1"/>
        </w:rPr>
        <w:t>meningkatkan kesehatan individu, keluarga, masyarakat,</w:t>
      </w:r>
      <w:r>
        <w:rPr>
          <w:color w:val="000000" w:themeColor="text1"/>
        </w:rPr>
        <w:t xml:space="preserve"> serta </w:t>
      </w:r>
      <w:r w:rsidRPr="006C71CF">
        <w:rPr>
          <w:color w:val="000000" w:themeColor="text1"/>
        </w:rPr>
        <w:t>lingkungan.</w:t>
      </w:r>
    </w:p>
    <w:p w:rsidR="00F85F9E" w:rsidRDefault="00F85F9E" w:rsidP="00F85F9E">
      <w:pPr>
        <w:pStyle w:val="BodyText"/>
        <w:spacing w:before="1" w:line="480" w:lineRule="auto"/>
        <w:ind w:right="3" w:firstLine="709"/>
        <w:jc w:val="both"/>
        <w:rPr>
          <w:color w:val="000000" w:themeColor="text1"/>
        </w:rPr>
      </w:pPr>
      <w:r w:rsidRPr="006C71CF">
        <w:rPr>
          <w:color w:val="000000" w:themeColor="text1"/>
        </w:rPr>
        <w:t>Peran pendidikan kesehatan adalah mengintervensi atau mengobati faktor perilaku dengan cara mengajarkan nilai-nilai kesehatan pada individu, kelompok, atau masyarakat. Secara konseptual, pendidikan kesehatan bertujuan untuk mempengaruhi atau mengajak orang lain untuk mengadopsi perilaku hidup yang bersih</w:t>
      </w:r>
      <w:r>
        <w:rPr>
          <w:color w:val="000000" w:themeColor="text1"/>
        </w:rPr>
        <w:t xml:space="preserve"> serta </w:t>
      </w:r>
      <w:r w:rsidRPr="006C71CF">
        <w:rPr>
          <w:color w:val="000000" w:themeColor="text1"/>
        </w:rPr>
        <w:t xml:space="preserve">sehat. Pendidikan kesehatan operasional meliputi kegiatan yang bertujuan untuk meningkatkan </w:t>
      </w:r>
      <w:r>
        <w:rPr>
          <w:color w:val="000000" w:themeColor="text1"/>
        </w:rPr>
        <w:t>pemahaman</w:t>
      </w:r>
      <w:r w:rsidRPr="006C71CF">
        <w:rPr>
          <w:color w:val="000000" w:themeColor="text1"/>
        </w:rPr>
        <w:t>, sikap,</w:t>
      </w:r>
      <w:r>
        <w:rPr>
          <w:color w:val="000000" w:themeColor="text1"/>
        </w:rPr>
        <w:t xml:space="preserve"> serta </w:t>
      </w:r>
      <w:r w:rsidRPr="006C71CF">
        <w:rPr>
          <w:color w:val="000000" w:themeColor="text1"/>
        </w:rPr>
        <w:t>praktik masyarakat dalam menjaga</w:t>
      </w:r>
      <w:r>
        <w:rPr>
          <w:color w:val="000000" w:themeColor="text1"/>
        </w:rPr>
        <w:t xml:space="preserve"> serta </w:t>
      </w:r>
      <w:r w:rsidRPr="006C71CF">
        <w:rPr>
          <w:color w:val="000000" w:themeColor="text1"/>
        </w:rPr>
        <w:t>meningkatkan kesehatannya sendiri</w:t>
      </w:r>
      <w:r w:rsidR="005B425C">
        <w:rPr>
          <w:color w:val="000000" w:themeColor="text1"/>
        </w:rPr>
        <w:t xml:space="preserve"> </w:t>
      </w:r>
      <w:r w:rsidR="005B425C">
        <w:rPr>
          <w:color w:val="000000" w:themeColor="text1"/>
        </w:rPr>
        <w:fldChar w:fldCharType="begin" w:fldLock="1"/>
      </w:r>
      <w:r w:rsidR="007E0FB7">
        <w:rPr>
          <w:color w:val="000000" w:themeColor="text1"/>
        </w:rPr>
        <w:instrText>ADDIN CSL_CITATION {"citationItems":[{"id":"ITEM-1","itemData":{"ISBN":"978-623-02-0133-2","author":[{"dropping-particle":"","family":"Akbar","given":"M. Agung","non-dropping-particle":"","parse-names":false,"suffix":""}],"id":"ITEM-1","issued":{"date-parts":[["2019"]]},"publisher":"Deepublish Publisher","title":"Konsep-Konsep Dasar dalam Keperawatan Komunitas","type":"book"},"uris":["http://www.mendeley.com/documents/?uuid=4ae85df8-9ab9-4a9b-8d15-4c2b8d47f078"]}],"mendeley":{"formattedCitation":"(39)","plainTextFormattedCitation":"(39)","previouslyFormattedCitation":"(39)"},"properties":{"noteIndex":0},"schema":"https://github.com/citation-style-language/schema/raw/master/csl-citation.json"}</w:instrText>
      </w:r>
      <w:r w:rsidR="005B425C">
        <w:rPr>
          <w:color w:val="000000" w:themeColor="text1"/>
        </w:rPr>
        <w:fldChar w:fldCharType="separate"/>
      </w:r>
      <w:r w:rsidR="007E0FB7" w:rsidRPr="007E0FB7">
        <w:rPr>
          <w:noProof/>
          <w:color w:val="000000" w:themeColor="text1"/>
        </w:rPr>
        <w:t>(39)</w:t>
      </w:r>
      <w:r w:rsidR="005B425C">
        <w:rPr>
          <w:color w:val="000000" w:themeColor="text1"/>
        </w:rPr>
        <w:fldChar w:fldCharType="end"/>
      </w:r>
      <w:r w:rsidRPr="006C71CF">
        <w:rPr>
          <w:color w:val="000000" w:themeColor="text1"/>
        </w:rPr>
        <w:t>.</w:t>
      </w:r>
    </w:p>
    <w:p w:rsidR="00F85F9E" w:rsidRPr="00FC391B" w:rsidRDefault="00F85F9E" w:rsidP="00F85F9E">
      <w:pPr>
        <w:pStyle w:val="BodyText"/>
        <w:spacing w:before="1" w:line="480" w:lineRule="auto"/>
        <w:ind w:right="3" w:firstLine="709"/>
        <w:jc w:val="both"/>
        <w:rPr>
          <w:color w:val="000000" w:themeColor="text1"/>
          <w:sz w:val="20"/>
        </w:rPr>
      </w:pPr>
    </w:p>
    <w:p w:rsidR="00F85F9E" w:rsidRPr="00D82B48" w:rsidRDefault="00F85F9E" w:rsidP="00E340B5">
      <w:pPr>
        <w:pStyle w:val="Heading1"/>
        <w:numPr>
          <w:ilvl w:val="2"/>
          <w:numId w:val="48"/>
        </w:numPr>
        <w:tabs>
          <w:tab w:val="left" w:pos="1017"/>
        </w:tabs>
        <w:spacing w:before="1" w:line="480" w:lineRule="auto"/>
        <w:ind w:right="0"/>
        <w:jc w:val="both"/>
        <w:rPr>
          <w:color w:val="000000" w:themeColor="text1"/>
          <w:sz w:val="24"/>
          <w:szCs w:val="24"/>
        </w:rPr>
      </w:pPr>
      <w:r w:rsidRPr="00D82B48">
        <w:rPr>
          <w:color w:val="000000" w:themeColor="text1"/>
          <w:sz w:val="24"/>
          <w:szCs w:val="24"/>
        </w:rPr>
        <w:t>Fungsi Puskesmas</w:t>
      </w:r>
    </w:p>
    <w:p w:rsidR="00F85F9E" w:rsidRDefault="00D82B48" w:rsidP="00F85F9E">
      <w:pPr>
        <w:pStyle w:val="BodyText"/>
        <w:spacing w:line="480" w:lineRule="auto"/>
        <w:ind w:right="3" w:firstLine="720"/>
        <w:jc w:val="both"/>
        <w:rPr>
          <w:color w:val="000000" w:themeColor="text1"/>
        </w:rPr>
      </w:pPr>
      <w:r>
        <w:rPr>
          <w:color w:val="000000" w:themeColor="text1"/>
        </w:rPr>
        <w:t>Fungsi</w:t>
      </w:r>
      <w:r w:rsidR="00F85F9E" w:rsidRPr="006C71CF">
        <w:rPr>
          <w:color w:val="000000" w:themeColor="text1"/>
        </w:rPr>
        <w:t xml:space="preserve"> Puskesmas mencakup: 1) </w:t>
      </w:r>
      <w:r w:rsidR="00E24FFC">
        <w:rPr>
          <w:color w:val="000000" w:themeColor="text1"/>
        </w:rPr>
        <w:t>Pusat pembangunan berwawasan kesehatan, 2) Pusat pemberdayaan keluarga dan masyarakat, 3) Pusat pelayanan kesehatan strata I, terdiri dari pelayanan kesehatan masyarakat dan pelayanan kesehatan perorangan</w:t>
      </w:r>
      <w:r w:rsidR="00F85F9E">
        <w:rPr>
          <w:color w:val="000000" w:themeColor="text1"/>
          <w:lang w:val="id-ID"/>
        </w:rPr>
        <w:t>.</w:t>
      </w:r>
    </w:p>
    <w:p w:rsidR="00E24FFC" w:rsidRDefault="00E24FFC" w:rsidP="00E24FFC">
      <w:pPr>
        <w:pStyle w:val="BodyText"/>
        <w:numPr>
          <w:ilvl w:val="0"/>
          <w:numId w:val="50"/>
        </w:numPr>
        <w:spacing w:line="480" w:lineRule="auto"/>
        <w:ind w:left="360" w:right="3"/>
        <w:jc w:val="both"/>
        <w:rPr>
          <w:color w:val="000000" w:themeColor="text1"/>
        </w:rPr>
      </w:pPr>
      <w:r>
        <w:rPr>
          <w:color w:val="000000" w:themeColor="text1"/>
        </w:rPr>
        <w:lastRenderedPageBreak/>
        <w:t>Pusat penggerak pembangunan berwawasan kesehatan</w:t>
      </w:r>
    </w:p>
    <w:p w:rsidR="00E24FFC" w:rsidRDefault="00E24FFC" w:rsidP="003D4079">
      <w:pPr>
        <w:pStyle w:val="BodyText"/>
        <w:spacing w:line="480" w:lineRule="auto"/>
        <w:ind w:right="3" w:firstLine="720"/>
        <w:jc w:val="both"/>
        <w:rPr>
          <w:color w:val="000000" w:themeColor="text1"/>
        </w:rPr>
      </w:pPr>
      <w:r>
        <w:rPr>
          <w:color w:val="000000" w:themeColor="text1"/>
        </w:rPr>
        <w:t xml:space="preserve">Puskesmas selalu berupaya menggerakkan dan memantau penyelenggaraan pembangunan lintas sektor termasuk oleh masyarakat dan dunia usaha di wilayah kerjanya, sehingga berwawasan serta mendukung pembangunan kesehatan. Disamping itu puskesmas aktif memantau </w:t>
      </w:r>
      <w:r w:rsidR="003D4079">
        <w:rPr>
          <w:color w:val="000000" w:themeColor="text1"/>
        </w:rPr>
        <w:t>dan melaporkan dampak kesehatan dari penyelenggaraan setiap program pembangunan di wilayah kerjanya. Khusus untuk pembangunan kesehatan, upaya yang dilakukan puskesmas adalah mengutamakan pemeliharaan kesehatan dan pencegahan penyakit tanpa mengabaikan penyembuhan penyakit dan pemulihan kesehatan.</w:t>
      </w:r>
    </w:p>
    <w:p w:rsidR="00E24FFC" w:rsidRDefault="00E24FFC" w:rsidP="00E24FFC">
      <w:pPr>
        <w:pStyle w:val="BodyText"/>
        <w:numPr>
          <w:ilvl w:val="0"/>
          <w:numId w:val="50"/>
        </w:numPr>
        <w:spacing w:line="480" w:lineRule="auto"/>
        <w:ind w:left="360" w:right="3"/>
        <w:jc w:val="both"/>
        <w:rPr>
          <w:color w:val="000000" w:themeColor="text1"/>
        </w:rPr>
      </w:pPr>
      <w:r>
        <w:rPr>
          <w:color w:val="000000" w:themeColor="text1"/>
        </w:rPr>
        <w:t>Pusat pemberdayaan keluarga dan masyarakat</w:t>
      </w:r>
    </w:p>
    <w:p w:rsidR="003D4079" w:rsidRDefault="005D1DC4" w:rsidP="00B76705">
      <w:pPr>
        <w:pStyle w:val="BodyText"/>
        <w:spacing w:line="480" w:lineRule="auto"/>
        <w:ind w:right="3" w:firstLine="720"/>
        <w:jc w:val="both"/>
        <w:rPr>
          <w:color w:val="000000" w:themeColor="text1"/>
        </w:rPr>
      </w:pPr>
      <w:r>
        <w:rPr>
          <w:color w:val="000000" w:themeColor="text1"/>
        </w:rPr>
        <w:t xml:space="preserve">Puskesmas senantiasa berusaha agar perorangan terutama pemuka masyarakat, keluarga dan masyarakat termasuk dunia usaha memiliki kesadaran, kemauan, dan kemampuan melayani diri sendiri dan masyarakat untuk hidup sehat, berperan aktif dalam memperjuangkan kepentingan kesehatan termasuk pembiayaannya, serta ikut menetapkan, menyelenggarakan dan memantau pelaksanaan program kesehatan. Pemberdayaan perorangan, keluarga dan masyarakat ini diselenggarakan dengan memperhatikan kondisi dan situasi, khususnya sosial budaya masyarakat setempat. </w:t>
      </w:r>
    </w:p>
    <w:p w:rsidR="00E24FFC" w:rsidRDefault="00E24FFC" w:rsidP="00E24FFC">
      <w:pPr>
        <w:pStyle w:val="BodyText"/>
        <w:numPr>
          <w:ilvl w:val="0"/>
          <w:numId w:val="50"/>
        </w:numPr>
        <w:spacing w:line="480" w:lineRule="auto"/>
        <w:ind w:left="360" w:right="3"/>
        <w:jc w:val="both"/>
        <w:rPr>
          <w:color w:val="000000" w:themeColor="text1"/>
        </w:rPr>
      </w:pPr>
      <w:r>
        <w:rPr>
          <w:color w:val="000000" w:themeColor="text1"/>
        </w:rPr>
        <w:t>Pusat pelayanan kesehatan strata I</w:t>
      </w:r>
    </w:p>
    <w:p w:rsidR="00146BBF" w:rsidRDefault="00B76705" w:rsidP="00146BBF">
      <w:pPr>
        <w:pStyle w:val="BodyText"/>
        <w:spacing w:line="480" w:lineRule="auto"/>
        <w:ind w:right="3" w:firstLine="720"/>
        <w:jc w:val="both"/>
        <w:rPr>
          <w:color w:val="000000" w:themeColor="text1"/>
        </w:rPr>
      </w:pPr>
      <w:r>
        <w:rPr>
          <w:color w:val="000000" w:themeColor="text1"/>
        </w:rPr>
        <w:t xml:space="preserve">Puskesmas bertanggungjawab menyelenggarakan pelayanan kesehatan tingkat pertama secara menyeluruh, terpadu dan berkesinambungan. Pelayanan kesehatan tingkat pertama yang menjadi tanggungjawab puskesmas meliputi </w:t>
      </w:r>
      <w:r w:rsidR="00146BBF">
        <w:rPr>
          <w:color w:val="000000" w:themeColor="text1"/>
        </w:rPr>
        <w:t xml:space="preserve">: Pelayanan kesehatan perorangan merupakan pelayanan yang bersifat pribadi </w:t>
      </w:r>
      <w:r w:rsidR="00146BBF">
        <w:rPr>
          <w:color w:val="000000" w:themeColor="text1"/>
        </w:rPr>
        <w:lastRenderedPageBreak/>
        <w:t>(</w:t>
      </w:r>
      <w:r w:rsidR="00146BBF" w:rsidRPr="00146BBF">
        <w:rPr>
          <w:i/>
          <w:color w:val="000000" w:themeColor="text1"/>
        </w:rPr>
        <w:t>private goods</w:t>
      </w:r>
      <w:r w:rsidR="00146BBF">
        <w:rPr>
          <w:color w:val="000000" w:themeColor="text1"/>
        </w:rPr>
        <w:t>) dengan tujuan utama menyembuhkan penyakit dan pemulihan kesehatan perorangan, tanpa mengabaikan pemeliharaan kesehatan dan pencegahan penyakit. Pelayanan perorangan tersebut adalah rawat jalan dan untuk puskesmas tertentu ditambah dengan rawat inap.</w:t>
      </w:r>
    </w:p>
    <w:p w:rsidR="00146BBF" w:rsidRPr="00E24FFC" w:rsidRDefault="00146BBF" w:rsidP="00146BBF">
      <w:pPr>
        <w:pStyle w:val="BodyText"/>
        <w:spacing w:line="480" w:lineRule="auto"/>
        <w:ind w:right="3" w:firstLine="720"/>
        <w:jc w:val="both"/>
        <w:rPr>
          <w:color w:val="000000" w:themeColor="text1"/>
        </w:rPr>
      </w:pPr>
      <w:r>
        <w:rPr>
          <w:color w:val="000000" w:themeColor="text1"/>
        </w:rPr>
        <w:t>Pelayanan kesehatan masyarakat adalah pelayanan yang bersifat public (</w:t>
      </w:r>
      <w:r w:rsidRPr="00146BBF">
        <w:rPr>
          <w:i/>
          <w:color w:val="000000" w:themeColor="text1"/>
        </w:rPr>
        <w:t>public goods</w:t>
      </w:r>
      <w:r>
        <w:rPr>
          <w:color w:val="000000" w:themeColor="text1"/>
        </w:rPr>
        <w:t xml:space="preserve">) dengan tujuan utama memelihara dan meningkatkan kesehatan serta mencegah penyakit tanpa mengabaikan penyembuhan penyakit dan pemulihan kesehatan. Pelayanan kesehatan tersebut antara lain promosi kesehatan, pemberantasan penyakit, penyehatan lingkungan, perbaikan gizi, peningkatan kesehatan keluarga, keluarga berencana, kesehatan jiwa serta berbagai program kesehatan masyarakat lainnya </w:t>
      </w:r>
      <w:r>
        <w:rPr>
          <w:color w:val="000000" w:themeColor="text1"/>
        </w:rPr>
        <w:fldChar w:fldCharType="begin" w:fldLock="1"/>
      </w:r>
      <w:r w:rsidR="007E0FB7">
        <w:rPr>
          <w:color w:val="000000" w:themeColor="text1"/>
        </w:rPr>
        <w:instrText>ADDIN CSL_CITATION {"citationItems":[{"id":"ITEM-1","itemData":{"ISBN":"978-623-02-0133-2","author":[{"dropping-particle":"","family":"Akbar","given":"M. Agung","non-dropping-particle":"","parse-names":false,"suffix":""}],"id":"ITEM-1","issued":{"date-parts":[["2019"]]},"publisher":"Deepublish Publisher","title":"Konsep-Konsep Dasar dalam Keperawatan Komunitas","type":"book"},"uris":["http://www.mendeley.com/documents/?uuid=4ae85df8-9ab9-4a9b-8d15-4c2b8d47f078"]}],"mendeley":{"formattedCitation":"(39)","plainTextFormattedCitation":"(39)","previouslyFormattedCitation":"(39)"},"properties":{"noteIndex":0},"schema":"https://github.com/citation-style-language/schema/raw/master/csl-citation.json"}</w:instrText>
      </w:r>
      <w:r>
        <w:rPr>
          <w:color w:val="000000" w:themeColor="text1"/>
        </w:rPr>
        <w:fldChar w:fldCharType="separate"/>
      </w:r>
      <w:r w:rsidR="007E0FB7" w:rsidRPr="007E0FB7">
        <w:rPr>
          <w:noProof/>
          <w:color w:val="000000" w:themeColor="text1"/>
        </w:rPr>
        <w:t>(39)</w:t>
      </w:r>
      <w:r>
        <w:rPr>
          <w:color w:val="000000" w:themeColor="text1"/>
        </w:rPr>
        <w:fldChar w:fldCharType="end"/>
      </w:r>
      <w:r>
        <w:rPr>
          <w:color w:val="000000" w:themeColor="text1"/>
        </w:rPr>
        <w:t>.</w:t>
      </w:r>
    </w:p>
    <w:p w:rsidR="00F85F9E" w:rsidRPr="00D82B48" w:rsidRDefault="002A13EE" w:rsidP="00E340B5">
      <w:pPr>
        <w:pStyle w:val="Heading1"/>
        <w:numPr>
          <w:ilvl w:val="2"/>
          <w:numId w:val="48"/>
        </w:numPr>
        <w:tabs>
          <w:tab w:val="left" w:pos="1017"/>
        </w:tabs>
        <w:spacing w:before="2" w:line="480" w:lineRule="auto"/>
        <w:ind w:right="0"/>
        <w:jc w:val="both"/>
        <w:rPr>
          <w:color w:val="000000" w:themeColor="text1"/>
          <w:sz w:val="24"/>
          <w:szCs w:val="24"/>
        </w:rPr>
      </w:pPr>
      <w:r>
        <w:rPr>
          <w:color w:val="000000" w:themeColor="text1"/>
          <w:sz w:val="24"/>
          <w:szCs w:val="24"/>
        </w:rPr>
        <w:t>Jangkauan</w:t>
      </w:r>
      <w:r w:rsidR="00F85F9E" w:rsidRPr="00D82B48">
        <w:rPr>
          <w:color w:val="000000" w:themeColor="text1"/>
          <w:sz w:val="24"/>
          <w:szCs w:val="24"/>
        </w:rPr>
        <w:t xml:space="preserve"> Puskesmas</w:t>
      </w:r>
    </w:p>
    <w:p w:rsidR="00F85F9E" w:rsidRPr="006C71CF" w:rsidRDefault="00F85F9E" w:rsidP="00F85F9E">
      <w:pPr>
        <w:pStyle w:val="BodyText"/>
        <w:spacing w:before="1" w:line="480" w:lineRule="auto"/>
        <w:ind w:right="3" w:firstLine="720"/>
        <w:jc w:val="both"/>
        <w:rPr>
          <w:color w:val="000000" w:themeColor="text1"/>
        </w:rPr>
      </w:pPr>
      <w:r w:rsidRPr="006C71CF">
        <w:rPr>
          <w:color w:val="000000" w:themeColor="text1"/>
        </w:rPr>
        <w:t>Tergantung pada kondisi geografis, ukuran wilayah, sistem transportasi,</w:t>
      </w:r>
      <w:r>
        <w:rPr>
          <w:color w:val="000000" w:themeColor="text1"/>
        </w:rPr>
        <w:t xml:space="preserve"> serta </w:t>
      </w:r>
      <w:r w:rsidRPr="006C71CF">
        <w:rPr>
          <w:color w:val="000000" w:themeColor="text1"/>
        </w:rPr>
        <w:t>kepadatan penduduk di wilayah operasi Puskesmas. Untuk memperluas</w:t>
      </w:r>
      <w:r>
        <w:rPr>
          <w:color w:val="000000" w:themeColor="text1"/>
        </w:rPr>
        <w:t xml:space="preserve"> serta </w:t>
      </w:r>
      <w:r w:rsidRPr="006C71CF">
        <w:rPr>
          <w:color w:val="000000" w:themeColor="text1"/>
        </w:rPr>
        <w:t>meratakan jangkauan layanan Puskesmas, dibutuhkan dukungan dari Puskesmas itu sendiri, penempatan bidan di desa-desa yang belum terjangkau oleh layanan kesehatan,</w:t>
      </w:r>
      <w:r>
        <w:rPr>
          <w:color w:val="000000" w:themeColor="text1"/>
        </w:rPr>
        <w:t xml:space="preserve"> serta </w:t>
      </w:r>
      <w:r w:rsidRPr="006C71CF">
        <w:rPr>
          <w:color w:val="000000" w:themeColor="text1"/>
        </w:rPr>
        <w:t>dukungan dari Puskesmas keliling. Di samping itu, partisipasi masyarakat perlu digerakkan untuk mengelola posyandu.</w:t>
      </w:r>
    </w:p>
    <w:p w:rsidR="00F85F9E" w:rsidRPr="00FC391B" w:rsidRDefault="00F85F9E" w:rsidP="00F85F9E">
      <w:pPr>
        <w:pStyle w:val="BodyText"/>
        <w:spacing w:before="1" w:line="480" w:lineRule="auto"/>
        <w:ind w:right="3" w:firstLine="720"/>
        <w:jc w:val="both"/>
        <w:rPr>
          <w:color w:val="000000" w:themeColor="text1"/>
        </w:rPr>
      </w:pPr>
      <w:r w:rsidRPr="006C71CF">
        <w:rPr>
          <w:color w:val="000000" w:themeColor="text1"/>
        </w:rPr>
        <w:t>Unit Pelayanan Terpadu (UPT) Puskesmas Sentosa Baru Medan Perjuangan menyediakan layanan kesehatan</w:t>
      </w:r>
      <w:r w:rsidR="00E24FFC">
        <w:rPr>
          <w:color w:val="000000" w:themeColor="text1"/>
        </w:rPr>
        <w:t>,</w:t>
      </w:r>
      <w:r w:rsidRPr="006C71CF">
        <w:rPr>
          <w:color w:val="000000" w:themeColor="text1"/>
        </w:rPr>
        <w:t xml:space="preserve"> mencakup:</w:t>
      </w:r>
    </w:p>
    <w:p w:rsidR="00F85F9E" w:rsidRPr="00FC391B" w:rsidRDefault="00F85F9E" w:rsidP="00E340B5">
      <w:pPr>
        <w:pStyle w:val="ListParagraph"/>
        <w:numPr>
          <w:ilvl w:val="0"/>
          <w:numId w:val="10"/>
        </w:numPr>
        <w:tabs>
          <w:tab w:val="left" w:pos="1017"/>
        </w:tabs>
        <w:spacing w:line="480" w:lineRule="auto"/>
        <w:ind w:left="429"/>
        <w:rPr>
          <w:color w:val="000000" w:themeColor="text1"/>
          <w:sz w:val="24"/>
        </w:rPr>
      </w:pPr>
      <w:r w:rsidRPr="00FC391B">
        <w:rPr>
          <w:color w:val="000000" w:themeColor="text1"/>
          <w:sz w:val="24"/>
        </w:rPr>
        <w:t>Upaya Promosi Kesehatan</w:t>
      </w:r>
    </w:p>
    <w:p w:rsidR="00F85F9E" w:rsidRPr="00FC391B" w:rsidRDefault="00F85F9E" w:rsidP="00F85F9E">
      <w:pPr>
        <w:pStyle w:val="BodyText"/>
        <w:tabs>
          <w:tab w:val="left" w:pos="7938"/>
        </w:tabs>
        <w:spacing w:line="480" w:lineRule="auto"/>
        <w:ind w:left="428" w:right="3"/>
        <w:jc w:val="both"/>
        <w:rPr>
          <w:color w:val="000000" w:themeColor="text1"/>
        </w:rPr>
      </w:pPr>
      <w:r w:rsidRPr="00FC391B">
        <w:rPr>
          <w:color w:val="000000" w:themeColor="text1"/>
        </w:rPr>
        <w:t>Konseling individu, kelompok,</w:t>
      </w:r>
      <w:r>
        <w:rPr>
          <w:color w:val="000000" w:themeColor="text1"/>
        </w:rPr>
        <w:t xml:space="preserve"> serta </w:t>
      </w:r>
      <w:r w:rsidRPr="00FC391B">
        <w:rPr>
          <w:color w:val="000000" w:themeColor="text1"/>
        </w:rPr>
        <w:t>keluarga, penggunaan media konseling, pencatatan,</w:t>
      </w:r>
      <w:r>
        <w:rPr>
          <w:color w:val="000000" w:themeColor="text1"/>
        </w:rPr>
        <w:t xml:space="preserve"> serta </w:t>
      </w:r>
      <w:r w:rsidRPr="00FC391B">
        <w:rPr>
          <w:color w:val="000000" w:themeColor="text1"/>
        </w:rPr>
        <w:t>pelaporan dilakukan di Puskesmas.</w:t>
      </w:r>
    </w:p>
    <w:p w:rsidR="00F85F9E" w:rsidRPr="00FC391B" w:rsidRDefault="000D7629" w:rsidP="00E340B5">
      <w:pPr>
        <w:pStyle w:val="ListParagraph"/>
        <w:numPr>
          <w:ilvl w:val="0"/>
          <w:numId w:val="10"/>
        </w:numPr>
        <w:tabs>
          <w:tab w:val="left" w:pos="1017"/>
        </w:tabs>
        <w:spacing w:before="1" w:line="480" w:lineRule="auto"/>
        <w:ind w:left="429"/>
        <w:rPr>
          <w:color w:val="000000" w:themeColor="text1"/>
          <w:sz w:val="24"/>
        </w:rPr>
      </w:pPr>
      <w:r>
        <w:rPr>
          <w:color w:val="000000" w:themeColor="text1"/>
          <w:sz w:val="24"/>
        </w:rPr>
        <w:lastRenderedPageBreak/>
        <w:t>Upaya K</w:t>
      </w:r>
      <w:r w:rsidR="00F85F9E" w:rsidRPr="00FC391B">
        <w:rPr>
          <w:color w:val="000000" w:themeColor="text1"/>
          <w:sz w:val="24"/>
        </w:rPr>
        <w:t>esehata</w:t>
      </w:r>
      <w:r>
        <w:rPr>
          <w:color w:val="000000" w:themeColor="text1"/>
          <w:sz w:val="24"/>
        </w:rPr>
        <w:t>n L</w:t>
      </w:r>
      <w:r w:rsidR="00F85F9E" w:rsidRPr="00FC391B">
        <w:rPr>
          <w:color w:val="000000" w:themeColor="text1"/>
          <w:sz w:val="24"/>
        </w:rPr>
        <w:t>ingkungan</w:t>
      </w:r>
    </w:p>
    <w:p w:rsidR="00F85F9E" w:rsidRPr="00FC391B" w:rsidRDefault="00F85F9E" w:rsidP="00F85F9E">
      <w:pPr>
        <w:pStyle w:val="BodyText"/>
        <w:spacing w:line="480" w:lineRule="auto"/>
        <w:ind w:left="428" w:right="3"/>
        <w:jc w:val="both"/>
        <w:rPr>
          <w:color w:val="000000" w:themeColor="text1"/>
        </w:rPr>
      </w:pPr>
      <w:r w:rsidRPr="006C71CF">
        <w:rPr>
          <w:color w:val="000000" w:themeColor="text1"/>
        </w:rPr>
        <w:t>Kegiatan pemberian informasi kesehatan lingkungan mencakup keadaan kesehatan/penyakit, kesehatan lingkungan rumah tangga, penyakit menular yang berasal dari lingkungan,</w:t>
      </w:r>
      <w:r>
        <w:rPr>
          <w:color w:val="000000" w:themeColor="text1"/>
        </w:rPr>
        <w:t xml:space="preserve"> serta </w:t>
      </w:r>
      <w:r w:rsidRPr="006C71CF">
        <w:rPr>
          <w:color w:val="000000" w:themeColor="text1"/>
        </w:rPr>
        <w:t>konsultasi serta pemberian informasi mengenai masalah kesehatan ling</w:t>
      </w:r>
      <w:r w:rsidR="000D7629">
        <w:rPr>
          <w:color w:val="000000" w:themeColor="text1"/>
        </w:rPr>
        <w:t>kungan di P</w:t>
      </w:r>
      <w:r w:rsidRPr="006C71CF">
        <w:rPr>
          <w:color w:val="000000" w:themeColor="text1"/>
        </w:rPr>
        <w:t>uskesmas.</w:t>
      </w:r>
    </w:p>
    <w:p w:rsidR="00F85F9E" w:rsidRPr="00FC391B" w:rsidRDefault="00F85F9E" w:rsidP="00E340B5">
      <w:pPr>
        <w:pStyle w:val="ListParagraph"/>
        <w:numPr>
          <w:ilvl w:val="0"/>
          <w:numId w:val="10"/>
        </w:numPr>
        <w:tabs>
          <w:tab w:val="left" w:pos="1017"/>
        </w:tabs>
        <w:spacing w:before="1" w:line="480" w:lineRule="auto"/>
        <w:ind w:left="429"/>
        <w:rPr>
          <w:color w:val="000000" w:themeColor="text1"/>
          <w:sz w:val="24"/>
        </w:rPr>
      </w:pPr>
      <w:r w:rsidRPr="00FC391B">
        <w:rPr>
          <w:color w:val="000000" w:themeColor="text1"/>
          <w:sz w:val="24"/>
        </w:rPr>
        <w:t>Upaya KIA/KB</w:t>
      </w:r>
    </w:p>
    <w:p w:rsidR="00F85F9E" w:rsidRPr="00FC391B" w:rsidRDefault="00F85F9E" w:rsidP="00F85F9E">
      <w:pPr>
        <w:pStyle w:val="BodyText"/>
        <w:spacing w:line="480" w:lineRule="auto"/>
        <w:ind w:left="428" w:right="3"/>
        <w:jc w:val="both"/>
        <w:rPr>
          <w:color w:val="000000" w:themeColor="text1"/>
        </w:rPr>
      </w:pPr>
      <w:r w:rsidRPr="006C71CF">
        <w:rPr>
          <w:color w:val="000000" w:themeColor="text1"/>
        </w:rPr>
        <w:t>Tindakan dilaksanakan oleh Layanan Kesehatan Anak (Bayi</w:t>
      </w:r>
      <w:r w:rsidR="000D7629">
        <w:rPr>
          <w:color w:val="000000" w:themeColor="text1"/>
        </w:rPr>
        <w:t xml:space="preserve"> dan</w:t>
      </w:r>
      <w:r>
        <w:rPr>
          <w:color w:val="000000" w:themeColor="text1"/>
        </w:rPr>
        <w:t xml:space="preserve"> </w:t>
      </w:r>
      <w:r w:rsidRPr="006C71CF">
        <w:rPr>
          <w:color w:val="000000" w:themeColor="text1"/>
        </w:rPr>
        <w:t>Balita) MTBS (Manajemen Terpadu Balita Sehat), kelahiran</w:t>
      </w:r>
      <w:r>
        <w:rPr>
          <w:color w:val="000000" w:themeColor="text1"/>
        </w:rPr>
        <w:t xml:space="preserve"> serta </w:t>
      </w:r>
      <w:r w:rsidRPr="006C71CF">
        <w:rPr>
          <w:color w:val="000000" w:themeColor="text1"/>
        </w:rPr>
        <w:t>pasca persalinan. Perawatan ibu hamil (</w:t>
      </w:r>
      <w:r w:rsidRPr="000D7629">
        <w:rPr>
          <w:i/>
          <w:color w:val="000000" w:themeColor="text1"/>
        </w:rPr>
        <w:t>Antenatal Care</w:t>
      </w:r>
      <w:r w:rsidRPr="006C71CF">
        <w:rPr>
          <w:color w:val="000000" w:themeColor="text1"/>
        </w:rPr>
        <w:t>) mencakup perawatan pemeriksaan kehamilan selama kehamilan. Perawatan Keluarga Berencana, bimbingan keluarga yang rentan, pencatatan</w:t>
      </w:r>
      <w:r>
        <w:rPr>
          <w:color w:val="000000" w:themeColor="text1"/>
        </w:rPr>
        <w:t xml:space="preserve"> serta </w:t>
      </w:r>
      <w:r w:rsidRPr="006C71CF">
        <w:rPr>
          <w:color w:val="000000" w:themeColor="text1"/>
        </w:rPr>
        <w:t>pelaporan.</w:t>
      </w:r>
    </w:p>
    <w:p w:rsidR="00F85F9E" w:rsidRPr="00FC391B" w:rsidRDefault="00F85F9E" w:rsidP="00E340B5">
      <w:pPr>
        <w:pStyle w:val="ListParagraph"/>
        <w:numPr>
          <w:ilvl w:val="0"/>
          <w:numId w:val="10"/>
        </w:numPr>
        <w:tabs>
          <w:tab w:val="left" w:pos="1017"/>
        </w:tabs>
        <w:spacing w:before="1" w:line="480" w:lineRule="auto"/>
        <w:ind w:left="429"/>
        <w:rPr>
          <w:color w:val="000000" w:themeColor="text1"/>
          <w:sz w:val="24"/>
        </w:rPr>
      </w:pPr>
      <w:r w:rsidRPr="00FC391B">
        <w:rPr>
          <w:color w:val="000000" w:themeColor="text1"/>
          <w:sz w:val="24"/>
        </w:rPr>
        <w:t>Upaya Perbaikan Gizi</w:t>
      </w:r>
    </w:p>
    <w:p w:rsidR="00F85F9E" w:rsidRPr="00FC391B" w:rsidRDefault="00F85F9E" w:rsidP="00F85F9E">
      <w:pPr>
        <w:pStyle w:val="BodyText"/>
        <w:spacing w:line="480" w:lineRule="auto"/>
        <w:ind w:left="428" w:right="3"/>
        <w:jc w:val="both"/>
        <w:rPr>
          <w:color w:val="000000" w:themeColor="text1"/>
        </w:rPr>
      </w:pPr>
      <w:r w:rsidRPr="006C71CF">
        <w:rPr>
          <w:color w:val="000000" w:themeColor="text1"/>
        </w:rPr>
        <w:t>Kegiatan yang dilakukan oleh pelayanan gizi masyarakat meliputi kaitannya dengan status kesehatan/penyakit, pemeriksaan gizi pada anak balita di KIA, pemeriksaan gizi pada ibu hamil, ibu menyusui,</w:t>
      </w:r>
      <w:r>
        <w:rPr>
          <w:color w:val="000000" w:themeColor="text1"/>
        </w:rPr>
        <w:t xml:space="preserve"> serta </w:t>
      </w:r>
      <w:r w:rsidRPr="006C71CF">
        <w:rPr>
          <w:color w:val="000000" w:themeColor="text1"/>
        </w:rPr>
        <w:t>ibu pasca melahirkan. Selain itu, juga dilakukan penyuluhan</w:t>
      </w:r>
      <w:r>
        <w:rPr>
          <w:color w:val="000000" w:themeColor="text1"/>
        </w:rPr>
        <w:t xml:space="preserve"> serta </w:t>
      </w:r>
      <w:r w:rsidRPr="006C71CF">
        <w:rPr>
          <w:color w:val="000000" w:themeColor="text1"/>
        </w:rPr>
        <w:t>konsultasi gizi di puskesmas, memberikan PMT penyuluhan</w:t>
      </w:r>
      <w:r>
        <w:rPr>
          <w:color w:val="000000" w:themeColor="text1"/>
        </w:rPr>
        <w:t xml:space="preserve"> serta </w:t>
      </w:r>
      <w:r w:rsidRPr="006C71CF">
        <w:rPr>
          <w:color w:val="000000" w:themeColor="text1"/>
        </w:rPr>
        <w:t>pemulihan di puskesmas, serta mencatat</w:t>
      </w:r>
      <w:r>
        <w:rPr>
          <w:color w:val="000000" w:themeColor="text1"/>
        </w:rPr>
        <w:t xml:space="preserve"> serta </w:t>
      </w:r>
      <w:r w:rsidRPr="006C71CF">
        <w:rPr>
          <w:color w:val="000000" w:themeColor="text1"/>
        </w:rPr>
        <w:t>melaporkan hasil kegiatan tersebut.</w:t>
      </w:r>
    </w:p>
    <w:p w:rsidR="00F85F9E" w:rsidRPr="00FC391B" w:rsidRDefault="00F85F9E" w:rsidP="00E340B5">
      <w:pPr>
        <w:pStyle w:val="ListParagraph"/>
        <w:numPr>
          <w:ilvl w:val="0"/>
          <w:numId w:val="10"/>
        </w:numPr>
        <w:tabs>
          <w:tab w:val="left" w:pos="1017"/>
        </w:tabs>
        <w:spacing w:before="1" w:line="480" w:lineRule="auto"/>
        <w:ind w:left="429"/>
        <w:rPr>
          <w:color w:val="000000" w:themeColor="text1"/>
          <w:sz w:val="24"/>
        </w:rPr>
      </w:pPr>
      <w:r w:rsidRPr="00FC391B">
        <w:rPr>
          <w:color w:val="000000" w:themeColor="text1"/>
          <w:sz w:val="24"/>
        </w:rPr>
        <w:t>Upaya pengendalian penyakit menular</w:t>
      </w:r>
      <w:r>
        <w:rPr>
          <w:color w:val="000000" w:themeColor="text1"/>
          <w:sz w:val="24"/>
        </w:rPr>
        <w:t xml:space="preserve"> serta </w:t>
      </w:r>
      <w:r w:rsidRPr="00FC391B">
        <w:rPr>
          <w:color w:val="000000" w:themeColor="text1"/>
          <w:sz w:val="24"/>
        </w:rPr>
        <w:t>tidak menular</w:t>
      </w:r>
    </w:p>
    <w:p w:rsidR="00F85F9E" w:rsidRPr="00FC391B" w:rsidRDefault="00F85F9E" w:rsidP="00F85F9E">
      <w:pPr>
        <w:pStyle w:val="BodyText"/>
        <w:spacing w:line="480" w:lineRule="auto"/>
        <w:ind w:left="428" w:right="3"/>
        <w:jc w:val="both"/>
        <w:rPr>
          <w:color w:val="000000" w:themeColor="text1"/>
        </w:rPr>
      </w:pPr>
      <w:r w:rsidRPr="006C71CF">
        <w:rPr>
          <w:color w:val="000000" w:themeColor="text1"/>
        </w:rPr>
        <w:t>Kegiatan yang dilakukan adalah memberikan layanan dalam upaya membasmi penyakit menular seperti pencegahan</w:t>
      </w:r>
      <w:r>
        <w:rPr>
          <w:color w:val="000000" w:themeColor="text1"/>
        </w:rPr>
        <w:t xml:space="preserve"> serta </w:t>
      </w:r>
      <w:r w:rsidRPr="006C71CF">
        <w:rPr>
          <w:color w:val="000000" w:themeColor="text1"/>
        </w:rPr>
        <w:t>pengobatan penyakit menular, vaksinasi bayi</w:t>
      </w:r>
      <w:r>
        <w:rPr>
          <w:color w:val="000000" w:themeColor="text1"/>
        </w:rPr>
        <w:t xml:space="preserve"> serta </w:t>
      </w:r>
      <w:r w:rsidRPr="006C71CF">
        <w:rPr>
          <w:color w:val="000000" w:themeColor="text1"/>
        </w:rPr>
        <w:t>ibu hamil sebagai tindakan pencegahan, deteksi</w:t>
      </w:r>
      <w:r>
        <w:rPr>
          <w:color w:val="000000" w:themeColor="text1"/>
        </w:rPr>
        <w:t xml:space="preserve"> serta </w:t>
      </w:r>
      <w:r w:rsidRPr="006C71CF">
        <w:rPr>
          <w:color w:val="000000" w:themeColor="text1"/>
        </w:rPr>
        <w:t>penanganan kasus laboratorium, serta pencatatan</w:t>
      </w:r>
      <w:r>
        <w:rPr>
          <w:color w:val="000000" w:themeColor="text1"/>
        </w:rPr>
        <w:t xml:space="preserve"> serta </w:t>
      </w:r>
      <w:r w:rsidRPr="006C71CF">
        <w:rPr>
          <w:color w:val="000000" w:themeColor="text1"/>
        </w:rPr>
        <w:t>pelaporan.</w:t>
      </w:r>
    </w:p>
    <w:p w:rsidR="00F85F9E" w:rsidRPr="00FC391B" w:rsidRDefault="000D7629" w:rsidP="00E340B5">
      <w:pPr>
        <w:pStyle w:val="ListParagraph"/>
        <w:numPr>
          <w:ilvl w:val="0"/>
          <w:numId w:val="10"/>
        </w:numPr>
        <w:tabs>
          <w:tab w:val="left" w:pos="1017"/>
        </w:tabs>
        <w:spacing w:before="1" w:line="480" w:lineRule="auto"/>
        <w:ind w:left="429"/>
        <w:rPr>
          <w:color w:val="000000" w:themeColor="text1"/>
          <w:sz w:val="24"/>
        </w:rPr>
      </w:pPr>
      <w:r>
        <w:rPr>
          <w:color w:val="000000" w:themeColor="text1"/>
          <w:sz w:val="24"/>
        </w:rPr>
        <w:lastRenderedPageBreak/>
        <w:t>P</w:t>
      </w:r>
      <w:r w:rsidR="00F85F9E" w:rsidRPr="00FC391B">
        <w:rPr>
          <w:color w:val="000000" w:themeColor="text1"/>
          <w:sz w:val="24"/>
        </w:rPr>
        <w:t>engobatan dasar</w:t>
      </w:r>
    </w:p>
    <w:p w:rsidR="00F85F9E" w:rsidRPr="00FC391B" w:rsidRDefault="00F85F9E" w:rsidP="00F85F9E">
      <w:pPr>
        <w:pStyle w:val="BodyText"/>
        <w:spacing w:line="480" w:lineRule="auto"/>
        <w:ind w:left="429" w:right="3"/>
        <w:jc w:val="both"/>
        <w:rPr>
          <w:color w:val="000000" w:themeColor="text1"/>
        </w:rPr>
      </w:pPr>
      <w:r w:rsidRPr="00FC391B">
        <w:rPr>
          <w:color w:val="000000" w:themeColor="text1"/>
        </w:rPr>
        <w:t>Kegiatan dilakukan melalui pelayanan rawat jalan</w:t>
      </w:r>
      <w:r>
        <w:rPr>
          <w:color w:val="000000" w:themeColor="text1"/>
        </w:rPr>
        <w:t xml:space="preserve"> serta </w:t>
      </w:r>
      <w:r w:rsidRPr="00FC391B">
        <w:rPr>
          <w:color w:val="000000" w:themeColor="text1"/>
        </w:rPr>
        <w:t>rawat inap, pemeriksaan, pemberian obat, pencatatan</w:t>
      </w:r>
      <w:r>
        <w:rPr>
          <w:color w:val="000000" w:themeColor="text1"/>
        </w:rPr>
        <w:t xml:space="preserve"> serta </w:t>
      </w:r>
      <w:r w:rsidRPr="00FC391B">
        <w:rPr>
          <w:color w:val="000000" w:themeColor="text1"/>
        </w:rPr>
        <w:t>pelaporan.</w:t>
      </w:r>
    </w:p>
    <w:p w:rsidR="00F85F9E" w:rsidRPr="00FC391B" w:rsidRDefault="000D7629" w:rsidP="00E340B5">
      <w:pPr>
        <w:pStyle w:val="ListParagraph"/>
        <w:numPr>
          <w:ilvl w:val="0"/>
          <w:numId w:val="10"/>
        </w:numPr>
        <w:tabs>
          <w:tab w:val="left" w:pos="1017"/>
        </w:tabs>
        <w:spacing w:before="1" w:line="480" w:lineRule="auto"/>
        <w:ind w:left="430" w:right="3"/>
        <w:rPr>
          <w:color w:val="000000" w:themeColor="text1"/>
          <w:sz w:val="24"/>
        </w:rPr>
      </w:pPr>
      <w:r>
        <w:rPr>
          <w:color w:val="000000" w:themeColor="text1"/>
          <w:sz w:val="24"/>
        </w:rPr>
        <w:t>P</w:t>
      </w:r>
      <w:r w:rsidR="00F85F9E" w:rsidRPr="00FC391B">
        <w:rPr>
          <w:color w:val="000000" w:themeColor="text1"/>
          <w:sz w:val="24"/>
        </w:rPr>
        <w:t>erawatan kesehatan masyarakat</w:t>
      </w:r>
    </w:p>
    <w:p w:rsidR="000D7629" w:rsidRDefault="00F85F9E" w:rsidP="000D7629">
      <w:pPr>
        <w:pStyle w:val="BodyText"/>
        <w:spacing w:line="480" w:lineRule="auto"/>
        <w:ind w:left="429" w:right="3"/>
        <w:jc w:val="both"/>
        <w:rPr>
          <w:color w:val="000000" w:themeColor="text1"/>
        </w:rPr>
      </w:pPr>
      <w:r w:rsidRPr="006C71CF">
        <w:rPr>
          <w:color w:val="000000" w:themeColor="text1"/>
        </w:rPr>
        <w:t>Kegiatan yang dikerjakan di puskesmas adalah mengawasi tanda keluarga yang rentan</w:t>
      </w:r>
      <w:r>
        <w:rPr>
          <w:color w:val="000000" w:themeColor="text1"/>
        </w:rPr>
        <w:t xml:space="preserve"> serta </w:t>
      </w:r>
      <w:r w:rsidRPr="006C71CF">
        <w:rPr>
          <w:color w:val="000000" w:themeColor="text1"/>
        </w:rPr>
        <w:t>informasi daerah, pertumbuhan jenis keluarga yang rentan (neonatus, ibu yang sedang mengandung, ibu yang sedang menyusui, gangguan kronis</w:t>
      </w:r>
      <w:r>
        <w:rPr>
          <w:color w:val="000000" w:themeColor="text1"/>
        </w:rPr>
        <w:t xml:space="preserve"> serta </w:t>
      </w:r>
      <w:r w:rsidRPr="006C71CF">
        <w:rPr>
          <w:color w:val="000000" w:themeColor="text1"/>
        </w:rPr>
        <w:t>infeksi menular)</w:t>
      </w:r>
      <w:r w:rsidR="00E24FFC">
        <w:rPr>
          <w:color w:val="000000" w:themeColor="text1"/>
        </w:rPr>
        <w:t xml:space="preserve"> </w:t>
      </w:r>
      <w:r w:rsidR="00E24FFC">
        <w:rPr>
          <w:color w:val="000000" w:themeColor="text1"/>
        </w:rPr>
        <w:fldChar w:fldCharType="begin" w:fldLock="1"/>
      </w:r>
      <w:r w:rsidR="002A33AD">
        <w:rPr>
          <w:color w:val="000000" w:themeColor="text1"/>
        </w:rPr>
        <w:instrText>ADDIN CSL_CITATION {"citationItems":[{"id":"ITEM-1","itemData":{"author":[{"dropping-particle":"","family":"Sentosa Baru","given":"Puskesmas","non-dropping-particle":"","parse-names":false,"suffix":""}],"id":"ITEM-1","issued":{"date-parts":[["2020"]]},"page":"1-28","title":"Profil Puskesmas Sentosa Baru","type":"legislation"},"uris":["http://www.mendeley.com/documents/?uuid=665fc9c4-fb56-43a4-83ae-42aa164632a6"]}],"mendeley":{"formattedCitation":"(9)","plainTextFormattedCitation":"(9)","previouslyFormattedCitation":"(9)"},"properties":{"noteIndex":0},"schema":"https://github.com/citation-style-language/schema/raw/master/csl-citation.json"}</w:instrText>
      </w:r>
      <w:r w:rsidR="00E24FFC">
        <w:rPr>
          <w:color w:val="000000" w:themeColor="text1"/>
        </w:rPr>
        <w:fldChar w:fldCharType="separate"/>
      </w:r>
      <w:r w:rsidR="00E24FFC" w:rsidRPr="00E24FFC">
        <w:rPr>
          <w:noProof/>
          <w:color w:val="000000" w:themeColor="text1"/>
        </w:rPr>
        <w:t>(9)</w:t>
      </w:r>
      <w:r w:rsidR="00E24FFC">
        <w:rPr>
          <w:color w:val="000000" w:themeColor="text1"/>
        </w:rPr>
        <w:fldChar w:fldCharType="end"/>
      </w:r>
      <w:r w:rsidRPr="006C71CF">
        <w:rPr>
          <w:color w:val="000000" w:themeColor="text1"/>
        </w:rPr>
        <w:t>.</w:t>
      </w:r>
    </w:p>
    <w:p w:rsidR="000D7629" w:rsidRPr="000D7629" w:rsidRDefault="000D7629" w:rsidP="000D7629">
      <w:pPr>
        <w:pStyle w:val="BodyText"/>
        <w:spacing w:line="480" w:lineRule="auto"/>
        <w:ind w:left="429" w:right="3"/>
        <w:jc w:val="both"/>
        <w:rPr>
          <w:color w:val="000000" w:themeColor="text1"/>
          <w:sz w:val="10"/>
        </w:rPr>
      </w:pPr>
    </w:p>
    <w:p w:rsidR="002A13EE" w:rsidRDefault="002A13EE">
      <w:pPr>
        <w:rPr>
          <w:b/>
          <w:color w:val="000000" w:themeColor="text1"/>
          <w:sz w:val="24"/>
          <w:szCs w:val="24"/>
        </w:rPr>
      </w:pPr>
      <w:r>
        <w:rPr>
          <w:b/>
          <w:color w:val="000000" w:themeColor="text1"/>
          <w:sz w:val="24"/>
          <w:szCs w:val="24"/>
        </w:rPr>
        <w:br w:type="page"/>
      </w:r>
    </w:p>
    <w:p w:rsidR="000D7629" w:rsidRDefault="000D7629" w:rsidP="000D7629">
      <w:pPr>
        <w:pStyle w:val="ListParagraph"/>
        <w:widowControl/>
        <w:numPr>
          <w:ilvl w:val="1"/>
          <w:numId w:val="48"/>
        </w:numPr>
        <w:autoSpaceDE/>
        <w:autoSpaceDN/>
        <w:spacing w:line="480" w:lineRule="auto"/>
        <w:contextualSpacing/>
        <w:jc w:val="left"/>
        <w:rPr>
          <w:b/>
          <w:color w:val="000000" w:themeColor="text1"/>
          <w:sz w:val="24"/>
          <w:szCs w:val="24"/>
        </w:rPr>
      </w:pPr>
      <w:r>
        <w:rPr>
          <w:b/>
          <w:color w:val="000000" w:themeColor="text1"/>
          <w:sz w:val="24"/>
          <w:szCs w:val="24"/>
        </w:rPr>
        <w:lastRenderedPageBreak/>
        <w:t>Kerangka T</w:t>
      </w:r>
      <w:r w:rsidRPr="00FC391B">
        <w:rPr>
          <w:b/>
          <w:color w:val="000000" w:themeColor="text1"/>
          <w:sz w:val="24"/>
          <w:szCs w:val="24"/>
        </w:rPr>
        <w:t>eoritis</w:t>
      </w:r>
    </w:p>
    <w:p w:rsidR="000D7629" w:rsidRPr="000D7629" w:rsidRDefault="000D7629" w:rsidP="000D7629">
      <w:pPr>
        <w:pStyle w:val="ListParagraph"/>
        <w:widowControl/>
        <w:autoSpaceDE/>
        <w:autoSpaceDN/>
        <w:spacing w:line="480" w:lineRule="auto"/>
        <w:ind w:left="480" w:firstLine="0"/>
        <w:contextualSpacing/>
        <w:jc w:val="left"/>
        <w:rPr>
          <w:b/>
          <w:color w:val="000000" w:themeColor="text1"/>
          <w:sz w:val="2"/>
          <w:szCs w:val="24"/>
        </w:rPr>
      </w:pPr>
    </w:p>
    <w:p w:rsidR="000D7629" w:rsidRPr="00FC391B" w:rsidRDefault="000D7629" w:rsidP="000D7629">
      <w:pPr>
        <w:pStyle w:val="ListParagraph"/>
        <w:spacing w:line="480" w:lineRule="auto"/>
        <w:ind w:left="426"/>
        <w:rPr>
          <w:b/>
          <w:color w:val="000000" w:themeColor="text1"/>
          <w:sz w:val="24"/>
          <w:szCs w:val="24"/>
        </w:rPr>
      </w:pPr>
      <w:r w:rsidRPr="00FC391B">
        <w:rPr>
          <w:b/>
          <w:noProof/>
          <w:color w:val="000000" w:themeColor="text1"/>
          <w:sz w:val="24"/>
          <w:szCs w:val="24"/>
        </w:rPr>
        <mc:AlternateContent>
          <mc:Choice Requires="wps">
            <w:drawing>
              <wp:anchor distT="0" distB="0" distL="114300" distR="114300" simplePos="0" relativeHeight="487672320" behindDoc="0" locked="0" layoutInCell="1" allowOverlap="1" wp14:anchorId="1E398AB1" wp14:editId="208A6838">
                <wp:simplePos x="0" y="0"/>
                <wp:positionH relativeFrom="column">
                  <wp:posOffset>3357880</wp:posOffset>
                </wp:positionH>
                <wp:positionV relativeFrom="paragraph">
                  <wp:posOffset>167640</wp:posOffset>
                </wp:positionV>
                <wp:extent cx="1663065" cy="962025"/>
                <wp:effectExtent l="0" t="0" r="13335" b="2857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962025"/>
                        </a:xfrm>
                        <a:prstGeom prst="rect">
                          <a:avLst/>
                        </a:prstGeom>
                        <a:solidFill>
                          <a:srgbClr val="FFFFFF"/>
                        </a:solidFill>
                        <a:ln w="9525">
                          <a:solidFill>
                            <a:srgbClr val="000000"/>
                          </a:solidFill>
                          <a:miter lim="800000"/>
                          <a:headEnd/>
                          <a:tailEnd/>
                        </a:ln>
                      </wps:spPr>
                      <wps:txbx>
                        <w:txbxContent>
                          <w:p w:rsidR="00444EAC" w:rsidRPr="000E48E0" w:rsidRDefault="00444EAC" w:rsidP="000D7629">
                            <w:pPr>
                              <w:jc w:val="both"/>
                            </w:pPr>
                            <w:r>
                              <w:t>Kinerja petugas kesehatan</w:t>
                            </w:r>
                          </w:p>
                          <w:p w:rsidR="00444EAC" w:rsidRPr="000E48E0" w:rsidRDefault="00444EAC" w:rsidP="000D7629">
                            <w:pPr>
                              <w:widowControl/>
                              <w:numPr>
                                <w:ilvl w:val="0"/>
                                <w:numId w:val="23"/>
                              </w:numPr>
                              <w:autoSpaceDE/>
                              <w:autoSpaceDN/>
                              <w:ind w:left="360"/>
                              <w:jc w:val="both"/>
                            </w:pPr>
                            <w:r>
                              <w:t>Pengetahuan</w:t>
                            </w:r>
                          </w:p>
                          <w:p w:rsidR="00444EAC" w:rsidRPr="000E48E0" w:rsidRDefault="00444EAC" w:rsidP="000D7629">
                            <w:pPr>
                              <w:widowControl/>
                              <w:numPr>
                                <w:ilvl w:val="0"/>
                                <w:numId w:val="23"/>
                              </w:numPr>
                              <w:autoSpaceDE/>
                              <w:autoSpaceDN/>
                              <w:ind w:left="360"/>
                              <w:jc w:val="both"/>
                            </w:pPr>
                            <w:r>
                              <w:t>Wawasan</w:t>
                            </w:r>
                          </w:p>
                          <w:p w:rsidR="00444EAC" w:rsidRPr="000E48E0" w:rsidRDefault="00444EAC" w:rsidP="000D7629">
                            <w:pPr>
                              <w:widowControl/>
                              <w:numPr>
                                <w:ilvl w:val="0"/>
                                <w:numId w:val="23"/>
                              </w:numPr>
                              <w:autoSpaceDE/>
                              <w:autoSpaceDN/>
                              <w:ind w:left="360"/>
                              <w:jc w:val="both"/>
                            </w:pPr>
                            <w:r>
                              <w:t>S</w:t>
                            </w:r>
                            <w:r>
                              <w:rPr>
                                <w:lang w:val="id-ID"/>
                              </w:rPr>
                              <w:t>ikap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2" type="#_x0000_t202" style="position:absolute;left:0;text-align:left;margin-left:264.4pt;margin-top:13.2pt;width:130.95pt;height:75.75pt;z-index:4876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">
                <v:textbox>
                  <w:txbxContent>
                    <w:p w:rsidR="00290F1C" w:rsidRPr="000E48E0" w:rsidRDefault="00290F1C" w:rsidP="000D7629">
                      <w:pPr>
                        <w:jc w:val="both"/>
                      </w:pPr>
                      <w:r>
                        <w:t>Kinerja petugas kesehatan</w:t>
                      </w:r>
                    </w:p>
                    <w:p w:rsidR="00290F1C" w:rsidRPr="000E48E0" w:rsidRDefault="00290F1C" w:rsidP="000D7629">
                      <w:pPr>
                        <w:widowControl/>
                        <w:numPr>
                          <w:ilvl w:val="0"/>
                          <w:numId w:val="23"/>
                        </w:numPr>
                        <w:autoSpaceDE/>
                        <w:autoSpaceDN/>
                        <w:ind w:left="360"/>
                        <w:jc w:val="both"/>
                      </w:pPr>
                      <w:r>
                        <w:t>Pengetahuan</w:t>
                      </w:r>
                    </w:p>
                    <w:p w:rsidR="00290F1C" w:rsidRPr="000E48E0" w:rsidRDefault="00290F1C" w:rsidP="000D7629">
                      <w:pPr>
                        <w:widowControl/>
                        <w:numPr>
                          <w:ilvl w:val="0"/>
                          <w:numId w:val="23"/>
                        </w:numPr>
                        <w:autoSpaceDE/>
                        <w:autoSpaceDN/>
                        <w:ind w:left="360"/>
                        <w:jc w:val="both"/>
                      </w:pPr>
                      <w:r>
                        <w:t>Wawasan</w:t>
                      </w:r>
                    </w:p>
                    <w:p w:rsidR="00290F1C" w:rsidRPr="000E48E0" w:rsidRDefault="00290F1C" w:rsidP="000D7629">
                      <w:pPr>
                        <w:widowControl/>
                        <w:numPr>
                          <w:ilvl w:val="0"/>
                          <w:numId w:val="23"/>
                        </w:numPr>
                        <w:autoSpaceDE/>
                        <w:autoSpaceDN/>
                        <w:ind w:left="360"/>
                        <w:jc w:val="both"/>
                      </w:pPr>
                      <w:r>
                        <w:t>S</w:t>
                      </w:r>
                      <w:r>
                        <w:rPr>
                          <w:lang w:val="id-ID"/>
                        </w:rPr>
                        <w:t>ikap</w:t>
                      </w:r>
                    </w:p>
                  </w:txbxContent>
                </v:textbox>
              </v:shape>
            </w:pict>
          </mc:Fallback>
        </mc:AlternateContent>
      </w:r>
      <w:r w:rsidRPr="00FC391B">
        <w:rPr>
          <w:b/>
          <w:noProof/>
          <w:color w:val="000000" w:themeColor="text1"/>
          <w:sz w:val="24"/>
          <w:szCs w:val="24"/>
        </w:rPr>
        <mc:AlternateContent>
          <mc:Choice Requires="wps">
            <w:drawing>
              <wp:anchor distT="0" distB="0" distL="114300" distR="114300" simplePos="0" relativeHeight="487679488" behindDoc="0" locked="0" layoutInCell="1" allowOverlap="1" wp14:anchorId="78CCDD7E" wp14:editId="665A30F8">
                <wp:simplePos x="0" y="0"/>
                <wp:positionH relativeFrom="column">
                  <wp:posOffset>15240</wp:posOffset>
                </wp:positionH>
                <wp:positionV relativeFrom="paragraph">
                  <wp:posOffset>15240</wp:posOffset>
                </wp:positionV>
                <wp:extent cx="1882140" cy="1226820"/>
                <wp:effectExtent l="0" t="0" r="22860" b="1143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226820"/>
                        </a:xfrm>
                        <a:prstGeom prst="rect">
                          <a:avLst/>
                        </a:prstGeom>
                        <a:solidFill>
                          <a:srgbClr val="FFFFFF"/>
                        </a:solidFill>
                        <a:ln w="9525">
                          <a:solidFill>
                            <a:srgbClr val="000000"/>
                          </a:solidFill>
                          <a:miter lim="800000"/>
                          <a:headEnd/>
                          <a:tailEnd/>
                        </a:ln>
                      </wps:spPr>
                      <wps:txbx>
                        <w:txbxContent>
                          <w:p w:rsidR="00444EAC" w:rsidRPr="000E48E0" w:rsidRDefault="00444EAC" w:rsidP="000D7629">
                            <w:r w:rsidRPr="000E48E0">
                              <w:t>Kompetensi tenaga kesehatan</w:t>
                            </w:r>
                          </w:p>
                          <w:p w:rsidR="00444EAC" w:rsidRPr="000E48E0" w:rsidRDefault="00444EAC" w:rsidP="000D7629">
                            <w:pPr>
                              <w:widowControl/>
                              <w:numPr>
                                <w:ilvl w:val="0"/>
                                <w:numId w:val="24"/>
                              </w:numPr>
                              <w:autoSpaceDE/>
                              <w:autoSpaceDN/>
                              <w:ind w:left="360"/>
                              <w:jc w:val="both"/>
                            </w:pPr>
                            <w:r>
                              <w:t>Pengetahuan</w:t>
                            </w:r>
                          </w:p>
                          <w:p w:rsidR="00444EAC" w:rsidRPr="000E48E0" w:rsidRDefault="00444EAC" w:rsidP="000D7629">
                            <w:pPr>
                              <w:widowControl/>
                              <w:numPr>
                                <w:ilvl w:val="0"/>
                                <w:numId w:val="24"/>
                              </w:numPr>
                              <w:autoSpaceDE/>
                              <w:autoSpaceDN/>
                              <w:ind w:left="360"/>
                              <w:jc w:val="both"/>
                            </w:pPr>
                            <w:r>
                              <w:t>Keterampilan</w:t>
                            </w:r>
                          </w:p>
                          <w:p w:rsidR="00444EAC" w:rsidRPr="009D5AB8" w:rsidRDefault="00444EAC" w:rsidP="000D7629">
                            <w:pPr>
                              <w:widowControl/>
                              <w:numPr>
                                <w:ilvl w:val="0"/>
                                <w:numId w:val="24"/>
                              </w:numPr>
                              <w:autoSpaceDE/>
                              <w:autoSpaceDN/>
                              <w:ind w:left="360"/>
                              <w:jc w:val="both"/>
                            </w:pPr>
                            <w:r>
                              <w:t xml:space="preserve">Sikap </w:t>
                            </w:r>
                            <w:r>
                              <w:rPr>
                                <w:lang w:val="id-ID"/>
                              </w:rPr>
                              <w:t>profesionalisme</w:t>
                            </w:r>
                          </w:p>
                          <w:p w:rsidR="00444EAC" w:rsidRPr="000E48E0" w:rsidRDefault="00444EAC" w:rsidP="000D7629">
                            <w:pPr>
                              <w:widowControl/>
                              <w:autoSpaceDE/>
                              <w:autoSpaceDN/>
                              <w:jc w:val="both"/>
                            </w:pPr>
                            <w:r>
                              <w:rPr>
                                <w:lang w:val="id-ID"/>
                              </w:rPr>
                              <w:t>(UU No. 36 Tahun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3" type="#_x0000_t202" style="position:absolute;left:0;text-align:left;margin-left:1.2pt;margin-top:1.2pt;width:148.2pt;height:96.6pt;z-index:4876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">
                <v:textbox>
                  <w:txbxContent>
                    <w:p w:rsidR="00290F1C" w:rsidRPr="000E48E0" w:rsidRDefault="00290F1C" w:rsidP="000D7629">
                      <w:r w:rsidRPr="000E48E0">
                        <w:t>Kompetensi tenaga kesehatan</w:t>
                      </w:r>
                    </w:p>
                    <w:p w:rsidR="00290F1C" w:rsidRPr="000E48E0" w:rsidRDefault="00290F1C" w:rsidP="000D7629">
                      <w:pPr>
                        <w:widowControl/>
                        <w:numPr>
                          <w:ilvl w:val="0"/>
                          <w:numId w:val="24"/>
                        </w:numPr>
                        <w:autoSpaceDE/>
                        <w:autoSpaceDN/>
                        <w:ind w:left="360"/>
                        <w:jc w:val="both"/>
                      </w:pPr>
                      <w:r>
                        <w:t>Pengetahuan</w:t>
                      </w:r>
                    </w:p>
                    <w:p w:rsidR="00290F1C" w:rsidRPr="000E48E0" w:rsidRDefault="00290F1C" w:rsidP="000D7629">
                      <w:pPr>
                        <w:widowControl/>
                        <w:numPr>
                          <w:ilvl w:val="0"/>
                          <w:numId w:val="24"/>
                        </w:numPr>
                        <w:autoSpaceDE/>
                        <w:autoSpaceDN/>
                        <w:ind w:left="360"/>
                        <w:jc w:val="both"/>
                      </w:pPr>
                      <w:r>
                        <w:t>Keterampilan</w:t>
                      </w:r>
                    </w:p>
                    <w:p w:rsidR="00290F1C" w:rsidRPr="009D5AB8" w:rsidRDefault="00290F1C" w:rsidP="000D7629">
                      <w:pPr>
                        <w:widowControl/>
                        <w:numPr>
                          <w:ilvl w:val="0"/>
                          <w:numId w:val="24"/>
                        </w:numPr>
                        <w:autoSpaceDE/>
                        <w:autoSpaceDN/>
                        <w:ind w:left="360"/>
                        <w:jc w:val="both"/>
                      </w:pPr>
                      <w:r>
                        <w:t xml:space="preserve">Sikap </w:t>
                      </w:r>
                      <w:r>
                        <w:rPr>
                          <w:lang w:val="id-ID"/>
                        </w:rPr>
                        <w:t>profesionalisme</w:t>
                      </w:r>
                    </w:p>
                    <w:p w:rsidR="00290F1C" w:rsidRPr="000E48E0" w:rsidRDefault="00290F1C" w:rsidP="000D7629">
                      <w:pPr>
                        <w:widowControl/>
                        <w:autoSpaceDE/>
                        <w:autoSpaceDN/>
                        <w:jc w:val="both"/>
                      </w:pPr>
                      <w:r>
                        <w:rPr>
                          <w:lang w:val="id-ID"/>
                        </w:rPr>
                        <w:t>(UU No. 36 Tahun 2014)</w:t>
                      </w:r>
                    </w:p>
                  </w:txbxContent>
                </v:textbox>
              </v:shape>
            </w:pict>
          </mc:Fallback>
        </mc:AlternateContent>
      </w:r>
    </w:p>
    <w:p w:rsidR="000D7629" w:rsidRPr="00FC391B" w:rsidRDefault="000D7629" w:rsidP="000D7629">
      <w:pPr>
        <w:pStyle w:val="ListParagraph"/>
        <w:spacing w:line="480" w:lineRule="auto"/>
        <w:ind w:left="426"/>
        <w:rPr>
          <w:b/>
          <w:color w:val="000000" w:themeColor="text1"/>
          <w:sz w:val="24"/>
          <w:szCs w:val="24"/>
        </w:rPr>
      </w:pPr>
      <w:r w:rsidRPr="00FC391B">
        <w:rPr>
          <w:b/>
          <w:noProof/>
          <w:color w:val="000000" w:themeColor="text1"/>
          <w:sz w:val="24"/>
          <w:szCs w:val="24"/>
        </w:rPr>
        <mc:AlternateContent>
          <mc:Choice Requires="wps">
            <w:drawing>
              <wp:anchor distT="0" distB="0" distL="114300" distR="114300" simplePos="0" relativeHeight="487675392" behindDoc="0" locked="0" layoutInCell="1" allowOverlap="1" wp14:anchorId="2D158039" wp14:editId="2CE4D44A">
                <wp:simplePos x="0" y="0"/>
                <wp:positionH relativeFrom="column">
                  <wp:posOffset>1897380</wp:posOffset>
                </wp:positionH>
                <wp:positionV relativeFrom="paragraph">
                  <wp:posOffset>274320</wp:posOffset>
                </wp:positionV>
                <wp:extent cx="1461135" cy="0"/>
                <wp:effectExtent l="0" t="76200" r="24765" b="95250"/>
                <wp:wrapNone/>
                <wp:docPr id="3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1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 o:spid="_x0000_s1026" type="#_x0000_t32" style="position:absolute;margin-left:149.4pt;margin-top:21.6pt;width:115.05pt;height:0;z-index:4876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6c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">
                <v:stroke endarrow="block"/>
              </v:shape>
            </w:pict>
          </mc:Fallback>
        </mc:AlternateContent>
      </w:r>
    </w:p>
    <w:p w:rsidR="000D7629" w:rsidRPr="00FC391B" w:rsidRDefault="000D7629" w:rsidP="000D7629">
      <w:pPr>
        <w:pStyle w:val="ListParagraph"/>
        <w:spacing w:line="480" w:lineRule="auto"/>
        <w:ind w:left="426"/>
        <w:rPr>
          <w:b/>
          <w:color w:val="000000" w:themeColor="text1"/>
          <w:sz w:val="24"/>
          <w:szCs w:val="24"/>
        </w:rPr>
      </w:pPr>
    </w:p>
    <w:p w:rsidR="000D7629" w:rsidRPr="00FC391B" w:rsidRDefault="000D7629" w:rsidP="000D7629">
      <w:pPr>
        <w:pStyle w:val="ListParagraph"/>
        <w:spacing w:line="480" w:lineRule="auto"/>
        <w:ind w:left="426"/>
        <w:rPr>
          <w:b/>
          <w:color w:val="000000" w:themeColor="text1"/>
          <w:sz w:val="24"/>
          <w:szCs w:val="24"/>
        </w:rPr>
      </w:pPr>
      <w:r w:rsidRPr="00FC391B">
        <w:rPr>
          <w:b/>
          <w:noProof/>
          <w:color w:val="000000" w:themeColor="text1"/>
          <w:sz w:val="24"/>
          <w:szCs w:val="24"/>
        </w:rPr>
        <mc:AlternateContent>
          <mc:Choice Requires="wps">
            <w:drawing>
              <wp:anchor distT="0" distB="0" distL="114300" distR="114300" simplePos="0" relativeHeight="487680512" behindDoc="0" locked="0" layoutInCell="1" allowOverlap="1" wp14:anchorId="61B0DC98" wp14:editId="590B9885">
                <wp:simplePos x="0" y="0"/>
                <wp:positionH relativeFrom="column">
                  <wp:posOffset>4126865</wp:posOffset>
                </wp:positionH>
                <wp:positionV relativeFrom="paragraph">
                  <wp:posOffset>77470</wp:posOffset>
                </wp:positionV>
                <wp:extent cx="0" cy="419514"/>
                <wp:effectExtent l="76200" t="0" r="57150" b="57150"/>
                <wp:wrapNone/>
                <wp:docPr id="34" name="Straight Arrow Connector 34"/>
                <wp:cNvGraphicFramePr/>
                <a:graphic xmlns:a="http://schemas.openxmlformats.org/drawingml/2006/main">
                  <a:graphicData uri="http://schemas.microsoft.com/office/word/2010/wordprocessingShape">
                    <wps:wsp>
                      <wps:cNvCnPr/>
                      <wps:spPr>
                        <a:xfrm>
                          <a:off x="0" y="0"/>
                          <a:ext cx="0" cy="4195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4" o:spid="_x0000_s1026" type="#_x0000_t32" style="position:absolute;margin-left:324.95pt;margin-top:6.1pt;width:0;height:33.05pt;z-index:48768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" strokecolor="black [3213]">
                <v:stroke endarrow="block"/>
              </v:shape>
            </w:pict>
          </mc:Fallback>
        </mc:AlternateContent>
      </w:r>
      <w:r w:rsidRPr="00FC391B">
        <w:rPr>
          <w:b/>
          <w:noProof/>
          <w:color w:val="000000" w:themeColor="text1"/>
          <w:sz w:val="24"/>
          <w:szCs w:val="24"/>
        </w:rPr>
        <mc:AlternateContent>
          <mc:Choice Requires="wps">
            <w:drawing>
              <wp:anchor distT="0" distB="0" distL="114300" distR="114300" simplePos="0" relativeHeight="487676416" behindDoc="0" locked="0" layoutInCell="1" allowOverlap="1" wp14:anchorId="2CE71656" wp14:editId="3850A9EC">
                <wp:simplePos x="0" y="0"/>
                <wp:positionH relativeFrom="column">
                  <wp:posOffset>1045845</wp:posOffset>
                </wp:positionH>
                <wp:positionV relativeFrom="paragraph">
                  <wp:posOffset>133350</wp:posOffset>
                </wp:positionV>
                <wp:extent cx="0" cy="857250"/>
                <wp:effectExtent l="0" t="0" r="0" b="0"/>
                <wp:wrapNone/>
                <wp:docPr id="6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82.35pt;margin-top:10.5pt;width:0;height:67.5pt;z-index:4876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"/>
            </w:pict>
          </mc:Fallback>
        </mc:AlternateContent>
      </w:r>
    </w:p>
    <w:p w:rsidR="000D7629" w:rsidRPr="00FC391B" w:rsidRDefault="000D7629" w:rsidP="000D7629">
      <w:pPr>
        <w:pStyle w:val="ListParagraph"/>
        <w:spacing w:line="480" w:lineRule="auto"/>
        <w:ind w:left="426"/>
        <w:rPr>
          <w:b/>
          <w:color w:val="000000" w:themeColor="text1"/>
          <w:sz w:val="24"/>
          <w:szCs w:val="24"/>
        </w:rPr>
      </w:pPr>
      <w:r w:rsidRPr="00FC391B">
        <w:rPr>
          <w:b/>
          <w:noProof/>
          <w:color w:val="000000" w:themeColor="text1"/>
          <w:sz w:val="24"/>
          <w:szCs w:val="24"/>
        </w:rPr>
        <mc:AlternateContent>
          <mc:Choice Requires="wps">
            <w:drawing>
              <wp:anchor distT="0" distB="0" distL="114300" distR="114300" simplePos="0" relativeHeight="487674368" behindDoc="0" locked="0" layoutInCell="1" allowOverlap="1" wp14:anchorId="0993A3EC" wp14:editId="00043868">
                <wp:simplePos x="0" y="0"/>
                <wp:positionH relativeFrom="column">
                  <wp:posOffset>3375660</wp:posOffset>
                </wp:positionH>
                <wp:positionV relativeFrom="paragraph">
                  <wp:posOffset>144780</wp:posOffset>
                </wp:positionV>
                <wp:extent cx="1645920" cy="1531620"/>
                <wp:effectExtent l="0" t="0" r="11430" b="11430"/>
                <wp:wrapNone/>
                <wp:docPr id="6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531620"/>
                        </a:xfrm>
                        <a:prstGeom prst="rect">
                          <a:avLst/>
                        </a:prstGeom>
                        <a:solidFill>
                          <a:srgbClr val="FFFFFF"/>
                        </a:solidFill>
                        <a:ln w="9525">
                          <a:solidFill>
                            <a:srgbClr val="000000"/>
                          </a:solidFill>
                          <a:miter lim="800000"/>
                          <a:headEnd/>
                          <a:tailEnd/>
                        </a:ln>
                      </wps:spPr>
                      <wps:txbx>
                        <w:txbxContent>
                          <w:p w:rsidR="00444EAC" w:rsidRDefault="00444EAC" w:rsidP="000D7629">
                            <w:pPr>
                              <w:jc w:val="both"/>
                            </w:pPr>
                            <w:r>
                              <w:t>Dimensi Personal PROMKES</w:t>
                            </w:r>
                          </w:p>
                          <w:p w:rsidR="00444EAC" w:rsidRDefault="00444EAC" w:rsidP="000D7629">
                            <w:pPr>
                              <w:widowControl/>
                              <w:numPr>
                                <w:ilvl w:val="0"/>
                                <w:numId w:val="26"/>
                              </w:numPr>
                              <w:autoSpaceDE/>
                              <w:autoSpaceDN/>
                              <w:ind w:left="360"/>
                              <w:jc w:val="both"/>
                            </w:pPr>
                            <w:r>
                              <w:t>Kompetensi</w:t>
                            </w:r>
                          </w:p>
                          <w:p w:rsidR="00444EAC" w:rsidRDefault="00444EAC" w:rsidP="000D7629">
                            <w:pPr>
                              <w:widowControl/>
                              <w:numPr>
                                <w:ilvl w:val="0"/>
                                <w:numId w:val="26"/>
                              </w:numPr>
                              <w:autoSpaceDE/>
                              <w:autoSpaceDN/>
                              <w:ind w:left="360"/>
                              <w:jc w:val="both"/>
                            </w:pPr>
                            <w:r>
                              <w:t>Kewenangan</w:t>
                            </w:r>
                          </w:p>
                          <w:p w:rsidR="00444EAC" w:rsidRDefault="00444EAC" w:rsidP="000D7629">
                            <w:pPr>
                              <w:widowControl/>
                              <w:numPr>
                                <w:ilvl w:val="0"/>
                                <w:numId w:val="26"/>
                              </w:numPr>
                              <w:autoSpaceDE/>
                              <w:autoSpaceDN/>
                              <w:ind w:left="360"/>
                              <w:jc w:val="both"/>
                            </w:pPr>
                            <w:r>
                              <w:t>Nilai/value</w:t>
                            </w:r>
                          </w:p>
                          <w:p w:rsidR="00444EAC" w:rsidRPr="009D5AB8" w:rsidRDefault="00444EAC" w:rsidP="000D7629">
                            <w:pPr>
                              <w:widowControl/>
                              <w:numPr>
                                <w:ilvl w:val="0"/>
                                <w:numId w:val="26"/>
                              </w:numPr>
                              <w:autoSpaceDE/>
                              <w:autoSpaceDN/>
                              <w:ind w:left="360"/>
                              <w:jc w:val="both"/>
                            </w:pPr>
                            <w:r>
                              <w:t>Etika, etos</w:t>
                            </w:r>
                          </w:p>
                          <w:p w:rsidR="00444EAC" w:rsidRPr="000E48E0" w:rsidRDefault="00444EAC" w:rsidP="000D7629">
                            <w:pPr>
                              <w:widowControl/>
                              <w:autoSpaceDE/>
                              <w:autoSpaceDN/>
                              <w:jc w:val="both"/>
                            </w:pPr>
                            <w:r>
                              <w:rPr>
                                <w:lang w:val="id-ID"/>
                              </w:rPr>
                              <w:t>D</w:t>
                            </w:r>
                            <w:r>
                              <w:t>inas</w:t>
                            </w:r>
                            <w:r>
                              <w:rPr>
                                <w:lang w:val="id-ID"/>
                              </w:rPr>
                              <w:t xml:space="preserve"> Kesehatan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4" type="#_x0000_t202" style="position:absolute;left:0;text-align:left;margin-left:265.8pt;margin-top:11.4pt;width:129.6pt;height:120.6pt;z-index:4876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">
                <v:textbox>
                  <w:txbxContent>
                    <w:p w:rsidR="00290F1C" w:rsidRDefault="00290F1C" w:rsidP="000D7629">
                      <w:pPr>
                        <w:jc w:val="both"/>
                      </w:pPr>
                      <w:r>
                        <w:t>Dimensi Personal PROMKES</w:t>
                      </w:r>
                    </w:p>
                    <w:p w:rsidR="00290F1C" w:rsidRDefault="00290F1C" w:rsidP="000D7629">
                      <w:pPr>
                        <w:widowControl/>
                        <w:numPr>
                          <w:ilvl w:val="0"/>
                          <w:numId w:val="26"/>
                        </w:numPr>
                        <w:autoSpaceDE/>
                        <w:autoSpaceDN/>
                        <w:ind w:left="360"/>
                        <w:jc w:val="both"/>
                      </w:pPr>
                      <w:r>
                        <w:t>Kompetensi</w:t>
                      </w:r>
                    </w:p>
                    <w:p w:rsidR="00290F1C" w:rsidRDefault="00290F1C" w:rsidP="000D7629">
                      <w:pPr>
                        <w:widowControl/>
                        <w:numPr>
                          <w:ilvl w:val="0"/>
                          <w:numId w:val="26"/>
                        </w:numPr>
                        <w:autoSpaceDE/>
                        <w:autoSpaceDN/>
                        <w:ind w:left="360"/>
                        <w:jc w:val="both"/>
                      </w:pPr>
                      <w:r>
                        <w:t>Kewenangan</w:t>
                      </w:r>
                    </w:p>
                    <w:p w:rsidR="00290F1C" w:rsidRDefault="00290F1C" w:rsidP="000D7629">
                      <w:pPr>
                        <w:widowControl/>
                        <w:numPr>
                          <w:ilvl w:val="0"/>
                          <w:numId w:val="26"/>
                        </w:numPr>
                        <w:autoSpaceDE/>
                        <w:autoSpaceDN/>
                        <w:ind w:left="360"/>
                        <w:jc w:val="both"/>
                      </w:pPr>
                      <w:r>
                        <w:t>Nilai/value</w:t>
                      </w:r>
                    </w:p>
                    <w:p w:rsidR="00290F1C" w:rsidRPr="009D5AB8" w:rsidRDefault="00290F1C" w:rsidP="000D7629">
                      <w:pPr>
                        <w:widowControl/>
                        <w:numPr>
                          <w:ilvl w:val="0"/>
                          <w:numId w:val="26"/>
                        </w:numPr>
                        <w:autoSpaceDE/>
                        <w:autoSpaceDN/>
                        <w:ind w:left="360"/>
                        <w:jc w:val="both"/>
                      </w:pPr>
                      <w:r>
                        <w:t>Etika, etos</w:t>
                      </w:r>
                    </w:p>
                    <w:p w:rsidR="00290F1C" w:rsidRPr="000E48E0" w:rsidRDefault="00290F1C" w:rsidP="000D7629">
                      <w:pPr>
                        <w:widowControl/>
                        <w:autoSpaceDE/>
                        <w:autoSpaceDN/>
                        <w:jc w:val="both"/>
                      </w:pPr>
                      <w:r>
                        <w:rPr>
                          <w:lang w:val="id-ID"/>
                        </w:rPr>
                        <w:t>D</w:t>
                      </w:r>
                      <w:r>
                        <w:t>inas</w:t>
                      </w:r>
                      <w:r>
                        <w:rPr>
                          <w:lang w:val="id-ID"/>
                        </w:rPr>
                        <w:t xml:space="preserve"> Kesehatan (2020)</w:t>
                      </w:r>
                    </w:p>
                  </w:txbxContent>
                </v:textbox>
              </v:shape>
            </w:pict>
          </mc:Fallback>
        </mc:AlternateContent>
      </w:r>
    </w:p>
    <w:p w:rsidR="000D7629" w:rsidRPr="00FC391B" w:rsidRDefault="000D7629" w:rsidP="000D7629">
      <w:pPr>
        <w:pStyle w:val="ListParagraph"/>
        <w:spacing w:line="480" w:lineRule="auto"/>
        <w:ind w:left="426"/>
        <w:rPr>
          <w:b/>
          <w:color w:val="000000" w:themeColor="text1"/>
          <w:sz w:val="24"/>
          <w:szCs w:val="24"/>
        </w:rPr>
      </w:pPr>
      <w:r w:rsidRPr="00FC391B">
        <w:rPr>
          <w:b/>
          <w:noProof/>
          <w:color w:val="000000" w:themeColor="text1"/>
          <w:sz w:val="24"/>
          <w:szCs w:val="24"/>
        </w:rPr>
        <mc:AlternateContent>
          <mc:Choice Requires="wps">
            <w:drawing>
              <wp:anchor distT="0" distB="0" distL="114300" distR="114300" simplePos="0" relativeHeight="487677440" behindDoc="0" locked="0" layoutInCell="1" allowOverlap="1" wp14:anchorId="3CF48C94" wp14:editId="0CC1D659">
                <wp:simplePos x="0" y="0"/>
                <wp:positionH relativeFrom="column">
                  <wp:posOffset>1045845</wp:posOffset>
                </wp:positionH>
                <wp:positionV relativeFrom="paragraph">
                  <wp:posOffset>289560</wp:posOffset>
                </wp:positionV>
                <wp:extent cx="2314575" cy="0"/>
                <wp:effectExtent l="0" t="0" r="0" b="0"/>
                <wp:wrapNone/>
                <wp:docPr id="7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82.35pt;margin-top:22.8pt;width:182.25pt;height:0;z-index:4876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BcNQIAAF8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">
                <v:stroke endarrow="block"/>
              </v:shape>
            </w:pict>
          </mc:Fallback>
        </mc:AlternateContent>
      </w:r>
    </w:p>
    <w:p w:rsidR="000D7629" w:rsidRPr="00FC391B" w:rsidRDefault="000D7629" w:rsidP="000D7629">
      <w:pPr>
        <w:pStyle w:val="ListParagraph"/>
        <w:spacing w:line="480" w:lineRule="auto"/>
        <w:ind w:left="426"/>
        <w:rPr>
          <w:b/>
          <w:color w:val="000000" w:themeColor="text1"/>
          <w:sz w:val="24"/>
          <w:szCs w:val="24"/>
        </w:rPr>
      </w:pPr>
      <w:r w:rsidRPr="00FC391B">
        <w:rPr>
          <w:b/>
          <w:noProof/>
          <w:color w:val="000000" w:themeColor="text1"/>
          <w:sz w:val="24"/>
          <w:szCs w:val="24"/>
        </w:rPr>
        <mc:AlternateContent>
          <mc:Choice Requires="wps">
            <w:drawing>
              <wp:anchor distT="0" distB="0" distL="114300" distR="114300" simplePos="0" relativeHeight="487673344" behindDoc="0" locked="0" layoutInCell="1" allowOverlap="1" wp14:anchorId="0348C7BD" wp14:editId="1A234201">
                <wp:simplePos x="0" y="0"/>
                <wp:positionH relativeFrom="column">
                  <wp:posOffset>15240</wp:posOffset>
                </wp:positionH>
                <wp:positionV relativeFrom="paragraph">
                  <wp:posOffset>91440</wp:posOffset>
                </wp:positionV>
                <wp:extent cx="1628775" cy="2567940"/>
                <wp:effectExtent l="0" t="0" r="28575" b="2286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567940"/>
                        </a:xfrm>
                        <a:prstGeom prst="rect">
                          <a:avLst/>
                        </a:prstGeom>
                        <a:solidFill>
                          <a:srgbClr val="FFFFFF"/>
                        </a:solidFill>
                        <a:ln w="9525">
                          <a:solidFill>
                            <a:srgbClr val="000000"/>
                          </a:solidFill>
                          <a:miter lim="800000"/>
                          <a:headEnd/>
                          <a:tailEnd/>
                        </a:ln>
                      </wps:spPr>
                      <wps:txbx>
                        <w:txbxContent>
                          <w:p w:rsidR="00444EAC" w:rsidRDefault="00444EAC" w:rsidP="000D7629">
                            <w:pPr>
                              <w:jc w:val="both"/>
                            </w:pPr>
                            <w:r w:rsidRPr="000E48E0">
                              <w:t>Kinerja PROMKES di masa pandemi Covid 19 menurut Dinas Kesehatan (2020)</w:t>
                            </w:r>
                          </w:p>
                          <w:p w:rsidR="00444EAC" w:rsidRPr="00C026CE" w:rsidRDefault="00444EAC" w:rsidP="000D7629">
                            <w:pPr>
                              <w:widowControl/>
                              <w:numPr>
                                <w:ilvl w:val="0"/>
                                <w:numId w:val="25"/>
                              </w:numPr>
                              <w:autoSpaceDE/>
                              <w:autoSpaceDN/>
                              <w:ind w:left="426"/>
                              <w:jc w:val="both"/>
                            </w:pPr>
                            <w:r>
                              <w:rPr>
                                <w:sz w:val="24"/>
                                <w:szCs w:val="24"/>
                              </w:rPr>
                              <w:t>Melakukan KIE</w:t>
                            </w:r>
                          </w:p>
                          <w:p w:rsidR="00444EAC" w:rsidRPr="00C026CE" w:rsidRDefault="00444EAC" w:rsidP="000D7629">
                            <w:pPr>
                              <w:widowControl/>
                              <w:numPr>
                                <w:ilvl w:val="0"/>
                                <w:numId w:val="25"/>
                              </w:numPr>
                              <w:autoSpaceDE/>
                              <w:autoSpaceDN/>
                              <w:ind w:left="426"/>
                              <w:jc w:val="both"/>
                            </w:pPr>
                            <w:r>
                              <w:rPr>
                                <w:sz w:val="24"/>
                                <w:szCs w:val="24"/>
                              </w:rPr>
                              <w:t>Advokasi</w:t>
                            </w:r>
                          </w:p>
                          <w:p w:rsidR="00444EAC" w:rsidRPr="00C026CE" w:rsidRDefault="00444EAC" w:rsidP="000D7629">
                            <w:pPr>
                              <w:widowControl/>
                              <w:numPr>
                                <w:ilvl w:val="0"/>
                                <w:numId w:val="25"/>
                              </w:numPr>
                              <w:autoSpaceDE/>
                              <w:autoSpaceDN/>
                              <w:ind w:left="426"/>
                              <w:jc w:val="both"/>
                            </w:pPr>
                            <w:r>
                              <w:rPr>
                                <w:sz w:val="24"/>
                                <w:szCs w:val="24"/>
                              </w:rPr>
                              <w:t>Pemberdayaan individu, keluarga dan masyarakat-kader</w:t>
                            </w:r>
                          </w:p>
                          <w:p w:rsidR="00444EAC" w:rsidRPr="000E48E0" w:rsidRDefault="00444EAC" w:rsidP="000D7629">
                            <w:pPr>
                              <w:widowControl/>
                              <w:numPr>
                                <w:ilvl w:val="0"/>
                                <w:numId w:val="25"/>
                              </w:numPr>
                              <w:autoSpaceDE/>
                              <w:autoSpaceDN/>
                              <w:ind w:left="426"/>
                              <w:jc w:val="both"/>
                            </w:pPr>
                            <w:r w:rsidRPr="002044F9">
                              <w:rPr>
                                <w:sz w:val="24"/>
                                <w:szCs w:val="24"/>
                              </w:rPr>
                              <w:t>Pengelolaan kegiatan promosi kesehatan/ P1, P2, 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5" type="#_x0000_t202" style="position:absolute;left:0;text-align:left;margin-left:1.2pt;margin-top:7.2pt;width:128.25pt;height:202.2pt;z-index:4876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">
                <v:textbox>
                  <w:txbxContent>
                    <w:p w:rsidR="00290F1C" w:rsidRDefault="00290F1C" w:rsidP="000D7629">
                      <w:pPr>
                        <w:jc w:val="both"/>
                      </w:pPr>
                      <w:r w:rsidRPr="000E48E0">
                        <w:t>Kinerja PROMKES di masa pandemi Covid 19 menurut Dinas Kesehatan (2020)</w:t>
                      </w:r>
                    </w:p>
                    <w:p w:rsidR="00290F1C" w:rsidRPr="00C026CE" w:rsidRDefault="00290F1C" w:rsidP="000D7629">
                      <w:pPr>
                        <w:widowControl/>
                        <w:numPr>
                          <w:ilvl w:val="0"/>
                          <w:numId w:val="25"/>
                        </w:numPr>
                        <w:autoSpaceDE/>
                        <w:autoSpaceDN/>
                        <w:ind w:left="426"/>
                        <w:jc w:val="both"/>
                      </w:pPr>
                      <w:r>
                        <w:rPr>
                          <w:sz w:val="24"/>
                          <w:szCs w:val="24"/>
                        </w:rPr>
                        <w:t>Melakukan KIE</w:t>
                      </w:r>
                    </w:p>
                    <w:p w:rsidR="00290F1C" w:rsidRPr="00C026CE" w:rsidRDefault="00290F1C" w:rsidP="000D7629">
                      <w:pPr>
                        <w:widowControl/>
                        <w:numPr>
                          <w:ilvl w:val="0"/>
                          <w:numId w:val="25"/>
                        </w:numPr>
                        <w:autoSpaceDE/>
                        <w:autoSpaceDN/>
                        <w:ind w:left="426"/>
                        <w:jc w:val="both"/>
                      </w:pPr>
                      <w:r>
                        <w:rPr>
                          <w:sz w:val="24"/>
                          <w:szCs w:val="24"/>
                        </w:rPr>
                        <w:t>Advokasi</w:t>
                      </w:r>
                    </w:p>
                    <w:p w:rsidR="00290F1C" w:rsidRPr="00C026CE" w:rsidRDefault="00290F1C" w:rsidP="000D7629">
                      <w:pPr>
                        <w:widowControl/>
                        <w:numPr>
                          <w:ilvl w:val="0"/>
                          <w:numId w:val="25"/>
                        </w:numPr>
                        <w:autoSpaceDE/>
                        <w:autoSpaceDN/>
                        <w:ind w:left="426"/>
                        <w:jc w:val="both"/>
                      </w:pPr>
                      <w:r>
                        <w:rPr>
                          <w:sz w:val="24"/>
                          <w:szCs w:val="24"/>
                        </w:rPr>
                        <w:t>Pemberdayaan individu, keluarga dan masyarakat-kader</w:t>
                      </w:r>
                    </w:p>
                    <w:p w:rsidR="00290F1C" w:rsidRPr="000E48E0" w:rsidRDefault="00290F1C" w:rsidP="000D7629">
                      <w:pPr>
                        <w:widowControl/>
                        <w:numPr>
                          <w:ilvl w:val="0"/>
                          <w:numId w:val="25"/>
                        </w:numPr>
                        <w:autoSpaceDE/>
                        <w:autoSpaceDN/>
                        <w:ind w:left="426"/>
                        <w:jc w:val="both"/>
                      </w:pPr>
                      <w:r w:rsidRPr="002044F9">
                        <w:rPr>
                          <w:sz w:val="24"/>
                          <w:szCs w:val="24"/>
                        </w:rPr>
                        <w:t>Pengelolaan kegiatan promosi kesehatan/ P1, P2, P3.</w:t>
                      </w:r>
                    </w:p>
                  </w:txbxContent>
                </v:textbox>
              </v:shape>
            </w:pict>
          </mc:Fallback>
        </mc:AlternateContent>
      </w:r>
    </w:p>
    <w:p w:rsidR="000D7629" w:rsidRPr="00FC391B" w:rsidRDefault="000D7629" w:rsidP="000D7629">
      <w:pPr>
        <w:pStyle w:val="ListParagraph"/>
        <w:spacing w:line="480" w:lineRule="auto"/>
        <w:ind w:left="426"/>
        <w:rPr>
          <w:b/>
          <w:color w:val="000000" w:themeColor="text1"/>
          <w:sz w:val="24"/>
          <w:szCs w:val="24"/>
        </w:rPr>
      </w:pPr>
      <w:r w:rsidRPr="00FC391B">
        <w:rPr>
          <w:b/>
          <w:noProof/>
          <w:color w:val="000000" w:themeColor="text1"/>
          <w:sz w:val="24"/>
          <w:szCs w:val="24"/>
        </w:rPr>
        <mc:AlternateContent>
          <mc:Choice Requires="wps">
            <w:drawing>
              <wp:anchor distT="0" distB="0" distL="114300" distR="114300" simplePos="0" relativeHeight="487678464" behindDoc="0" locked="0" layoutInCell="1" allowOverlap="1" wp14:anchorId="55A7D783" wp14:editId="2303A172">
                <wp:simplePos x="0" y="0"/>
                <wp:positionH relativeFrom="column">
                  <wp:posOffset>1651635</wp:posOffset>
                </wp:positionH>
                <wp:positionV relativeFrom="paragraph">
                  <wp:posOffset>91440</wp:posOffset>
                </wp:positionV>
                <wp:extent cx="1717041" cy="0"/>
                <wp:effectExtent l="38100" t="76200" r="0" b="95250"/>
                <wp:wrapNone/>
                <wp:docPr id="71" name="Straight Arrow Connector 71"/>
                <wp:cNvGraphicFramePr/>
                <a:graphic xmlns:a="http://schemas.openxmlformats.org/drawingml/2006/main">
                  <a:graphicData uri="http://schemas.microsoft.com/office/word/2010/wordprocessingShape">
                    <wps:wsp>
                      <wps:cNvCnPr/>
                      <wps:spPr>
                        <a:xfrm flipH="1">
                          <a:off x="0" y="0"/>
                          <a:ext cx="171704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71" o:spid="_x0000_s1026" type="#_x0000_t32" style="position:absolute;margin-left:130.05pt;margin-top:7.2pt;width:135.2pt;height:0;flip:x;z-index:48767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" strokecolor="black [3213]">
                <v:stroke endarrow="block"/>
              </v:shape>
            </w:pict>
          </mc:Fallback>
        </mc:AlternateContent>
      </w:r>
    </w:p>
    <w:p w:rsidR="000D7629" w:rsidRPr="00FC391B" w:rsidRDefault="000D7629" w:rsidP="000D7629">
      <w:pPr>
        <w:pStyle w:val="ListParagraph"/>
        <w:spacing w:line="480" w:lineRule="auto"/>
        <w:ind w:left="426"/>
        <w:rPr>
          <w:b/>
          <w:color w:val="000000" w:themeColor="text1"/>
          <w:sz w:val="24"/>
          <w:szCs w:val="24"/>
        </w:rPr>
      </w:pPr>
    </w:p>
    <w:p w:rsidR="000D7629" w:rsidRPr="00FC391B" w:rsidRDefault="000D7629" w:rsidP="000D7629">
      <w:pPr>
        <w:pStyle w:val="ListParagraph"/>
        <w:spacing w:line="480" w:lineRule="auto"/>
        <w:ind w:left="426"/>
        <w:rPr>
          <w:b/>
          <w:color w:val="000000" w:themeColor="text1"/>
          <w:sz w:val="24"/>
          <w:szCs w:val="24"/>
        </w:rPr>
      </w:pPr>
    </w:p>
    <w:p w:rsidR="000D7629" w:rsidRPr="00FC391B" w:rsidRDefault="000D7629" w:rsidP="000D7629">
      <w:pPr>
        <w:pStyle w:val="ListParagraph"/>
        <w:spacing w:line="480" w:lineRule="auto"/>
        <w:ind w:left="426"/>
        <w:rPr>
          <w:b/>
          <w:color w:val="000000" w:themeColor="text1"/>
          <w:sz w:val="24"/>
          <w:szCs w:val="24"/>
        </w:rPr>
      </w:pPr>
    </w:p>
    <w:p w:rsidR="000D7629" w:rsidRPr="00FC391B" w:rsidRDefault="000D7629" w:rsidP="000D7629">
      <w:pPr>
        <w:pStyle w:val="ListParagraph"/>
        <w:spacing w:line="480" w:lineRule="auto"/>
        <w:ind w:left="426"/>
        <w:rPr>
          <w:b/>
          <w:color w:val="000000" w:themeColor="text1"/>
          <w:sz w:val="24"/>
          <w:szCs w:val="24"/>
        </w:rPr>
      </w:pPr>
    </w:p>
    <w:p w:rsidR="000D7629" w:rsidRPr="00FC391B" w:rsidRDefault="000D7629" w:rsidP="000D7629">
      <w:pPr>
        <w:pStyle w:val="ListParagraph"/>
        <w:spacing w:line="480" w:lineRule="auto"/>
        <w:ind w:left="426"/>
        <w:rPr>
          <w:b/>
          <w:color w:val="000000" w:themeColor="text1"/>
          <w:sz w:val="24"/>
          <w:szCs w:val="24"/>
        </w:rPr>
      </w:pPr>
    </w:p>
    <w:p w:rsidR="000D7629" w:rsidRPr="00FC391B" w:rsidRDefault="000D7629" w:rsidP="000D7629">
      <w:pPr>
        <w:spacing w:line="480" w:lineRule="auto"/>
        <w:rPr>
          <w:b/>
          <w:color w:val="000000" w:themeColor="text1"/>
          <w:sz w:val="24"/>
          <w:szCs w:val="24"/>
          <w:lang w:val="id-ID"/>
        </w:rPr>
      </w:pPr>
    </w:p>
    <w:p w:rsidR="000D7629" w:rsidRPr="00FC391B" w:rsidRDefault="000D7629" w:rsidP="000D7629">
      <w:pPr>
        <w:spacing w:line="480" w:lineRule="auto"/>
        <w:rPr>
          <w:color w:val="000000" w:themeColor="text1"/>
          <w:sz w:val="20"/>
          <w:szCs w:val="20"/>
          <w:lang w:val="id-ID"/>
        </w:rPr>
      </w:pPr>
      <w:r w:rsidRPr="00FC391B">
        <w:rPr>
          <w:color w:val="000000" w:themeColor="text1"/>
          <w:sz w:val="20"/>
          <w:szCs w:val="20"/>
          <w:lang w:val="id-ID"/>
        </w:rPr>
        <w:t xml:space="preserve">Sumber: </w:t>
      </w:r>
      <w:r>
        <w:rPr>
          <w:sz w:val="20"/>
        </w:rPr>
        <w:t>UU No.</w:t>
      </w:r>
      <w:r>
        <w:rPr>
          <w:spacing w:val="-2"/>
          <w:sz w:val="20"/>
        </w:rPr>
        <w:t xml:space="preserve"> </w:t>
      </w:r>
      <w:r>
        <w:rPr>
          <w:sz w:val="20"/>
        </w:rPr>
        <w:t>36</w:t>
      </w:r>
      <w:r>
        <w:rPr>
          <w:spacing w:val="-3"/>
          <w:sz w:val="20"/>
        </w:rPr>
        <w:t xml:space="preserve"> </w:t>
      </w:r>
      <w:r>
        <w:rPr>
          <w:sz w:val="20"/>
        </w:rPr>
        <w:t>tahun</w:t>
      </w:r>
      <w:r>
        <w:rPr>
          <w:spacing w:val="-4"/>
          <w:sz w:val="20"/>
        </w:rPr>
        <w:t xml:space="preserve"> </w:t>
      </w:r>
      <w:r>
        <w:rPr>
          <w:sz w:val="20"/>
        </w:rPr>
        <w:t xml:space="preserve">2014 </w:t>
      </w:r>
      <w:r>
        <w:rPr>
          <w:sz w:val="20"/>
        </w:rPr>
        <w:fldChar w:fldCharType="begin" w:fldLock="1"/>
      </w:r>
      <w:r w:rsidR="00010604">
        <w:rPr>
          <w:sz w:val="20"/>
        </w:rPr>
        <w:instrText>ADDIN CSL_CITATION {"citationItems":[{"id":"ITEM-1","itemData":{"id":"ITEM-1","issued":{"date-parts":[["0"]]},"title":"UU-No.-36-Th-2014-ttg-Tenaga-Kesehatan","type":"article-journal"},"uris":["http://www.mendeley.com/documents/?uuid=402c6b50-1c0a-4547-b9e8-b71a103ab9c6"]}],"mendeley":{"formattedCitation":"(23)","plainTextFormattedCitation":"(23)","previouslyFormattedCitation":"(23)"},"properties":{"noteIndex":0},"schema":"https://github.com/citation-style-language/schema/raw/master/csl-citation.json"}</w:instrText>
      </w:r>
      <w:r>
        <w:rPr>
          <w:sz w:val="20"/>
        </w:rPr>
        <w:fldChar w:fldCharType="separate"/>
      </w:r>
      <w:r w:rsidR="00010604" w:rsidRPr="00010604">
        <w:rPr>
          <w:noProof/>
          <w:sz w:val="20"/>
        </w:rPr>
        <w:t>(23)</w:t>
      </w:r>
      <w:r>
        <w:rPr>
          <w:sz w:val="20"/>
        </w:rPr>
        <w:fldChar w:fldCharType="end"/>
      </w:r>
      <w:r>
        <w:rPr>
          <w:sz w:val="20"/>
        </w:rPr>
        <w:t xml:space="preserve"> dan</w:t>
      </w:r>
      <w:r>
        <w:rPr>
          <w:spacing w:val="-4"/>
          <w:sz w:val="20"/>
        </w:rPr>
        <w:t xml:space="preserve"> </w:t>
      </w:r>
      <w:r>
        <w:rPr>
          <w:sz w:val="20"/>
        </w:rPr>
        <w:t>Dinas</w:t>
      </w:r>
      <w:r>
        <w:rPr>
          <w:spacing w:val="5"/>
          <w:sz w:val="20"/>
        </w:rPr>
        <w:t xml:space="preserve"> </w:t>
      </w:r>
      <w:r>
        <w:rPr>
          <w:sz w:val="20"/>
        </w:rPr>
        <w:t>Kesehatan</w:t>
      </w:r>
      <w:r>
        <w:rPr>
          <w:spacing w:val="-3"/>
          <w:sz w:val="20"/>
        </w:rPr>
        <w:t xml:space="preserve"> </w:t>
      </w:r>
      <w:r>
        <w:rPr>
          <w:sz w:val="20"/>
        </w:rPr>
        <w:t>RI</w:t>
      </w:r>
      <w:r>
        <w:rPr>
          <w:spacing w:val="-2"/>
          <w:sz w:val="20"/>
        </w:rPr>
        <w:t xml:space="preserve"> </w:t>
      </w:r>
      <w:r>
        <w:rPr>
          <w:sz w:val="20"/>
        </w:rPr>
        <w:t>tahun</w:t>
      </w:r>
      <w:r>
        <w:rPr>
          <w:spacing w:val="-4"/>
          <w:sz w:val="20"/>
        </w:rPr>
        <w:t xml:space="preserve"> </w:t>
      </w:r>
      <w:r>
        <w:rPr>
          <w:sz w:val="20"/>
        </w:rPr>
        <w:t xml:space="preserve">2020 </w:t>
      </w:r>
      <w:r>
        <w:rPr>
          <w:sz w:val="20"/>
        </w:rPr>
        <w:fldChar w:fldCharType="begin" w:fldLock="1"/>
      </w:r>
      <w:r w:rsidR="007E0FB7">
        <w:rPr>
          <w:sz w:val="20"/>
        </w:rPr>
        <w:instrText>ADDIN CSL_CITATION {"citationItems":[{"id":"ITEM-1","itemData":{"ISBN":"9789896540821","abstract":"Guru merupakan elemen utama yang memiliki peran penting dalam pendidikan formal. Keberadaannya menjadi penentu keberhasilan peserta didik dan kualitas pendidikan. Pada masa pandemi Covid 19 saat ini guru dituntut harus mampu menunjukkan kompetensi guru dalam membimbing, melatih, mendidik, dan mengajar siswanya. Sesuai dengan kebijakan yang ditetapkan oleh pemerintah yaitu diwajibkan untuk seluruh sekolah melakukan sistem pembelajaran secara daring, oleh karenanya guru maupun siswa harus sama-sama bekerja sama agar tujuan dari pembelajaran selama pandemic COVID-19 tercapai. Guru harus tetap menjalankan tugasnya dalam mengajar, melatih, mendorong kreativitas meskipun tanpa harus bertatap muka secara langsung dengan siswa. dalam hal ini diperlukan peran guru dalam menunjang proses pembelajaran secara daring (dalam jaringan). Tulisan ini bertujuan untuk mendeskripsikan peranan guru dalam pembelajaran daring dimasa pandemi COVID-19. Metode yang digunakan dalam penelitian ini ialah metode studi pustaka. Hasil kajian menunjukkan bahwa guru memiliki peranan penting dalam proses pembelajaran khususnya pada masa pandemi COVID-19. Guru harus bisa memotivasi siswa agar tetap semangat dalam belajar. Kata","author":[{"dropping-particle":"","family":"RI","given":"Menteri Kesehatan","non-dropping-particle":"","parse-names":false,"suffix":""}],"container-title":"file:///C:/Users/VERA/Downloads/ASKEP_AGREGAT_ANAK_and_REMAJA_PRINT.docx","id":"ITEM-1","issue":"1","issued":{"date-parts":[["2020"]]},"page":"1-9","title":"Peraturan Menteri Kesehatan Republik Indonesia Nomor 30 Tahun 2020","type":"legislation","volume":"21"},"uris":["http://www.mendeley.com/documents/?uuid=bb301ef1-4d4b-4eaa-987a-969bf86eb8c9"]}],"mendeley":{"formattedCitation":"(40)","plainTextFormattedCitation":"(40)","previouslyFormattedCitation":"(40)"},"properties":{"noteIndex":0},"schema":"https://github.com/citation-style-language/schema/raw/master/csl-citation.json"}</w:instrText>
      </w:r>
      <w:r>
        <w:rPr>
          <w:sz w:val="20"/>
        </w:rPr>
        <w:fldChar w:fldCharType="separate"/>
      </w:r>
      <w:r w:rsidR="007E0FB7" w:rsidRPr="007E0FB7">
        <w:rPr>
          <w:noProof/>
          <w:sz w:val="20"/>
        </w:rPr>
        <w:t>(40)</w:t>
      </w:r>
      <w:r>
        <w:rPr>
          <w:sz w:val="20"/>
        </w:rPr>
        <w:fldChar w:fldCharType="end"/>
      </w:r>
    </w:p>
    <w:p w:rsidR="000D7629" w:rsidRPr="00FC391B" w:rsidRDefault="000D7629" w:rsidP="000D7629">
      <w:pPr>
        <w:pStyle w:val="ListParagraph"/>
        <w:spacing w:line="480" w:lineRule="auto"/>
        <w:ind w:left="1418" w:right="703" w:hanging="1072"/>
        <w:jc w:val="center"/>
        <w:rPr>
          <w:color w:val="000000" w:themeColor="text1"/>
          <w:sz w:val="24"/>
          <w:szCs w:val="24"/>
          <w:lang w:val="id-ID"/>
        </w:rPr>
      </w:pPr>
      <w:r>
        <w:rPr>
          <w:color w:val="000000" w:themeColor="text1"/>
          <w:sz w:val="24"/>
          <w:szCs w:val="24"/>
        </w:rPr>
        <w:t>Gambar 2.4. Kerangka Teori</w:t>
      </w:r>
    </w:p>
    <w:p w:rsidR="000D7629" w:rsidRDefault="000D7629" w:rsidP="000D7629">
      <w:pPr>
        <w:widowControl/>
        <w:autoSpaceDE/>
        <w:autoSpaceDN/>
        <w:spacing w:line="480" w:lineRule="auto"/>
        <w:ind w:left="60"/>
        <w:contextualSpacing/>
        <w:rPr>
          <w:color w:val="000000" w:themeColor="text1"/>
          <w:sz w:val="24"/>
          <w:szCs w:val="24"/>
        </w:rPr>
      </w:pPr>
    </w:p>
    <w:p w:rsidR="002A13EE" w:rsidRDefault="002A13EE">
      <w:pPr>
        <w:rPr>
          <w:color w:val="000000" w:themeColor="text1"/>
          <w:sz w:val="24"/>
          <w:szCs w:val="24"/>
        </w:rPr>
      </w:pPr>
      <w:r>
        <w:rPr>
          <w:color w:val="000000" w:themeColor="text1"/>
          <w:sz w:val="24"/>
          <w:szCs w:val="24"/>
        </w:rPr>
        <w:br w:type="page"/>
      </w:r>
    </w:p>
    <w:p w:rsidR="002A13EE" w:rsidRPr="002A13EE" w:rsidRDefault="002A13EE" w:rsidP="002A13EE">
      <w:pPr>
        <w:pStyle w:val="ListParagraph"/>
        <w:widowControl/>
        <w:numPr>
          <w:ilvl w:val="1"/>
          <w:numId w:val="48"/>
        </w:numPr>
        <w:autoSpaceDE/>
        <w:autoSpaceDN/>
        <w:spacing w:line="480" w:lineRule="auto"/>
        <w:contextualSpacing/>
        <w:jc w:val="left"/>
        <w:rPr>
          <w:b/>
          <w:color w:val="000000" w:themeColor="text1"/>
          <w:sz w:val="24"/>
          <w:szCs w:val="24"/>
        </w:rPr>
      </w:pPr>
      <w:r>
        <w:rPr>
          <w:b/>
          <w:color w:val="000000" w:themeColor="text1"/>
          <w:sz w:val="24"/>
          <w:szCs w:val="24"/>
        </w:rPr>
        <w:lastRenderedPageBreak/>
        <w:t>Kerangka Konsep Penelitian</w:t>
      </w:r>
    </w:p>
    <w:p w:rsidR="000D7629" w:rsidRPr="002A13EE" w:rsidRDefault="000D7629" w:rsidP="002A13EE">
      <w:pPr>
        <w:spacing w:line="480" w:lineRule="auto"/>
        <w:ind w:firstLine="720"/>
        <w:jc w:val="both"/>
        <w:rPr>
          <w:color w:val="000000" w:themeColor="text1"/>
          <w:sz w:val="24"/>
          <w:szCs w:val="24"/>
          <w:lang w:val="id-ID"/>
        </w:rPr>
      </w:pPr>
      <w:r w:rsidRPr="002A13EE">
        <w:rPr>
          <w:color w:val="000000" w:themeColor="text1"/>
          <w:sz w:val="24"/>
          <w:szCs w:val="24"/>
        </w:rPr>
        <w:t>Kerangka konseptual penelitian dari penelitian in</w:t>
      </w:r>
      <w:r w:rsidR="002A13EE">
        <w:rPr>
          <w:color w:val="000000" w:themeColor="text1"/>
          <w:sz w:val="24"/>
          <w:szCs w:val="24"/>
        </w:rPr>
        <w:t>i dapat dilihat sebagai berikut:</w:t>
      </w:r>
    </w:p>
    <w:p w:rsidR="000D7629" w:rsidRPr="00CB4FE9" w:rsidRDefault="000D7629" w:rsidP="000D7629">
      <w:pPr>
        <w:spacing w:line="480" w:lineRule="auto"/>
        <w:jc w:val="both"/>
        <w:outlineLvl w:val="0"/>
        <w:rPr>
          <w:b/>
          <w:color w:val="000000" w:themeColor="text1"/>
          <w:sz w:val="24"/>
          <w:szCs w:val="24"/>
          <w:lang w:val="id-ID"/>
        </w:rPr>
      </w:pPr>
      <w:r>
        <w:rPr>
          <w:b/>
          <w:color w:val="000000" w:themeColor="text1"/>
          <w:sz w:val="24"/>
          <w:szCs w:val="24"/>
        </w:rPr>
        <w:t xml:space="preserve">   </w:t>
      </w:r>
      <w:r>
        <w:rPr>
          <w:b/>
          <w:color w:val="000000" w:themeColor="text1"/>
          <w:sz w:val="24"/>
          <w:szCs w:val="24"/>
          <w:lang w:val="id-ID"/>
        </w:rPr>
        <w:t xml:space="preserve">Variabel </w:t>
      </w:r>
      <w:r>
        <w:rPr>
          <w:b/>
          <w:color w:val="000000" w:themeColor="text1"/>
          <w:sz w:val="24"/>
          <w:szCs w:val="24"/>
        </w:rPr>
        <w:t>Independen</w:t>
      </w:r>
      <w:r>
        <w:rPr>
          <w:b/>
          <w:color w:val="000000" w:themeColor="text1"/>
          <w:sz w:val="24"/>
          <w:szCs w:val="24"/>
          <w:lang w:val="id-ID"/>
        </w:rPr>
        <w:t xml:space="preserve"> (X)</w:t>
      </w:r>
      <w:bookmarkStart w:id="1" w:name="_Toc10305"/>
      <w:r>
        <w:rPr>
          <w:b/>
          <w:color w:val="000000" w:themeColor="text1"/>
          <w:sz w:val="24"/>
          <w:szCs w:val="24"/>
        </w:rPr>
        <w:tab/>
      </w:r>
      <w:r>
        <w:rPr>
          <w:b/>
          <w:color w:val="000000" w:themeColor="text1"/>
          <w:sz w:val="24"/>
          <w:szCs w:val="24"/>
        </w:rPr>
        <w:tab/>
        <w:t xml:space="preserve">                              </w:t>
      </w:r>
      <w:r>
        <w:rPr>
          <w:b/>
          <w:color w:val="000000" w:themeColor="text1"/>
          <w:sz w:val="24"/>
          <w:szCs w:val="24"/>
          <w:lang w:val="id-ID"/>
        </w:rPr>
        <w:t xml:space="preserve">Variabel </w:t>
      </w:r>
      <w:r>
        <w:rPr>
          <w:b/>
          <w:color w:val="000000" w:themeColor="text1"/>
          <w:sz w:val="24"/>
          <w:szCs w:val="24"/>
        </w:rPr>
        <w:t>D</w:t>
      </w:r>
      <w:r>
        <w:rPr>
          <w:b/>
          <w:color w:val="000000" w:themeColor="text1"/>
          <w:sz w:val="24"/>
          <w:szCs w:val="24"/>
          <w:lang w:val="id-ID"/>
        </w:rPr>
        <w:t>ependen (Y)</w:t>
      </w:r>
      <w:bookmarkEnd w:id="1"/>
    </w:p>
    <w:p w:rsidR="000D7629" w:rsidRPr="00FC391B" w:rsidRDefault="000D7629" w:rsidP="000D7629">
      <w:pPr>
        <w:pStyle w:val="ListParagraph"/>
        <w:spacing w:line="480" w:lineRule="auto"/>
        <w:ind w:left="1080"/>
        <w:rPr>
          <w:color w:val="000000" w:themeColor="text1"/>
          <w:sz w:val="24"/>
          <w:szCs w:val="24"/>
        </w:rPr>
      </w:pPr>
      <w:r w:rsidRPr="00FC391B">
        <w:rPr>
          <w:noProof/>
          <w:color w:val="000000" w:themeColor="text1"/>
          <w:sz w:val="24"/>
          <w:szCs w:val="24"/>
        </w:rPr>
        <mc:AlternateContent>
          <mc:Choice Requires="wps">
            <w:drawing>
              <wp:anchor distT="0" distB="0" distL="114300" distR="114300" simplePos="0" relativeHeight="487682560" behindDoc="0" locked="0" layoutInCell="1" allowOverlap="1" wp14:anchorId="5D55589F" wp14:editId="2E35AD2B">
                <wp:simplePos x="0" y="0"/>
                <wp:positionH relativeFrom="column">
                  <wp:posOffset>3385185</wp:posOffset>
                </wp:positionH>
                <wp:positionV relativeFrom="paragraph">
                  <wp:posOffset>89535</wp:posOffset>
                </wp:positionV>
                <wp:extent cx="1657350" cy="2247900"/>
                <wp:effectExtent l="0" t="0" r="19050" b="19050"/>
                <wp:wrapNone/>
                <wp:docPr id="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247900"/>
                        </a:xfrm>
                        <a:prstGeom prst="rect">
                          <a:avLst/>
                        </a:prstGeom>
                        <a:solidFill>
                          <a:srgbClr val="FFFFFF"/>
                        </a:solidFill>
                        <a:ln w="9525">
                          <a:solidFill>
                            <a:srgbClr val="000000"/>
                          </a:solidFill>
                          <a:miter lim="800000"/>
                          <a:headEnd/>
                          <a:tailEnd/>
                        </a:ln>
                      </wps:spPr>
                      <wps:txbx>
                        <w:txbxContent>
                          <w:p w:rsidR="00444EAC" w:rsidRDefault="00444EAC" w:rsidP="000D7629"/>
                          <w:p w:rsidR="00444EAC" w:rsidRDefault="00444EAC" w:rsidP="000D7629">
                            <w:pPr>
                              <w:rPr>
                                <w:lang w:val="id-ID"/>
                              </w:rPr>
                            </w:pPr>
                          </w:p>
                          <w:p w:rsidR="00444EAC" w:rsidRDefault="00444EAC" w:rsidP="000D7629">
                            <w:pPr>
                              <w:rPr>
                                <w:lang w:val="id-ID"/>
                              </w:rPr>
                            </w:pPr>
                          </w:p>
                          <w:p w:rsidR="00444EAC" w:rsidRDefault="00444EAC" w:rsidP="000D7629">
                            <w:pPr>
                              <w:rPr>
                                <w:lang w:val="id-ID"/>
                              </w:rPr>
                            </w:pPr>
                          </w:p>
                          <w:p w:rsidR="00444EAC" w:rsidRDefault="00444EAC" w:rsidP="000D7629">
                            <w:pPr>
                              <w:rPr>
                                <w:lang w:val="id-ID"/>
                              </w:rPr>
                            </w:pPr>
                          </w:p>
                          <w:p w:rsidR="00444EAC" w:rsidRDefault="00444EAC" w:rsidP="000D7629">
                            <w:pPr>
                              <w:rPr>
                                <w:lang w:val="id-ID"/>
                              </w:rPr>
                            </w:pPr>
                          </w:p>
                          <w:p w:rsidR="00444EAC" w:rsidRPr="00A71AF9" w:rsidRDefault="00444EAC" w:rsidP="000D7629">
                            <w:pPr>
                              <w:rPr>
                                <w:lang w:val="id-ID"/>
                              </w:rPr>
                            </w:pPr>
                            <w:r>
                              <w:t>Kinerja Petugas Promkes</w:t>
                            </w:r>
                          </w:p>
                          <w:p w:rsidR="00444EAC" w:rsidRPr="00CB4FE9" w:rsidRDefault="00444EAC" w:rsidP="000D7629">
                            <w:pP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left:0;text-align:left;margin-left:266.55pt;margin-top:7.05pt;width:130.5pt;height:177pt;z-index:4876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">
                <v:textbox>
                  <w:txbxContent>
                    <w:p w:rsidR="00290F1C" w:rsidRDefault="00290F1C" w:rsidP="000D7629"/>
                    <w:p w:rsidR="00290F1C" w:rsidRDefault="00290F1C" w:rsidP="000D7629">
                      <w:pPr>
                        <w:rPr>
                          <w:lang w:val="id-ID"/>
                        </w:rPr>
                      </w:pPr>
                    </w:p>
                    <w:p w:rsidR="00290F1C" w:rsidRDefault="00290F1C" w:rsidP="000D7629">
                      <w:pPr>
                        <w:rPr>
                          <w:lang w:val="id-ID"/>
                        </w:rPr>
                      </w:pPr>
                    </w:p>
                    <w:p w:rsidR="00290F1C" w:rsidRDefault="00290F1C" w:rsidP="000D7629">
                      <w:pPr>
                        <w:rPr>
                          <w:lang w:val="id-ID"/>
                        </w:rPr>
                      </w:pPr>
                    </w:p>
                    <w:p w:rsidR="00290F1C" w:rsidRDefault="00290F1C" w:rsidP="000D7629">
                      <w:pPr>
                        <w:rPr>
                          <w:lang w:val="id-ID"/>
                        </w:rPr>
                      </w:pPr>
                    </w:p>
                    <w:p w:rsidR="00290F1C" w:rsidRDefault="00290F1C" w:rsidP="000D7629">
                      <w:pPr>
                        <w:rPr>
                          <w:lang w:val="id-ID"/>
                        </w:rPr>
                      </w:pPr>
                    </w:p>
                    <w:p w:rsidR="00290F1C" w:rsidRPr="00A71AF9" w:rsidRDefault="00290F1C" w:rsidP="000D7629">
                      <w:pPr>
                        <w:rPr>
                          <w:lang w:val="id-ID"/>
                        </w:rPr>
                      </w:pPr>
                      <w:r>
                        <w:t>Kinerja Petugas Promkes</w:t>
                      </w:r>
                    </w:p>
                    <w:p w:rsidR="00290F1C" w:rsidRPr="00CB4FE9" w:rsidRDefault="00290F1C" w:rsidP="000D7629">
                      <w:pPr>
                        <w:rPr>
                          <w:lang w:val="id-ID"/>
                        </w:rPr>
                      </w:pPr>
                    </w:p>
                  </w:txbxContent>
                </v:textbox>
              </v:shape>
            </w:pict>
          </mc:Fallback>
        </mc:AlternateContent>
      </w:r>
      <w:r w:rsidRPr="00FC391B">
        <w:rPr>
          <w:noProof/>
          <w:color w:val="000000" w:themeColor="text1"/>
          <w:sz w:val="24"/>
          <w:szCs w:val="24"/>
        </w:rPr>
        <mc:AlternateContent>
          <mc:Choice Requires="wps">
            <w:drawing>
              <wp:anchor distT="0" distB="0" distL="114300" distR="114300" simplePos="0" relativeHeight="487683584" behindDoc="0" locked="0" layoutInCell="1" allowOverlap="1" wp14:anchorId="5C41298E" wp14:editId="4AE40BBF">
                <wp:simplePos x="0" y="0"/>
                <wp:positionH relativeFrom="column">
                  <wp:posOffset>53340</wp:posOffset>
                </wp:positionH>
                <wp:positionV relativeFrom="paragraph">
                  <wp:posOffset>175260</wp:posOffset>
                </wp:positionV>
                <wp:extent cx="1704975" cy="2065020"/>
                <wp:effectExtent l="0" t="0" r="28575" b="1143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065020"/>
                        </a:xfrm>
                        <a:prstGeom prst="rect">
                          <a:avLst/>
                        </a:prstGeom>
                        <a:solidFill>
                          <a:srgbClr val="FFFFFF"/>
                        </a:solidFill>
                        <a:ln w="9525">
                          <a:solidFill>
                            <a:srgbClr val="000000"/>
                          </a:solidFill>
                          <a:miter lim="800000"/>
                          <a:headEnd/>
                          <a:tailEnd/>
                        </a:ln>
                      </wps:spPr>
                      <wps:txbx>
                        <w:txbxContent>
                          <w:p w:rsidR="00444EAC" w:rsidRDefault="00444EAC" w:rsidP="000D7629">
                            <w:pPr>
                              <w:rPr>
                                <w:sz w:val="24"/>
                              </w:rPr>
                            </w:pPr>
                            <w:r>
                              <w:rPr>
                                <w:sz w:val="24"/>
                              </w:rPr>
                              <w:t>Indikator kompetensi tenaga kesehatan :</w:t>
                            </w:r>
                          </w:p>
                          <w:p w:rsidR="00444EAC" w:rsidRPr="004D4290" w:rsidRDefault="00444EAC" w:rsidP="000D7629">
                            <w:pPr>
                              <w:pStyle w:val="ListParagraph"/>
                              <w:numPr>
                                <w:ilvl w:val="0"/>
                                <w:numId w:val="27"/>
                              </w:numPr>
                              <w:ind w:left="360"/>
                            </w:pPr>
                            <w:r>
                              <w:t>Pengetahuan</w:t>
                            </w:r>
                          </w:p>
                          <w:p w:rsidR="00444EAC" w:rsidRPr="004D4290" w:rsidRDefault="00444EAC" w:rsidP="000D7629">
                            <w:pPr>
                              <w:pStyle w:val="ListParagraph"/>
                              <w:numPr>
                                <w:ilvl w:val="0"/>
                                <w:numId w:val="27"/>
                              </w:numPr>
                              <w:ind w:left="360"/>
                            </w:pPr>
                            <w:r>
                              <w:t>Keterampilan</w:t>
                            </w:r>
                          </w:p>
                          <w:p w:rsidR="00444EAC" w:rsidRPr="00FC77D0" w:rsidRDefault="00444EAC" w:rsidP="000D7629">
                            <w:pPr>
                              <w:pStyle w:val="ListParagraph"/>
                              <w:numPr>
                                <w:ilvl w:val="0"/>
                                <w:numId w:val="27"/>
                              </w:numPr>
                              <w:ind w:left="360"/>
                            </w:pPr>
                            <w:r>
                              <w:t xml:space="preserve">Sikap </w:t>
                            </w:r>
                            <w:r>
                              <w:rPr>
                                <w:lang w:val="id-ID"/>
                              </w:rPr>
                              <w:t>profesional</w:t>
                            </w:r>
                          </w:p>
                          <w:p w:rsidR="00444EAC" w:rsidRPr="00CB4FE9" w:rsidRDefault="00444EAC" w:rsidP="000D7629">
                            <w:pPr>
                              <w:pStyle w:val="ListParagraph"/>
                              <w:numPr>
                                <w:ilvl w:val="0"/>
                                <w:numId w:val="27"/>
                              </w:numPr>
                              <w:ind w:left="360"/>
                            </w:pPr>
                            <w:r>
                              <w:t>Keyakinan</w:t>
                            </w:r>
                          </w:p>
                          <w:p w:rsidR="00444EAC" w:rsidRPr="00CB4FE9" w:rsidRDefault="00444EAC" w:rsidP="000D7629">
                            <w:pPr>
                              <w:pStyle w:val="ListParagraph"/>
                              <w:numPr>
                                <w:ilvl w:val="0"/>
                                <w:numId w:val="27"/>
                              </w:numPr>
                              <w:ind w:left="360"/>
                            </w:pPr>
                            <w:r>
                              <w:t>P</w:t>
                            </w:r>
                            <w:r>
                              <w:rPr>
                                <w:lang w:val="id-ID"/>
                              </w:rPr>
                              <w:t>engalaman</w:t>
                            </w:r>
                          </w:p>
                          <w:p w:rsidR="00444EAC" w:rsidRPr="00CB4FE9" w:rsidRDefault="00444EAC" w:rsidP="000D7629">
                            <w:pPr>
                              <w:pStyle w:val="ListParagraph"/>
                              <w:numPr>
                                <w:ilvl w:val="0"/>
                                <w:numId w:val="27"/>
                              </w:numPr>
                              <w:ind w:left="360"/>
                            </w:pPr>
                            <w:r>
                              <w:t>K</w:t>
                            </w:r>
                            <w:r>
                              <w:rPr>
                                <w:lang w:val="id-ID"/>
                              </w:rPr>
                              <w:t>epribadian</w:t>
                            </w:r>
                          </w:p>
                          <w:p w:rsidR="00444EAC" w:rsidRPr="00CB4FE9" w:rsidRDefault="00444EAC" w:rsidP="000D7629">
                            <w:pPr>
                              <w:pStyle w:val="ListParagraph"/>
                              <w:numPr>
                                <w:ilvl w:val="0"/>
                                <w:numId w:val="27"/>
                              </w:numPr>
                              <w:ind w:left="360"/>
                            </w:pPr>
                            <w:r>
                              <w:t>E</w:t>
                            </w:r>
                            <w:r>
                              <w:rPr>
                                <w:lang w:val="id-ID"/>
                              </w:rPr>
                              <w:t>mosional</w:t>
                            </w:r>
                          </w:p>
                          <w:p w:rsidR="00444EAC" w:rsidRPr="00CB4FE9" w:rsidRDefault="00444EAC" w:rsidP="000D7629">
                            <w:pPr>
                              <w:pStyle w:val="ListParagraph"/>
                              <w:numPr>
                                <w:ilvl w:val="0"/>
                                <w:numId w:val="27"/>
                              </w:numPr>
                              <w:ind w:left="360"/>
                            </w:pPr>
                            <w:r>
                              <w:t>K</w:t>
                            </w:r>
                            <w:r>
                              <w:rPr>
                                <w:lang w:val="id-ID"/>
                              </w:rPr>
                              <w:t>emampuan</w:t>
                            </w:r>
                          </w:p>
                          <w:p w:rsidR="00444EAC" w:rsidRPr="004D4290" w:rsidRDefault="00444EAC" w:rsidP="000D7629">
                            <w:pPr>
                              <w:pStyle w:val="ListParagraph"/>
                              <w:numPr>
                                <w:ilvl w:val="0"/>
                                <w:numId w:val="27"/>
                              </w:numPr>
                              <w:ind w:left="360"/>
                            </w:pPr>
                            <w:r>
                              <w:t>B</w:t>
                            </w:r>
                            <w:r>
                              <w:rPr>
                                <w:lang w:val="id-ID"/>
                              </w:rPr>
                              <w:t>udaya organisasi</w:t>
                            </w:r>
                          </w:p>
                          <w:p w:rsidR="00444EAC" w:rsidRPr="00345D33" w:rsidRDefault="00444EAC" w:rsidP="000D7629">
                            <w:pPr>
                              <w:spacing w:before="2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left:0;text-align:left;margin-left:4.2pt;margin-top:13.8pt;width:134.25pt;height:162.6pt;z-index:4876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">
                <v:textbox>
                  <w:txbxContent>
                    <w:p w:rsidR="00290F1C" w:rsidRDefault="00290F1C" w:rsidP="000D7629">
                      <w:pPr>
                        <w:rPr>
                          <w:sz w:val="24"/>
                        </w:rPr>
                      </w:pPr>
                      <w:r>
                        <w:rPr>
                          <w:sz w:val="24"/>
                        </w:rPr>
                        <w:t>Indikator kompetensi tenaga kesehatan :</w:t>
                      </w:r>
                    </w:p>
                    <w:p w:rsidR="00290F1C" w:rsidRPr="004D4290" w:rsidRDefault="00290F1C" w:rsidP="000D7629">
                      <w:pPr>
                        <w:pStyle w:val="ListParagraph"/>
                        <w:numPr>
                          <w:ilvl w:val="0"/>
                          <w:numId w:val="27"/>
                        </w:numPr>
                        <w:ind w:left="360"/>
                      </w:pPr>
                      <w:r>
                        <w:t>Pengetahuan</w:t>
                      </w:r>
                    </w:p>
                    <w:p w:rsidR="00290F1C" w:rsidRPr="004D4290" w:rsidRDefault="00290F1C" w:rsidP="000D7629">
                      <w:pPr>
                        <w:pStyle w:val="ListParagraph"/>
                        <w:numPr>
                          <w:ilvl w:val="0"/>
                          <w:numId w:val="27"/>
                        </w:numPr>
                        <w:ind w:left="360"/>
                      </w:pPr>
                      <w:r>
                        <w:t>Keterampilan</w:t>
                      </w:r>
                    </w:p>
                    <w:p w:rsidR="00290F1C" w:rsidRPr="00FC77D0" w:rsidRDefault="00290F1C" w:rsidP="000D7629">
                      <w:pPr>
                        <w:pStyle w:val="ListParagraph"/>
                        <w:numPr>
                          <w:ilvl w:val="0"/>
                          <w:numId w:val="27"/>
                        </w:numPr>
                        <w:ind w:left="360"/>
                      </w:pPr>
                      <w:r>
                        <w:t xml:space="preserve">Sikap </w:t>
                      </w:r>
                      <w:r>
                        <w:rPr>
                          <w:lang w:val="id-ID"/>
                        </w:rPr>
                        <w:t>profesional</w:t>
                      </w:r>
                    </w:p>
                    <w:p w:rsidR="00290F1C" w:rsidRPr="00CB4FE9" w:rsidRDefault="00290F1C" w:rsidP="000D7629">
                      <w:pPr>
                        <w:pStyle w:val="ListParagraph"/>
                        <w:numPr>
                          <w:ilvl w:val="0"/>
                          <w:numId w:val="27"/>
                        </w:numPr>
                        <w:ind w:left="360"/>
                      </w:pPr>
                      <w:r>
                        <w:t>Keyakinan</w:t>
                      </w:r>
                    </w:p>
                    <w:p w:rsidR="00290F1C" w:rsidRPr="00CB4FE9" w:rsidRDefault="00290F1C" w:rsidP="000D7629">
                      <w:pPr>
                        <w:pStyle w:val="ListParagraph"/>
                        <w:numPr>
                          <w:ilvl w:val="0"/>
                          <w:numId w:val="27"/>
                        </w:numPr>
                        <w:ind w:left="360"/>
                      </w:pPr>
                      <w:r>
                        <w:t>P</w:t>
                      </w:r>
                      <w:r>
                        <w:rPr>
                          <w:lang w:val="id-ID"/>
                        </w:rPr>
                        <w:t>engalaman</w:t>
                      </w:r>
                    </w:p>
                    <w:p w:rsidR="00290F1C" w:rsidRPr="00CB4FE9" w:rsidRDefault="00290F1C" w:rsidP="000D7629">
                      <w:pPr>
                        <w:pStyle w:val="ListParagraph"/>
                        <w:numPr>
                          <w:ilvl w:val="0"/>
                          <w:numId w:val="27"/>
                        </w:numPr>
                        <w:ind w:left="360"/>
                      </w:pPr>
                      <w:r>
                        <w:t>K</w:t>
                      </w:r>
                      <w:r>
                        <w:rPr>
                          <w:lang w:val="id-ID"/>
                        </w:rPr>
                        <w:t>epribadian</w:t>
                      </w:r>
                    </w:p>
                    <w:p w:rsidR="00290F1C" w:rsidRPr="00CB4FE9" w:rsidRDefault="00290F1C" w:rsidP="000D7629">
                      <w:pPr>
                        <w:pStyle w:val="ListParagraph"/>
                        <w:numPr>
                          <w:ilvl w:val="0"/>
                          <w:numId w:val="27"/>
                        </w:numPr>
                        <w:ind w:left="360"/>
                      </w:pPr>
                      <w:r>
                        <w:t>E</w:t>
                      </w:r>
                      <w:r>
                        <w:rPr>
                          <w:lang w:val="id-ID"/>
                        </w:rPr>
                        <w:t>mosional</w:t>
                      </w:r>
                    </w:p>
                    <w:p w:rsidR="00290F1C" w:rsidRPr="00CB4FE9" w:rsidRDefault="00290F1C" w:rsidP="000D7629">
                      <w:pPr>
                        <w:pStyle w:val="ListParagraph"/>
                        <w:numPr>
                          <w:ilvl w:val="0"/>
                          <w:numId w:val="27"/>
                        </w:numPr>
                        <w:ind w:left="360"/>
                      </w:pPr>
                      <w:r>
                        <w:t>K</w:t>
                      </w:r>
                      <w:r>
                        <w:rPr>
                          <w:lang w:val="id-ID"/>
                        </w:rPr>
                        <w:t>emampuan</w:t>
                      </w:r>
                    </w:p>
                    <w:p w:rsidR="00290F1C" w:rsidRPr="004D4290" w:rsidRDefault="00290F1C" w:rsidP="000D7629">
                      <w:pPr>
                        <w:pStyle w:val="ListParagraph"/>
                        <w:numPr>
                          <w:ilvl w:val="0"/>
                          <w:numId w:val="27"/>
                        </w:numPr>
                        <w:ind w:left="360"/>
                      </w:pPr>
                      <w:r>
                        <w:t>B</w:t>
                      </w:r>
                      <w:r>
                        <w:rPr>
                          <w:lang w:val="id-ID"/>
                        </w:rPr>
                        <w:t>udaya organisasi</w:t>
                      </w:r>
                    </w:p>
                    <w:p w:rsidR="00290F1C" w:rsidRPr="00345D33" w:rsidRDefault="00290F1C" w:rsidP="000D7629">
                      <w:pPr>
                        <w:spacing w:before="240"/>
                      </w:pPr>
                    </w:p>
                  </w:txbxContent>
                </v:textbox>
              </v:shape>
            </w:pict>
          </mc:Fallback>
        </mc:AlternateContent>
      </w:r>
    </w:p>
    <w:p w:rsidR="000D7629" w:rsidRPr="00FC391B" w:rsidRDefault="000D7629" w:rsidP="000D7629">
      <w:pPr>
        <w:pStyle w:val="ListParagraph"/>
        <w:spacing w:line="480" w:lineRule="auto"/>
        <w:ind w:left="1080"/>
        <w:rPr>
          <w:color w:val="000000" w:themeColor="text1"/>
          <w:sz w:val="24"/>
          <w:szCs w:val="24"/>
        </w:rPr>
      </w:pPr>
    </w:p>
    <w:p w:rsidR="000D7629" w:rsidRPr="00FC391B" w:rsidRDefault="000D7629" w:rsidP="000D7629">
      <w:pPr>
        <w:pStyle w:val="ListParagraph"/>
        <w:spacing w:line="480" w:lineRule="auto"/>
        <w:ind w:left="1080"/>
        <w:rPr>
          <w:color w:val="000000" w:themeColor="text1"/>
          <w:sz w:val="24"/>
          <w:szCs w:val="24"/>
        </w:rPr>
      </w:pPr>
    </w:p>
    <w:p w:rsidR="000D7629" w:rsidRPr="00FC391B" w:rsidRDefault="000D7629" w:rsidP="000D7629">
      <w:pPr>
        <w:spacing w:line="480" w:lineRule="auto"/>
        <w:rPr>
          <w:color w:val="000000" w:themeColor="text1"/>
          <w:sz w:val="24"/>
          <w:szCs w:val="24"/>
          <w:lang w:val="id-ID"/>
        </w:rPr>
      </w:pPr>
      <w:r>
        <w:rPr>
          <w:noProof/>
          <w:color w:val="000000" w:themeColor="text1"/>
          <w:sz w:val="24"/>
          <w:szCs w:val="24"/>
        </w:rPr>
        <mc:AlternateContent>
          <mc:Choice Requires="wps">
            <w:drawing>
              <wp:anchor distT="0" distB="0" distL="114300" distR="114300" simplePos="0" relativeHeight="487684608" behindDoc="0" locked="0" layoutInCell="1" allowOverlap="1" wp14:anchorId="29A36C17" wp14:editId="7D766FB1">
                <wp:simplePos x="0" y="0"/>
                <wp:positionH relativeFrom="column">
                  <wp:posOffset>1760220</wp:posOffset>
                </wp:positionH>
                <wp:positionV relativeFrom="paragraph">
                  <wp:posOffset>160020</wp:posOffset>
                </wp:positionV>
                <wp:extent cx="1623060" cy="0"/>
                <wp:effectExtent l="0" t="76200" r="15240" b="114300"/>
                <wp:wrapNone/>
                <wp:docPr id="73" name="Straight Arrow Connector 73"/>
                <wp:cNvGraphicFramePr/>
                <a:graphic xmlns:a="http://schemas.openxmlformats.org/drawingml/2006/main">
                  <a:graphicData uri="http://schemas.microsoft.com/office/word/2010/wordprocessingShape">
                    <wps:wsp>
                      <wps:cNvCnPr/>
                      <wps:spPr>
                        <a:xfrm>
                          <a:off x="0" y="0"/>
                          <a:ext cx="16230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73" o:spid="_x0000_s1026" type="#_x0000_t32" style="position:absolute;margin-left:138.6pt;margin-top:12.6pt;width:127.8pt;height:0;z-index:4876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" strokecolor="black [3213]">
                <v:stroke endarrow="open"/>
              </v:shape>
            </w:pict>
          </mc:Fallback>
        </mc:AlternateContent>
      </w:r>
    </w:p>
    <w:p w:rsidR="000D7629" w:rsidRDefault="000D7629" w:rsidP="000D7629">
      <w:pPr>
        <w:spacing w:line="480" w:lineRule="auto"/>
        <w:rPr>
          <w:b/>
          <w:color w:val="000000" w:themeColor="text1"/>
          <w:sz w:val="24"/>
          <w:szCs w:val="24"/>
          <w:lang w:val="id-ID"/>
        </w:rPr>
      </w:pPr>
    </w:p>
    <w:p w:rsidR="000D7629" w:rsidRDefault="000D7629" w:rsidP="000D7629">
      <w:pPr>
        <w:spacing w:line="480" w:lineRule="auto"/>
        <w:rPr>
          <w:b/>
          <w:color w:val="000000" w:themeColor="text1"/>
          <w:sz w:val="24"/>
          <w:szCs w:val="24"/>
          <w:lang w:val="id-ID"/>
        </w:rPr>
      </w:pPr>
    </w:p>
    <w:p w:rsidR="000D7629" w:rsidRPr="00FC391B" w:rsidRDefault="000D7629" w:rsidP="000D7629">
      <w:pPr>
        <w:spacing w:line="480" w:lineRule="auto"/>
        <w:rPr>
          <w:b/>
          <w:color w:val="000000" w:themeColor="text1"/>
          <w:sz w:val="24"/>
          <w:szCs w:val="24"/>
          <w:lang w:val="id-ID"/>
        </w:rPr>
      </w:pPr>
    </w:p>
    <w:p w:rsidR="000D7629" w:rsidRPr="00345D33" w:rsidRDefault="000D7629" w:rsidP="000D7629">
      <w:pPr>
        <w:spacing w:line="480" w:lineRule="auto"/>
        <w:rPr>
          <w:color w:val="000000" w:themeColor="text1"/>
          <w:sz w:val="20"/>
          <w:szCs w:val="20"/>
          <w:lang w:val="id-ID"/>
        </w:rPr>
      </w:pPr>
      <w:r w:rsidRPr="00FC391B">
        <w:rPr>
          <w:color w:val="000000" w:themeColor="text1"/>
          <w:sz w:val="20"/>
          <w:szCs w:val="20"/>
          <w:lang w:val="id-ID"/>
        </w:rPr>
        <w:t xml:space="preserve">Sumber: </w:t>
      </w:r>
      <w:r>
        <w:rPr>
          <w:sz w:val="20"/>
        </w:rPr>
        <w:t>UU No.</w:t>
      </w:r>
      <w:r>
        <w:rPr>
          <w:spacing w:val="-2"/>
          <w:sz w:val="20"/>
        </w:rPr>
        <w:t xml:space="preserve"> </w:t>
      </w:r>
      <w:r>
        <w:rPr>
          <w:sz w:val="20"/>
        </w:rPr>
        <w:t>36</w:t>
      </w:r>
      <w:r>
        <w:rPr>
          <w:spacing w:val="-3"/>
          <w:sz w:val="20"/>
        </w:rPr>
        <w:t xml:space="preserve"> </w:t>
      </w:r>
      <w:r>
        <w:rPr>
          <w:sz w:val="20"/>
        </w:rPr>
        <w:t>tahun</w:t>
      </w:r>
      <w:r>
        <w:rPr>
          <w:spacing w:val="-4"/>
          <w:sz w:val="20"/>
        </w:rPr>
        <w:t xml:space="preserve"> </w:t>
      </w:r>
      <w:r>
        <w:rPr>
          <w:sz w:val="20"/>
        </w:rPr>
        <w:t xml:space="preserve">2014 </w:t>
      </w:r>
      <w:r>
        <w:rPr>
          <w:sz w:val="20"/>
        </w:rPr>
        <w:fldChar w:fldCharType="begin" w:fldLock="1"/>
      </w:r>
      <w:r w:rsidR="00010604">
        <w:rPr>
          <w:sz w:val="20"/>
        </w:rPr>
        <w:instrText>ADDIN CSL_CITATION {"citationItems":[{"id":"ITEM-1","itemData":{"id":"ITEM-1","issued":{"date-parts":[["0"]]},"title":"UU-No.-36-Th-2014-ttg-Tenaga-Kesehatan","type":"article-journal"},"uris":["http://www.mendeley.com/documents/?uuid=402c6b50-1c0a-4547-b9e8-b71a103ab9c6"]}],"mendeley":{"formattedCitation":"(23)","plainTextFormattedCitation":"(23)","previouslyFormattedCitation":"(23)"},"properties":{"noteIndex":0},"schema":"https://github.com/citation-style-language/schema/raw/master/csl-citation.json"}</w:instrText>
      </w:r>
      <w:r>
        <w:rPr>
          <w:sz w:val="20"/>
        </w:rPr>
        <w:fldChar w:fldCharType="separate"/>
      </w:r>
      <w:r w:rsidR="00010604" w:rsidRPr="00010604">
        <w:rPr>
          <w:noProof/>
          <w:sz w:val="20"/>
        </w:rPr>
        <w:t>(23)</w:t>
      </w:r>
      <w:r>
        <w:rPr>
          <w:sz w:val="20"/>
        </w:rPr>
        <w:fldChar w:fldCharType="end"/>
      </w:r>
      <w:r>
        <w:rPr>
          <w:sz w:val="20"/>
        </w:rPr>
        <w:t xml:space="preserve"> </w:t>
      </w:r>
      <w:r>
        <w:t>&amp;</w:t>
      </w:r>
      <w:r>
        <w:rPr>
          <w:color w:val="000000" w:themeColor="text1"/>
          <w:sz w:val="20"/>
          <w:szCs w:val="20"/>
        </w:rPr>
        <w:t xml:space="preserve"> </w:t>
      </w:r>
      <w:r w:rsidRPr="00345D33">
        <w:t>Spencer</w:t>
      </w:r>
      <w:r>
        <w:t>,</w:t>
      </w:r>
      <w:r>
        <w:rPr>
          <w:spacing w:val="-3"/>
        </w:rPr>
        <w:t xml:space="preserve"> </w:t>
      </w:r>
      <w:r>
        <w:t>Ruky,</w:t>
      </w:r>
      <w:r w:rsidRPr="00345D33">
        <w:rPr>
          <w:spacing w:val="-1"/>
        </w:rPr>
        <w:t xml:space="preserve"> </w:t>
      </w:r>
      <w:r>
        <w:t xml:space="preserve">2012 </w:t>
      </w:r>
      <w:r>
        <w:fldChar w:fldCharType="begin" w:fldLock="1"/>
      </w:r>
      <w:r w:rsidR="00010604">
        <w:instrText>ADDIN CSL_CITATION {"citationItems":[{"id":"ITEM-1","itemData":{"author":[{"dropping-particle":"","family":"Ruky","given":"","non-dropping-particle":"","parse-names":false,"suffix":""}],"id":"ITEM-1","issued":{"date-parts":[["2012"]]},"title":"Sistem Manajemen Kinerja - Google Books","type":"webpage"},"uris":["http://www.mendeley.com/documents/?uuid=3e84c978-cbce-4dee-9e58-6f0927febe0c"]}],"mendeley":{"formattedCitation":"(26)","plainTextFormattedCitation":"(26)","previouslyFormattedCitation":"(26)"},"properties":{"noteIndex":0},"schema":"https://github.com/citation-style-language/schema/raw/master/csl-citation.json"}</w:instrText>
      </w:r>
      <w:r>
        <w:fldChar w:fldCharType="separate"/>
      </w:r>
      <w:r w:rsidR="00010604" w:rsidRPr="00010604">
        <w:rPr>
          <w:noProof/>
        </w:rPr>
        <w:t>(26)</w:t>
      </w:r>
      <w:r>
        <w:fldChar w:fldCharType="end"/>
      </w:r>
    </w:p>
    <w:p w:rsidR="000D7629" w:rsidRPr="00FC391B" w:rsidRDefault="000D7629" w:rsidP="000D7629">
      <w:pPr>
        <w:pStyle w:val="ListParagraph"/>
        <w:spacing w:line="480" w:lineRule="auto"/>
        <w:ind w:left="1080"/>
        <w:jc w:val="center"/>
        <w:rPr>
          <w:color w:val="000000" w:themeColor="text1"/>
          <w:sz w:val="24"/>
          <w:szCs w:val="24"/>
        </w:rPr>
      </w:pPr>
      <w:r>
        <w:rPr>
          <w:color w:val="000000" w:themeColor="text1"/>
          <w:sz w:val="24"/>
          <w:szCs w:val="24"/>
        </w:rPr>
        <w:t>Gambar 2.5. Kerangka Konsep P</w:t>
      </w:r>
      <w:r w:rsidRPr="00FC391B">
        <w:rPr>
          <w:color w:val="000000" w:themeColor="text1"/>
          <w:sz w:val="24"/>
          <w:szCs w:val="24"/>
        </w:rPr>
        <w:t>enelitian</w:t>
      </w:r>
    </w:p>
    <w:p w:rsidR="00F85F9E" w:rsidRPr="00FC391B" w:rsidRDefault="00F85F9E" w:rsidP="00F85F9E">
      <w:pPr>
        <w:pStyle w:val="ListParagraph"/>
        <w:spacing w:line="480" w:lineRule="auto"/>
        <w:ind w:left="1080"/>
        <w:rPr>
          <w:color w:val="000000" w:themeColor="text1"/>
          <w:sz w:val="24"/>
          <w:szCs w:val="24"/>
        </w:rPr>
      </w:pPr>
    </w:p>
    <w:p w:rsidR="00F85F9E" w:rsidRPr="00FC391B" w:rsidRDefault="00F85F9E" w:rsidP="00E340B5">
      <w:pPr>
        <w:pStyle w:val="ListParagraph"/>
        <w:widowControl/>
        <w:numPr>
          <w:ilvl w:val="1"/>
          <w:numId w:val="48"/>
        </w:numPr>
        <w:autoSpaceDE/>
        <w:autoSpaceDN/>
        <w:spacing w:line="480" w:lineRule="auto"/>
        <w:ind w:left="540"/>
        <w:contextualSpacing/>
        <w:jc w:val="left"/>
        <w:rPr>
          <w:b/>
          <w:color w:val="000000" w:themeColor="text1"/>
          <w:sz w:val="24"/>
          <w:szCs w:val="24"/>
        </w:rPr>
      </w:pPr>
      <w:r>
        <w:rPr>
          <w:b/>
          <w:color w:val="000000" w:themeColor="text1"/>
          <w:sz w:val="24"/>
          <w:szCs w:val="24"/>
        </w:rPr>
        <w:t>Hipotesis P</w:t>
      </w:r>
      <w:r w:rsidRPr="00FC391B">
        <w:rPr>
          <w:b/>
          <w:color w:val="000000" w:themeColor="text1"/>
          <w:sz w:val="24"/>
          <w:szCs w:val="24"/>
        </w:rPr>
        <w:t>enelitian</w:t>
      </w:r>
    </w:p>
    <w:p w:rsidR="00F85F9E" w:rsidRPr="000A1214" w:rsidRDefault="000A1214" w:rsidP="00F85F9E">
      <w:pPr>
        <w:spacing w:line="480" w:lineRule="auto"/>
        <w:ind w:left="540" w:right="3"/>
        <w:rPr>
          <w:color w:val="000000" w:themeColor="text1"/>
          <w:sz w:val="24"/>
          <w:szCs w:val="24"/>
        </w:rPr>
      </w:pPr>
      <w:r w:rsidRPr="000A1214">
        <w:rPr>
          <w:sz w:val="24"/>
          <w:szCs w:val="24"/>
        </w:rPr>
        <w:t>Hipotesa</w:t>
      </w:r>
      <w:r w:rsidRPr="000A1214">
        <w:rPr>
          <w:spacing w:val="-2"/>
          <w:sz w:val="24"/>
          <w:szCs w:val="24"/>
        </w:rPr>
        <w:t xml:space="preserve"> </w:t>
      </w:r>
      <w:r w:rsidRPr="000A1214">
        <w:rPr>
          <w:sz w:val="24"/>
          <w:szCs w:val="24"/>
        </w:rPr>
        <w:t>penelitian</w:t>
      </w:r>
      <w:r w:rsidRPr="000A1214">
        <w:rPr>
          <w:spacing w:val="-3"/>
          <w:sz w:val="24"/>
          <w:szCs w:val="24"/>
        </w:rPr>
        <w:t xml:space="preserve"> </w:t>
      </w:r>
      <w:r w:rsidRPr="000A1214">
        <w:rPr>
          <w:sz w:val="24"/>
          <w:szCs w:val="24"/>
        </w:rPr>
        <w:t>ini,</w:t>
      </w:r>
      <w:r w:rsidRPr="000A1214">
        <w:rPr>
          <w:spacing w:val="-3"/>
          <w:sz w:val="24"/>
          <w:szCs w:val="24"/>
        </w:rPr>
        <w:t xml:space="preserve"> </w:t>
      </w:r>
      <w:r w:rsidRPr="000A1214">
        <w:rPr>
          <w:sz w:val="24"/>
          <w:szCs w:val="24"/>
        </w:rPr>
        <w:t>untuk</w:t>
      </w:r>
      <w:r w:rsidRPr="000A1214">
        <w:rPr>
          <w:spacing w:val="-2"/>
          <w:sz w:val="24"/>
          <w:szCs w:val="24"/>
        </w:rPr>
        <w:t xml:space="preserve"> </w:t>
      </w:r>
      <w:r w:rsidRPr="000A1214">
        <w:rPr>
          <w:sz w:val="24"/>
          <w:szCs w:val="24"/>
        </w:rPr>
        <w:t>menganalisis :</w:t>
      </w:r>
    </w:p>
    <w:p w:rsidR="00F85F9E" w:rsidRPr="00B93753" w:rsidRDefault="000A1214" w:rsidP="00F85F9E">
      <w:pPr>
        <w:spacing w:line="480" w:lineRule="auto"/>
        <w:ind w:firstLine="540"/>
        <w:jc w:val="both"/>
        <w:rPr>
          <w:lang w:val="id-ID"/>
        </w:rPr>
      </w:pPr>
      <w:r>
        <w:rPr>
          <w:color w:val="000000" w:themeColor="text1"/>
          <w:sz w:val="24"/>
          <w:szCs w:val="24"/>
        </w:rPr>
        <w:t xml:space="preserve">Terdapat pengaruh </w:t>
      </w:r>
      <w:r w:rsidR="00F85F9E" w:rsidRPr="00B93753">
        <w:rPr>
          <w:color w:val="000000" w:themeColor="text1"/>
          <w:sz w:val="24"/>
          <w:szCs w:val="24"/>
          <w:lang w:val="id-ID"/>
        </w:rPr>
        <w:t>kompetensi (</w:t>
      </w:r>
      <w:r w:rsidRPr="000A1214">
        <w:rPr>
          <w:sz w:val="24"/>
          <w:szCs w:val="24"/>
        </w:rPr>
        <w:t>pengetahuan,</w:t>
      </w:r>
      <w:r w:rsidRPr="000A1214">
        <w:rPr>
          <w:spacing w:val="1"/>
          <w:sz w:val="24"/>
          <w:szCs w:val="24"/>
        </w:rPr>
        <w:t xml:space="preserve"> </w:t>
      </w:r>
      <w:r w:rsidRPr="000A1214">
        <w:rPr>
          <w:sz w:val="24"/>
          <w:szCs w:val="24"/>
        </w:rPr>
        <w:t>keterampilan,</w:t>
      </w:r>
      <w:r w:rsidRPr="000A1214">
        <w:rPr>
          <w:spacing w:val="1"/>
          <w:sz w:val="24"/>
          <w:szCs w:val="24"/>
        </w:rPr>
        <w:t xml:space="preserve"> </w:t>
      </w:r>
      <w:r w:rsidRPr="000A1214">
        <w:rPr>
          <w:sz w:val="24"/>
          <w:szCs w:val="24"/>
        </w:rPr>
        <w:t>sikap</w:t>
      </w:r>
      <w:r w:rsidRPr="000A1214">
        <w:rPr>
          <w:spacing w:val="1"/>
          <w:sz w:val="24"/>
          <w:szCs w:val="24"/>
        </w:rPr>
        <w:t xml:space="preserve"> </w:t>
      </w:r>
      <w:r w:rsidRPr="000A1214">
        <w:rPr>
          <w:sz w:val="24"/>
          <w:szCs w:val="24"/>
        </w:rPr>
        <w:t>profesional</w:t>
      </w:r>
      <w:r w:rsidR="00F85F9E" w:rsidRPr="00B93753">
        <w:rPr>
          <w:color w:val="000000" w:themeColor="text1"/>
          <w:sz w:val="24"/>
          <w:szCs w:val="24"/>
          <w:lang w:val="id-ID"/>
        </w:rPr>
        <w:t xml:space="preserve">, keyakinan, pengalaman, kepribadian, emosi, kemampuan, budaya organisasi) terhadap kinerja tenaga promosi kesehatan pada masa pandemi Covid-19 di Puskesmas </w:t>
      </w:r>
      <w:r w:rsidR="00F85F9E">
        <w:rPr>
          <w:color w:val="000000" w:themeColor="text1"/>
          <w:sz w:val="24"/>
          <w:szCs w:val="24"/>
          <w:lang w:val="id-ID"/>
        </w:rPr>
        <w:t>Sentosa Baru Medan</w:t>
      </w:r>
      <w:r w:rsidR="00F85F9E" w:rsidRPr="00B93753">
        <w:rPr>
          <w:color w:val="000000" w:themeColor="text1"/>
          <w:sz w:val="24"/>
          <w:szCs w:val="24"/>
          <w:lang w:val="id-ID"/>
        </w:rPr>
        <w:t>.</w:t>
      </w:r>
    </w:p>
    <w:p w:rsidR="00F85F9E" w:rsidRPr="00FC391B" w:rsidRDefault="00F85F9E" w:rsidP="00F85F9E">
      <w:pPr>
        <w:pStyle w:val="ListParagraph"/>
        <w:spacing w:line="480" w:lineRule="auto"/>
        <w:ind w:left="360" w:right="3" w:firstLine="0"/>
        <w:rPr>
          <w:color w:val="000000" w:themeColor="text1"/>
          <w:sz w:val="24"/>
          <w:szCs w:val="24"/>
          <w:lang w:val="id-ID"/>
        </w:rPr>
      </w:pPr>
    </w:p>
    <w:p w:rsidR="00F85F9E" w:rsidRPr="006E419B" w:rsidRDefault="00F85F9E" w:rsidP="00F85F9E">
      <w:pPr>
        <w:pStyle w:val="Heading1"/>
        <w:tabs>
          <w:tab w:val="center" w:pos="3967"/>
          <w:tab w:val="left" w:pos="6167"/>
        </w:tabs>
        <w:spacing w:line="480" w:lineRule="auto"/>
        <w:ind w:left="0" w:right="6"/>
        <w:rPr>
          <w:color w:val="000000" w:themeColor="text1"/>
          <w:lang w:val="id-ID"/>
        </w:rPr>
      </w:pPr>
      <w:r w:rsidRPr="006E419B">
        <w:rPr>
          <w:color w:val="000000" w:themeColor="text1"/>
          <w:lang w:val="id-ID"/>
        </w:rPr>
        <w:tab/>
      </w:r>
    </w:p>
    <w:p w:rsidR="00F85F9E" w:rsidRPr="006E419B" w:rsidRDefault="00F85F9E" w:rsidP="00F85F9E">
      <w:pPr>
        <w:spacing w:line="480" w:lineRule="auto"/>
        <w:rPr>
          <w:b/>
          <w:bCs/>
          <w:color w:val="000000" w:themeColor="text1"/>
          <w:sz w:val="24"/>
          <w:szCs w:val="24"/>
          <w:lang w:val="id-ID"/>
        </w:rPr>
      </w:pPr>
      <w:r w:rsidRPr="006E419B">
        <w:rPr>
          <w:color w:val="000000" w:themeColor="text1"/>
          <w:lang w:val="id-ID"/>
        </w:rPr>
        <w:br w:type="page"/>
      </w:r>
    </w:p>
    <w:p w:rsidR="00F85F9E" w:rsidRPr="007F47DA" w:rsidRDefault="00F85F9E" w:rsidP="00F85F9E">
      <w:pPr>
        <w:pStyle w:val="Heading1"/>
        <w:spacing w:line="480" w:lineRule="auto"/>
        <w:ind w:left="0" w:right="6"/>
        <w:rPr>
          <w:color w:val="000000" w:themeColor="text1"/>
          <w:sz w:val="24"/>
          <w:szCs w:val="24"/>
          <w:lang w:val="id-ID"/>
        </w:rPr>
      </w:pPr>
      <w:r w:rsidRPr="007F47DA">
        <w:rPr>
          <w:noProof/>
          <w:color w:val="000000" w:themeColor="text1"/>
          <w:sz w:val="24"/>
          <w:szCs w:val="24"/>
        </w:rPr>
        <w:lastRenderedPageBreak/>
        <mc:AlternateContent>
          <mc:Choice Requires="wps">
            <w:drawing>
              <wp:anchor distT="0" distB="0" distL="114300" distR="114300" simplePos="0" relativeHeight="487651840" behindDoc="0" locked="0" layoutInCell="1" allowOverlap="1" wp14:anchorId="43A7C220" wp14:editId="15CF23F6">
                <wp:simplePos x="0" y="0"/>
                <wp:positionH relativeFrom="column">
                  <wp:posOffset>4632960</wp:posOffset>
                </wp:positionH>
                <wp:positionV relativeFrom="paragraph">
                  <wp:posOffset>-1036320</wp:posOffset>
                </wp:positionV>
                <wp:extent cx="678180" cy="518160"/>
                <wp:effectExtent l="0" t="0" r="26670" b="15240"/>
                <wp:wrapNone/>
                <wp:docPr id="49" name="Rectangle 49"/>
                <wp:cNvGraphicFramePr/>
                <a:graphic xmlns:a="http://schemas.openxmlformats.org/drawingml/2006/main">
                  <a:graphicData uri="http://schemas.microsoft.com/office/word/2010/wordprocessingShape">
                    <wps:wsp>
                      <wps:cNvSpPr/>
                      <wps:spPr>
                        <a:xfrm>
                          <a:off x="0" y="0"/>
                          <a:ext cx="678180" cy="518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364.8pt;margin-top:-81.6pt;width:53.4pt;height:40.8pt;z-index:4876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" fillcolor="white [3212]" strokecolor="white [3212]" strokeweight="2pt"/>
            </w:pict>
          </mc:Fallback>
        </mc:AlternateContent>
      </w:r>
      <w:r w:rsidRPr="007F47DA">
        <w:rPr>
          <w:color w:val="000000" w:themeColor="text1"/>
          <w:sz w:val="24"/>
          <w:szCs w:val="24"/>
          <w:lang w:val="id-ID"/>
        </w:rPr>
        <w:t>BAB III</w:t>
      </w:r>
    </w:p>
    <w:p w:rsidR="00F85F9E" w:rsidRPr="007F47DA" w:rsidRDefault="00F85F9E" w:rsidP="00F85F9E">
      <w:pPr>
        <w:pStyle w:val="Heading1"/>
        <w:spacing w:line="480" w:lineRule="auto"/>
        <w:ind w:left="0" w:right="6"/>
        <w:rPr>
          <w:color w:val="000000" w:themeColor="text1"/>
          <w:sz w:val="24"/>
          <w:szCs w:val="24"/>
        </w:rPr>
      </w:pPr>
      <w:r w:rsidRPr="007F47DA">
        <w:rPr>
          <w:color w:val="000000" w:themeColor="text1"/>
          <w:sz w:val="24"/>
          <w:szCs w:val="24"/>
        </w:rPr>
        <w:t>METODOLOGI PENELITIAN</w:t>
      </w:r>
    </w:p>
    <w:p w:rsidR="00F85F9E" w:rsidRPr="00FC391B" w:rsidRDefault="00F85F9E" w:rsidP="00F85F9E">
      <w:pPr>
        <w:pStyle w:val="BodyText"/>
        <w:spacing w:before="1" w:line="480" w:lineRule="auto"/>
        <w:rPr>
          <w:b/>
          <w:color w:val="000000" w:themeColor="text1"/>
        </w:rPr>
      </w:pPr>
    </w:p>
    <w:p w:rsidR="00F85F9E" w:rsidRPr="00FC391B" w:rsidRDefault="002A13EE" w:rsidP="00E340B5">
      <w:pPr>
        <w:pStyle w:val="ListParagraph"/>
        <w:numPr>
          <w:ilvl w:val="1"/>
          <w:numId w:val="9"/>
        </w:numPr>
        <w:tabs>
          <w:tab w:val="left" w:pos="1297"/>
        </w:tabs>
        <w:spacing w:line="480" w:lineRule="auto"/>
        <w:ind w:left="709"/>
        <w:rPr>
          <w:b/>
          <w:color w:val="000000" w:themeColor="text1"/>
          <w:sz w:val="24"/>
        </w:rPr>
      </w:pPr>
      <w:r>
        <w:rPr>
          <w:b/>
          <w:color w:val="000000" w:themeColor="text1"/>
          <w:sz w:val="24"/>
        </w:rPr>
        <w:t>Desai</w:t>
      </w:r>
      <w:r w:rsidR="00F85F9E">
        <w:rPr>
          <w:b/>
          <w:color w:val="000000" w:themeColor="text1"/>
          <w:sz w:val="24"/>
        </w:rPr>
        <w:t>n P</w:t>
      </w:r>
      <w:r w:rsidR="00F85F9E" w:rsidRPr="00FC391B">
        <w:rPr>
          <w:b/>
          <w:color w:val="000000" w:themeColor="text1"/>
          <w:sz w:val="24"/>
        </w:rPr>
        <w:t>enelitian</w:t>
      </w:r>
    </w:p>
    <w:p w:rsidR="00F85F9E" w:rsidRPr="00FC391B" w:rsidRDefault="00F85F9E" w:rsidP="00F85F9E">
      <w:pPr>
        <w:pStyle w:val="BodyText"/>
        <w:spacing w:line="480" w:lineRule="auto"/>
        <w:ind w:right="3" w:firstLine="720"/>
        <w:jc w:val="both"/>
        <w:rPr>
          <w:color w:val="000000" w:themeColor="text1"/>
          <w:lang w:val="id-ID"/>
        </w:rPr>
      </w:pPr>
      <w:r w:rsidRPr="006C71CF">
        <w:rPr>
          <w:color w:val="000000" w:themeColor="text1"/>
        </w:rPr>
        <w:t xml:space="preserve">Metode penelitian yang diterapkan dalam studi ini adalah </w:t>
      </w:r>
      <w:r w:rsidRPr="000A1214">
        <w:rPr>
          <w:i/>
          <w:color w:val="000000" w:themeColor="text1"/>
        </w:rPr>
        <w:t>survei analitik</w:t>
      </w:r>
      <w:r w:rsidRPr="006C71CF">
        <w:rPr>
          <w:color w:val="000000" w:themeColor="text1"/>
        </w:rPr>
        <w:t xml:space="preserve"> dengan desain </w:t>
      </w:r>
      <w:r w:rsidR="000A1214">
        <w:rPr>
          <w:i/>
        </w:rPr>
        <w:t>cross</w:t>
      </w:r>
      <w:r w:rsidR="000A1214">
        <w:rPr>
          <w:i/>
          <w:spacing w:val="1"/>
        </w:rPr>
        <w:t xml:space="preserve"> </w:t>
      </w:r>
      <w:r w:rsidR="000A1214">
        <w:rPr>
          <w:i/>
        </w:rPr>
        <w:t>sectional</w:t>
      </w:r>
      <w:r w:rsidR="000A1214">
        <w:rPr>
          <w:i/>
          <w:spacing w:val="1"/>
        </w:rPr>
        <w:t xml:space="preserve"> </w:t>
      </w:r>
      <w:r w:rsidR="000A1214">
        <w:rPr>
          <w:i/>
        </w:rPr>
        <w:t>study</w:t>
      </w:r>
      <w:r w:rsidR="000A1214">
        <w:rPr>
          <w:i/>
          <w:spacing w:val="1"/>
        </w:rPr>
        <w:t xml:space="preserve"> </w:t>
      </w:r>
      <w:r w:rsidR="000A1214" w:rsidRPr="006C71CF">
        <w:rPr>
          <w:color w:val="000000" w:themeColor="text1"/>
        </w:rPr>
        <w:t>menggunakan pendekatan model kuantitatif</w:t>
      </w:r>
      <w:r w:rsidR="000A1214">
        <w:t xml:space="preserve"> yang</w:t>
      </w:r>
      <w:r w:rsidR="000A1214">
        <w:rPr>
          <w:spacing w:val="1"/>
        </w:rPr>
        <w:t xml:space="preserve"> </w:t>
      </w:r>
      <w:r w:rsidR="000A1214">
        <w:t>bertujuan</w:t>
      </w:r>
      <w:r w:rsidR="000A1214">
        <w:rPr>
          <w:spacing w:val="1"/>
        </w:rPr>
        <w:t xml:space="preserve"> </w:t>
      </w:r>
      <w:r w:rsidR="000A1214">
        <w:t>untuk</w:t>
      </w:r>
      <w:r w:rsidR="000A1214">
        <w:rPr>
          <w:spacing w:val="1"/>
        </w:rPr>
        <w:t xml:space="preserve"> </w:t>
      </w:r>
      <w:r w:rsidR="000A1214">
        <w:t>menganalisis</w:t>
      </w:r>
      <w:r w:rsidR="000A1214" w:rsidRPr="006C71CF">
        <w:rPr>
          <w:color w:val="000000" w:themeColor="text1"/>
        </w:rPr>
        <w:t xml:space="preserve"> </w:t>
      </w:r>
      <w:r w:rsidRPr="006C71CF">
        <w:rPr>
          <w:color w:val="000000" w:themeColor="text1"/>
        </w:rPr>
        <w:t>pengaruh kompetensi tenaga kesehatan terhadap kinerja tenaga promosi kesehatan pada masa pandemi Covid-19 di Puskesma</w:t>
      </w:r>
      <w:r w:rsidR="000A1214">
        <w:rPr>
          <w:color w:val="000000" w:themeColor="text1"/>
        </w:rPr>
        <w:t>s Sentosa Baru Medan</w:t>
      </w:r>
      <w:r w:rsidRPr="006C71CF">
        <w:rPr>
          <w:color w:val="000000" w:themeColor="text1"/>
        </w:rPr>
        <w:t>.</w:t>
      </w:r>
    </w:p>
    <w:p w:rsidR="00F85F9E" w:rsidRPr="007F47DA" w:rsidRDefault="00F85F9E" w:rsidP="00E340B5">
      <w:pPr>
        <w:pStyle w:val="Heading1"/>
        <w:numPr>
          <w:ilvl w:val="1"/>
          <w:numId w:val="9"/>
        </w:numPr>
        <w:tabs>
          <w:tab w:val="left" w:pos="1297"/>
        </w:tabs>
        <w:spacing w:line="480" w:lineRule="auto"/>
        <w:ind w:left="709" w:right="0"/>
        <w:jc w:val="both"/>
        <w:rPr>
          <w:color w:val="000000" w:themeColor="text1"/>
          <w:sz w:val="24"/>
          <w:szCs w:val="24"/>
        </w:rPr>
      </w:pPr>
      <w:r w:rsidRPr="007F47DA">
        <w:rPr>
          <w:color w:val="000000" w:themeColor="text1"/>
          <w:sz w:val="24"/>
          <w:szCs w:val="24"/>
        </w:rPr>
        <w:t>Lokasi dan Waktu</w:t>
      </w:r>
    </w:p>
    <w:p w:rsidR="00F85F9E" w:rsidRPr="007F47DA" w:rsidRDefault="00F85F9E" w:rsidP="00E340B5">
      <w:pPr>
        <w:pStyle w:val="ListParagraph"/>
        <w:numPr>
          <w:ilvl w:val="2"/>
          <w:numId w:val="9"/>
        </w:numPr>
        <w:tabs>
          <w:tab w:val="left" w:pos="1309"/>
        </w:tabs>
        <w:spacing w:line="480" w:lineRule="auto"/>
        <w:ind w:left="721"/>
        <w:rPr>
          <w:b/>
          <w:color w:val="000000" w:themeColor="text1"/>
          <w:sz w:val="24"/>
          <w:szCs w:val="24"/>
        </w:rPr>
      </w:pPr>
      <w:r w:rsidRPr="007F47DA">
        <w:rPr>
          <w:b/>
          <w:color w:val="000000" w:themeColor="text1"/>
          <w:sz w:val="24"/>
          <w:szCs w:val="24"/>
        </w:rPr>
        <w:t>Lokasi Penelitian</w:t>
      </w:r>
    </w:p>
    <w:p w:rsidR="00F85F9E" w:rsidRPr="00FC391B" w:rsidRDefault="00F85F9E" w:rsidP="00F85F9E">
      <w:pPr>
        <w:pStyle w:val="BodyText"/>
        <w:spacing w:line="480" w:lineRule="auto"/>
        <w:ind w:left="2" w:right="3" w:firstLine="720"/>
        <w:jc w:val="both"/>
        <w:rPr>
          <w:color w:val="000000" w:themeColor="text1"/>
          <w:lang w:val="id-ID"/>
        </w:rPr>
      </w:pPr>
      <w:r w:rsidRPr="00FC391B">
        <w:rPr>
          <w:color w:val="000000" w:themeColor="text1"/>
        </w:rPr>
        <w:t>Peneli</w:t>
      </w:r>
      <w:r>
        <w:rPr>
          <w:color w:val="000000" w:themeColor="text1"/>
        </w:rPr>
        <w:t xml:space="preserve">tian </w:t>
      </w:r>
      <w:r w:rsidRPr="00FC391B">
        <w:rPr>
          <w:color w:val="000000" w:themeColor="text1"/>
        </w:rPr>
        <w:t>dilakukan di Puskesm</w:t>
      </w:r>
      <w:r w:rsidR="000A1214">
        <w:rPr>
          <w:color w:val="000000" w:themeColor="text1"/>
        </w:rPr>
        <w:t>as Sentosa Baru Medan, l</w:t>
      </w:r>
      <w:r w:rsidRPr="00FC391B">
        <w:rPr>
          <w:color w:val="000000" w:themeColor="text1"/>
        </w:rPr>
        <w:t xml:space="preserve">okasi penelitian dipilih </w:t>
      </w:r>
      <w:r w:rsidR="000A1214">
        <w:t>karena</w:t>
      </w:r>
      <w:r w:rsidR="000A1214">
        <w:rPr>
          <w:spacing w:val="1"/>
        </w:rPr>
        <w:t xml:space="preserve"> </w:t>
      </w:r>
      <w:r w:rsidR="000A1214">
        <w:t>banyaknya</w:t>
      </w:r>
      <w:r w:rsidR="000A1214">
        <w:rPr>
          <w:spacing w:val="1"/>
        </w:rPr>
        <w:t xml:space="preserve"> </w:t>
      </w:r>
      <w:r w:rsidR="000A1214">
        <w:t>pasien</w:t>
      </w:r>
      <w:r w:rsidR="000A1214">
        <w:rPr>
          <w:spacing w:val="1"/>
        </w:rPr>
        <w:t xml:space="preserve"> </w:t>
      </w:r>
      <w:r w:rsidR="000A1214">
        <w:t>yang</w:t>
      </w:r>
      <w:r w:rsidR="000A1214">
        <w:rPr>
          <w:spacing w:val="1"/>
        </w:rPr>
        <w:t xml:space="preserve"> </w:t>
      </w:r>
      <w:r w:rsidR="000A1214">
        <w:t>dinyatakan positif covid 19 melalui rapid antigen yang berobat ke Puskesmas ini</w:t>
      </w:r>
      <w:r w:rsidR="000A1214">
        <w:rPr>
          <w:spacing w:val="1"/>
        </w:rPr>
        <w:t xml:space="preserve"> </w:t>
      </w:r>
      <w:r w:rsidR="000A1214">
        <w:t>dan</w:t>
      </w:r>
      <w:r w:rsidR="000A1214">
        <w:rPr>
          <w:spacing w:val="-1"/>
        </w:rPr>
        <w:t xml:space="preserve"> </w:t>
      </w:r>
      <w:r w:rsidR="000A1214">
        <w:t>masih rendahnya</w:t>
      </w:r>
      <w:r w:rsidR="000A1214">
        <w:rPr>
          <w:spacing w:val="2"/>
        </w:rPr>
        <w:t xml:space="preserve"> </w:t>
      </w:r>
      <w:r w:rsidR="000A1214">
        <w:t>pencapaian</w:t>
      </w:r>
      <w:r w:rsidR="000A1214">
        <w:rPr>
          <w:spacing w:val="-4"/>
        </w:rPr>
        <w:t xml:space="preserve"> </w:t>
      </w:r>
      <w:r w:rsidR="000A1214">
        <w:t>target program</w:t>
      </w:r>
      <w:r w:rsidR="000A1214">
        <w:rPr>
          <w:spacing w:val="-1"/>
        </w:rPr>
        <w:t xml:space="preserve"> </w:t>
      </w:r>
      <w:r w:rsidR="000A1214">
        <w:t>promosi</w:t>
      </w:r>
      <w:r w:rsidR="000A1214">
        <w:rPr>
          <w:spacing w:val="-1"/>
        </w:rPr>
        <w:t xml:space="preserve"> </w:t>
      </w:r>
      <w:r w:rsidR="000A1214">
        <w:t>kesehatan</w:t>
      </w:r>
      <w:r w:rsidRPr="00FC391B">
        <w:rPr>
          <w:color w:val="000000" w:themeColor="text1"/>
        </w:rPr>
        <w:t xml:space="preserve">. </w:t>
      </w:r>
    </w:p>
    <w:p w:rsidR="00F85F9E" w:rsidRPr="007F47DA" w:rsidRDefault="00F85F9E" w:rsidP="00E340B5">
      <w:pPr>
        <w:pStyle w:val="Heading1"/>
        <w:numPr>
          <w:ilvl w:val="2"/>
          <w:numId w:val="9"/>
        </w:numPr>
        <w:tabs>
          <w:tab w:val="left" w:pos="1309"/>
        </w:tabs>
        <w:spacing w:before="1" w:line="480" w:lineRule="auto"/>
        <w:ind w:left="723" w:right="0"/>
        <w:jc w:val="both"/>
        <w:rPr>
          <w:color w:val="000000" w:themeColor="text1"/>
          <w:sz w:val="24"/>
          <w:szCs w:val="24"/>
        </w:rPr>
      </w:pPr>
      <w:r w:rsidRPr="007F47DA">
        <w:rPr>
          <w:color w:val="000000" w:themeColor="text1"/>
          <w:sz w:val="24"/>
          <w:szCs w:val="24"/>
        </w:rPr>
        <w:t>Waktu P</w:t>
      </w:r>
      <w:r w:rsidRPr="007F47DA">
        <w:rPr>
          <w:color w:val="000000" w:themeColor="text1"/>
          <w:sz w:val="24"/>
          <w:szCs w:val="24"/>
          <w:lang w:val="id-ID"/>
        </w:rPr>
        <w:t>enelitian</w:t>
      </w:r>
    </w:p>
    <w:p w:rsidR="00F85F9E" w:rsidRPr="00FC391B" w:rsidRDefault="00F85F9E" w:rsidP="00F85F9E">
      <w:pPr>
        <w:pStyle w:val="BodyText"/>
        <w:spacing w:line="480" w:lineRule="auto"/>
        <w:ind w:left="2" w:right="3" w:firstLine="720"/>
        <w:jc w:val="both"/>
        <w:rPr>
          <w:color w:val="000000" w:themeColor="text1"/>
          <w:sz w:val="20"/>
        </w:rPr>
      </w:pPr>
      <w:r>
        <w:rPr>
          <w:color w:val="000000" w:themeColor="text1"/>
        </w:rPr>
        <w:t>Penelitian ini dilakukan</w:t>
      </w:r>
      <w:r w:rsidRPr="00A55BE3">
        <w:rPr>
          <w:color w:val="000000" w:themeColor="text1"/>
        </w:rPr>
        <w:t xml:space="preserve"> pada bulan Oktober 2021. Tahap awal penelitian adalah mengajukan judul, melakukan penelitian pendahuluan, menyusun proposal, berkonsultasi dengan pembimbing, mengumpulkan data, menganalisis,</w:t>
      </w:r>
      <w:r>
        <w:rPr>
          <w:color w:val="000000" w:themeColor="text1"/>
        </w:rPr>
        <w:t xml:space="preserve"> serta </w:t>
      </w:r>
      <w:r w:rsidRPr="00A55BE3">
        <w:rPr>
          <w:color w:val="000000" w:themeColor="text1"/>
        </w:rPr>
        <w:t>menulis laporan penelitian.</w:t>
      </w:r>
    </w:p>
    <w:p w:rsidR="00F85F9E" w:rsidRPr="007F47DA" w:rsidRDefault="000A1214" w:rsidP="00E340B5">
      <w:pPr>
        <w:pStyle w:val="Heading1"/>
        <w:numPr>
          <w:ilvl w:val="1"/>
          <w:numId w:val="9"/>
        </w:numPr>
        <w:tabs>
          <w:tab w:val="left" w:pos="1297"/>
        </w:tabs>
        <w:spacing w:before="212" w:line="480" w:lineRule="auto"/>
        <w:ind w:left="711" w:right="0"/>
        <w:jc w:val="both"/>
        <w:rPr>
          <w:color w:val="000000" w:themeColor="text1"/>
          <w:sz w:val="24"/>
          <w:szCs w:val="24"/>
        </w:rPr>
      </w:pPr>
      <w:r>
        <w:rPr>
          <w:color w:val="000000" w:themeColor="text1"/>
          <w:sz w:val="24"/>
          <w:szCs w:val="24"/>
        </w:rPr>
        <w:t>Populasi dan S</w:t>
      </w:r>
      <w:r w:rsidR="00F85F9E" w:rsidRPr="007F47DA">
        <w:rPr>
          <w:color w:val="000000" w:themeColor="text1"/>
          <w:sz w:val="24"/>
          <w:szCs w:val="24"/>
        </w:rPr>
        <w:t>ampel</w:t>
      </w:r>
    </w:p>
    <w:p w:rsidR="00F85F9E" w:rsidRPr="007F47DA" w:rsidRDefault="000A1214" w:rsidP="00E340B5">
      <w:pPr>
        <w:pStyle w:val="ListParagraph"/>
        <w:numPr>
          <w:ilvl w:val="2"/>
          <w:numId w:val="9"/>
        </w:numPr>
        <w:tabs>
          <w:tab w:val="left" w:pos="1309"/>
        </w:tabs>
        <w:spacing w:line="480" w:lineRule="auto"/>
        <w:ind w:left="723"/>
        <w:rPr>
          <w:b/>
          <w:color w:val="000000" w:themeColor="text1"/>
          <w:sz w:val="24"/>
          <w:szCs w:val="24"/>
        </w:rPr>
      </w:pPr>
      <w:r>
        <w:rPr>
          <w:b/>
          <w:color w:val="000000" w:themeColor="text1"/>
          <w:sz w:val="24"/>
          <w:szCs w:val="24"/>
        </w:rPr>
        <w:t>P</w:t>
      </w:r>
      <w:r w:rsidR="00F85F9E" w:rsidRPr="007F47DA">
        <w:rPr>
          <w:b/>
          <w:color w:val="000000" w:themeColor="text1"/>
          <w:sz w:val="24"/>
          <w:szCs w:val="24"/>
        </w:rPr>
        <w:t>opulasi</w:t>
      </w:r>
    </w:p>
    <w:p w:rsidR="00F85F9E" w:rsidRPr="00FC391B" w:rsidRDefault="001246CD" w:rsidP="001246CD">
      <w:pPr>
        <w:pStyle w:val="BodyText"/>
        <w:spacing w:line="480" w:lineRule="auto"/>
        <w:ind w:right="3" w:firstLine="720"/>
        <w:jc w:val="both"/>
        <w:rPr>
          <w:color w:val="000000" w:themeColor="text1"/>
        </w:rPr>
      </w:pPr>
      <w:r>
        <w:rPr>
          <w:noProof/>
        </w:rPr>
        <mc:AlternateContent>
          <mc:Choice Requires="wps">
            <w:drawing>
              <wp:anchor distT="0" distB="0" distL="114300" distR="114300" simplePos="0" relativeHeight="487650816" behindDoc="0" locked="0" layoutInCell="1" allowOverlap="1" wp14:anchorId="46A36225" wp14:editId="04F8EDC0">
                <wp:simplePos x="0" y="0"/>
                <wp:positionH relativeFrom="column">
                  <wp:posOffset>2419985</wp:posOffset>
                </wp:positionH>
                <wp:positionV relativeFrom="paragraph">
                  <wp:posOffset>516255</wp:posOffset>
                </wp:positionV>
                <wp:extent cx="412115" cy="347345"/>
                <wp:effectExtent l="0" t="0" r="26035" b="14605"/>
                <wp:wrapNone/>
                <wp:docPr id="50" name="Rectangle 50"/>
                <wp:cNvGraphicFramePr/>
                <a:graphic xmlns:a="http://schemas.openxmlformats.org/drawingml/2006/main">
                  <a:graphicData uri="http://schemas.microsoft.com/office/word/2010/wordprocessingShape">
                    <wps:wsp>
                      <wps:cNvSpPr/>
                      <wps:spPr>
                        <a:xfrm>
                          <a:off x="0" y="0"/>
                          <a:ext cx="412115" cy="347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083BDE" w:rsidRDefault="00444EAC" w:rsidP="00F85F9E">
                            <w:pPr>
                              <w:jc w:val="center"/>
                              <w:rPr>
                                <w:color w:val="000000" w:themeColor="text1"/>
                                <w:sz w:val="24"/>
                                <w:szCs w:val="24"/>
                              </w:rPr>
                            </w:pPr>
                            <w:r>
                              <w:rPr>
                                <w:color w:val="000000" w:themeColor="text1"/>
                                <w:sz w:val="24"/>
                                <w:szCs w:val="24"/>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48" style="position:absolute;left:0;text-align:left;margin-left:190.55pt;margin-top:40.65pt;width:32.45pt;height:27.35pt;z-index:4876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" fillcolor="white [3212]" strokecolor="white [3212]" strokeweight="2pt">
                <v:textbox>
                  <w:txbxContent>
                    <w:p w:rsidR="00290F1C" w:rsidRPr="00083BDE" w:rsidRDefault="00290F1C" w:rsidP="00F85F9E">
                      <w:pPr>
                        <w:jc w:val="center"/>
                        <w:rPr>
                          <w:color w:val="000000" w:themeColor="text1"/>
                          <w:sz w:val="24"/>
                          <w:szCs w:val="24"/>
                        </w:rPr>
                      </w:pPr>
                      <w:r>
                        <w:rPr>
                          <w:color w:val="000000" w:themeColor="text1"/>
                          <w:sz w:val="24"/>
                          <w:szCs w:val="24"/>
                        </w:rPr>
                        <w:t>42</w:t>
                      </w:r>
                    </w:p>
                  </w:txbxContent>
                </v:textbox>
              </v:rect>
            </w:pict>
          </mc:Fallback>
        </mc:AlternateContent>
      </w:r>
      <w:r w:rsidRPr="001246CD">
        <w:rPr>
          <w:color w:val="000000" w:themeColor="text1"/>
        </w:rPr>
        <w:t xml:space="preserve">Populasi adalah keseluruhan subjek atau totalitas subjek penelitian yang </w:t>
      </w:r>
      <w:r w:rsidRPr="001246CD">
        <w:rPr>
          <w:color w:val="000000" w:themeColor="text1"/>
        </w:rPr>
        <w:lastRenderedPageBreak/>
        <w:t>dapat berupa orang, benda, suatu hal yang di dalam dapat diperoleh dan atau dapat memberikan informasi (data) penelitian</w:t>
      </w:r>
      <w:r w:rsidR="002A33AD">
        <w:rPr>
          <w:color w:val="000000" w:themeColor="text1"/>
        </w:rPr>
        <w:t xml:space="preserve"> </w:t>
      </w:r>
      <w:r w:rsidR="002A33AD">
        <w:rPr>
          <w:color w:val="000000" w:themeColor="text1"/>
        </w:rPr>
        <w:fldChar w:fldCharType="begin" w:fldLock="1"/>
      </w:r>
      <w:r w:rsidR="007E0FB7">
        <w:rPr>
          <w:color w:val="000000" w:themeColor="text1"/>
        </w:rPr>
        <w:instrText>ADDIN CSL_CITATION {"citationItems":[{"id":"ITEM-1","itemData":{"ISBN":"978-623-6906-86-6","author":[{"dropping-particle":"","family":"Roflin","given":"Eddy","non-dropping-particle":"","parse-names":false,"suffix":""},{"dropping-particle":"","family":"Andriyani Liberty","given":"Iche","non-dropping-particle":"","parse-names":false,"suffix":""},{"dropping-particle":"","family":"Pariyana","given":"","non-dropping-particle":"","parse-names":false,"suffix":""}],"edition":"Cetakan I","editor":[{"dropping-particle":"","family":"Nasrudin","given":"Moh.","non-dropping-particle":"","parse-names":false,"suffix":""}],"id":"ITEM-1","issued":{"date-parts":[["2021"]]},"number-of-pages":"4-15","publisher":"PT. Nasya Expanding Management","publisher-place":"Indonesia","title":"Populasi, Sampel, Variabel dalam Penelitian Kedokteran","type":"book"},"uris":["http://www.mendeley.com/documents/?uuid=f3c59594-b3d7-4822-920f-10377a37dbd0"]}],"mendeley":{"formattedCitation":"(41)","plainTextFormattedCitation":"(41)","previouslyFormattedCitation":"(41)"},"properties":{"noteIndex":0},"schema":"https://github.com/citation-style-language/schema/raw/master/csl-citation.json"}</w:instrText>
      </w:r>
      <w:r w:rsidR="002A33AD">
        <w:rPr>
          <w:color w:val="000000" w:themeColor="text1"/>
        </w:rPr>
        <w:fldChar w:fldCharType="separate"/>
      </w:r>
      <w:r w:rsidR="007E0FB7" w:rsidRPr="007E0FB7">
        <w:rPr>
          <w:noProof/>
          <w:color w:val="000000" w:themeColor="text1"/>
        </w:rPr>
        <w:t>(41)</w:t>
      </w:r>
      <w:r w:rsidR="002A33AD">
        <w:rPr>
          <w:color w:val="000000" w:themeColor="text1"/>
        </w:rPr>
        <w:fldChar w:fldCharType="end"/>
      </w:r>
      <w:r>
        <w:rPr>
          <w:color w:val="000000" w:themeColor="text1"/>
        </w:rPr>
        <w:t xml:space="preserve">. </w:t>
      </w:r>
      <w:r w:rsidR="00F85F9E" w:rsidRPr="00FC391B">
        <w:rPr>
          <w:color w:val="000000" w:themeColor="text1"/>
        </w:rPr>
        <w:t>Populasi peneli</w:t>
      </w:r>
      <w:r w:rsidR="000A1214">
        <w:rPr>
          <w:color w:val="000000" w:themeColor="text1"/>
        </w:rPr>
        <w:t xml:space="preserve">tian ini adalah petugas </w:t>
      </w:r>
      <w:r w:rsidR="00F85F9E" w:rsidRPr="00FC391B">
        <w:rPr>
          <w:color w:val="000000" w:themeColor="text1"/>
        </w:rPr>
        <w:t xml:space="preserve">kesehatan Puskesmas </w:t>
      </w:r>
      <w:r w:rsidR="000A1214">
        <w:rPr>
          <w:color w:val="000000" w:themeColor="text1"/>
        </w:rPr>
        <w:t xml:space="preserve">Sentosa Baru Medan </w:t>
      </w:r>
      <w:r w:rsidR="00F85F9E" w:rsidRPr="00FC391B">
        <w:rPr>
          <w:color w:val="000000" w:themeColor="text1"/>
        </w:rPr>
        <w:t>yang berjumlah 60 orang.</w:t>
      </w:r>
    </w:p>
    <w:p w:rsidR="00F85F9E" w:rsidRPr="007F47DA" w:rsidRDefault="00F85F9E" w:rsidP="00E340B5">
      <w:pPr>
        <w:pStyle w:val="Heading1"/>
        <w:numPr>
          <w:ilvl w:val="2"/>
          <w:numId w:val="9"/>
        </w:numPr>
        <w:tabs>
          <w:tab w:val="left" w:pos="1309"/>
        </w:tabs>
        <w:spacing w:line="480" w:lineRule="auto"/>
        <w:ind w:left="723" w:right="0"/>
        <w:jc w:val="both"/>
        <w:rPr>
          <w:color w:val="000000" w:themeColor="text1"/>
          <w:sz w:val="24"/>
          <w:szCs w:val="24"/>
        </w:rPr>
      </w:pPr>
      <w:r w:rsidRPr="007F47DA">
        <w:rPr>
          <w:color w:val="000000" w:themeColor="text1"/>
          <w:sz w:val="24"/>
          <w:szCs w:val="24"/>
        </w:rPr>
        <w:t>Sampel</w:t>
      </w:r>
    </w:p>
    <w:p w:rsidR="00422195" w:rsidRDefault="00422195" w:rsidP="00422195">
      <w:pPr>
        <w:pStyle w:val="BodyText"/>
        <w:spacing w:line="480" w:lineRule="auto"/>
        <w:ind w:right="418" w:firstLine="720"/>
        <w:jc w:val="both"/>
      </w:pPr>
      <w:r>
        <w:t>Sampel adalah wakil dari populasi, atau seba</w:t>
      </w:r>
      <w:r w:rsidR="00C3716F">
        <w:t xml:space="preserve">gian dari ciri dan karakteristik </w:t>
      </w:r>
      <w:r>
        <w:t>yang</w:t>
      </w:r>
      <w:r>
        <w:rPr>
          <w:spacing w:val="1"/>
        </w:rPr>
        <w:t xml:space="preserve"> </w:t>
      </w:r>
      <w:r>
        <w:t>dimiliki</w:t>
      </w:r>
      <w:r>
        <w:rPr>
          <w:spacing w:val="1"/>
        </w:rPr>
        <w:t xml:space="preserve"> </w:t>
      </w:r>
      <w:r>
        <w:t>populasi.</w:t>
      </w:r>
      <w:r>
        <w:rPr>
          <w:spacing w:val="1"/>
        </w:rPr>
        <w:t xml:space="preserve"> </w:t>
      </w:r>
      <w:r>
        <w:t>Penggunaan</w:t>
      </w:r>
      <w:r>
        <w:rPr>
          <w:spacing w:val="1"/>
        </w:rPr>
        <w:t xml:space="preserve"> </w:t>
      </w:r>
      <w:r>
        <w:t>sampel</w:t>
      </w:r>
      <w:r>
        <w:rPr>
          <w:spacing w:val="1"/>
        </w:rPr>
        <w:t xml:space="preserve"> </w:t>
      </w:r>
      <w:r>
        <w:t>untuk</w:t>
      </w:r>
      <w:r>
        <w:rPr>
          <w:spacing w:val="1"/>
        </w:rPr>
        <w:t xml:space="preserve"> </w:t>
      </w:r>
      <w:r>
        <w:t>mempermudah</w:t>
      </w:r>
      <w:r>
        <w:rPr>
          <w:spacing w:val="1"/>
        </w:rPr>
        <w:t xml:space="preserve"> </w:t>
      </w:r>
      <w:r>
        <w:t>penelitian,</w:t>
      </w:r>
      <w:r>
        <w:rPr>
          <w:spacing w:val="1"/>
        </w:rPr>
        <w:t xml:space="preserve"> </w:t>
      </w:r>
      <w:r>
        <w:t>karena</w:t>
      </w:r>
      <w:r>
        <w:rPr>
          <w:spacing w:val="1"/>
        </w:rPr>
        <w:t xml:space="preserve"> </w:t>
      </w:r>
      <w:r>
        <w:t>pertimbangan</w:t>
      </w:r>
      <w:r>
        <w:rPr>
          <w:spacing w:val="1"/>
        </w:rPr>
        <w:t xml:space="preserve"> </w:t>
      </w:r>
      <w:r>
        <w:t>waktu</w:t>
      </w:r>
      <w:r>
        <w:rPr>
          <w:spacing w:val="1"/>
        </w:rPr>
        <w:t xml:space="preserve"> </w:t>
      </w:r>
      <w:r>
        <w:t>dan</w:t>
      </w:r>
      <w:r>
        <w:rPr>
          <w:spacing w:val="1"/>
        </w:rPr>
        <w:t xml:space="preserve"> </w:t>
      </w:r>
      <w:r>
        <w:t>keterbatasan</w:t>
      </w:r>
      <w:r>
        <w:rPr>
          <w:spacing w:val="1"/>
        </w:rPr>
        <w:t xml:space="preserve"> </w:t>
      </w:r>
      <w:r>
        <w:t>kemampuan</w:t>
      </w:r>
      <w:r>
        <w:rPr>
          <w:spacing w:val="1"/>
        </w:rPr>
        <w:t xml:space="preserve"> </w:t>
      </w:r>
      <w:r>
        <w:t>peneliti,</w:t>
      </w:r>
      <w:r>
        <w:rPr>
          <w:spacing w:val="1"/>
        </w:rPr>
        <w:t xml:space="preserve"> </w:t>
      </w:r>
      <w:r>
        <w:t>sehingga</w:t>
      </w:r>
      <w:r>
        <w:rPr>
          <w:spacing w:val="1"/>
        </w:rPr>
        <w:t xml:space="preserve"> </w:t>
      </w:r>
      <w:r>
        <w:t>penelitian</w:t>
      </w:r>
      <w:r>
        <w:rPr>
          <w:spacing w:val="1"/>
        </w:rPr>
        <w:t xml:space="preserve"> </w:t>
      </w:r>
      <w:r>
        <w:t>ini</w:t>
      </w:r>
      <w:r>
        <w:rPr>
          <w:spacing w:val="1"/>
        </w:rPr>
        <w:t xml:space="preserve"> </w:t>
      </w:r>
      <w:r>
        <w:t>menggunakan</w:t>
      </w:r>
      <w:r>
        <w:rPr>
          <w:spacing w:val="1"/>
        </w:rPr>
        <w:t xml:space="preserve"> </w:t>
      </w:r>
      <w:r>
        <w:t>sampel.</w:t>
      </w:r>
      <w:r>
        <w:rPr>
          <w:spacing w:val="1"/>
        </w:rPr>
        <w:t xml:space="preserve"> </w:t>
      </w:r>
      <w:r>
        <w:t>Prosedur</w:t>
      </w:r>
      <w:r>
        <w:rPr>
          <w:spacing w:val="1"/>
        </w:rPr>
        <w:t xml:space="preserve"> </w:t>
      </w:r>
      <w:r>
        <w:t>pengambilan</w:t>
      </w:r>
      <w:r>
        <w:rPr>
          <w:spacing w:val="1"/>
        </w:rPr>
        <w:t xml:space="preserve"> </w:t>
      </w:r>
      <w:r>
        <w:t>sampling</w:t>
      </w:r>
      <w:r>
        <w:rPr>
          <w:spacing w:val="1"/>
        </w:rPr>
        <w:t xml:space="preserve"> </w:t>
      </w:r>
      <w:r>
        <w:t>dalam</w:t>
      </w:r>
      <w:r>
        <w:rPr>
          <w:spacing w:val="1"/>
        </w:rPr>
        <w:t xml:space="preserve"> </w:t>
      </w:r>
      <w:r>
        <w:t xml:space="preserve">penelitian ini dilakukan dengan cara </w:t>
      </w:r>
      <w:r>
        <w:rPr>
          <w:i/>
        </w:rPr>
        <w:t>total sampling (</w:t>
      </w:r>
      <w:r>
        <w:t>seluruh populasi dijadikan</w:t>
      </w:r>
      <w:r>
        <w:rPr>
          <w:spacing w:val="1"/>
        </w:rPr>
        <w:t xml:space="preserve"> </w:t>
      </w:r>
      <w:r>
        <w:t>sampel</w:t>
      </w:r>
      <w:r>
        <w:rPr>
          <w:spacing w:val="-1"/>
        </w:rPr>
        <w:t xml:space="preserve"> </w:t>
      </w:r>
      <w:r>
        <w:t xml:space="preserve">penelitian) </w:t>
      </w:r>
      <w:r w:rsidR="00C3716F">
        <w:fldChar w:fldCharType="begin" w:fldLock="1"/>
      </w:r>
      <w:r w:rsidR="007E0FB7">
        <w:instrText>ADDIN CSL_CITATION {"citationItems":[{"id":"ITEM-1","itemData":{"ISBN":"978-623-6906-86-6","author":[{"dropping-particle":"","family":"Roflin","given":"Eddy","non-dropping-particle":"","parse-names":false,"suffix":""},{"dropping-particle":"","family":"Andriyani Liberty","given":"Iche","non-dropping-particle":"","parse-names":false,"suffix":""},{"dropping-particle":"","family":"Pariyana","given":"","non-dropping-particle":"","parse-names":false,"suffix":""}],"edition":"Cetakan I","editor":[{"dropping-particle":"","family":"Nasrudin","given":"Moh.","non-dropping-particle":"","parse-names":false,"suffix":""}],"id":"ITEM-1","issued":{"date-parts":[["2021"]]},"number-of-pages":"4-15","publisher":"PT. Nasya Expanding Management","publisher-place":"Indonesia","title":"Populasi, Sampel, Variabel dalam Penelitian Kedokteran","type":"book"},"uris":["http://www.mendeley.com/documents/?uuid=f3c59594-b3d7-4822-920f-10377a37dbd0"]}],"mendeley":{"formattedCitation":"(41)","plainTextFormattedCitation":"(41)","previouslyFormattedCitation":"(41)"},"properties":{"noteIndex":0},"schema":"https://github.com/citation-style-language/schema/raw/master/csl-citation.json"}</w:instrText>
      </w:r>
      <w:r w:rsidR="00C3716F">
        <w:fldChar w:fldCharType="separate"/>
      </w:r>
      <w:r w:rsidR="007E0FB7" w:rsidRPr="007E0FB7">
        <w:rPr>
          <w:noProof/>
        </w:rPr>
        <w:t>(41)</w:t>
      </w:r>
      <w:r w:rsidR="00C3716F">
        <w:fldChar w:fldCharType="end"/>
      </w:r>
      <w:r>
        <w:t>.</w:t>
      </w:r>
    </w:p>
    <w:p w:rsidR="00F85F9E" w:rsidRPr="00FC391B" w:rsidRDefault="00F85F9E" w:rsidP="00F85F9E">
      <w:pPr>
        <w:pStyle w:val="BodyText"/>
        <w:spacing w:line="480" w:lineRule="auto"/>
        <w:ind w:left="2" w:right="3" w:firstLine="720"/>
        <w:jc w:val="both"/>
        <w:rPr>
          <w:color w:val="000000" w:themeColor="text1"/>
        </w:rPr>
      </w:pPr>
      <w:r w:rsidRPr="00A55BE3">
        <w:rPr>
          <w:color w:val="000000" w:themeColor="text1"/>
        </w:rPr>
        <w:t>.</w:t>
      </w:r>
    </w:p>
    <w:p w:rsidR="00F85F9E" w:rsidRPr="007F47DA" w:rsidRDefault="00F85F9E" w:rsidP="00E340B5">
      <w:pPr>
        <w:pStyle w:val="Heading1"/>
        <w:numPr>
          <w:ilvl w:val="1"/>
          <w:numId w:val="9"/>
        </w:numPr>
        <w:tabs>
          <w:tab w:val="left" w:pos="1296"/>
          <w:tab w:val="left" w:pos="1297"/>
        </w:tabs>
        <w:spacing w:line="480" w:lineRule="auto"/>
        <w:ind w:left="711" w:right="0"/>
        <w:jc w:val="left"/>
        <w:rPr>
          <w:color w:val="000000" w:themeColor="text1"/>
          <w:sz w:val="24"/>
          <w:szCs w:val="24"/>
        </w:rPr>
      </w:pPr>
      <w:r w:rsidRPr="007F47DA">
        <w:rPr>
          <w:color w:val="000000" w:themeColor="text1"/>
          <w:sz w:val="24"/>
          <w:szCs w:val="24"/>
        </w:rPr>
        <w:t>Metode Pengumpulan Data</w:t>
      </w:r>
    </w:p>
    <w:p w:rsidR="00F85F9E" w:rsidRPr="007F47DA" w:rsidRDefault="00F85F9E" w:rsidP="00E340B5">
      <w:pPr>
        <w:pStyle w:val="ListParagraph"/>
        <w:numPr>
          <w:ilvl w:val="2"/>
          <w:numId w:val="9"/>
        </w:numPr>
        <w:tabs>
          <w:tab w:val="left" w:pos="1309"/>
        </w:tabs>
        <w:spacing w:line="480" w:lineRule="auto"/>
        <w:ind w:left="723"/>
        <w:rPr>
          <w:b/>
          <w:color w:val="000000" w:themeColor="text1"/>
          <w:sz w:val="24"/>
          <w:szCs w:val="24"/>
        </w:rPr>
      </w:pPr>
      <w:r w:rsidRPr="007F47DA">
        <w:rPr>
          <w:b/>
          <w:color w:val="000000" w:themeColor="text1"/>
          <w:sz w:val="24"/>
          <w:szCs w:val="24"/>
        </w:rPr>
        <w:t>J</w:t>
      </w:r>
      <w:r w:rsidRPr="007F47DA">
        <w:rPr>
          <w:b/>
          <w:color w:val="000000" w:themeColor="text1"/>
          <w:sz w:val="24"/>
          <w:szCs w:val="24"/>
          <w:lang w:val="id-ID"/>
        </w:rPr>
        <w:t>enis</w:t>
      </w:r>
      <w:r w:rsidRPr="007F47DA">
        <w:rPr>
          <w:b/>
          <w:color w:val="000000" w:themeColor="text1"/>
          <w:sz w:val="24"/>
          <w:szCs w:val="24"/>
        </w:rPr>
        <w:t xml:space="preserve"> Data</w:t>
      </w:r>
    </w:p>
    <w:p w:rsidR="00F85F9E" w:rsidRPr="00FC391B" w:rsidRDefault="00A22594" w:rsidP="00F85F9E">
      <w:pPr>
        <w:pStyle w:val="BodyText"/>
        <w:spacing w:line="480" w:lineRule="auto"/>
        <w:ind w:left="2" w:right="3" w:firstLine="720"/>
        <w:jc w:val="both"/>
        <w:rPr>
          <w:color w:val="000000" w:themeColor="text1"/>
        </w:rPr>
      </w:pPr>
      <w:r>
        <w:rPr>
          <w:color w:val="000000" w:themeColor="text1"/>
        </w:rPr>
        <w:t>Data</w:t>
      </w:r>
      <w:r w:rsidR="00F85F9E" w:rsidRPr="00EC6D50">
        <w:rPr>
          <w:color w:val="000000" w:themeColor="text1"/>
        </w:rPr>
        <w:t xml:space="preserve"> adalah </w:t>
      </w:r>
      <w:r>
        <w:rPr>
          <w:color w:val="000000" w:themeColor="text1"/>
        </w:rPr>
        <w:t xml:space="preserve">bentuk jamak dari datum, berupa informasi atau keterangan-keterangan suatu hal yang diketahui atau yang dianggap atau anggapan yang digambarkan lewat angka, simbol, kode, dan lain-lain </w:t>
      </w:r>
      <w:r>
        <w:rPr>
          <w:color w:val="000000" w:themeColor="text1"/>
        </w:rPr>
        <w:fldChar w:fldCharType="begin" w:fldLock="1"/>
      </w:r>
      <w:r w:rsidR="007E0FB7">
        <w:rPr>
          <w:color w:val="000000" w:themeColor="text1"/>
        </w:rPr>
        <w:instrText>ADDIN CSL_CITATION {"citationItems":[{"id":"ITEM-1","itemData":{"ISBN":"978-623-328-234-5","author":[{"dropping-particle":"","family":"Misbahuddin","given":"","non-dropping-particle":"","parse-names":false,"suffix":""},{"dropping-particle":"","family":"Hasan","given":"Iqbal","non-dropping-particle":"","parse-names":false,"suffix":""}],"edition":"Edisi Ke-2","editor":[{"dropping-particle":"","family":"Suryani","given":"","non-dropping-particle":"","parse-names":false,"suffix":""}],"id":"ITEM-1","issued":{"date-parts":[["2022"]]},"number-of-pages":"21-31","publisher":"Sinar GRafika Offset","publisher-place":"Jakarta","title":"Analisis Data Penelitian dengan Statistik","type":"book"},"uris":["http://www.mendeley.com/documents/?uuid=bdca4a2c-9dbd-42b0-8e26-348ecba6899e"]}],"mendeley":{"formattedCitation":"(42)","plainTextFormattedCitation":"(42)","previouslyFormattedCitation":"(42)"},"properties":{"noteIndex":0},"schema":"https://github.com/citation-style-language/schema/raw/master/csl-citation.json"}</w:instrText>
      </w:r>
      <w:r>
        <w:rPr>
          <w:color w:val="000000" w:themeColor="text1"/>
        </w:rPr>
        <w:fldChar w:fldCharType="separate"/>
      </w:r>
      <w:r w:rsidR="007E0FB7" w:rsidRPr="007E0FB7">
        <w:rPr>
          <w:noProof/>
          <w:color w:val="000000" w:themeColor="text1"/>
        </w:rPr>
        <w:t>(42)</w:t>
      </w:r>
      <w:r>
        <w:rPr>
          <w:color w:val="000000" w:themeColor="text1"/>
        </w:rPr>
        <w:fldChar w:fldCharType="end"/>
      </w:r>
      <w:r w:rsidR="00F85F9E" w:rsidRPr="00EC6D50">
        <w:rPr>
          <w:color w:val="000000" w:themeColor="text1"/>
        </w:rPr>
        <w:t xml:space="preserve">. </w:t>
      </w:r>
      <w:r w:rsidR="00A67122">
        <w:rPr>
          <w:color w:val="000000" w:themeColor="text1"/>
        </w:rPr>
        <w:t xml:space="preserve">Menurut Misbahuddin, dkk (2013) </w:t>
      </w:r>
      <w:r w:rsidR="00F85F9E" w:rsidRPr="00EC6D50">
        <w:rPr>
          <w:color w:val="000000" w:themeColor="text1"/>
        </w:rPr>
        <w:t>Jenis</w:t>
      </w:r>
      <w:r w:rsidR="00F85F9E">
        <w:rPr>
          <w:color w:val="000000" w:themeColor="text1"/>
        </w:rPr>
        <w:t xml:space="preserve"> serta </w:t>
      </w:r>
      <w:r w:rsidR="00F85F9E" w:rsidRPr="00EC6D50">
        <w:rPr>
          <w:color w:val="000000" w:themeColor="text1"/>
        </w:rPr>
        <w:t>sumber informasi untuk penelitian kuantita</w:t>
      </w:r>
      <w:r w:rsidR="00A67122">
        <w:rPr>
          <w:color w:val="000000" w:themeColor="text1"/>
        </w:rPr>
        <w:t xml:space="preserve">tif ini meliputi data primer dan </w:t>
      </w:r>
      <w:r w:rsidR="00A0195E">
        <w:rPr>
          <w:color w:val="000000" w:themeColor="text1"/>
        </w:rPr>
        <w:t>data</w:t>
      </w:r>
      <w:r w:rsidR="00F85F9E" w:rsidRPr="00EC6D50">
        <w:rPr>
          <w:color w:val="000000" w:themeColor="text1"/>
        </w:rPr>
        <w:t xml:space="preserve"> sekunder.</w:t>
      </w:r>
    </w:p>
    <w:p w:rsidR="00F85F9E" w:rsidRPr="00A67122" w:rsidRDefault="00F85F9E" w:rsidP="00A67122">
      <w:pPr>
        <w:pStyle w:val="ListParagraph"/>
        <w:numPr>
          <w:ilvl w:val="0"/>
          <w:numId w:val="8"/>
        </w:numPr>
        <w:tabs>
          <w:tab w:val="left" w:pos="1297"/>
        </w:tabs>
        <w:spacing w:before="1" w:line="480" w:lineRule="auto"/>
        <w:ind w:left="363" w:right="3" w:hanging="361"/>
        <w:rPr>
          <w:color w:val="000000" w:themeColor="text1"/>
          <w:sz w:val="24"/>
          <w:szCs w:val="24"/>
        </w:rPr>
      </w:pPr>
      <w:r>
        <w:rPr>
          <w:color w:val="000000" w:themeColor="text1"/>
          <w:sz w:val="24"/>
        </w:rPr>
        <w:t>D</w:t>
      </w:r>
      <w:r w:rsidRPr="00FC391B">
        <w:rPr>
          <w:color w:val="000000" w:themeColor="text1"/>
          <w:sz w:val="24"/>
        </w:rPr>
        <w:t xml:space="preserve">ata </w:t>
      </w:r>
      <w:r>
        <w:rPr>
          <w:color w:val="000000" w:themeColor="text1"/>
          <w:sz w:val="24"/>
          <w:lang w:val="id-ID"/>
        </w:rPr>
        <w:t>primer</w:t>
      </w:r>
      <w:r w:rsidR="00A67122">
        <w:rPr>
          <w:color w:val="000000" w:themeColor="text1"/>
          <w:sz w:val="24"/>
        </w:rPr>
        <w:t xml:space="preserve"> merupakan data yang diperoleh atau dikumpulkan langsung di lapangan oleh orang yang melakukan penelitian atau yang bersangkutan yang memerlukannya</w:t>
      </w:r>
      <w:r w:rsidR="00DF44EC" w:rsidRPr="00A67122">
        <w:rPr>
          <w:color w:val="000000" w:themeColor="text1"/>
          <w:sz w:val="24"/>
          <w:szCs w:val="24"/>
        </w:rPr>
        <w:t>.</w:t>
      </w:r>
      <w:r w:rsidRPr="00A67122">
        <w:rPr>
          <w:color w:val="000000" w:themeColor="text1"/>
          <w:sz w:val="24"/>
          <w:szCs w:val="24"/>
        </w:rPr>
        <w:t xml:space="preserve"> Dalam penelitian ini, data primer diperoleh dari responden berupa respon kuesione</w:t>
      </w:r>
      <w:r w:rsidR="00377272" w:rsidRPr="00A67122">
        <w:rPr>
          <w:color w:val="000000" w:themeColor="text1"/>
          <w:sz w:val="24"/>
          <w:szCs w:val="24"/>
        </w:rPr>
        <w:t>r yang mencakup pengaruh kompetensi terhadap kinerja</w:t>
      </w:r>
      <w:r w:rsidRPr="00A67122">
        <w:rPr>
          <w:color w:val="000000" w:themeColor="text1"/>
          <w:sz w:val="24"/>
          <w:szCs w:val="24"/>
        </w:rPr>
        <w:t>.</w:t>
      </w:r>
    </w:p>
    <w:p w:rsidR="00F85F9E" w:rsidRPr="00FC391B" w:rsidRDefault="00F85F9E" w:rsidP="00E340B5">
      <w:pPr>
        <w:pStyle w:val="ListParagraph"/>
        <w:numPr>
          <w:ilvl w:val="0"/>
          <w:numId w:val="8"/>
        </w:numPr>
        <w:tabs>
          <w:tab w:val="left" w:pos="1297"/>
        </w:tabs>
        <w:spacing w:before="1" w:line="480" w:lineRule="auto"/>
        <w:ind w:left="361" w:hanging="361"/>
        <w:rPr>
          <w:color w:val="000000" w:themeColor="text1"/>
          <w:sz w:val="24"/>
        </w:rPr>
      </w:pPr>
      <w:r>
        <w:rPr>
          <w:color w:val="000000" w:themeColor="text1"/>
          <w:sz w:val="24"/>
        </w:rPr>
        <w:lastRenderedPageBreak/>
        <w:t>D</w:t>
      </w:r>
      <w:r w:rsidRPr="00FC391B">
        <w:rPr>
          <w:color w:val="000000" w:themeColor="text1"/>
          <w:sz w:val="24"/>
        </w:rPr>
        <w:t xml:space="preserve">ata </w:t>
      </w:r>
      <w:r>
        <w:rPr>
          <w:color w:val="000000" w:themeColor="text1"/>
          <w:sz w:val="24"/>
          <w:lang w:val="id-ID"/>
        </w:rPr>
        <w:t>sekunder</w:t>
      </w:r>
    </w:p>
    <w:p w:rsidR="00F85F9E" w:rsidRPr="00A67122" w:rsidRDefault="00950D92" w:rsidP="00A67122">
      <w:pPr>
        <w:pStyle w:val="BodyText"/>
        <w:spacing w:line="480" w:lineRule="auto"/>
        <w:ind w:left="361"/>
        <w:jc w:val="both"/>
        <w:rPr>
          <w:color w:val="000000" w:themeColor="text1"/>
        </w:rPr>
      </w:pPr>
      <w:r>
        <w:rPr>
          <w:color w:val="000000" w:themeColor="text1"/>
        </w:rPr>
        <w:t>M</w:t>
      </w:r>
      <w:r w:rsidR="00F85F9E" w:rsidRPr="00EC6D50">
        <w:rPr>
          <w:color w:val="000000" w:themeColor="text1"/>
        </w:rPr>
        <w:t>erupakan</w:t>
      </w:r>
      <w:r w:rsidR="00377272">
        <w:rPr>
          <w:color w:val="000000" w:themeColor="text1"/>
        </w:rPr>
        <w:t xml:space="preserve"> data yang telah dikumpulkan di masa lalu oleh orang lain tetapi dapat digunakan peneliti lain di masa mendatang untuk memperkuat penelitian yang sedang dilakukan. Data sekunder sebenarnya merupakan data primer, tetapi menjadi sekunder ketika digunakan oleh pihak ketiga </w:t>
      </w:r>
      <w:r w:rsidR="00377272" w:rsidRPr="00A67122">
        <w:rPr>
          <w:color w:val="000000" w:themeColor="text1"/>
        </w:rPr>
        <w:t>(Harahap dan Tirtayasa, 2020)</w:t>
      </w:r>
      <w:r w:rsidR="00F85F9E" w:rsidRPr="00A67122">
        <w:rPr>
          <w:color w:val="000000" w:themeColor="text1"/>
        </w:rPr>
        <w:t>.</w:t>
      </w:r>
      <w:r w:rsidR="00F85F9E" w:rsidRPr="00EC6D50">
        <w:rPr>
          <w:color w:val="000000" w:themeColor="text1"/>
        </w:rPr>
        <w:t xml:space="preserve"> Data sekunder diperoleh dari </w:t>
      </w:r>
      <w:r w:rsidR="00377272">
        <w:rPr>
          <w:color w:val="000000" w:themeColor="text1"/>
        </w:rPr>
        <w:t xml:space="preserve">profil, </w:t>
      </w:r>
      <w:r w:rsidR="00F85F9E" w:rsidRPr="00EC6D50">
        <w:rPr>
          <w:color w:val="000000" w:themeColor="text1"/>
        </w:rPr>
        <w:t>dokumentasi atau laporan Puskesmas Sentosa B</w:t>
      </w:r>
      <w:r w:rsidR="00377272">
        <w:rPr>
          <w:color w:val="000000" w:themeColor="text1"/>
        </w:rPr>
        <w:t xml:space="preserve">aru Medan </w:t>
      </w:r>
      <w:r>
        <w:rPr>
          <w:color w:val="000000" w:themeColor="text1"/>
        </w:rPr>
        <w:t>mengenai jumlah petugas kesehatan</w:t>
      </w:r>
      <w:r w:rsidR="00F85F9E">
        <w:rPr>
          <w:color w:val="000000" w:themeColor="text1"/>
        </w:rPr>
        <w:t xml:space="preserve"> serta </w:t>
      </w:r>
      <w:r w:rsidR="00F85F9E" w:rsidRPr="00EC6D50">
        <w:rPr>
          <w:color w:val="000000" w:themeColor="text1"/>
        </w:rPr>
        <w:t>informas</w:t>
      </w:r>
      <w:r>
        <w:rPr>
          <w:color w:val="000000" w:themeColor="text1"/>
        </w:rPr>
        <w:t>i lain yang relevan dengan penelitian</w:t>
      </w:r>
      <w:r w:rsidR="00F85F9E" w:rsidRPr="00EC6D50">
        <w:rPr>
          <w:color w:val="000000" w:themeColor="text1"/>
        </w:rPr>
        <w:t>.</w:t>
      </w:r>
    </w:p>
    <w:p w:rsidR="00F85F9E" w:rsidRPr="007F47DA" w:rsidRDefault="00F85F9E" w:rsidP="00E340B5">
      <w:pPr>
        <w:pStyle w:val="Heading1"/>
        <w:numPr>
          <w:ilvl w:val="2"/>
          <w:numId w:val="9"/>
        </w:numPr>
        <w:tabs>
          <w:tab w:val="left" w:pos="1309"/>
        </w:tabs>
        <w:spacing w:before="1" w:line="480" w:lineRule="auto"/>
        <w:ind w:left="721" w:right="0"/>
        <w:jc w:val="both"/>
        <w:rPr>
          <w:color w:val="000000" w:themeColor="text1"/>
          <w:sz w:val="24"/>
          <w:szCs w:val="24"/>
        </w:rPr>
      </w:pPr>
      <w:r w:rsidRPr="007F47DA">
        <w:rPr>
          <w:color w:val="000000" w:themeColor="text1"/>
          <w:sz w:val="24"/>
          <w:szCs w:val="24"/>
        </w:rPr>
        <w:t>Teknik Pengumpulan Data</w:t>
      </w:r>
    </w:p>
    <w:p w:rsidR="00F85F9E" w:rsidRPr="00FC391B" w:rsidRDefault="00F85F9E" w:rsidP="00F85F9E">
      <w:pPr>
        <w:spacing w:line="480" w:lineRule="auto"/>
        <w:ind w:right="3" w:firstLine="588"/>
        <w:jc w:val="both"/>
        <w:rPr>
          <w:color w:val="000000" w:themeColor="text1"/>
          <w:sz w:val="24"/>
          <w:szCs w:val="24"/>
          <w:lang w:val="id-ID"/>
        </w:rPr>
      </w:pPr>
      <w:r w:rsidRPr="00EC6D50">
        <w:rPr>
          <w:color w:val="000000" w:themeColor="text1"/>
          <w:sz w:val="24"/>
          <w:szCs w:val="24"/>
        </w:rPr>
        <w:t>Pengumpulan informasi dalam penelitian ini dilakukan melalui penggunaan kuesioner yang memuat pernyataan-pernyataan yang terkait dengan variabel penelitian atau isu penelitian. Variabel independen adalah kompetensi tenaga kesehatan dengan menandai (√) pada pernyataan yang paling sesuai. Variabel dependen, yaitu kinerja petugas promosi kesehatan, diukur dengan memberikan kuesioner kepada responden, menandai (√) pada pernyataan yang sesuai pada responden,</w:t>
      </w:r>
      <w:r>
        <w:rPr>
          <w:color w:val="000000" w:themeColor="text1"/>
          <w:sz w:val="24"/>
          <w:szCs w:val="24"/>
        </w:rPr>
        <w:t xml:space="preserve"> serta </w:t>
      </w:r>
      <w:r w:rsidRPr="00EC6D50">
        <w:rPr>
          <w:color w:val="000000" w:themeColor="text1"/>
          <w:sz w:val="24"/>
          <w:szCs w:val="24"/>
        </w:rPr>
        <w:t>mengisi kuesioner secara langsung</w:t>
      </w:r>
      <w:r w:rsidR="004E4F12">
        <w:rPr>
          <w:color w:val="000000" w:themeColor="text1"/>
          <w:sz w:val="24"/>
          <w:szCs w:val="24"/>
        </w:rPr>
        <w:t xml:space="preserve"> </w:t>
      </w:r>
      <w:r w:rsidRPr="00EC6D50">
        <w:rPr>
          <w:color w:val="000000" w:themeColor="text1"/>
          <w:sz w:val="24"/>
          <w:szCs w:val="24"/>
        </w:rPr>
        <w:t>.</w:t>
      </w:r>
    </w:p>
    <w:p w:rsidR="00F85F9E" w:rsidRPr="007F47DA" w:rsidRDefault="00F85F9E" w:rsidP="00E340B5">
      <w:pPr>
        <w:pStyle w:val="Heading1"/>
        <w:numPr>
          <w:ilvl w:val="2"/>
          <w:numId w:val="9"/>
        </w:numPr>
        <w:tabs>
          <w:tab w:val="left" w:pos="1309"/>
        </w:tabs>
        <w:spacing w:before="212" w:line="480" w:lineRule="auto"/>
        <w:ind w:left="721" w:right="0"/>
        <w:jc w:val="left"/>
        <w:rPr>
          <w:color w:val="000000" w:themeColor="text1"/>
          <w:sz w:val="24"/>
          <w:szCs w:val="24"/>
        </w:rPr>
      </w:pPr>
      <w:r w:rsidRPr="007F47DA">
        <w:rPr>
          <w:color w:val="000000" w:themeColor="text1"/>
          <w:sz w:val="24"/>
          <w:szCs w:val="24"/>
        </w:rPr>
        <w:t>Uji Validitas</w:t>
      </w:r>
    </w:p>
    <w:p w:rsidR="00F85F9E" w:rsidRPr="00EC6D50" w:rsidRDefault="00F85F9E" w:rsidP="00F85F9E">
      <w:pPr>
        <w:spacing w:before="1" w:line="480" w:lineRule="auto"/>
        <w:ind w:right="3" w:firstLine="720"/>
        <w:jc w:val="both"/>
        <w:rPr>
          <w:color w:val="000000" w:themeColor="text1"/>
          <w:sz w:val="24"/>
          <w:szCs w:val="24"/>
        </w:rPr>
      </w:pPr>
      <w:r w:rsidRPr="00EC6D50">
        <w:rPr>
          <w:color w:val="000000" w:themeColor="text1"/>
          <w:sz w:val="24"/>
          <w:szCs w:val="24"/>
        </w:rPr>
        <w:t>Keabsahan berasal dari kata validitas. Tes keabsahan adalah evaluasi yang mengindikasikan seberapa jauh instrumen pengukur yang digunakan untuk mengukur sesuatu yang diukur. Tes keabsahan bertujuan untuk mengetahui seberapa jauh pengukuran atau nilai mencerminkan tingkat reliabilitas atau keabsahan pengukuran. Pengujian instrumen</w:t>
      </w:r>
      <w:r>
        <w:rPr>
          <w:color w:val="000000" w:themeColor="text1"/>
          <w:sz w:val="24"/>
          <w:szCs w:val="24"/>
        </w:rPr>
        <w:t xml:space="preserve"> serta </w:t>
      </w:r>
      <w:r w:rsidRPr="00EC6D50">
        <w:rPr>
          <w:color w:val="000000" w:themeColor="text1"/>
          <w:sz w:val="24"/>
          <w:szCs w:val="24"/>
        </w:rPr>
        <w:t xml:space="preserve">kelayakan akan dilakukan di Puskesmas Sering Medan Tembung kota Medan. Pengujian kelayakan akan </w:t>
      </w:r>
      <w:r w:rsidRPr="00EC6D50">
        <w:rPr>
          <w:color w:val="000000" w:themeColor="text1"/>
          <w:sz w:val="24"/>
          <w:szCs w:val="24"/>
        </w:rPr>
        <w:lastRenderedPageBreak/>
        <w:t>dilakukan dengan 40 responden.</w:t>
      </w:r>
    </w:p>
    <w:p w:rsidR="00F85F9E" w:rsidRPr="00FC391B" w:rsidRDefault="00F85F9E" w:rsidP="00F85F9E">
      <w:pPr>
        <w:spacing w:before="1" w:line="480" w:lineRule="auto"/>
        <w:ind w:right="3" w:firstLine="720"/>
        <w:jc w:val="both"/>
        <w:rPr>
          <w:color w:val="000000" w:themeColor="text1"/>
          <w:sz w:val="24"/>
          <w:lang w:val="id-ID"/>
        </w:rPr>
      </w:pPr>
      <w:r w:rsidRPr="00EC6D50">
        <w:rPr>
          <w:color w:val="000000" w:themeColor="text1"/>
          <w:sz w:val="24"/>
          <w:szCs w:val="24"/>
        </w:rPr>
        <w:t xml:space="preserve">Pemeriksaan keabsahan instrumen (dalam kuesioner) akan dilakukan dengan mengkorelasikan skor setiap pertanyaan dengan skor total variabel. Teknik korelasi yang digunakan adalah korelasi </w:t>
      </w:r>
      <w:r>
        <w:rPr>
          <w:i/>
          <w:color w:val="000000" w:themeColor="text1"/>
          <w:sz w:val="24"/>
          <w:szCs w:val="24"/>
        </w:rPr>
        <w:t>Product M</w:t>
      </w:r>
      <w:r w:rsidRPr="00137507">
        <w:rPr>
          <w:i/>
          <w:color w:val="000000" w:themeColor="text1"/>
          <w:sz w:val="24"/>
          <w:szCs w:val="24"/>
        </w:rPr>
        <w:t>oment Pearson</w:t>
      </w:r>
      <w:r w:rsidRPr="00EC6D50">
        <w:rPr>
          <w:color w:val="000000" w:themeColor="text1"/>
          <w:sz w:val="24"/>
          <w:szCs w:val="24"/>
        </w:rPr>
        <w:t xml:space="preserve"> dengan menggunakan bantuan </w:t>
      </w:r>
      <w:r w:rsidRPr="00137507">
        <w:rPr>
          <w:i/>
          <w:color w:val="000000" w:themeColor="text1"/>
          <w:sz w:val="24"/>
          <w:szCs w:val="24"/>
        </w:rPr>
        <w:t>SPSS (Statistical Package for the Social Sciences)</w:t>
      </w:r>
      <w:r w:rsidRPr="00EC6D50">
        <w:rPr>
          <w:color w:val="000000" w:themeColor="text1"/>
          <w:sz w:val="24"/>
          <w:szCs w:val="24"/>
        </w:rPr>
        <w:t>.</w:t>
      </w:r>
    </w:p>
    <w:p w:rsidR="00F85F9E" w:rsidRPr="00FC391B" w:rsidRDefault="00F85F9E" w:rsidP="00F85F9E">
      <w:pPr>
        <w:spacing w:before="1" w:line="480" w:lineRule="auto"/>
        <w:ind w:right="3" w:firstLine="720"/>
        <w:jc w:val="both"/>
        <w:rPr>
          <w:color w:val="000000" w:themeColor="text1"/>
          <w:sz w:val="24"/>
          <w:szCs w:val="24"/>
          <w:lang w:val="id-ID"/>
        </w:rPr>
      </w:pPr>
      <w:r w:rsidRPr="00EC6D50">
        <w:rPr>
          <w:color w:val="000000" w:themeColor="text1"/>
          <w:sz w:val="24"/>
          <w:szCs w:val="24"/>
        </w:rPr>
        <w:t>Maksud pengujian keabsahan adalah untuk menetapkan ukuran atau angka yang mewakili keabsahan suatu instrumen pengukur dengan mengukur hubungan antara variabel</w:t>
      </w:r>
      <w:r>
        <w:rPr>
          <w:color w:val="000000" w:themeColor="text1"/>
          <w:sz w:val="24"/>
          <w:szCs w:val="24"/>
        </w:rPr>
        <w:t xml:space="preserve"> serta </w:t>
      </w:r>
      <w:r w:rsidRPr="00EC6D50">
        <w:rPr>
          <w:color w:val="000000" w:themeColor="text1"/>
          <w:sz w:val="24"/>
          <w:szCs w:val="24"/>
        </w:rPr>
        <w:t xml:space="preserve">item. Suatu tes dianggap valid jika hasilnya sejalan dengan kriteria, yakni terdapat kesesuaian antara hasil tes dengan kriteria. Metode yang dipakai untuk menentukan kesepakatan adalah metode </w:t>
      </w:r>
      <w:r w:rsidRPr="00790E74">
        <w:rPr>
          <w:i/>
          <w:color w:val="000000" w:themeColor="text1"/>
          <w:sz w:val="24"/>
          <w:szCs w:val="24"/>
        </w:rPr>
        <w:t>korelasi product moment</w:t>
      </w:r>
      <w:r w:rsidRPr="00EC6D50">
        <w:rPr>
          <w:color w:val="000000" w:themeColor="text1"/>
          <w:sz w:val="24"/>
          <w:szCs w:val="24"/>
        </w:rPr>
        <w:t>. Nilai r yang diperoleh harus lebih besar dari r tabel yang sebesar 0,444</w:t>
      </w:r>
      <w:r w:rsidR="00063398">
        <w:rPr>
          <w:color w:val="000000" w:themeColor="text1"/>
          <w:sz w:val="24"/>
          <w:szCs w:val="24"/>
        </w:rPr>
        <w:t xml:space="preserve"> </w:t>
      </w:r>
      <w:r w:rsidR="00063398">
        <w:rPr>
          <w:color w:val="000000" w:themeColor="text1"/>
          <w:sz w:val="24"/>
          <w:szCs w:val="24"/>
        </w:rPr>
        <w:fldChar w:fldCharType="begin" w:fldLock="1"/>
      </w:r>
      <w:r w:rsidR="007E0FB7">
        <w:rPr>
          <w:color w:val="000000" w:themeColor="text1"/>
          <w:sz w:val="24"/>
          <w:szCs w:val="24"/>
        </w:rPr>
        <w:instrText>ADDIN CSL_CITATION {"citationItems":[{"id":"ITEM-1","itemData":{"author":[{"dropping-particle":"","family":"Darma","given":"Budi","non-dropping-particle":"","parse-names":false,"suffix":""}],"id":"ITEM-1","issued":{"date-parts":[["2020"]]},"publisher":"Guepedia","publisher-place":"Indonesia","title":"Statistika Penelitian Menggunakan SPSS","type":"book"},"uris":["http://www.mendeley.com/documents/?uuid=b4552b76-427d-4ffb-baee-c85cc8840c98"]}],"mendeley":{"formattedCitation":"(43)","plainTextFormattedCitation":"(43)","previouslyFormattedCitation":"(43)"},"properties":{"noteIndex":0},"schema":"https://github.com/citation-style-language/schema/raw/master/csl-citation.json"}</w:instrText>
      </w:r>
      <w:r w:rsidR="00063398">
        <w:rPr>
          <w:color w:val="000000" w:themeColor="text1"/>
          <w:sz w:val="24"/>
          <w:szCs w:val="24"/>
        </w:rPr>
        <w:fldChar w:fldCharType="separate"/>
      </w:r>
      <w:r w:rsidR="007E0FB7" w:rsidRPr="007E0FB7">
        <w:rPr>
          <w:noProof/>
          <w:color w:val="000000" w:themeColor="text1"/>
          <w:sz w:val="24"/>
          <w:szCs w:val="24"/>
        </w:rPr>
        <w:t>(43)</w:t>
      </w:r>
      <w:r w:rsidR="00063398">
        <w:rPr>
          <w:color w:val="000000" w:themeColor="text1"/>
          <w:sz w:val="24"/>
          <w:szCs w:val="24"/>
        </w:rPr>
        <w:fldChar w:fldCharType="end"/>
      </w:r>
      <w:r w:rsidRPr="00EC6D50">
        <w:rPr>
          <w:color w:val="000000" w:themeColor="text1"/>
          <w:sz w:val="24"/>
          <w:szCs w:val="24"/>
        </w:rPr>
        <w:t>.</w:t>
      </w:r>
    </w:p>
    <w:p w:rsidR="00F85F9E" w:rsidRPr="007F47DA" w:rsidRDefault="00F85F9E" w:rsidP="00E340B5">
      <w:pPr>
        <w:pStyle w:val="Heading1"/>
        <w:numPr>
          <w:ilvl w:val="2"/>
          <w:numId w:val="9"/>
        </w:numPr>
        <w:tabs>
          <w:tab w:val="left" w:pos="1157"/>
        </w:tabs>
        <w:spacing w:before="1" w:line="480" w:lineRule="auto"/>
        <w:ind w:left="721" w:right="0"/>
        <w:jc w:val="left"/>
        <w:rPr>
          <w:color w:val="000000" w:themeColor="text1"/>
          <w:sz w:val="24"/>
          <w:szCs w:val="24"/>
        </w:rPr>
      </w:pPr>
      <w:r w:rsidRPr="007F47DA">
        <w:rPr>
          <w:color w:val="000000" w:themeColor="text1"/>
          <w:sz w:val="24"/>
          <w:szCs w:val="24"/>
        </w:rPr>
        <w:t>Uji R</w:t>
      </w:r>
      <w:r w:rsidRPr="007F47DA">
        <w:rPr>
          <w:color w:val="000000" w:themeColor="text1"/>
          <w:sz w:val="24"/>
          <w:szCs w:val="24"/>
          <w:lang w:val="id-ID"/>
        </w:rPr>
        <w:t>eliabilitas</w:t>
      </w:r>
    </w:p>
    <w:p w:rsidR="004E4F12" w:rsidRPr="00163AE6" w:rsidRDefault="00F85F9E" w:rsidP="00163AE6">
      <w:pPr>
        <w:pStyle w:val="ListParagraph"/>
        <w:spacing w:line="480" w:lineRule="auto"/>
        <w:ind w:left="0" w:right="3" w:firstLine="720"/>
        <w:rPr>
          <w:color w:val="000000" w:themeColor="text1"/>
          <w:sz w:val="24"/>
          <w:szCs w:val="24"/>
        </w:rPr>
      </w:pPr>
      <w:r w:rsidRPr="00EC6D50">
        <w:rPr>
          <w:color w:val="000000" w:themeColor="text1"/>
          <w:sz w:val="24"/>
          <w:szCs w:val="24"/>
        </w:rPr>
        <w:t xml:space="preserve">Pengujian reliabilitas dilakukan untuk mendapatkan instrumen yang memiliki reliabilitas tinggi dalam mengukur variabel penelitian. Pengujian reliabilitas dilakukan dengan menghitung nilai alpha atau menggunakan </w:t>
      </w:r>
      <w:r w:rsidRPr="00D92363">
        <w:rPr>
          <w:i/>
          <w:color w:val="000000" w:themeColor="text1"/>
          <w:sz w:val="24"/>
          <w:szCs w:val="24"/>
        </w:rPr>
        <w:t>Cronbach's Alpha</w:t>
      </w:r>
      <w:r w:rsidRPr="00EC6D50">
        <w:rPr>
          <w:color w:val="000000" w:themeColor="text1"/>
          <w:sz w:val="24"/>
          <w:szCs w:val="24"/>
        </w:rPr>
        <w:t xml:space="preserve"> dengan nilai minimal 0,60. Perhitungan </w:t>
      </w:r>
      <w:r w:rsidRPr="00D92363">
        <w:rPr>
          <w:i/>
          <w:color w:val="000000" w:themeColor="text1"/>
          <w:sz w:val="24"/>
          <w:szCs w:val="24"/>
        </w:rPr>
        <w:t>Cronbach's Alpha</w:t>
      </w:r>
      <w:r w:rsidRPr="00EC6D50">
        <w:rPr>
          <w:color w:val="000000" w:themeColor="text1"/>
          <w:sz w:val="24"/>
          <w:szCs w:val="24"/>
        </w:rPr>
        <w:t xml:space="preserve"> dilakukan dengan menghitung rata-rata korelasi antara item-item dalam kuesioner. Keandalan data berkaitan dengan masalah kepercayaan. Sebuah tes dianggap memiliki reliabilitas tinggi jika memberikan hasil yang konsisten. Untuk mengetahui reliabilitas kuesioner dalam penelitian ini, tim peneliti menggunakan metode </w:t>
      </w:r>
      <w:r w:rsidRPr="00D92363">
        <w:rPr>
          <w:i/>
          <w:color w:val="000000" w:themeColor="text1"/>
          <w:sz w:val="24"/>
          <w:szCs w:val="24"/>
        </w:rPr>
        <w:t>Cronbach's Alpha</w:t>
      </w:r>
      <w:r w:rsidRPr="00EC6D50">
        <w:rPr>
          <w:color w:val="000000" w:themeColor="text1"/>
          <w:sz w:val="24"/>
          <w:szCs w:val="24"/>
        </w:rPr>
        <w:t xml:space="preserve">, yaitu metode pengukuran yang menganalisis reliabilitas kuesioner dalam satu kali pengukuran. Pengujian reliabilitas dengan menggunakan </w:t>
      </w:r>
      <w:r w:rsidRPr="00D92363">
        <w:rPr>
          <w:i/>
          <w:color w:val="000000" w:themeColor="text1"/>
          <w:sz w:val="24"/>
          <w:szCs w:val="24"/>
        </w:rPr>
        <w:t>Cronbach's Alpha</w:t>
      </w:r>
      <w:r w:rsidRPr="00EC6D50">
        <w:rPr>
          <w:color w:val="000000" w:themeColor="text1"/>
          <w:sz w:val="24"/>
          <w:szCs w:val="24"/>
        </w:rPr>
        <w:t xml:space="preserve"> dianggap reliabel jika nilainya &gt; 0,600</w:t>
      </w:r>
      <w:r w:rsidR="004E4F12">
        <w:rPr>
          <w:color w:val="000000" w:themeColor="text1"/>
          <w:sz w:val="24"/>
          <w:szCs w:val="24"/>
        </w:rPr>
        <w:t xml:space="preserve"> </w:t>
      </w:r>
      <w:r w:rsidR="006F32F8">
        <w:rPr>
          <w:color w:val="000000" w:themeColor="text1"/>
          <w:sz w:val="24"/>
          <w:szCs w:val="24"/>
        </w:rPr>
        <w:fldChar w:fldCharType="begin" w:fldLock="1"/>
      </w:r>
      <w:r w:rsidR="007E0FB7">
        <w:rPr>
          <w:color w:val="000000" w:themeColor="text1"/>
          <w:sz w:val="24"/>
          <w:szCs w:val="24"/>
        </w:rPr>
        <w:instrText>ADDIN CSL_CITATION {"citationItems":[{"id":"ITEM-1","itemData":{"author":[{"dropping-particle":"","family":"Darma","given":"Budi","non-dropping-particle":"","parse-names":false,"suffix":""}],"id":"ITEM-1","issued":{"date-parts":[["2020"]]},"publisher":"Guepedia","publisher-place":"Indonesia","title":"Statistika Penelitian Menggunakan SPSS","type":"book"},"uris":["http://www.mendeley.com/documents/?uuid=b4552b76-427d-4ffb-baee-c85cc8840c98"]}],"mendeley":{"formattedCitation":"(43)","plainTextFormattedCitation":"(43)","previouslyFormattedCitation":"(43)"},"properties":{"noteIndex":0},"schema":"https://github.com/citation-style-language/schema/raw/master/csl-citation.json"}</w:instrText>
      </w:r>
      <w:r w:rsidR="006F32F8">
        <w:rPr>
          <w:color w:val="000000" w:themeColor="text1"/>
          <w:sz w:val="24"/>
          <w:szCs w:val="24"/>
        </w:rPr>
        <w:fldChar w:fldCharType="separate"/>
      </w:r>
      <w:r w:rsidR="007E0FB7" w:rsidRPr="007E0FB7">
        <w:rPr>
          <w:noProof/>
          <w:color w:val="000000" w:themeColor="text1"/>
          <w:sz w:val="24"/>
          <w:szCs w:val="24"/>
        </w:rPr>
        <w:t>(43)</w:t>
      </w:r>
      <w:r w:rsidR="006F32F8">
        <w:rPr>
          <w:color w:val="000000" w:themeColor="text1"/>
          <w:sz w:val="24"/>
          <w:szCs w:val="24"/>
        </w:rPr>
        <w:fldChar w:fldCharType="end"/>
      </w:r>
      <w:r w:rsidRPr="00EC6D50">
        <w:rPr>
          <w:color w:val="000000" w:themeColor="text1"/>
          <w:sz w:val="24"/>
          <w:szCs w:val="24"/>
        </w:rPr>
        <w:t>.</w:t>
      </w:r>
    </w:p>
    <w:p w:rsidR="00F85F9E" w:rsidRPr="007F47DA" w:rsidRDefault="00F85F9E" w:rsidP="00E340B5">
      <w:pPr>
        <w:pStyle w:val="Heading1"/>
        <w:numPr>
          <w:ilvl w:val="1"/>
          <w:numId w:val="9"/>
        </w:numPr>
        <w:tabs>
          <w:tab w:val="left" w:pos="1297"/>
        </w:tabs>
        <w:spacing w:before="1" w:line="480" w:lineRule="auto"/>
        <w:ind w:left="709" w:right="0"/>
        <w:jc w:val="both"/>
        <w:rPr>
          <w:color w:val="000000" w:themeColor="text1"/>
          <w:sz w:val="24"/>
          <w:szCs w:val="24"/>
        </w:rPr>
      </w:pPr>
      <w:r w:rsidRPr="007F47DA">
        <w:rPr>
          <w:color w:val="000000" w:themeColor="text1"/>
          <w:sz w:val="24"/>
          <w:szCs w:val="24"/>
        </w:rPr>
        <w:lastRenderedPageBreak/>
        <w:t xml:space="preserve">Variabel </w:t>
      </w:r>
      <w:r w:rsidR="00D92363">
        <w:rPr>
          <w:color w:val="000000" w:themeColor="text1"/>
          <w:sz w:val="24"/>
          <w:szCs w:val="24"/>
        </w:rPr>
        <w:t xml:space="preserve">Penelitian </w:t>
      </w:r>
      <w:r w:rsidRPr="007F47DA">
        <w:rPr>
          <w:color w:val="000000" w:themeColor="text1"/>
          <w:sz w:val="24"/>
          <w:szCs w:val="24"/>
        </w:rPr>
        <w:t>dan D</w:t>
      </w:r>
      <w:r w:rsidRPr="007F47DA">
        <w:rPr>
          <w:color w:val="000000" w:themeColor="text1"/>
          <w:sz w:val="24"/>
          <w:szCs w:val="24"/>
          <w:lang w:val="id-ID"/>
        </w:rPr>
        <w:t xml:space="preserve">efinisi </w:t>
      </w:r>
      <w:r w:rsidRPr="007F47DA">
        <w:rPr>
          <w:color w:val="000000" w:themeColor="text1"/>
          <w:sz w:val="24"/>
          <w:szCs w:val="24"/>
        </w:rPr>
        <w:t>Operasi</w:t>
      </w:r>
      <w:r w:rsidRPr="007F47DA">
        <w:rPr>
          <w:color w:val="000000" w:themeColor="text1"/>
          <w:sz w:val="24"/>
          <w:szCs w:val="24"/>
          <w:lang w:val="id-ID"/>
        </w:rPr>
        <w:t>onal</w:t>
      </w:r>
    </w:p>
    <w:p w:rsidR="00F85F9E" w:rsidRPr="007F47DA" w:rsidRDefault="00F85F9E" w:rsidP="00E340B5">
      <w:pPr>
        <w:pStyle w:val="ListParagraph"/>
        <w:numPr>
          <w:ilvl w:val="2"/>
          <w:numId w:val="9"/>
        </w:numPr>
        <w:tabs>
          <w:tab w:val="left" w:pos="1309"/>
        </w:tabs>
        <w:spacing w:line="480" w:lineRule="auto"/>
        <w:ind w:left="721"/>
        <w:rPr>
          <w:b/>
          <w:color w:val="000000" w:themeColor="text1"/>
          <w:sz w:val="24"/>
          <w:szCs w:val="24"/>
        </w:rPr>
      </w:pPr>
      <w:r w:rsidRPr="007F47DA">
        <w:rPr>
          <w:b/>
          <w:color w:val="000000" w:themeColor="text1"/>
          <w:sz w:val="24"/>
          <w:szCs w:val="24"/>
        </w:rPr>
        <w:t>Variabel Penelitian</w:t>
      </w:r>
    </w:p>
    <w:p w:rsidR="00F85F9E" w:rsidRPr="00FC391B" w:rsidRDefault="00F85F9E" w:rsidP="00F85F9E">
      <w:pPr>
        <w:pStyle w:val="BodyText"/>
        <w:spacing w:line="480" w:lineRule="auto"/>
        <w:ind w:right="3" w:firstLine="720"/>
        <w:jc w:val="both"/>
        <w:rPr>
          <w:color w:val="000000" w:themeColor="text1"/>
        </w:rPr>
      </w:pPr>
      <w:r w:rsidRPr="00EC6D50">
        <w:rPr>
          <w:color w:val="000000" w:themeColor="text1"/>
        </w:rPr>
        <w:t>Parameter dalam studi ini terdiri dari parameter independen (kemampuan tenaga kesehatan)</w:t>
      </w:r>
      <w:r>
        <w:rPr>
          <w:color w:val="000000" w:themeColor="text1"/>
        </w:rPr>
        <w:t xml:space="preserve"> serta </w:t>
      </w:r>
      <w:r w:rsidRPr="00EC6D50">
        <w:rPr>
          <w:color w:val="000000" w:themeColor="text1"/>
        </w:rPr>
        <w:t>parameter tergantungnya adalah prestasi tenaga promosi kesehatan.</w:t>
      </w:r>
    </w:p>
    <w:p w:rsidR="00F85F9E" w:rsidRPr="007F47DA" w:rsidRDefault="00F85F9E" w:rsidP="00E340B5">
      <w:pPr>
        <w:pStyle w:val="Heading1"/>
        <w:numPr>
          <w:ilvl w:val="2"/>
          <w:numId w:val="9"/>
        </w:numPr>
        <w:tabs>
          <w:tab w:val="left" w:pos="1309"/>
        </w:tabs>
        <w:spacing w:line="480" w:lineRule="auto"/>
        <w:ind w:left="721" w:right="0"/>
        <w:jc w:val="both"/>
        <w:rPr>
          <w:color w:val="000000" w:themeColor="text1"/>
          <w:sz w:val="24"/>
          <w:szCs w:val="24"/>
        </w:rPr>
      </w:pPr>
      <w:r w:rsidRPr="007F47DA">
        <w:rPr>
          <w:color w:val="000000" w:themeColor="text1"/>
          <w:sz w:val="24"/>
          <w:szCs w:val="24"/>
        </w:rPr>
        <w:t>Definisi Operasional</w:t>
      </w:r>
    </w:p>
    <w:p w:rsidR="00F85F9E" w:rsidRPr="00EC6D50" w:rsidRDefault="00F85F9E" w:rsidP="00F85F9E">
      <w:pPr>
        <w:pStyle w:val="BodyText"/>
        <w:spacing w:before="1" w:line="480" w:lineRule="auto"/>
        <w:ind w:firstLine="720"/>
        <w:jc w:val="both"/>
        <w:rPr>
          <w:color w:val="000000" w:themeColor="text1"/>
        </w:rPr>
      </w:pPr>
      <w:r w:rsidRPr="00EC6D50">
        <w:rPr>
          <w:color w:val="000000" w:themeColor="text1"/>
        </w:rPr>
        <w:t>Definisi operasional</w:t>
      </w:r>
      <w:r>
        <w:rPr>
          <w:color w:val="000000" w:themeColor="text1"/>
          <w:lang w:val="id-ID"/>
        </w:rPr>
        <w:t xml:space="preserve"> </w:t>
      </w:r>
      <w:r w:rsidRPr="00EC6D50">
        <w:rPr>
          <w:color w:val="000000" w:themeColor="text1"/>
        </w:rPr>
        <w:t xml:space="preserve">untuk penelitian ini adalah: Kompetensi tenaga kesehatan terdiri dari </w:t>
      </w:r>
      <w:r w:rsidR="00C0791C">
        <w:t>pengetahuan,</w:t>
      </w:r>
      <w:r w:rsidR="00C0791C">
        <w:rPr>
          <w:spacing w:val="1"/>
        </w:rPr>
        <w:t xml:space="preserve"> </w:t>
      </w:r>
      <w:r w:rsidR="00C0791C">
        <w:t>keterampilan</w:t>
      </w:r>
      <w:r w:rsidR="00C0791C">
        <w:rPr>
          <w:spacing w:val="60"/>
        </w:rPr>
        <w:t xml:space="preserve"> </w:t>
      </w:r>
      <w:r w:rsidR="00C0791C">
        <w:t>dan</w:t>
      </w:r>
      <w:r w:rsidR="00C0791C">
        <w:rPr>
          <w:spacing w:val="1"/>
        </w:rPr>
        <w:t xml:space="preserve"> </w:t>
      </w:r>
      <w:r w:rsidR="00C0791C">
        <w:t>sikap profesional</w:t>
      </w:r>
      <w:r w:rsidR="00C0791C">
        <w:rPr>
          <w:spacing w:val="1"/>
        </w:rPr>
        <w:t xml:space="preserve"> </w:t>
      </w:r>
      <w:r w:rsidR="00C0791C">
        <w:t>yang</w:t>
      </w:r>
      <w:r w:rsidR="00C0791C">
        <w:rPr>
          <w:spacing w:val="1"/>
        </w:rPr>
        <w:t xml:space="preserve"> </w:t>
      </w:r>
      <w:r w:rsidR="00C0791C">
        <w:t>dimiliki tenaga</w:t>
      </w:r>
      <w:r w:rsidR="00C0791C">
        <w:rPr>
          <w:spacing w:val="1"/>
        </w:rPr>
        <w:t xml:space="preserve"> </w:t>
      </w:r>
      <w:r w:rsidR="00C0791C">
        <w:t>promosi</w:t>
      </w:r>
      <w:r w:rsidR="00C0791C">
        <w:rPr>
          <w:spacing w:val="1"/>
        </w:rPr>
        <w:t xml:space="preserve"> </w:t>
      </w:r>
      <w:r w:rsidR="00C0791C">
        <w:t>kesehatan dalam</w:t>
      </w:r>
      <w:r w:rsidR="00C0791C">
        <w:rPr>
          <w:spacing w:val="60"/>
        </w:rPr>
        <w:t xml:space="preserve"> </w:t>
      </w:r>
      <w:r w:rsidR="00C0791C">
        <w:t>pelaksanaan</w:t>
      </w:r>
      <w:r w:rsidR="00C0791C">
        <w:rPr>
          <w:spacing w:val="1"/>
        </w:rPr>
        <w:t xml:space="preserve"> </w:t>
      </w:r>
      <w:r w:rsidR="00C0791C">
        <w:t>tugas dan wewenangnya berdasarkan pertanyaan yang telah disiapkan, dihitung</w:t>
      </w:r>
      <w:r w:rsidR="00C0791C">
        <w:rPr>
          <w:spacing w:val="1"/>
        </w:rPr>
        <w:t xml:space="preserve"> </w:t>
      </w:r>
      <w:r w:rsidR="00C0791C">
        <w:t>berdasarkan</w:t>
      </w:r>
      <w:r w:rsidR="00C0791C">
        <w:rPr>
          <w:spacing w:val="-1"/>
        </w:rPr>
        <w:t xml:space="preserve"> </w:t>
      </w:r>
      <w:r w:rsidR="00C0791C">
        <w:t>skor</w:t>
      </w:r>
      <w:r w:rsidR="00C0791C">
        <w:rPr>
          <w:spacing w:val="1"/>
        </w:rPr>
        <w:t xml:space="preserve"> </w:t>
      </w:r>
      <w:r w:rsidR="00C0791C">
        <w:t>yang</w:t>
      </w:r>
      <w:r w:rsidR="00C0791C">
        <w:rPr>
          <w:spacing w:val="-5"/>
        </w:rPr>
        <w:t xml:space="preserve"> </w:t>
      </w:r>
      <w:r w:rsidR="00C0791C">
        <w:t>telah</w:t>
      </w:r>
      <w:r w:rsidR="00C0791C">
        <w:rPr>
          <w:spacing w:val="2"/>
        </w:rPr>
        <w:t xml:space="preserve"> </w:t>
      </w:r>
      <w:r w:rsidR="00C0791C">
        <w:t>ditentukan</w:t>
      </w:r>
      <w:r w:rsidRPr="00EC6D50">
        <w:rPr>
          <w:color w:val="000000" w:themeColor="text1"/>
        </w:rPr>
        <w:t>.</w:t>
      </w:r>
    </w:p>
    <w:p w:rsidR="00F85F9E" w:rsidRPr="00FC391B" w:rsidRDefault="00C0791C" w:rsidP="00F85F9E">
      <w:pPr>
        <w:pStyle w:val="BodyText"/>
        <w:spacing w:before="1" w:line="480" w:lineRule="auto"/>
        <w:ind w:firstLine="720"/>
        <w:jc w:val="both"/>
        <w:rPr>
          <w:color w:val="000000" w:themeColor="text1"/>
        </w:rPr>
      </w:pPr>
      <w:r>
        <w:t>Pengetahuan</w:t>
      </w:r>
      <w:r w:rsidR="00F85F9E">
        <w:rPr>
          <w:color w:val="000000" w:themeColor="text1"/>
          <w:lang w:val="id-ID"/>
        </w:rPr>
        <w:t xml:space="preserve"> </w:t>
      </w:r>
      <w:r w:rsidR="00F85F9E" w:rsidRPr="00EC6D50">
        <w:rPr>
          <w:color w:val="000000" w:themeColor="text1"/>
        </w:rPr>
        <w:t>merupakan segala informasi yang dimiliki oleh petugas kesehatan mengenai tugas</w:t>
      </w:r>
      <w:r w:rsidR="00F85F9E">
        <w:rPr>
          <w:color w:val="000000" w:themeColor="text1"/>
        </w:rPr>
        <w:t xml:space="preserve"> serta </w:t>
      </w:r>
      <w:r w:rsidR="00F85F9E" w:rsidRPr="00EC6D50">
        <w:rPr>
          <w:color w:val="000000" w:themeColor="text1"/>
        </w:rPr>
        <w:t>tanggung jawabnya sebagai promotor kesehatan, termasuk strategi pemberdayaan masyarakat, pengembangan lingkungan,</w:t>
      </w:r>
      <w:r w:rsidR="00F85F9E">
        <w:rPr>
          <w:color w:val="000000" w:themeColor="text1"/>
        </w:rPr>
        <w:t xml:space="preserve"> serta </w:t>
      </w:r>
      <w:r w:rsidR="00F85F9E" w:rsidRPr="00EC6D50">
        <w:rPr>
          <w:color w:val="000000" w:themeColor="text1"/>
        </w:rPr>
        <w:t xml:space="preserve">advokasi terkait dengan proses pembelajaran informasi yang terjadi setelah mencapai tujuan tertentu. Variabel </w:t>
      </w:r>
      <w:r w:rsidR="00F85F9E">
        <w:rPr>
          <w:color w:val="000000" w:themeColor="text1"/>
        </w:rPr>
        <w:t>pemahaman</w:t>
      </w:r>
      <w:r w:rsidR="00F85F9E" w:rsidRPr="00EC6D50">
        <w:rPr>
          <w:color w:val="000000" w:themeColor="text1"/>
        </w:rPr>
        <w:t xml:space="preserve"> ditentukan melalui beberapa pernyataan yang terdapat dalam instrumen survei yang terlampir, dengan opsi </w:t>
      </w:r>
      <w:r>
        <w:rPr>
          <w:color w:val="000000" w:themeColor="text1"/>
        </w:rPr>
        <w:t>jawaban kurang, c</w:t>
      </w:r>
      <w:r w:rsidR="00F85F9E" w:rsidRPr="00EC6D50">
        <w:rPr>
          <w:color w:val="000000" w:themeColor="text1"/>
        </w:rPr>
        <w:t>ukup,</w:t>
      </w:r>
      <w:r>
        <w:rPr>
          <w:color w:val="000000" w:themeColor="text1"/>
        </w:rPr>
        <w:t xml:space="preserve"> dan b</w:t>
      </w:r>
      <w:r w:rsidR="00F85F9E" w:rsidRPr="00EC6D50">
        <w:rPr>
          <w:color w:val="000000" w:themeColor="text1"/>
        </w:rPr>
        <w:t>aik.</w:t>
      </w:r>
    </w:p>
    <w:p w:rsidR="00F85F9E" w:rsidRPr="00EC6D50" w:rsidRDefault="00C0791C" w:rsidP="00163AE6">
      <w:pPr>
        <w:pStyle w:val="BodyText"/>
        <w:spacing w:line="480" w:lineRule="auto"/>
        <w:ind w:firstLine="720"/>
        <w:jc w:val="both"/>
        <w:rPr>
          <w:color w:val="000000" w:themeColor="text1"/>
        </w:rPr>
      </w:pPr>
      <w:r>
        <w:t>Kemudian</w:t>
      </w:r>
      <w:r>
        <w:rPr>
          <w:spacing w:val="1"/>
        </w:rPr>
        <w:t xml:space="preserve"> </w:t>
      </w:r>
      <w:r>
        <w:t>jumlah</w:t>
      </w:r>
      <w:r>
        <w:rPr>
          <w:spacing w:val="1"/>
        </w:rPr>
        <w:t xml:space="preserve"> </w:t>
      </w:r>
      <w:r>
        <w:t>skoring</w:t>
      </w:r>
      <w:r>
        <w:rPr>
          <w:spacing w:val="1"/>
        </w:rPr>
        <w:t xml:space="preserve"> </w:t>
      </w:r>
      <w:r>
        <w:t>pernyataan</w:t>
      </w:r>
      <w:r>
        <w:rPr>
          <w:spacing w:val="1"/>
        </w:rPr>
        <w:t xml:space="preserve"> </w:t>
      </w:r>
      <w:r>
        <w:t>itu</w:t>
      </w:r>
      <w:r>
        <w:rPr>
          <w:spacing w:val="1"/>
        </w:rPr>
        <w:t xml:space="preserve"> </w:t>
      </w:r>
      <w:r>
        <w:t>ditotal</w:t>
      </w:r>
      <w:r>
        <w:rPr>
          <w:spacing w:val="1"/>
        </w:rPr>
        <w:t xml:space="preserve"> </w:t>
      </w:r>
      <w:r>
        <w:t>setiap</w:t>
      </w:r>
      <w:r>
        <w:rPr>
          <w:spacing w:val="1"/>
        </w:rPr>
        <w:t xml:space="preserve"> </w:t>
      </w:r>
      <w:r>
        <w:t>indikator</w:t>
      </w:r>
      <w:r>
        <w:rPr>
          <w:spacing w:val="1"/>
        </w:rPr>
        <w:t xml:space="preserve"> </w:t>
      </w:r>
      <w:r>
        <w:t>dan</w:t>
      </w:r>
      <w:r>
        <w:rPr>
          <w:spacing w:val="1"/>
        </w:rPr>
        <w:t xml:space="preserve"> </w:t>
      </w:r>
      <w:r>
        <w:t>dikelompokkan menjadi kategori baik, cukup dan kurang. Kategori baik apabila</w:t>
      </w:r>
      <w:r>
        <w:rPr>
          <w:spacing w:val="1"/>
        </w:rPr>
        <w:t xml:space="preserve"> </w:t>
      </w:r>
      <w:r>
        <w:t>jumlah nilai benar ≥ 80% atau jumlah soal yang benar &gt; 15 pertanyaan yang</w:t>
      </w:r>
      <w:r>
        <w:rPr>
          <w:spacing w:val="1"/>
        </w:rPr>
        <w:t xml:space="preserve"> </w:t>
      </w:r>
      <w:r>
        <w:t>dijawab benar, cukup apabila jumlah nilai benar 60-75% atau jumlah soal yang</w:t>
      </w:r>
      <w:r>
        <w:rPr>
          <w:spacing w:val="1"/>
        </w:rPr>
        <w:t xml:space="preserve"> </w:t>
      </w:r>
      <w:r>
        <w:t>benar 12-15 sedangkan kurang apabila jumlah jawaban yang benar &lt; 60% (&lt;12</w:t>
      </w:r>
      <w:r>
        <w:rPr>
          <w:spacing w:val="1"/>
        </w:rPr>
        <w:t xml:space="preserve"> </w:t>
      </w:r>
      <w:r>
        <w:lastRenderedPageBreak/>
        <w:t>soal)</w:t>
      </w:r>
      <w:r w:rsidR="00F85F9E" w:rsidRPr="00EC6D50">
        <w:rPr>
          <w:color w:val="000000" w:themeColor="text1"/>
        </w:rPr>
        <w:t>.</w:t>
      </w:r>
    </w:p>
    <w:p w:rsidR="00F85F9E" w:rsidRPr="00FC391B" w:rsidRDefault="00C0791C" w:rsidP="00163AE6">
      <w:pPr>
        <w:pStyle w:val="BodyText"/>
        <w:spacing w:line="480" w:lineRule="auto"/>
        <w:ind w:firstLine="720"/>
        <w:jc w:val="both"/>
        <w:rPr>
          <w:color w:val="000000" w:themeColor="text1"/>
        </w:rPr>
      </w:pPr>
      <w:r>
        <w:t>Keterampilan adalah kapasitas seseorang untuk belajar lebih lanjut atau</w:t>
      </w:r>
      <w:r>
        <w:rPr>
          <w:spacing w:val="1"/>
        </w:rPr>
        <w:t xml:space="preserve"> </w:t>
      </w:r>
      <w:r>
        <w:t>mempelajari hal-hal baru. Pengetahuan praktis, penguasaan alat, dan penguasaan</w:t>
      </w:r>
      <w:r>
        <w:rPr>
          <w:spacing w:val="1"/>
        </w:rPr>
        <w:t xml:space="preserve"> </w:t>
      </w:r>
      <w:r>
        <w:t>ketrampilan tertentu yang diharapkan dimiliki seorang petugas promosi kesehatan</w:t>
      </w:r>
      <w:r>
        <w:rPr>
          <w:spacing w:val="1"/>
        </w:rPr>
        <w:t xml:space="preserve"> </w:t>
      </w:r>
      <w:r>
        <w:t>agar dapat bekerja pada jabatan/profesi/pekerjaan/ fungsi. Variabel keterampilan</w:t>
      </w:r>
      <w:r>
        <w:rPr>
          <w:spacing w:val="1"/>
        </w:rPr>
        <w:t xml:space="preserve"> </w:t>
      </w:r>
      <w:r>
        <w:t>dibuat suatu skoring terhadap sejumlah pernyataan dalam instrumen angket yang</w:t>
      </w:r>
      <w:r>
        <w:rPr>
          <w:spacing w:val="1"/>
        </w:rPr>
        <w:t xml:space="preserve"> </w:t>
      </w:r>
      <w:r>
        <w:t>tersedia di lampiran, yaitu</w:t>
      </w:r>
      <w:r>
        <w:rPr>
          <w:spacing w:val="3"/>
        </w:rPr>
        <w:t xml:space="preserve"> </w:t>
      </w:r>
      <w:r>
        <w:t>:</w:t>
      </w:r>
    </w:p>
    <w:p w:rsidR="00F85F9E" w:rsidRPr="00FC391B" w:rsidRDefault="00C0791C" w:rsidP="00E340B5">
      <w:pPr>
        <w:pStyle w:val="ListParagraph"/>
        <w:numPr>
          <w:ilvl w:val="0"/>
          <w:numId w:val="39"/>
        </w:numPr>
        <w:tabs>
          <w:tab w:val="left" w:pos="1136"/>
        </w:tabs>
        <w:spacing w:line="480" w:lineRule="auto"/>
        <w:ind w:left="228"/>
        <w:rPr>
          <w:color w:val="000000" w:themeColor="text1"/>
          <w:sz w:val="24"/>
        </w:rPr>
      </w:pPr>
      <w:r>
        <w:rPr>
          <w:color w:val="000000" w:themeColor="text1"/>
          <w:sz w:val="24"/>
        </w:rPr>
        <w:t>K</w:t>
      </w:r>
      <w:r w:rsidR="00F85F9E" w:rsidRPr="00FC391B">
        <w:rPr>
          <w:color w:val="000000" w:themeColor="text1"/>
          <w:sz w:val="24"/>
          <w:lang w:val="id-ID"/>
        </w:rPr>
        <w:t>urang = 1</w:t>
      </w:r>
    </w:p>
    <w:p w:rsidR="00F85F9E" w:rsidRPr="00FF635B" w:rsidRDefault="00C0791C" w:rsidP="00E340B5">
      <w:pPr>
        <w:pStyle w:val="ListParagraph"/>
        <w:numPr>
          <w:ilvl w:val="0"/>
          <w:numId w:val="39"/>
        </w:numPr>
        <w:tabs>
          <w:tab w:val="left" w:pos="1149"/>
        </w:tabs>
        <w:spacing w:line="480" w:lineRule="auto"/>
        <w:ind w:left="227" w:hanging="227"/>
        <w:rPr>
          <w:color w:val="000000" w:themeColor="text1"/>
          <w:sz w:val="24"/>
        </w:rPr>
      </w:pPr>
      <w:r>
        <w:rPr>
          <w:color w:val="000000" w:themeColor="text1"/>
          <w:sz w:val="24"/>
        </w:rPr>
        <w:t>B</w:t>
      </w:r>
      <w:r w:rsidR="00F85F9E" w:rsidRPr="00FC391B">
        <w:rPr>
          <w:color w:val="000000" w:themeColor="text1"/>
          <w:sz w:val="24"/>
          <w:lang w:val="id-ID"/>
        </w:rPr>
        <w:t>aik = 2</w:t>
      </w:r>
    </w:p>
    <w:p w:rsidR="00F85F9E" w:rsidRPr="00C0791C" w:rsidRDefault="00F85F9E" w:rsidP="00C0791C">
      <w:pPr>
        <w:pStyle w:val="BodyText"/>
        <w:spacing w:line="480" w:lineRule="auto"/>
        <w:ind w:firstLine="680"/>
        <w:jc w:val="both"/>
      </w:pPr>
      <w:r w:rsidRPr="00EC6D50">
        <w:rPr>
          <w:color w:val="000000" w:themeColor="text1"/>
        </w:rPr>
        <w:t>Jumlah</w:t>
      </w:r>
      <w:r>
        <w:rPr>
          <w:color w:val="000000" w:themeColor="text1"/>
          <w:lang w:val="id-ID"/>
        </w:rPr>
        <w:t xml:space="preserve"> </w:t>
      </w:r>
      <w:r w:rsidR="00C0791C">
        <w:t>Kemudian</w:t>
      </w:r>
      <w:r w:rsidR="00C0791C">
        <w:rPr>
          <w:spacing w:val="1"/>
        </w:rPr>
        <w:t xml:space="preserve"> </w:t>
      </w:r>
      <w:r w:rsidR="00C0791C">
        <w:t>jumlah</w:t>
      </w:r>
      <w:r w:rsidR="00C0791C">
        <w:rPr>
          <w:spacing w:val="1"/>
        </w:rPr>
        <w:t xml:space="preserve"> </w:t>
      </w:r>
      <w:r w:rsidR="00C0791C">
        <w:t>skoring</w:t>
      </w:r>
      <w:r w:rsidR="00C0791C">
        <w:rPr>
          <w:spacing w:val="1"/>
        </w:rPr>
        <w:t xml:space="preserve"> </w:t>
      </w:r>
      <w:r w:rsidR="00C0791C">
        <w:t>pernyataan</w:t>
      </w:r>
      <w:r w:rsidR="00C0791C">
        <w:rPr>
          <w:spacing w:val="1"/>
        </w:rPr>
        <w:t xml:space="preserve"> </w:t>
      </w:r>
      <w:r w:rsidR="00C0791C">
        <w:t>itu</w:t>
      </w:r>
      <w:r w:rsidR="00C0791C">
        <w:rPr>
          <w:spacing w:val="1"/>
        </w:rPr>
        <w:t xml:space="preserve"> </w:t>
      </w:r>
      <w:r w:rsidR="00C0791C">
        <w:t>ditotal</w:t>
      </w:r>
      <w:r w:rsidR="00C0791C">
        <w:rPr>
          <w:spacing w:val="1"/>
        </w:rPr>
        <w:t xml:space="preserve"> </w:t>
      </w:r>
      <w:r w:rsidR="00C0791C">
        <w:t>setiap</w:t>
      </w:r>
      <w:r w:rsidR="00C0791C">
        <w:rPr>
          <w:spacing w:val="1"/>
        </w:rPr>
        <w:t xml:space="preserve"> </w:t>
      </w:r>
      <w:r w:rsidR="00C0791C">
        <w:t>indikator</w:t>
      </w:r>
      <w:r w:rsidR="00C0791C">
        <w:rPr>
          <w:spacing w:val="1"/>
        </w:rPr>
        <w:t xml:space="preserve"> </w:t>
      </w:r>
      <w:r w:rsidR="00C0791C">
        <w:t>dan</w:t>
      </w:r>
      <w:r w:rsidR="00C0791C">
        <w:rPr>
          <w:spacing w:val="1"/>
        </w:rPr>
        <w:t xml:space="preserve"> </w:t>
      </w:r>
      <w:r w:rsidR="00C0791C">
        <w:t>dikelompokkan menjadi kategori baik, cukup dan kurang. Kategori baik, apabila</w:t>
      </w:r>
      <w:r w:rsidR="00C0791C">
        <w:rPr>
          <w:spacing w:val="1"/>
        </w:rPr>
        <w:t xml:space="preserve"> </w:t>
      </w:r>
      <w:r w:rsidR="00C0791C">
        <w:t>jumlah nilai ≥ 52, cukup apabila jumlah nilai yang diperoleh 39-52 sedangkan</w:t>
      </w:r>
      <w:r w:rsidR="00C0791C">
        <w:rPr>
          <w:spacing w:val="1"/>
        </w:rPr>
        <w:t xml:space="preserve"> </w:t>
      </w:r>
      <w:r w:rsidR="00C0791C">
        <w:t>kurang</w:t>
      </w:r>
      <w:r w:rsidR="00C0791C">
        <w:rPr>
          <w:spacing w:val="-6"/>
        </w:rPr>
        <w:t xml:space="preserve"> </w:t>
      </w:r>
      <w:r w:rsidR="00C0791C">
        <w:t>apabila</w:t>
      </w:r>
      <w:r w:rsidR="00C0791C">
        <w:rPr>
          <w:spacing w:val="1"/>
        </w:rPr>
        <w:t xml:space="preserve"> </w:t>
      </w:r>
      <w:r w:rsidR="00C0791C">
        <w:t>jumlah</w:t>
      </w:r>
      <w:r w:rsidR="00C0791C">
        <w:rPr>
          <w:spacing w:val="3"/>
        </w:rPr>
        <w:t xml:space="preserve"> </w:t>
      </w:r>
      <w:r w:rsidR="00C0791C">
        <w:t>nilai &lt; 39.</w:t>
      </w:r>
    </w:p>
    <w:p w:rsidR="00F85F9E" w:rsidRPr="00FC391B" w:rsidRDefault="00C0791C" w:rsidP="00F85F9E">
      <w:pPr>
        <w:pStyle w:val="BodyText"/>
        <w:spacing w:line="480" w:lineRule="auto"/>
        <w:ind w:firstLine="720"/>
        <w:jc w:val="both"/>
        <w:rPr>
          <w:color w:val="000000" w:themeColor="text1"/>
        </w:rPr>
      </w:pPr>
      <w:r>
        <w:t>Sikap</w:t>
      </w:r>
      <w:r>
        <w:rPr>
          <w:spacing w:val="22"/>
        </w:rPr>
        <w:t xml:space="preserve"> </w:t>
      </w:r>
      <w:r>
        <w:t>profesional</w:t>
      </w:r>
      <w:r>
        <w:rPr>
          <w:spacing w:val="20"/>
        </w:rPr>
        <w:t xml:space="preserve"> </w:t>
      </w:r>
      <w:r w:rsidR="00F85F9E" w:rsidRPr="00EC6D50">
        <w:rPr>
          <w:color w:val="000000" w:themeColor="text1"/>
        </w:rPr>
        <w:t>merupakan reaksi atau respon yang konsisten terhadap hal-hal yang terkait dengan pekerjaan</w:t>
      </w:r>
      <w:r w:rsidR="00F85F9E">
        <w:rPr>
          <w:color w:val="000000" w:themeColor="text1"/>
        </w:rPr>
        <w:t xml:space="preserve"> serta </w:t>
      </w:r>
      <w:r w:rsidR="00F85F9E" w:rsidRPr="00EC6D50">
        <w:rPr>
          <w:color w:val="000000" w:themeColor="text1"/>
        </w:rPr>
        <w:t>tugas sebagai tenaga promosi kesehatan, termasuk pemberdayaan masyarakat, pengembangan budaya,</w:t>
      </w:r>
      <w:r w:rsidR="00F85F9E">
        <w:rPr>
          <w:color w:val="000000" w:themeColor="text1"/>
        </w:rPr>
        <w:t xml:space="preserve"> serta </w:t>
      </w:r>
      <w:r w:rsidR="00F85F9E" w:rsidRPr="00EC6D50">
        <w:rPr>
          <w:color w:val="000000" w:themeColor="text1"/>
        </w:rPr>
        <w:t>advokasi. Variabel etos membentuk skor untuk beberapa pernyataan dalam instrumen survei yang disediakan dalam lampiran, yaitu:</w:t>
      </w:r>
    </w:p>
    <w:p w:rsidR="00F85F9E" w:rsidRPr="00FC391B" w:rsidRDefault="00C0791C" w:rsidP="00E340B5">
      <w:pPr>
        <w:pStyle w:val="ListParagraph"/>
        <w:numPr>
          <w:ilvl w:val="0"/>
          <w:numId w:val="38"/>
        </w:numPr>
        <w:tabs>
          <w:tab w:val="left" w:pos="1135"/>
        </w:tabs>
        <w:spacing w:line="480" w:lineRule="auto"/>
        <w:ind w:left="360"/>
        <w:rPr>
          <w:color w:val="000000" w:themeColor="text1"/>
          <w:sz w:val="24"/>
        </w:rPr>
      </w:pPr>
      <w:r>
        <w:rPr>
          <w:color w:val="000000" w:themeColor="text1"/>
          <w:sz w:val="24"/>
        </w:rPr>
        <w:t>K</w:t>
      </w:r>
      <w:r w:rsidR="00F85F9E" w:rsidRPr="00FC391B">
        <w:rPr>
          <w:color w:val="000000" w:themeColor="text1"/>
          <w:sz w:val="24"/>
          <w:lang w:val="id-ID"/>
        </w:rPr>
        <w:t>urang = 1</w:t>
      </w:r>
    </w:p>
    <w:p w:rsidR="00F85F9E" w:rsidRPr="009E2A2E" w:rsidRDefault="00C0791C" w:rsidP="00E340B5">
      <w:pPr>
        <w:pStyle w:val="ListParagraph"/>
        <w:numPr>
          <w:ilvl w:val="0"/>
          <w:numId w:val="38"/>
        </w:numPr>
        <w:tabs>
          <w:tab w:val="left" w:pos="1135"/>
        </w:tabs>
        <w:spacing w:line="480" w:lineRule="auto"/>
        <w:ind w:left="360"/>
        <w:rPr>
          <w:color w:val="000000" w:themeColor="text1"/>
          <w:sz w:val="24"/>
        </w:rPr>
      </w:pPr>
      <w:r>
        <w:rPr>
          <w:color w:val="000000" w:themeColor="text1"/>
          <w:sz w:val="24"/>
        </w:rPr>
        <w:t>B</w:t>
      </w:r>
      <w:r w:rsidR="00F85F9E">
        <w:rPr>
          <w:color w:val="000000" w:themeColor="text1"/>
          <w:sz w:val="24"/>
          <w:lang w:val="id-ID"/>
        </w:rPr>
        <w:t>aik = 2</w:t>
      </w:r>
    </w:p>
    <w:p w:rsidR="00F85F9E" w:rsidRPr="00EC6D50" w:rsidRDefault="00C0791C" w:rsidP="00F85F9E">
      <w:pPr>
        <w:pStyle w:val="BodyText"/>
        <w:spacing w:line="480" w:lineRule="auto"/>
        <w:ind w:firstLine="720"/>
        <w:jc w:val="both"/>
        <w:rPr>
          <w:color w:val="000000" w:themeColor="text1"/>
        </w:rPr>
      </w:pPr>
      <w:r>
        <w:t>Kemudian</w:t>
      </w:r>
      <w:r>
        <w:rPr>
          <w:spacing w:val="1"/>
        </w:rPr>
        <w:t xml:space="preserve"> </w:t>
      </w:r>
      <w:r>
        <w:t>jumlah</w:t>
      </w:r>
      <w:r>
        <w:rPr>
          <w:spacing w:val="1"/>
        </w:rPr>
        <w:t xml:space="preserve"> </w:t>
      </w:r>
      <w:r>
        <w:t>skoring</w:t>
      </w:r>
      <w:r>
        <w:rPr>
          <w:spacing w:val="1"/>
        </w:rPr>
        <w:t xml:space="preserve"> </w:t>
      </w:r>
      <w:r>
        <w:t>pernyataan</w:t>
      </w:r>
      <w:r>
        <w:rPr>
          <w:spacing w:val="1"/>
        </w:rPr>
        <w:t xml:space="preserve"> </w:t>
      </w:r>
      <w:r>
        <w:t>itu</w:t>
      </w:r>
      <w:r>
        <w:rPr>
          <w:spacing w:val="1"/>
        </w:rPr>
        <w:t xml:space="preserve"> </w:t>
      </w:r>
      <w:r>
        <w:t>ditotal</w:t>
      </w:r>
      <w:r>
        <w:rPr>
          <w:spacing w:val="1"/>
        </w:rPr>
        <w:t xml:space="preserve"> </w:t>
      </w:r>
      <w:r>
        <w:t>setiap</w:t>
      </w:r>
      <w:r>
        <w:rPr>
          <w:spacing w:val="1"/>
        </w:rPr>
        <w:t xml:space="preserve"> </w:t>
      </w:r>
      <w:r>
        <w:t>variabel</w:t>
      </w:r>
      <w:r>
        <w:rPr>
          <w:spacing w:val="1"/>
        </w:rPr>
        <w:t xml:space="preserve"> </w:t>
      </w:r>
      <w:r>
        <w:t>dan</w:t>
      </w:r>
      <w:r>
        <w:rPr>
          <w:spacing w:val="1"/>
        </w:rPr>
        <w:t xml:space="preserve"> </w:t>
      </w:r>
      <w:r>
        <w:t>dikelompokkan menjadi kategori baik, cukup dan kurang. Kategori baik, apabila</w:t>
      </w:r>
      <w:r>
        <w:rPr>
          <w:spacing w:val="1"/>
        </w:rPr>
        <w:t xml:space="preserve"> </w:t>
      </w:r>
      <w:r>
        <w:t>jumlah nilai ≥ 96 , cukup apabila jumlah nilai 72-96 sedangkan kurang apabila</w:t>
      </w:r>
      <w:r>
        <w:rPr>
          <w:spacing w:val="1"/>
        </w:rPr>
        <w:t xml:space="preserve"> </w:t>
      </w:r>
      <w:r>
        <w:lastRenderedPageBreak/>
        <w:t>jumlah</w:t>
      </w:r>
      <w:r>
        <w:rPr>
          <w:spacing w:val="-1"/>
        </w:rPr>
        <w:t xml:space="preserve"> </w:t>
      </w:r>
      <w:r>
        <w:t>nilai &lt; 72</w:t>
      </w:r>
      <w:r w:rsidR="00F85F9E" w:rsidRPr="00EC6D50">
        <w:rPr>
          <w:color w:val="000000" w:themeColor="text1"/>
        </w:rPr>
        <w:t>.</w:t>
      </w:r>
    </w:p>
    <w:p w:rsidR="00F85F9E" w:rsidRPr="00C0791C" w:rsidRDefault="00C0791C" w:rsidP="00C0791C">
      <w:pPr>
        <w:pStyle w:val="BodyText"/>
        <w:spacing w:line="480" w:lineRule="auto"/>
        <w:ind w:firstLine="720"/>
        <w:jc w:val="both"/>
      </w:pPr>
      <w:r>
        <w:t>Variabel</w:t>
      </w:r>
      <w:r>
        <w:rPr>
          <w:spacing w:val="1"/>
        </w:rPr>
        <w:t xml:space="preserve"> </w:t>
      </w:r>
      <w:r>
        <w:t>dependen</w:t>
      </w:r>
      <w:r>
        <w:rPr>
          <w:spacing w:val="1"/>
        </w:rPr>
        <w:t xml:space="preserve"> </w:t>
      </w:r>
      <w:r>
        <w:t>pada</w:t>
      </w:r>
      <w:r>
        <w:rPr>
          <w:spacing w:val="1"/>
        </w:rPr>
        <w:t xml:space="preserve"> </w:t>
      </w:r>
      <w:r>
        <w:t>penelitian</w:t>
      </w:r>
      <w:r>
        <w:rPr>
          <w:spacing w:val="1"/>
        </w:rPr>
        <w:t xml:space="preserve"> </w:t>
      </w:r>
      <w:r>
        <w:t>ini</w:t>
      </w:r>
      <w:r>
        <w:rPr>
          <w:spacing w:val="1"/>
        </w:rPr>
        <w:t xml:space="preserve"> </w:t>
      </w:r>
      <w:r>
        <w:t>adalah</w:t>
      </w:r>
      <w:r>
        <w:rPr>
          <w:spacing w:val="1"/>
        </w:rPr>
        <w:t xml:space="preserve"> </w:t>
      </w:r>
      <w:r>
        <w:t>kinerja</w:t>
      </w:r>
      <w:r>
        <w:rPr>
          <w:spacing w:val="1"/>
        </w:rPr>
        <w:t xml:space="preserve"> </w:t>
      </w:r>
      <w:r>
        <w:t>petugas</w:t>
      </w:r>
      <w:r>
        <w:rPr>
          <w:spacing w:val="1"/>
        </w:rPr>
        <w:t xml:space="preserve"> </w:t>
      </w:r>
      <w:r>
        <w:t>promosi</w:t>
      </w:r>
      <w:r>
        <w:rPr>
          <w:spacing w:val="-57"/>
        </w:rPr>
        <w:t xml:space="preserve"> </w:t>
      </w:r>
      <w:r>
        <w:t>kesehatan adalah kemampuan petugas promosi kesehatan dalam melaksanakan</w:t>
      </w:r>
      <w:r>
        <w:rPr>
          <w:spacing w:val="1"/>
        </w:rPr>
        <w:t xml:space="preserve"> </w:t>
      </w:r>
      <w:r>
        <w:t>tugas</w:t>
      </w:r>
      <w:r>
        <w:rPr>
          <w:spacing w:val="61"/>
        </w:rPr>
        <w:t xml:space="preserve"> </w:t>
      </w:r>
      <w:r>
        <w:t>dan</w:t>
      </w:r>
      <w:r>
        <w:rPr>
          <w:spacing w:val="61"/>
        </w:rPr>
        <w:t xml:space="preserve"> </w:t>
      </w:r>
      <w:r>
        <w:t>wewenangnya</w:t>
      </w:r>
      <w:r>
        <w:rPr>
          <w:spacing w:val="61"/>
        </w:rPr>
        <w:t xml:space="preserve"> </w:t>
      </w:r>
      <w:r>
        <w:t>berdasarkan</w:t>
      </w:r>
      <w:r>
        <w:rPr>
          <w:spacing w:val="61"/>
        </w:rPr>
        <w:t xml:space="preserve"> </w:t>
      </w:r>
      <w:r>
        <w:t>pertanyaan</w:t>
      </w:r>
      <w:r>
        <w:rPr>
          <w:spacing w:val="61"/>
        </w:rPr>
        <w:t xml:space="preserve"> </w:t>
      </w:r>
      <w:r>
        <w:t>yang</w:t>
      </w:r>
      <w:r>
        <w:rPr>
          <w:spacing w:val="61"/>
        </w:rPr>
        <w:t xml:space="preserve"> </w:t>
      </w:r>
      <w:r>
        <w:t>telah</w:t>
      </w:r>
      <w:r>
        <w:rPr>
          <w:spacing w:val="61"/>
        </w:rPr>
        <w:t xml:space="preserve"> </w:t>
      </w:r>
      <w:r>
        <w:t>disiapkan,</w:t>
      </w:r>
      <w:r>
        <w:rPr>
          <w:spacing w:val="1"/>
        </w:rPr>
        <w:t xml:space="preserve"> </w:t>
      </w:r>
      <w:r>
        <w:t>dihitung</w:t>
      </w:r>
      <w:r>
        <w:rPr>
          <w:spacing w:val="1"/>
        </w:rPr>
        <w:t xml:space="preserve"> </w:t>
      </w:r>
      <w:r>
        <w:t>berdasarkan</w:t>
      </w:r>
      <w:r>
        <w:rPr>
          <w:spacing w:val="1"/>
        </w:rPr>
        <w:t xml:space="preserve"> </w:t>
      </w:r>
      <w:r>
        <w:t>nilai</w:t>
      </w:r>
      <w:r>
        <w:rPr>
          <w:spacing w:val="1"/>
        </w:rPr>
        <w:t xml:space="preserve"> </w:t>
      </w:r>
      <w:r>
        <w:t>yang</w:t>
      </w:r>
      <w:r>
        <w:rPr>
          <w:spacing w:val="1"/>
        </w:rPr>
        <w:t xml:space="preserve"> </w:t>
      </w:r>
      <w:r>
        <w:t>telah</w:t>
      </w:r>
      <w:r>
        <w:rPr>
          <w:spacing w:val="1"/>
        </w:rPr>
        <w:t xml:space="preserve"> </w:t>
      </w:r>
      <w:r>
        <w:t>ditentukan.</w:t>
      </w:r>
      <w:r>
        <w:rPr>
          <w:spacing w:val="1"/>
        </w:rPr>
        <w:t xml:space="preserve"> </w:t>
      </w:r>
      <w:r>
        <w:t>Variabel</w:t>
      </w:r>
      <w:r>
        <w:rPr>
          <w:spacing w:val="1"/>
        </w:rPr>
        <w:t xml:space="preserve"> </w:t>
      </w:r>
      <w:r>
        <w:t>kinerja</w:t>
      </w:r>
      <w:r>
        <w:rPr>
          <w:spacing w:val="60"/>
        </w:rPr>
        <w:t xml:space="preserve"> </w:t>
      </w:r>
      <w:r>
        <w:t>petugas</w:t>
      </w:r>
      <w:r>
        <w:rPr>
          <w:spacing w:val="1"/>
        </w:rPr>
        <w:t xml:space="preserve"> </w:t>
      </w:r>
      <w:r>
        <w:t>promosi</w:t>
      </w:r>
      <w:r>
        <w:rPr>
          <w:spacing w:val="1"/>
        </w:rPr>
        <w:t xml:space="preserve"> </w:t>
      </w:r>
      <w:r>
        <w:t>kesehatan,</w:t>
      </w:r>
      <w:r>
        <w:rPr>
          <w:spacing w:val="1"/>
        </w:rPr>
        <w:t xml:space="preserve"> </w:t>
      </w:r>
      <w:r>
        <w:t>dibuat</w:t>
      </w:r>
      <w:r>
        <w:rPr>
          <w:spacing w:val="1"/>
        </w:rPr>
        <w:t xml:space="preserve"> </w:t>
      </w:r>
      <w:r>
        <w:t>suatu</w:t>
      </w:r>
      <w:r>
        <w:rPr>
          <w:spacing w:val="1"/>
        </w:rPr>
        <w:t xml:space="preserve"> </w:t>
      </w:r>
      <w:r>
        <w:t>skoring</w:t>
      </w:r>
      <w:r>
        <w:rPr>
          <w:spacing w:val="1"/>
        </w:rPr>
        <w:t xml:space="preserve"> </w:t>
      </w:r>
      <w:r>
        <w:t>terhadap</w:t>
      </w:r>
      <w:r>
        <w:rPr>
          <w:spacing w:val="1"/>
        </w:rPr>
        <w:t xml:space="preserve"> </w:t>
      </w:r>
      <w:r>
        <w:t>sejumlah</w:t>
      </w:r>
      <w:r>
        <w:rPr>
          <w:spacing w:val="1"/>
        </w:rPr>
        <w:t xml:space="preserve"> </w:t>
      </w:r>
      <w:r>
        <w:t>pernyataan</w:t>
      </w:r>
      <w:r>
        <w:rPr>
          <w:spacing w:val="1"/>
        </w:rPr>
        <w:t xml:space="preserve"> </w:t>
      </w:r>
      <w:r>
        <w:t>dalam</w:t>
      </w:r>
      <w:r>
        <w:rPr>
          <w:spacing w:val="-57"/>
        </w:rPr>
        <w:t xml:space="preserve"> </w:t>
      </w:r>
      <w:r>
        <w:t>instrumen</w:t>
      </w:r>
      <w:r>
        <w:rPr>
          <w:spacing w:val="-1"/>
        </w:rPr>
        <w:t xml:space="preserve"> </w:t>
      </w:r>
      <w:r>
        <w:t>angket yang</w:t>
      </w:r>
      <w:r>
        <w:rPr>
          <w:spacing w:val="-1"/>
        </w:rPr>
        <w:t xml:space="preserve"> </w:t>
      </w:r>
      <w:r>
        <w:t>tersedia</w:t>
      </w:r>
      <w:r>
        <w:rPr>
          <w:spacing w:val="1"/>
        </w:rPr>
        <w:t xml:space="preserve"> </w:t>
      </w:r>
      <w:r>
        <w:t>di</w:t>
      </w:r>
      <w:r>
        <w:rPr>
          <w:spacing w:val="-4"/>
        </w:rPr>
        <w:t xml:space="preserve"> </w:t>
      </w:r>
      <w:r>
        <w:t>lampiran,</w:t>
      </w:r>
      <w:r>
        <w:rPr>
          <w:spacing w:val="3"/>
        </w:rPr>
        <w:t xml:space="preserve"> </w:t>
      </w:r>
      <w:r>
        <w:t>yaitu:</w:t>
      </w:r>
    </w:p>
    <w:p w:rsidR="00F85F9E" w:rsidRPr="00FC391B" w:rsidRDefault="00C0791C" w:rsidP="00E340B5">
      <w:pPr>
        <w:pStyle w:val="ListParagraph"/>
        <w:numPr>
          <w:ilvl w:val="0"/>
          <w:numId w:val="37"/>
        </w:numPr>
        <w:tabs>
          <w:tab w:val="left" w:pos="1268"/>
        </w:tabs>
        <w:spacing w:line="480" w:lineRule="auto"/>
        <w:ind w:left="357" w:hanging="357"/>
        <w:rPr>
          <w:color w:val="000000" w:themeColor="text1"/>
          <w:sz w:val="24"/>
        </w:rPr>
      </w:pPr>
      <w:r>
        <w:rPr>
          <w:color w:val="000000" w:themeColor="text1"/>
          <w:sz w:val="24"/>
        </w:rPr>
        <w:t>K</w:t>
      </w:r>
      <w:r w:rsidR="00F85F9E" w:rsidRPr="00FC391B">
        <w:rPr>
          <w:color w:val="000000" w:themeColor="text1"/>
          <w:sz w:val="24"/>
          <w:lang w:val="id-ID"/>
        </w:rPr>
        <w:t>urang = 1</w:t>
      </w:r>
    </w:p>
    <w:p w:rsidR="00F85F9E" w:rsidRPr="009E2A2E" w:rsidRDefault="00C0791C" w:rsidP="00E340B5">
      <w:pPr>
        <w:pStyle w:val="ListParagraph"/>
        <w:numPr>
          <w:ilvl w:val="0"/>
          <w:numId w:val="37"/>
        </w:numPr>
        <w:tabs>
          <w:tab w:val="left" w:pos="1268"/>
        </w:tabs>
        <w:spacing w:line="480" w:lineRule="auto"/>
        <w:ind w:left="357" w:hanging="357"/>
        <w:rPr>
          <w:color w:val="000000" w:themeColor="text1"/>
          <w:sz w:val="24"/>
        </w:rPr>
      </w:pPr>
      <w:r>
        <w:rPr>
          <w:color w:val="000000" w:themeColor="text1"/>
          <w:sz w:val="24"/>
        </w:rPr>
        <w:t>B</w:t>
      </w:r>
      <w:r w:rsidR="00F85F9E">
        <w:rPr>
          <w:color w:val="000000" w:themeColor="text1"/>
          <w:sz w:val="24"/>
          <w:lang w:val="id-ID"/>
        </w:rPr>
        <w:t>aik = 2</w:t>
      </w:r>
    </w:p>
    <w:p w:rsidR="00F85F9E" w:rsidRDefault="00C0791C" w:rsidP="00F85F9E">
      <w:pPr>
        <w:pStyle w:val="BodyText"/>
        <w:spacing w:line="480" w:lineRule="auto"/>
        <w:ind w:firstLine="709"/>
        <w:jc w:val="both"/>
      </w:pPr>
      <w:r>
        <w:t>Kemudian</w:t>
      </w:r>
      <w:r>
        <w:rPr>
          <w:spacing w:val="1"/>
        </w:rPr>
        <w:t xml:space="preserve"> </w:t>
      </w:r>
      <w:r>
        <w:t>jumlah</w:t>
      </w:r>
      <w:r>
        <w:rPr>
          <w:spacing w:val="1"/>
        </w:rPr>
        <w:t xml:space="preserve"> </w:t>
      </w:r>
      <w:r>
        <w:t>skoring</w:t>
      </w:r>
      <w:r>
        <w:rPr>
          <w:spacing w:val="1"/>
        </w:rPr>
        <w:t xml:space="preserve"> </w:t>
      </w:r>
      <w:r>
        <w:t>pernyataan</w:t>
      </w:r>
      <w:r>
        <w:rPr>
          <w:spacing w:val="1"/>
        </w:rPr>
        <w:t xml:space="preserve"> </w:t>
      </w:r>
      <w:r>
        <w:t>itu</w:t>
      </w:r>
      <w:r>
        <w:rPr>
          <w:spacing w:val="1"/>
        </w:rPr>
        <w:t xml:space="preserve"> </w:t>
      </w:r>
      <w:r>
        <w:t>ditotal</w:t>
      </w:r>
      <w:r>
        <w:rPr>
          <w:spacing w:val="1"/>
        </w:rPr>
        <w:t xml:space="preserve"> </w:t>
      </w:r>
      <w:r>
        <w:t>setiap</w:t>
      </w:r>
      <w:r>
        <w:rPr>
          <w:spacing w:val="1"/>
        </w:rPr>
        <w:t xml:space="preserve"> </w:t>
      </w:r>
      <w:r>
        <w:t>variabel</w:t>
      </w:r>
      <w:r>
        <w:rPr>
          <w:spacing w:val="1"/>
        </w:rPr>
        <w:t xml:space="preserve"> </w:t>
      </w:r>
      <w:r>
        <w:t>dan</w:t>
      </w:r>
      <w:r>
        <w:rPr>
          <w:spacing w:val="1"/>
        </w:rPr>
        <w:t xml:space="preserve"> </w:t>
      </w:r>
      <w:r>
        <w:t>dikelompokkan menjadi kategori baik dan kurang. Kategori baik, apabila jumlah</w:t>
      </w:r>
      <w:r>
        <w:rPr>
          <w:spacing w:val="1"/>
        </w:rPr>
        <w:t xml:space="preserve"> </w:t>
      </w:r>
      <w:r>
        <w:t>nilai ≥ 98</w:t>
      </w:r>
      <w:r>
        <w:rPr>
          <w:spacing w:val="-4"/>
        </w:rPr>
        <w:t xml:space="preserve"> </w:t>
      </w:r>
      <w:r>
        <w:t>cukup</w:t>
      </w:r>
      <w:r>
        <w:rPr>
          <w:spacing w:val="1"/>
        </w:rPr>
        <w:t xml:space="preserve"> </w:t>
      </w:r>
      <w:r>
        <w:t>74-97</w:t>
      </w:r>
      <w:r>
        <w:rPr>
          <w:spacing w:val="-4"/>
        </w:rPr>
        <w:t xml:space="preserve"> </w:t>
      </w:r>
      <w:r>
        <w:t>sedangkan</w:t>
      </w:r>
      <w:r>
        <w:rPr>
          <w:spacing w:val="1"/>
        </w:rPr>
        <w:t xml:space="preserve"> </w:t>
      </w:r>
      <w:r>
        <w:t>kurang</w:t>
      </w:r>
      <w:r>
        <w:rPr>
          <w:spacing w:val="-4"/>
        </w:rPr>
        <w:t xml:space="preserve"> </w:t>
      </w:r>
      <w:r>
        <w:t>apabila</w:t>
      </w:r>
      <w:r>
        <w:rPr>
          <w:spacing w:val="1"/>
        </w:rPr>
        <w:t xml:space="preserve"> </w:t>
      </w:r>
      <w:r>
        <w:t>jumlah nilai</w:t>
      </w:r>
      <w:r>
        <w:rPr>
          <w:spacing w:val="-4"/>
        </w:rPr>
        <w:t xml:space="preserve"> </w:t>
      </w:r>
      <w:r>
        <w:t>&lt; 74.</w:t>
      </w:r>
    </w:p>
    <w:p w:rsidR="00C0791C" w:rsidRPr="00FC391B" w:rsidRDefault="00C0791C" w:rsidP="00F85F9E">
      <w:pPr>
        <w:pStyle w:val="BodyText"/>
        <w:spacing w:line="480" w:lineRule="auto"/>
        <w:ind w:firstLine="709"/>
        <w:jc w:val="both"/>
        <w:rPr>
          <w:color w:val="000000" w:themeColor="text1"/>
          <w:lang w:val="id-ID"/>
        </w:rPr>
      </w:pPr>
    </w:p>
    <w:p w:rsidR="00C0791C" w:rsidRDefault="00C0791C">
      <w:pPr>
        <w:rPr>
          <w:b/>
          <w:bCs/>
          <w:color w:val="000000" w:themeColor="text1"/>
          <w:sz w:val="24"/>
          <w:szCs w:val="24"/>
        </w:rPr>
      </w:pPr>
      <w:r>
        <w:rPr>
          <w:color w:val="000000" w:themeColor="text1"/>
          <w:sz w:val="24"/>
          <w:szCs w:val="24"/>
        </w:rPr>
        <w:br w:type="page"/>
      </w:r>
    </w:p>
    <w:p w:rsidR="00F85F9E" w:rsidRPr="007F47DA" w:rsidRDefault="00F85F9E" w:rsidP="00E340B5">
      <w:pPr>
        <w:pStyle w:val="Heading1"/>
        <w:numPr>
          <w:ilvl w:val="1"/>
          <w:numId w:val="9"/>
        </w:numPr>
        <w:tabs>
          <w:tab w:val="left" w:pos="1296"/>
          <w:tab w:val="left" w:pos="1297"/>
        </w:tabs>
        <w:spacing w:before="1" w:line="480" w:lineRule="auto"/>
        <w:ind w:left="709" w:right="0"/>
        <w:jc w:val="left"/>
        <w:rPr>
          <w:color w:val="000000" w:themeColor="text1"/>
          <w:sz w:val="24"/>
          <w:szCs w:val="24"/>
        </w:rPr>
      </w:pPr>
      <w:r w:rsidRPr="007F47DA">
        <w:rPr>
          <w:color w:val="000000" w:themeColor="text1"/>
          <w:sz w:val="24"/>
          <w:szCs w:val="24"/>
        </w:rPr>
        <w:lastRenderedPageBreak/>
        <w:t>Metode Pengukuran</w:t>
      </w:r>
    </w:p>
    <w:p w:rsidR="00F85F9E" w:rsidRDefault="00F85F9E" w:rsidP="00F85F9E">
      <w:pPr>
        <w:pStyle w:val="BodyText"/>
        <w:spacing w:line="480" w:lineRule="auto"/>
        <w:ind w:firstLine="709"/>
        <w:rPr>
          <w:color w:val="000000" w:themeColor="text1"/>
          <w:lang w:val="id-ID"/>
        </w:rPr>
      </w:pPr>
      <w:r w:rsidRPr="00FC391B">
        <w:rPr>
          <w:color w:val="000000" w:themeColor="text1"/>
        </w:rPr>
        <w:t>Metode pengukuran variabel dije</w:t>
      </w:r>
      <w:r w:rsidR="008D5CDD">
        <w:rPr>
          <w:color w:val="000000" w:themeColor="text1"/>
        </w:rPr>
        <w:t>laskan dalam tabel di bawah ini :</w:t>
      </w:r>
    </w:p>
    <w:tbl>
      <w:tblPr>
        <w:tblW w:w="7772" w:type="dxa"/>
        <w:jc w:val="center"/>
        <w:tblInd w:w="16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4"/>
        <w:gridCol w:w="1453"/>
        <w:gridCol w:w="1275"/>
        <w:gridCol w:w="1042"/>
        <w:gridCol w:w="24"/>
        <w:gridCol w:w="1183"/>
        <w:gridCol w:w="24"/>
        <w:gridCol w:w="902"/>
        <w:gridCol w:w="24"/>
        <w:gridCol w:w="965"/>
        <w:gridCol w:w="24"/>
        <w:gridCol w:w="808"/>
        <w:gridCol w:w="24"/>
      </w:tblGrid>
      <w:tr w:rsidR="00F85F9E" w:rsidRPr="00FC391B" w:rsidTr="00E72DFB">
        <w:trPr>
          <w:gridAfter w:val="1"/>
          <w:wAfter w:w="24" w:type="dxa"/>
          <w:trHeight w:val="20"/>
          <w:jc w:val="center"/>
        </w:trPr>
        <w:tc>
          <w:tcPr>
            <w:tcW w:w="1477" w:type="dxa"/>
            <w:gridSpan w:val="2"/>
            <w:tcBorders>
              <w:top w:val="single" w:sz="4" w:space="0" w:color="auto"/>
              <w:bottom w:val="single" w:sz="4" w:space="0" w:color="auto"/>
            </w:tcBorders>
            <w:vAlign w:val="center"/>
          </w:tcPr>
          <w:p w:rsidR="00F85F9E" w:rsidRPr="00A6669A" w:rsidRDefault="00F85F9E" w:rsidP="00552677">
            <w:pPr>
              <w:pStyle w:val="TableParagraph"/>
              <w:ind w:left="119"/>
              <w:rPr>
                <w:b/>
                <w:color w:val="000000" w:themeColor="text1"/>
                <w:lang w:val="id-ID"/>
              </w:rPr>
            </w:pPr>
            <w:r>
              <w:rPr>
                <w:b/>
                <w:color w:val="000000" w:themeColor="text1"/>
                <w:lang w:val="id-ID"/>
              </w:rPr>
              <w:t>Indikator</w:t>
            </w:r>
          </w:p>
          <w:p w:rsidR="00F85F9E" w:rsidRPr="008D5CDD" w:rsidRDefault="008D5CDD" w:rsidP="00552677">
            <w:pPr>
              <w:pStyle w:val="TableParagraph"/>
              <w:spacing w:before="3"/>
              <w:ind w:left="119"/>
              <w:rPr>
                <w:b/>
                <w:color w:val="000000" w:themeColor="text1"/>
              </w:rPr>
            </w:pPr>
            <w:r>
              <w:rPr>
                <w:b/>
                <w:color w:val="000000" w:themeColor="text1"/>
                <w:lang w:val="id-ID"/>
              </w:rPr>
              <w:t>K</w:t>
            </w:r>
            <w:r>
              <w:rPr>
                <w:b/>
                <w:color w:val="000000" w:themeColor="text1"/>
              </w:rPr>
              <w:t>ompetensi</w:t>
            </w:r>
          </w:p>
        </w:tc>
        <w:tc>
          <w:tcPr>
            <w:tcW w:w="1275" w:type="dxa"/>
            <w:tcBorders>
              <w:top w:val="single" w:sz="4" w:space="0" w:color="auto"/>
              <w:bottom w:val="single" w:sz="4" w:space="0" w:color="auto"/>
            </w:tcBorders>
            <w:vAlign w:val="center"/>
          </w:tcPr>
          <w:p w:rsidR="00F85F9E" w:rsidRPr="006A06A3" w:rsidRDefault="00F85F9E" w:rsidP="00552677">
            <w:pPr>
              <w:pStyle w:val="TableParagraph"/>
              <w:ind w:left="109"/>
              <w:jc w:val="center"/>
              <w:rPr>
                <w:b/>
                <w:color w:val="000000" w:themeColor="text1"/>
                <w:lang w:val="id-ID"/>
              </w:rPr>
            </w:pPr>
            <w:r>
              <w:rPr>
                <w:b/>
                <w:color w:val="000000" w:themeColor="text1"/>
                <w:lang w:val="id-ID"/>
              </w:rPr>
              <w:t>jumlah</w:t>
            </w:r>
          </w:p>
          <w:p w:rsidR="00F85F9E" w:rsidRPr="00FC391B" w:rsidRDefault="00F85F9E" w:rsidP="00552677">
            <w:pPr>
              <w:pStyle w:val="TableParagraph"/>
              <w:spacing w:before="3"/>
              <w:ind w:left="109"/>
              <w:jc w:val="center"/>
              <w:rPr>
                <w:b/>
                <w:color w:val="000000" w:themeColor="text1"/>
              </w:rPr>
            </w:pPr>
            <w:r w:rsidRPr="00FC391B">
              <w:rPr>
                <w:b/>
                <w:color w:val="000000" w:themeColor="text1"/>
              </w:rPr>
              <w:t>pertanyaan</w:t>
            </w:r>
          </w:p>
        </w:tc>
        <w:tc>
          <w:tcPr>
            <w:tcW w:w="1042" w:type="dxa"/>
            <w:tcBorders>
              <w:top w:val="single" w:sz="4" w:space="0" w:color="auto"/>
              <w:bottom w:val="single" w:sz="4" w:space="0" w:color="auto"/>
            </w:tcBorders>
            <w:vAlign w:val="center"/>
          </w:tcPr>
          <w:p w:rsidR="00F85F9E" w:rsidRPr="00FC391B" w:rsidRDefault="00F85F9E" w:rsidP="00552677">
            <w:pPr>
              <w:pStyle w:val="TableParagraph"/>
              <w:jc w:val="center"/>
              <w:rPr>
                <w:b/>
                <w:color w:val="000000" w:themeColor="text1"/>
              </w:rPr>
            </w:pPr>
            <w:r w:rsidRPr="00FC391B">
              <w:rPr>
                <w:b/>
                <w:color w:val="000000" w:themeColor="text1"/>
              </w:rPr>
              <w:t>Alat ukur</w:t>
            </w:r>
          </w:p>
        </w:tc>
        <w:tc>
          <w:tcPr>
            <w:tcW w:w="1207" w:type="dxa"/>
            <w:gridSpan w:val="2"/>
            <w:tcBorders>
              <w:top w:val="single" w:sz="4" w:space="0" w:color="auto"/>
              <w:bottom w:val="single" w:sz="4" w:space="0" w:color="auto"/>
            </w:tcBorders>
            <w:vAlign w:val="center"/>
          </w:tcPr>
          <w:p w:rsidR="00F85F9E" w:rsidRPr="00FC391B" w:rsidRDefault="00F85F9E" w:rsidP="00552677">
            <w:pPr>
              <w:pStyle w:val="TableParagraph"/>
              <w:ind w:left="108"/>
              <w:jc w:val="center"/>
              <w:rPr>
                <w:b/>
                <w:color w:val="000000" w:themeColor="text1"/>
                <w:lang w:val="id-ID"/>
              </w:rPr>
            </w:pPr>
            <w:r>
              <w:rPr>
                <w:b/>
                <w:color w:val="000000" w:themeColor="text1"/>
                <w:lang w:val="id-ID"/>
              </w:rPr>
              <w:t>Cara ukur</w:t>
            </w:r>
          </w:p>
        </w:tc>
        <w:tc>
          <w:tcPr>
            <w:tcW w:w="926" w:type="dxa"/>
            <w:gridSpan w:val="2"/>
            <w:tcBorders>
              <w:top w:val="single" w:sz="4" w:space="0" w:color="auto"/>
              <w:bottom w:val="single" w:sz="4" w:space="0" w:color="auto"/>
            </w:tcBorders>
            <w:vAlign w:val="center"/>
          </w:tcPr>
          <w:p w:rsidR="00F85F9E" w:rsidRPr="00FC391B" w:rsidRDefault="00F85F9E" w:rsidP="00552677">
            <w:pPr>
              <w:pStyle w:val="TableParagraph"/>
              <w:ind w:left="108"/>
              <w:jc w:val="center"/>
              <w:rPr>
                <w:b/>
                <w:color w:val="000000" w:themeColor="text1"/>
                <w:lang w:val="id-ID"/>
              </w:rPr>
            </w:pPr>
            <w:r>
              <w:rPr>
                <w:b/>
                <w:color w:val="000000" w:themeColor="text1"/>
                <w:lang w:val="id-ID"/>
              </w:rPr>
              <w:t>hasil</w:t>
            </w:r>
          </w:p>
        </w:tc>
        <w:tc>
          <w:tcPr>
            <w:tcW w:w="989" w:type="dxa"/>
            <w:gridSpan w:val="2"/>
            <w:tcBorders>
              <w:top w:val="single" w:sz="4" w:space="0" w:color="auto"/>
              <w:bottom w:val="single" w:sz="4" w:space="0" w:color="auto"/>
            </w:tcBorders>
            <w:vAlign w:val="center"/>
          </w:tcPr>
          <w:p w:rsidR="00F85F9E" w:rsidRPr="00FC391B" w:rsidRDefault="00F85F9E" w:rsidP="00552677">
            <w:pPr>
              <w:pStyle w:val="TableParagraph"/>
              <w:ind w:left="171"/>
              <w:jc w:val="center"/>
              <w:rPr>
                <w:b/>
                <w:color w:val="000000" w:themeColor="text1"/>
                <w:lang w:val="id-ID"/>
              </w:rPr>
            </w:pPr>
            <w:r w:rsidRPr="00FC391B">
              <w:rPr>
                <w:b/>
                <w:color w:val="000000" w:themeColor="text1"/>
                <w:lang w:val="id-ID"/>
              </w:rPr>
              <w:t>kategori</w:t>
            </w:r>
          </w:p>
        </w:tc>
        <w:tc>
          <w:tcPr>
            <w:tcW w:w="832" w:type="dxa"/>
            <w:gridSpan w:val="2"/>
            <w:tcBorders>
              <w:top w:val="single" w:sz="4" w:space="0" w:color="auto"/>
              <w:bottom w:val="single" w:sz="4" w:space="0" w:color="auto"/>
            </w:tcBorders>
            <w:vAlign w:val="center"/>
          </w:tcPr>
          <w:p w:rsidR="00F85F9E" w:rsidRPr="006A06A3" w:rsidRDefault="00F85F9E" w:rsidP="00552677">
            <w:pPr>
              <w:pStyle w:val="TableParagraph"/>
              <w:spacing w:before="3"/>
              <w:ind w:left="148"/>
              <w:jc w:val="center"/>
              <w:rPr>
                <w:b/>
                <w:color w:val="000000" w:themeColor="text1"/>
                <w:lang w:val="id-ID"/>
              </w:rPr>
            </w:pPr>
            <w:r>
              <w:rPr>
                <w:b/>
                <w:color w:val="000000" w:themeColor="text1"/>
                <w:lang w:val="id-ID"/>
              </w:rPr>
              <w:t>Skala ukur</w:t>
            </w:r>
          </w:p>
        </w:tc>
      </w:tr>
      <w:tr w:rsidR="00F85F9E" w:rsidRPr="00FC391B" w:rsidTr="00E72DFB">
        <w:trPr>
          <w:gridAfter w:val="1"/>
          <w:wAfter w:w="24" w:type="dxa"/>
          <w:trHeight w:val="20"/>
          <w:jc w:val="center"/>
        </w:trPr>
        <w:tc>
          <w:tcPr>
            <w:tcW w:w="1477" w:type="dxa"/>
            <w:gridSpan w:val="2"/>
            <w:vMerge w:val="restart"/>
            <w:tcBorders>
              <w:top w:val="single" w:sz="4" w:space="0" w:color="auto"/>
            </w:tcBorders>
            <w:vAlign w:val="center"/>
          </w:tcPr>
          <w:p w:rsidR="00F85F9E" w:rsidRPr="00137507" w:rsidRDefault="00F85F9E" w:rsidP="00552677">
            <w:pPr>
              <w:pStyle w:val="TableParagraph"/>
              <w:rPr>
                <w:color w:val="000000" w:themeColor="text1"/>
              </w:rPr>
            </w:pPr>
            <w:r>
              <w:rPr>
                <w:color w:val="000000" w:themeColor="text1"/>
                <w:lang w:val="id-ID"/>
              </w:rPr>
              <w:t>Pe</w:t>
            </w:r>
            <w:r>
              <w:rPr>
                <w:color w:val="000000" w:themeColor="text1"/>
              </w:rPr>
              <w:t>ngetahuan</w:t>
            </w:r>
          </w:p>
        </w:tc>
        <w:tc>
          <w:tcPr>
            <w:tcW w:w="1275" w:type="dxa"/>
            <w:vMerge w:val="restart"/>
            <w:tcBorders>
              <w:top w:val="single" w:sz="4" w:space="0" w:color="auto"/>
            </w:tcBorders>
            <w:vAlign w:val="center"/>
          </w:tcPr>
          <w:p w:rsidR="00F85F9E" w:rsidRPr="00FC391B" w:rsidRDefault="00F85F9E" w:rsidP="00552677">
            <w:pPr>
              <w:pStyle w:val="TableParagraph"/>
              <w:ind w:left="109"/>
              <w:jc w:val="center"/>
              <w:rPr>
                <w:color w:val="000000" w:themeColor="text1"/>
                <w:lang w:val="id-ID"/>
              </w:rPr>
            </w:pPr>
            <w:r>
              <w:rPr>
                <w:color w:val="000000" w:themeColor="text1"/>
                <w:lang w:val="id-ID"/>
              </w:rPr>
              <w:t>20</w:t>
            </w:r>
          </w:p>
        </w:tc>
        <w:tc>
          <w:tcPr>
            <w:tcW w:w="1042" w:type="dxa"/>
            <w:vMerge w:val="restart"/>
            <w:tcBorders>
              <w:top w:val="single" w:sz="4" w:space="0" w:color="auto"/>
            </w:tcBorders>
            <w:vAlign w:val="center"/>
          </w:tcPr>
          <w:p w:rsidR="00F85F9E" w:rsidRPr="00FC391B" w:rsidRDefault="008D5CDD" w:rsidP="00552677">
            <w:pPr>
              <w:pStyle w:val="TableParagraph"/>
              <w:ind w:left="106"/>
              <w:jc w:val="center"/>
              <w:rPr>
                <w:color w:val="000000" w:themeColor="text1"/>
              </w:rPr>
            </w:pPr>
            <w:r>
              <w:rPr>
                <w:color w:val="000000" w:themeColor="text1"/>
              </w:rPr>
              <w:t>Kuesioner</w:t>
            </w:r>
          </w:p>
        </w:tc>
        <w:tc>
          <w:tcPr>
            <w:tcW w:w="1207" w:type="dxa"/>
            <w:gridSpan w:val="2"/>
            <w:vMerge w:val="restart"/>
            <w:tcBorders>
              <w:top w:val="single" w:sz="4" w:space="0" w:color="auto"/>
            </w:tcBorders>
            <w:vAlign w:val="center"/>
          </w:tcPr>
          <w:p w:rsidR="00F85F9E" w:rsidRPr="00FC391B" w:rsidRDefault="00F85F9E" w:rsidP="00552677">
            <w:pPr>
              <w:pStyle w:val="TableParagraph"/>
              <w:ind w:left="108"/>
              <w:jc w:val="center"/>
              <w:rPr>
                <w:color w:val="000000" w:themeColor="text1"/>
                <w:lang w:val="id-ID"/>
              </w:rPr>
            </w:pPr>
            <w:r w:rsidRPr="00FC391B">
              <w:rPr>
                <w:color w:val="000000" w:themeColor="text1"/>
                <w:lang w:val="id-ID"/>
              </w:rPr>
              <w:t>hitungan skor</w:t>
            </w:r>
          </w:p>
        </w:tc>
        <w:tc>
          <w:tcPr>
            <w:tcW w:w="926" w:type="dxa"/>
            <w:gridSpan w:val="2"/>
            <w:tcBorders>
              <w:top w:val="single" w:sz="4" w:space="0" w:color="auto"/>
            </w:tcBorders>
            <w:vAlign w:val="center"/>
          </w:tcPr>
          <w:p w:rsidR="00F85F9E" w:rsidRPr="00F278C3" w:rsidRDefault="00F85F9E" w:rsidP="00552677">
            <w:pPr>
              <w:pStyle w:val="TableParagraph"/>
              <w:ind w:left="108"/>
              <w:jc w:val="center"/>
              <w:rPr>
                <w:color w:val="000000" w:themeColor="text1"/>
                <w:lang w:val="id-ID"/>
              </w:rPr>
            </w:pPr>
            <w:r>
              <w:rPr>
                <w:color w:val="000000" w:themeColor="text1"/>
                <w:lang w:val="id-ID"/>
              </w:rPr>
              <w:t>33-40</w:t>
            </w:r>
          </w:p>
        </w:tc>
        <w:tc>
          <w:tcPr>
            <w:tcW w:w="989" w:type="dxa"/>
            <w:gridSpan w:val="2"/>
            <w:tcBorders>
              <w:top w:val="single" w:sz="4" w:space="0" w:color="auto"/>
            </w:tcBorders>
            <w:vAlign w:val="center"/>
          </w:tcPr>
          <w:p w:rsidR="00F85F9E" w:rsidRPr="00FC391B" w:rsidRDefault="008D5CDD" w:rsidP="00552677">
            <w:pPr>
              <w:pStyle w:val="TableParagraph"/>
              <w:rPr>
                <w:color w:val="000000" w:themeColor="text1"/>
                <w:lang w:val="id-ID"/>
              </w:rPr>
            </w:pPr>
            <w:r>
              <w:rPr>
                <w:color w:val="000000" w:themeColor="text1"/>
                <w:lang w:val="id-ID"/>
              </w:rPr>
              <w:t xml:space="preserve">2. </w:t>
            </w:r>
            <w:r>
              <w:rPr>
                <w:color w:val="000000" w:themeColor="text1"/>
              </w:rPr>
              <w:t>b</w:t>
            </w:r>
            <w:r w:rsidR="00F85F9E">
              <w:rPr>
                <w:color w:val="000000" w:themeColor="text1"/>
                <w:lang w:val="id-ID"/>
              </w:rPr>
              <w:t>aik</w:t>
            </w:r>
          </w:p>
        </w:tc>
        <w:tc>
          <w:tcPr>
            <w:tcW w:w="832" w:type="dxa"/>
            <w:gridSpan w:val="2"/>
            <w:vMerge w:val="restart"/>
            <w:tcBorders>
              <w:top w:val="single" w:sz="4" w:space="0" w:color="auto"/>
            </w:tcBorders>
            <w:vAlign w:val="center"/>
          </w:tcPr>
          <w:p w:rsidR="00F85F9E" w:rsidRPr="00FC391B" w:rsidRDefault="00F85F9E" w:rsidP="00552677">
            <w:pPr>
              <w:pStyle w:val="TableParagraph"/>
              <w:ind w:left="30" w:right="94"/>
              <w:jc w:val="center"/>
              <w:rPr>
                <w:color w:val="000000" w:themeColor="text1"/>
              </w:rPr>
            </w:pPr>
            <w:r>
              <w:rPr>
                <w:color w:val="000000" w:themeColor="text1"/>
                <w:lang w:val="id-ID"/>
              </w:rPr>
              <w:t>ordinal</w:t>
            </w:r>
          </w:p>
        </w:tc>
      </w:tr>
      <w:tr w:rsidR="00F85F9E" w:rsidRPr="00FC391B" w:rsidTr="00E72DFB">
        <w:trPr>
          <w:gridAfter w:val="1"/>
          <w:wAfter w:w="24" w:type="dxa"/>
          <w:trHeight w:val="20"/>
          <w:jc w:val="center"/>
        </w:trPr>
        <w:tc>
          <w:tcPr>
            <w:tcW w:w="1477" w:type="dxa"/>
            <w:gridSpan w:val="2"/>
            <w:vMerge/>
            <w:vAlign w:val="center"/>
          </w:tcPr>
          <w:p w:rsidR="00F85F9E" w:rsidRPr="00FC391B" w:rsidRDefault="00F85F9E" w:rsidP="00552677">
            <w:pPr>
              <w:pStyle w:val="TableParagraph"/>
              <w:spacing w:before="59"/>
              <w:ind w:left="119"/>
              <w:rPr>
                <w:color w:val="000000" w:themeColor="text1"/>
                <w:lang w:val="id-ID"/>
              </w:rPr>
            </w:pPr>
          </w:p>
        </w:tc>
        <w:tc>
          <w:tcPr>
            <w:tcW w:w="1275" w:type="dxa"/>
            <w:vMerge/>
            <w:vAlign w:val="center"/>
          </w:tcPr>
          <w:p w:rsidR="00F85F9E" w:rsidRPr="00FC391B" w:rsidRDefault="00F85F9E" w:rsidP="00552677">
            <w:pPr>
              <w:pStyle w:val="TableParagraph"/>
              <w:jc w:val="center"/>
              <w:rPr>
                <w:color w:val="000000" w:themeColor="text1"/>
              </w:rPr>
            </w:pPr>
          </w:p>
        </w:tc>
        <w:tc>
          <w:tcPr>
            <w:tcW w:w="1042" w:type="dxa"/>
            <w:vMerge/>
            <w:vAlign w:val="center"/>
          </w:tcPr>
          <w:p w:rsidR="00F85F9E" w:rsidRPr="00FC391B" w:rsidRDefault="00F85F9E" w:rsidP="00552677">
            <w:pPr>
              <w:pStyle w:val="TableParagraph"/>
              <w:spacing w:before="59"/>
              <w:ind w:left="106"/>
              <w:jc w:val="center"/>
              <w:rPr>
                <w:color w:val="000000" w:themeColor="text1"/>
                <w:lang w:val="id-ID"/>
              </w:rPr>
            </w:pPr>
          </w:p>
        </w:tc>
        <w:tc>
          <w:tcPr>
            <w:tcW w:w="1207" w:type="dxa"/>
            <w:gridSpan w:val="2"/>
            <w:vMerge/>
            <w:vAlign w:val="center"/>
          </w:tcPr>
          <w:p w:rsidR="00F85F9E" w:rsidRPr="00FC391B" w:rsidRDefault="00F85F9E" w:rsidP="00552677">
            <w:pPr>
              <w:pStyle w:val="TableParagraph"/>
              <w:spacing w:before="59"/>
              <w:ind w:left="108"/>
              <w:jc w:val="center"/>
              <w:rPr>
                <w:color w:val="000000" w:themeColor="text1"/>
                <w:u w:val="single"/>
              </w:rPr>
            </w:pPr>
          </w:p>
        </w:tc>
        <w:tc>
          <w:tcPr>
            <w:tcW w:w="926" w:type="dxa"/>
            <w:gridSpan w:val="2"/>
            <w:vAlign w:val="center"/>
          </w:tcPr>
          <w:p w:rsidR="00F85F9E" w:rsidRPr="001C74FC" w:rsidRDefault="00F85F9E" w:rsidP="00552677">
            <w:pPr>
              <w:pStyle w:val="TableParagraph"/>
              <w:spacing w:before="59"/>
              <w:ind w:left="108"/>
              <w:jc w:val="center"/>
              <w:rPr>
                <w:color w:val="000000" w:themeColor="text1"/>
                <w:lang w:val="id-ID"/>
              </w:rPr>
            </w:pPr>
            <w:r>
              <w:rPr>
                <w:color w:val="000000" w:themeColor="text1"/>
                <w:lang w:val="id-ID"/>
              </w:rPr>
              <w:t>27-32</w:t>
            </w:r>
          </w:p>
        </w:tc>
        <w:tc>
          <w:tcPr>
            <w:tcW w:w="989" w:type="dxa"/>
            <w:gridSpan w:val="2"/>
            <w:vAlign w:val="center"/>
          </w:tcPr>
          <w:p w:rsidR="00F85F9E" w:rsidRPr="00FC391B" w:rsidRDefault="008D5CDD" w:rsidP="00552677">
            <w:pPr>
              <w:pStyle w:val="TableParagraph"/>
              <w:spacing w:before="59"/>
              <w:rPr>
                <w:color w:val="000000" w:themeColor="text1"/>
                <w:lang w:val="id-ID"/>
              </w:rPr>
            </w:pPr>
            <w:r>
              <w:rPr>
                <w:color w:val="000000" w:themeColor="text1"/>
                <w:lang w:val="id-ID"/>
              </w:rPr>
              <w:t xml:space="preserve">1. </w:t>
            </w:r>
            <w:r>
              <w:rPr>
                <w:color w:val="000000" w:themeColor="text1"/>
              </w:rPr>
              <w:t>c</w:t>
            </w:r>
            <w:r w:rsidR="00F85F9E">
              <w:rPr>
                <w:color w:val="000000" w:themeColor="text1"/>
                <w:lang w:val="id-ID"/>
              </w:rPr>
              <w:t>ukup</w:t>
            </w:r>
          </w:p>
        </w:tc>
        <w:tc>
          <w:tcPr>
            <w:tcW w:w="832" w:type="dxa"/>
            <w:gridSpan w:val="2"/>
            <w:vMerge/>
            <w:vAlign w:val="center"/>
          </w:tcPr>
          <w:p w:rsidR="00F85F9E" w:rsidRPr="00FC391B" w:rsidRDefault="00F85F9E" w:rsidP="00552677">
            <w:pPr>
              <w:pStyle w:val="TableParagraph"/>
              <w:jc w:val="center"/>
              <w:rPr>
                <w:color w:val="000000" w:themeColor="text1"/>
              </w:rPr>
            </w:pPr>
          </w:p>
        </w:tc>
      </w:tr>
      <w:tr w:rsidR="00F85F9E" w:rsidRPr="00FC391B" w:rsidTr="00E72DFB">
        <w:trPr>
          <w:gridAfter w:val="1"/>
          <w:wAfter w:w="24" w:type="dxa"/>
          <w:trHeight w:val="20"/>
          <w:jc w:val="center"/>
        </w:trPr>
        <w:tc>
          <w:tcPr>
            <w:tcW w:w="1477" w:type="dxa"/>
            <w:gridSpan w:val="2"/>
            <w:vMerge/>
            <w:vAlign w:val="center"/>
          </w:tcPr>
          <w:p w:rsidR="00F85F9E" w:rsidRPr="00FC391B" w:rsidRDefault="00F85F9E" w:rsidP="00552677">
            <w:pPr>
              <w:pStyle w:val="TableParagraph"/>
              <w:spacing w:before="59"/>
              <w:ind w:left="119"/>
              <w:rPr>
                <w:color w:val="000000" w:themeColor="text1"/>
              </w:rPr>
            </w:pPr>
          </w:p>
        </w:tc>
        <w:tc>
          <w:tcPr>
            <w:tcW w:w="1275" w:type="dxa"/>
            <w:vMerge/>
            <w:vAlign w:val="center"/>
          </w:tcPr>
          <w:p w:rsidR="00F85F9E" w:rsidRPr="00FC391B" w:rsidRDefault="00F85F9E" w:rsidP="00552677">
            <w:pPr>
              <w:pStyle w:val="TableParagraph"/>
              <w:jc w:val="center"/>
              <w:rPr>
                <w:color w:val="000000" w:themeColor="text1"/>
              </w:rPr>
            </w:pPr>
          </w:p>
        </w:tc>
        <w:tc>
          <w:tcPr>
            <w:tcW w:w="1042" w:type="dxa"/>
            <w:vMerge/>
            <w:vAlign w:val="center"/>
          </w:tcPr>
          <w:p w:rsidR="00F85F9E" w:rsidRPr="00FC391B" w:rsidRDefault="00F85F9E" w:rsidP="00552677">
            <w:pPr>
              <w:pStyle w:val="TableParagraph"/>
              <w:spacing w:before="59"/>
              <w:ind w:left="106"/>
              <w:jc w:val="center"/>
              <w:rPr>
                <w:color w:val="000000" w:themeColor="text1"/>
              </w:rPr>
            </w:pPr>
          </w:p>
        </w:tc>
        <w:tc>
          <w:tcPr>
            <w:tcW w:w="1207" w:type="dxa"/>
            <w:gridSpan w:val="2"/>
            <w:vMerge/>
            <w:vAlign w:val="center"/>
          </w:tcPr>
          <w:p w:rsidR="00F85F9E" w:rsidRPr="00FC391B" w:rsidRDefault="00F85F9E" w:rsidP="00552677">
            <w:pPr>
              <w:pStyle w:val="TableParagraph"/>
              <w:spacing w:before="59"/>
              <w:ind w:left="108"/>
              <w:jc w:val="center"/>
              <w:rPr>
                <w:color w:val="000000" w:themeColor="text1"/>
                <w:u w:val="single"/>
              </w:rPr>
            </w:pPr>
          </w:p>
        </w:tc>
        <w:tc>
          <w:tcPr>
            <w:tcW w:w="926" w:type="dxa"/>
            <w:gridSpan w:val="2"/>
            <w:vAlign w:val="center"/>
          </w:tcPr>
          <w:p w:rsidR="00F85F9E" w:rsidRPr="001C74FC" w:rsidRDefault="00F85F9E" w:rsidP="00552677">
            <w:pPr>
              <w:pStyle w:val="TableParagraph"/>
              <w:spacing w:before="59"/>
              <w:ind w:left="108"/>
              <w:jc w:val="center"/>
              <w:rPr>
                <w:color w:val="000000" w:themeColor="text1"/>
                <w:u w:val="single"/>
                <w:lang w:val="id-ID"/>
              </w:rPr>
            </w:pPr>
            <w:r w:rsidRPr="00F278C3">
              <w:rPr>
                <w:color w:val="000000" w:themeColor="text1"/>
                <w:lang w:val="id-ID"/>
              </w:rPr>
              <w:t>20-26</w:t>
            </w:r>
          </w:p>
        </w:tc>
        <w:tc>
          <w:tcPr>
            <w:tcW w:w="989" w:type="dxa"/>
            <w:gridSpan w:val="2"/>
            <w:vAlign w:val="center"/>
          </w:tcPr>
          <w:p w:rsidR="00F85F9E" w:rsidRPr="00FC391B" w:rsidRDefault="008D5CDD" w:rsidP="00552677">
            <w:pPr>
              <w:pStyle w:val="TableParagraph"/>
              <w:spacing w:before="59"/>
              <w:rPr>
                <w:color w:val="000000" w:themeColor="text1"/>
                <w:lang w:val="id-ID"/>
              </w:rPr>
            </w:pPr>
            <w:r>
              <w:rPr>
                <w:color w:val="000000" w:themeColor="text1"/>
                <w:lang w:val="id-ID"/>
              </w:rPr>
              <w:t xml:space="preserve">1. </w:t>
            </w:r>
            <w:r>
              <w:rPr>
                <w:color w:val="000000" w:themeColor="text1"/>
              </w:rPr>
              <w:t>k</w:t>
            </w:r>
            <w:r w:rsidR="00F85F9E" w:rsidRPr="00FC391B">
              <w:rPr>
                <w:color w:val="000000" w:themeColor="text1"/>
                <w:lang w:val="id-ID"/>
              </w:rPr>
              <w:t>urang</w:t>
            </w:r>
          </w:p>
        </w:tc>
        <w:tc>
          <w:tcPr>
            <w:tcW w:w="832" w:type="dxa"/>
            <w:gridSpan w:val="2"/>
            <w:vMerge/>
            <w:vAlign w:val="center"/>
          </w:tcPr>
          <w:p w:rsidR="00F85F9E" w:rsidRPr="00FC391B" w:rsidRDefault="00F85F9E" w:rsidP="00552677">
            <w:pPr>
              <w:pStyle w:val="TableParagraph"/>
              <w:jc w:val="center"/>
              <w:rPr>
                <w:color w:val="000000" w:themeColor="text1"/>
              </w:rPr>
            </w:pPr>
          </w:p>
        </w:tc>
      </w:tr>
      <w:tr w:rsidR="00F85F9E" w:rsidRPr="00FC391B" w:rsidTr="00E72DFB">
        <w:trPr>
          <w:gridAfter w:val="1"/>
          <w:wAfter w:w="24" w:type="dxa"/>
          <w:trHeight w:val="20"/>
          <w:jc w:val="center"/>
        </w:trPr>
        <w:tc>
          <w:tcPr>
            <w:tcW w:w="1477" w:type="dxa"/>
            <w:gridSpan w:val="2"/>
            <w:vMerge w:val="restart"/>
            <w:vAlign w:val="center"/>
          </w:tcPr>
          <w:p w:rsidR="00F85F9E" w:rsidRPr="00D92363" w:rsidRDefault="00D92363" w:rsidP="00552677">
            <w:pPr>
              <w:pStyle w:val="TableParagraph"/>
              <w:spacing w:before="59"/>
              <w:rPr>
                <w:color w:val="000000" w:themeColor="text1"/>
              </w:rPr>
            </w:pPr>
            <w:r>
              <w:rPr>
                <w:color w:val="000000" w:themeColor="text1"/>
                <w:lang w:val="id-ID"/>
              </w:rPr>
              <w:t>Ke</w:t>
            </w:r>
            <w:r>
              <w:rPr>
                <w:color w:val="000000" w:themeColor="text1"/>
              </w:rPr>
              <w:t>terampilan</w:t>
            </w:r>
          </w:p>
        </w:tc>
        <w:tc>
          <w:tcPr>
            <w:tcW w:w="1275" w:type="dxa"/>
            <w:vMerge w:val="restart"/>
            <w:vAlign w:val="center"/>
          </w:tcPr>
          <w:p w:rsidR="00F85F9E" w:rsidRPr="00FC391B" w:rsidRDefault="00F85F9E" w:rsidP="00552677">
            <w:pPr>
              <w:pStyle w:val="TableParagraph"/>
              <w:spacing w:before="59"/>
              <w:ind w:left="109"/>
              <w:jc w:val="center"/>
              <w:rPr>
                <w:color w:val="000000" w:themeColor="text1"/>
                <w:lang w:val="id-ID"/>
              </w:rPr>
            </w:pPr>
            <w:r>
              <w:rPr>
                <w:color w:val="000000" w:themeColor="text1"/>
                <w:lang w:val="id-ID"/>
              </w:rPr>
              <w:t>22</w:t>
            </w:r>
          </w:p>
        </w:tc>
        <w:tc>
          <w:tcPr>
            <w:tcW w:w="1042" w:type="dxa"/>
            <w:vMerge w:val="restart"/>
            <w:vAlign w:val="center"/>
          </w:tcPr>
          <w:p w:rsidR="00F85F9E" w:rsidRPr="00FC391B" w:rsidRDefault="008D5CDD" w:rsidP="00552677">
            <w:pPr>
              <w:pStyle w:val="TableParagraph"/>
              <w:ind w:left="106"/>
              <w:jc w:val="center"/>
              <w:rPr>
                <w:color w:val="000000" w:themeColor="text1"/>
              </w:rPr>
            </w:pPr>
            <w:r>
              <w:rPr>
                <w:color w:val="000000" w:themeColor="text1"/>
              </w:rPr>
              <w:t>Kuesioner</w:t>
            </w:r>
          </w:p>
        </w:tc>
        <w:tc>
          <w:tcPr>
            <w:tcW w:w="1207" w:type="dxa"/>
            <w:gridSpan w:val="2"/>
            <w:vMerge w:val="restart"/>
            <w:vAlign w:val="center"/>
          </w:tcPr>
          <w:p w:rsidR="00F85F9E" w:rsidRPr="00FC391B" w:rsidRDefault="00F85F9E" w:rsidP="00552677">
            <w:pPr>
              <w:pStyle w:val="TableParagraph"/>
              <w:ind w:left="108"/>
              <w:jc w:val="center"/>
              <w:rPr>
                <w:color w:val="000000" w:themeColor="text1"/>
                <w:lang w:val="id-ID"/>
              </w:rPr>
            </w:pPr>
            <w:r w:rsidRPr="00FC391B">
              <w:rPr>
                <w:color w:val="000000" w:themeColor="text1"/>
                <w:lang w:val="id-ID"/>
              </w:rPr>
              <w:t>hitungan skor</w:t>
            </w:r>
          </w:p>
        </w:tc>
        <w:tc>
          <w:tcPr>
            <w:tcW w:w="926" w:type="dxa"/>
            <w:gridSpan w:val="2"/>
            <w:vAlign w:val="center"/>
          </w:tcPr>
          <w:p w:rsidR="00F85F9E" w:rsidRPr="00F278C3" w:rsidRDefault="00F85F9E" w:rsidP="00552677">
            <w:pPr>
              <w:pStyle w:val="TableParagraph"/>
              <w:ind w:left="108"/>
              <w:jc w:val="center"/>
              <w:rPr>
                <w:color w:val="000000" w:themeColor="text1"/>
                <w:lang w:val="id-ID"/>
              </w:rPr>
            </w:pPr>
            <w:r>
              <w:rPr>
                <w:color w:val="000000" w:themeColor="text1"/>
                <w:lang w:val="id-ID"/>
              </w:rPr>
              <w:t>54-66</w:t>
            </w:r>
          </w:p>
        </w:tc>
        <w:tc>
          <w:tcPr>
            <w:tcW w:w="989" w:type="dxa"/>
            <w:gridSpan w:val="2"/>
            <w:vAlign w:val="center"/>
          </w:tcPr>
          <w:p w:rsidR="00F85F9E" w:rsidRPr="00FC391B" w:rsidRDefault="00F85F9E" w:rsidP="00552677">
            <w:pPr>
              <w:pStyle w:val="TableParagraph"/>
              <w:rPr>
                <w:color w:val="000000" w:themeColor="text1"/>
                <w:lang w:val="id-ID"/>
              </w:rPr>
            </w:pPr>
            <w:r w:rsidRPr="00FC391B">
              <w:rPr>
                <w:color w:val="000000" w:themeColor="text1"/>
                <w:lang w:val="id-ID"/>
              </w:rPr>
              <w:t xml:space="preserve">3. </w:t>
            </w:r>
            <w:r>
              <w:rPr>
                <w:color w:val="000000" w:themeColor="text1"/>
                <w:lang w:val="id-ID"/>
              </w:rPr>
              <w:t>baik</w:t>
            </w:r>
          </w:p>
        </w:tc>
        <w:tc>
          <w:tcPr>
            <w:tcW w:w="832" w:type="dxa"/>
            <w:gridSpan w:val="2"/>
            <w:vMerge w:val="restart"/>
            <w:vAlign w:val="center"/>
          </w:tcPr>
          <w:p w:rsidR="00F85F9E" w:rsidRPr="00FC391B" w:rsidRDefault="00F85F9E" w:rsidP="00552677">
            <w:pPr>
              <w:pStyle w:val="TableParagraph"/>
              <w:spacing w:before="59"/>
              <w:ind w:left="30" w:right="94"/>
              <w:jc w:val="center"/>
              <w:rPr>
                <w:color w:val="000000" w:themeColor="text1"/>
              </w:rPr>
            </w:pPr>
            <w:r>
              <w:rPr>
                <w:color w:val="000000" w:themeColor="text1"/>
                <w:lang w:val="id-ID"/>
              </w:rPr>
              <w:t>ordinal</w:t>
            </w:r>
          </w:p>
        </w:tc>
      </w:tr>
      <w:tr w:rsidR="00F85F9E" w:rsidRPr="00FC391B" w:rsidTr="00E72DFB">
        <w:trPr>
          <w:gridAfter w:val="1"/>
          <w:wAfter w:w="24" w:type="dxa"/>
          <w:trHeight w:val="20"/>
          <w:jc w:val="center"/>
        </w:trPr>
        <w:tc>
          <w:tcPr>
            <w:tcW w:w="1477" w:type="dxa"/>
            <w:gridSpan w:val="2"/>
            <w:vMerge/>
            <w:vAlign w:val="center"/>
          </w:tcPr>
          <w:p w:rsidR="00F85F9E" w:rsidRPr="00FC391B" w:rsidRDefault="00F85F9E" w:rsidP="00552677">
            <w:pPr>
              <w:pStyle w:val="TableParagraph"/>
              <w:spacing w:before="59"/>
              <w:ind w:left="119"/>
              <w:rPr>
                <w:color w:val="000000" w:themeColor="text1"/>
                <w:lang w:val="id-ID"/>
              </w:rPr>
            </w:pPr>
          </w:p>
        </w:tc>
        <w:tc>
          <w:tcPr>
            <w:tcW w:w="1275" w:type="dxa"/>
            <w:vMerge/>
            <w:vAlign w:val="center"/>
          </w:tcPr>
          <w:p w:rsidR="00F85F9E" w:rsidRPr="00FC391B" w:rsidRDefault="00F85F9E" w:rsidP="00552677">
            <w:pPr>
              <w:pStyle w:val="TableParagraph"/>
              <w:jc w:val="center"/>
              <w:rPr>
                <w:color w:val="000000" w:themeColor="text1"/>
              </w:rPr>
            </w:pPr>
          </w:p>
        </w:tc>
        <w:tc>
          <w:tcPr>
            <w:tcW w:w="1042" w:type="dxa"/>
            <w:vMerge/>
            <w:vAlign w:val="center"/>
          </w:tcPr>
          <w:p w:rsidR="00F85F9E" w:rsidRPr="00FC391B" w:rsidRDefault="00F85F9E" w:rsidP="00552677">
            <w:pPr>
              <w:pStyle w:val="TableParagraph"/>
              <w:spacing w:before="59"/>
              <w:ind w:left="106"/>
              <w:jc w:val="center"/>
              <w:rPr>
                <w:color w:val="000000" w:themeColor="text1"/>
              </w:rPr>
            </w:pPr>
          </w:p>
        </w:tc>
        <w:tc>
          <w:tcPr>
            <w:tcW w:w="1207" w:type="dxa"/>
            <w:gridSpan w:val="2"/>
            <w:vMerge/>
            <w:vAlign w:val="center"/>
          </w:tcPr>
          <w:p w:rsidR="00F85F9E" w:rsidRPr="00FC391B" w:rsidRDefault="00F85F9E" w:rsidP="00552677">
            <w:pPr>
              <w:pStyle w:val="TableParagraph"/>
              <w:spacing w:before="59"/>
              <w:ind w:left="108"/>
              <w:jc w:val="center"/>
              <w:rPr>
                <w:color w:val="000000" w:themeColor="text1"/>
                <w:u w:val="single"/>
              </w:rPr>
            </w:pPr>
          </w:p>
        </w:tc>
        <w:tc>
          <w:tcPr>
            <w:tcW w:w="926" w:type="dxa"/>
            <w:gridSpan w:val="2"/>
            <w:vAlign w:val="center"/>
          </w:tcPr>
          <w:p w:rsidR="00F85F9E" w:rsidRPr="001C74FC" w:rsidRDefault="00F85F9E" w:rsidP="00552677">
            <w:pPr>
              <w:pStyle w:val="TableParagraph"/>
              <w:spacing w:before="59"/>
              <w:ind w:left="108"/>
              <w:jc w:val="center"/>
              <w:rPr>
                <w:color w:val="000000" w:themeColor="text1"/>
                <w:lang w:val="id-ID"/>
              </w:rPr>
            </w:pPr>
            <w:r>
              <w:rPr>
                <w:color w:val="000000" w:themeColor="text1"/>
                <w:lang w:val="id-ID"/>
              </w:rPr>
              <w:t>38-53</w:t>
            </w:r>
          </w:p>
        </w:tc>
        <w:tc>
          <w:tcPr>
            <w:tcW w:w="989" w:type="dxa"/>
            <w:gridSpan w:val="2"/>
            <w:vAlign w:val="center"/>
          </w:tcPr>
          <w:p w:rsidR="00F85F9E" w:rsidRPr="00FC391B" w:rsidRDefault="00F85F9E" w:rsidP="00552677">
            <w:pPr>
              <w:pStyle w:val="TableParagraph"/>
              <w:spacing w:before="59"/>
              <w:rPr>
                <w:color w:val="000000" w:themeColor="text1"/>
                <w:lang w:val="id-ID"/>
              </w:rPr>
            </w:pPr>
            <w:r w:rsidRPr="00FC391B">
              <w:rPr>
                <w:color w:val="000000" w:themeColor="text1"/>
                <w:lang w:val="id-ID"/>
              </w:rPr>
              <w:t xml:space="preserve">2. </w:t>
            </w:r>
            <w:r>
              <w:rPr>
                <w:color w:val="000000" w:themeColor="text1"/>
                <w:lang w:val="id-ID"/>
              </w:rPr>
              <w:t>cukup</w:t>
            </w:r>
          </w:p>
        </w:tc>
        <w:tc>
          <w:tcPr>
            <w:tcW w:w="832" w:type="dxa"/>
            <w:gridSpan w:val="2"/>
            <w:vMerge/>
            <w:vAlign w:val="center"/>
          </w:tcPr>
          <w:p w:rsidR="00F85F9E" w:rsidRPr="00FC391B" w:rsidRDefault="00F85F9E" w:rsidP="00552677">
            <w:pPr>
              <w:pStyle w:val="TableParagraph"/>
              <w:jc w:val="center"/>
              <w:rPr>
                <w:color w:val="000000" w:themeColor="text1"/>
              </w:rPr>
            </w:pPr>
          </w:p>
        </w:tc>
      </w:tr>
      <w:tr w:rsidR="00F85F9E" w:rsidRPr="00FC391B" w:rsidTr="00E72DFB">
        <w:trPr>
          <w:gridAfter w:val="1"/>
          <w:wAfter w:w="24" w:type="dxa"/>
          <w:trHeight w:val="20"/>
          <w:jc w:val="center"/>
        </w:trPr>
        <w:tc>
          <w:tcPr>
            <w:tcW w:w="1477" w:type="dxa"/>
            <w:gridSpan w:val="2"/>
            <w:vMerge/>
            <w:vAlign w:val="center"/>
          </w:tcPr>
          <w:p w:rsidR="00F85F9E" w:rsidRPr="00FC391B" w:rsidRDefault="00F85F9E" w:rsidP="00552677">
            <w:pPr>
              <w:pStyle w:val="TableParagraph"/>
              <w:spacing w:before="59"/>
              <w:ind w:left="119"/>
              <w:rPr>
                <w:color w:val="000000" w:themeColor="text1"/>
                <w:lang w:val="id-ID"/>
              </w:rPr>
            </w:pPr>
          </w:p>
        </w:tc>
        <w:tc>
          <w:tcPr>
            <w:tcW w:w="1275" w:type="dxa"/>
            <w:vMerge/>
            <w:vAlign w:val="center"/>
          </w:tcPr>
          <w:p w:rsidR="00F85F9E" w:rsidRPr="00FC391B" w:rsidRDefault="00F85F9E" w:rsidP="00552677">
            <w:pPr>
              <w:pStyle w:val="TableParagraph"/>
              <w:spacing w:before="59"/>
              <w:ind w:left="109"/>
              <w:jc w:val="center"/>
              <w:rPr>
                <w:color w:val="000000" w:themeColor="text1"/>
              </w:rPr>
            </w:pPr>
          </w:p>
        </w:tc>
        <w:tc>
          <w:tcPr>
            <w:tcW w:w="1042" w:type="dxa"/>
            <w:vMerge/>
            <w:vAlign w:val="center"/>
          </w:tcPr>
          <w:p w:rsidR="00F85F9E" w:rsidRPr="00FC391B" w:rsidRDefault="00F85F9E" w:rsidP="00552677">
            <w:pPr>
              <w:pStyle w:val="TableParagraph"/>
              <w:spacing w:before="59"/>
              <w:ind w:left="106"/>
              <w:jc w:val="center"/>
              <w:rPr>
                <w:color w:val="000000" w:themeColor="text1"/>
              </w:rPr>
            </w:pPr>
          </w:p>
        </w:tc>
        <w:tc>
          <w:tcPr>
            <w:tcW w:w="1207" w:type="dxa"/>
            <w:gridSpan w:val="2"/>
            <w:vMerge/>
            <w:vAlign w:val="center"/>
          </w:tcPr>
          <w:p w:rsidR="00F85F9E" w:rsidRPr="00FC391B" w:rsidRDefault="00F85F9E" w:rsidP="00552677">
            <w:pPr>
              <w:pStyle w:val="TableParagraph"/>
              <w:spacing w:before="59"/>
              <w:ind w:left="108"/>
              <w:jc w:val="center"/>
              <w:rPr>
                <w:color w:val="000000" w:themeColor="text1"/>
              </w:rPr>
            </w:pPr>
          </w:p>
        </w:tc>
        <w:tc>
          <w:tcPr>
            <w:tcW w:w="926" w:type="dxa"/>
            <w:gridSpan w:val="2"/>
            <w:vAlign w:val="center"/>
          </w:tcPr>
          <w:p w:rsidR="00F85F9E" w:rsidRPr="001C74FC" w:rsidRDefault="00F85F9E" w:rsidP="00552677">
            <w:pPr>
              <w:pStyle w:val="TableParagraph"/>
              <w:spacing w:before="59"/>
              <w:ind w:left="108"/>
              <w:jc w:val="center"/>
              <w:rPr>
                <w:color w:val="000000" w:themeColor="text1"/>
                <w:u w:val="single"/>
                <w:lang w:val="id-ID"/>
              </w:rPr>
            </w:pPr>
            <w:r w:rsidRPr="00F278C3">
              <w:rPr>
                <w:color w:val="000000" w:themeColor="text1"/>
                <w:lang w:val="id-ID"/>
              </w:rPr>
              <w:t>22-37</w:t>
            </w:r>
          </w:p>
        </w:tc>
        <w:tc>
          <w:tcPr>
            <w:tcW w:w="989" w:type="dxa"/>
            <w:gridSpan w:val="2"/>
            <w:vAlign w:val="center"/>
          </w:tcPr>
          <w:p w:rsidR="00F85F9E" w:rsidRPr="00FC391B" w:rsidRDefault="008D5CDD" w:rsidP="00552677">
            <w:pPr>
              <w:pStyle w:val="TableParagraph"/>
              <w:spacing w:before="59"/>
              <w:rPr>
                <w:color w:val="000000" w:themeColor="text1"/>
                <w:lang w:val="id-ID"/>
              </w:rPr>
            </w:pPr>
            <w:r>
              <w:rPr>
                <w:color w:val="000000" w:themeColor="text1"/>
                <w:lang w:val="id-ID"/>
              </w:rPr>
              <w:t xml:space="preserve">1. </w:t>
            </w:r>
            <w:r>
              <w:rPr>
                <w:color w:val="000000" w:themeColor="text1"/>
              </w:rPr>
              <w:t>k</w:t>
            </w:r>
            <w:r w:rsidR="00F85F9E" w:rsidRPr="00FC391B">
              <w:rPr>
                <w:color w:val="000000" w:themeColor="text1"/>
                <w:lang w:val="id-ID"/>
              </w:rPr>
              <w:t>urang</w:t>
            </w:r>
          </w:p>
        </w:tc>
        <w:tc>
          <w:tcPr>
            <w:tcW w:w="832" w:type="dxa"/>
            <w:gridSpan w:val="2"/>
            <w:vMerge/>
            <w:vAlign w:val="center"/>
          </w:tcPr>
          <w:p w:rsidR="00F85F9E" w:rsidRPr="00FC391B" w:rsidRDefault="00F85F9E" w:rsidP="00552677">
            <w:pPr>
              <w:pStyle w:val="TableParagraph"/>
              <w:spacing w:before="59"/>
              <w:ind w:left="30" w:right="94"/>
              <w:jc w:val="center"/>
              <w:rPr>
                <w:color w:val="000000" w:themeColor="text1"/>
              </w:rPr>
            </w:pPr>
          </w:p>
        </w:tc>
      </w:tr>
      <w:tr w:rsidR="00F85F9E" w:rsidRPr="00FC391B" w:rsidTr="00E72DFB">
        <w:trPr>
          <w:gridBefore w:val="1"/>
          <w:wBefore w:w="24" w:type="dxa"/>
          <w:trHeight w:val="20"/>
          <w:jc w:val="center"/>
        </w:trPr>
        <w:tc>
          <w:tcPr>
            <w:tcW w:w="1453" w:type="dxa"/>
            <w:vMerge w:val="restart"/>
            <w:vAlign w:val="center"/>
          </w:tcPr>
          <w:p w:rsidR="00F85F9E" w:rsidRPr="00137507" w:rsidRDefault="00F85F9E" w:rsidP="00552677">
            <w:pPr>
              <w:pStyle w:val="TableParagraph"/>
              <w:spacing w:before="59"/>
              <w:jc w:val="both"/>
              <w:rPr>
                <w:color w:val="000000" w:themeColor="text1"/>
              </w:rPr>
            </w:pPr>
            <w:r>
              <w:rPr>
                <w:color w:val="000000" w:themeColor="text1"/>
                <w:lang w:val="id-ID"/>
              </w:rPr>
              <w:t>Sikap</w:t>
            </w:r>
            <w:r>
              <w:rPr>
                <w:color w:val="000000" w:themeColor="text1"/>
              </w:rPr>
              <w:t xml:space="preserve"> Profesional</w:t>
            </w:r>
          </w:p>
        </w:tc>
        <w:tc>
          <w:tcPr>
            <w:tcW w:w="1275" w:type="dxa"/>
            <w:vMerge w:val="restart"/>
            <w:vAlign w:val="center"/>
          </w:tcPr>
          <w:p w:rsidR="00F85F9E" w:rsidRPr="00FC391B" w:rsidRDefault="00F85F9E" w:rsidP="00552677">
            <w:pPr>
              <w:pStyle w:val="TableParagraph"/>
              <w:jc w:val="center"/>
              <w:rPr>
                <w:color w:val="000000" w:themeColor="text1"/>
                <w:lang w:val="id-ID"/>
              </w:rPr>
            </w:pPr>
            <w:r>
              <w:rPr>
                <w:color w:val="000000" w:themeColor="text1"/>
                <w:lang w:val="id-ID"/>
              </w:rPr>
              <w:t>40</w:t>
            </w:r>
          </w:p>
        </w:tc>
        <w:tc>
          <w:tcPr>
            <w:tcW w:w="1066" w:type="dxa"/>
            <w:gridSpan w:val="2"/>
            <w:vMerge w:val="restart"/>
            <w:vAlign w:val="center"/>
          </w:tcPr>
          <w:p w:rsidR="00F85F9E" w:rsidRPr="00FC391B" w:rsidRDefault="008D5CDD" w:rsidP="00552677">
            <w:pPr>
              <w:pStyle w:val="TableParagraph"/>
              <w:spacing w:before="59"/>
              <w:ind w:left="106"/>
              <w:jc w:val="center"/>
              <w:rPr>
                <w:color w:val="000000" w:themeColor="text1"/>
              </w:rPr>
            </w:pPr>
            <w:r>
              <w:rPr>
                <w:color w:val="000000" w:themeColor="text1"/>
              </w:rPr>
              <w:t>Kuesioner</w:t>
            </w:r>
          </w:p>
        </w:tc>
        <w:tc>
          <w:tcPr>
            <w:tcW w:w="1207" w:type="dxa"/>
            <w:gridSpan w:val="2"/>
            <w:vMerge w:val="restart"/>
            <w:vAlign w:val="center"/>
          </w:tcPr>
          <w:p w:rsidR="00F85F9E" w:rsidRPr="00FC391B" w:rsidRDefault="00F85F9E" w:rsidP="00552677">
            <w:pPr>
              <w:pStyle w:val="TableParagraph"/>
              <w:spacing w:before="59"/>
              <w:ind w:left="108"/>
              <w:jc w:val="center"/>
              <w:rPr>
                <w:color w:val="000000" w:themeColor="text1"/>
                <w:u w:val="single"/>
              </w:rPr>
            </w:pPr>
            <w:r w:rsidRPr="00FC391B">
              <w:rPr>
                <w:color w:val="000000" w:themeColor="text1"/>
                <w:lang w:val="id-ID"/>
              </w:rPr>
              <w:t>hitungan skor</w:t>
            </w:r>
          </w:p>
        </w:tc>
        <w:tc>
          <w:tcPr>
            <w:tcW w:w="926" w:type="dxa"/>
            <w:gridSpan w:val="2"/>
            <w:vAlign w:val="center"/>
          </w:tcPr>
          <w:p w:rsidR="00F85F9E" w:rsidRPr="00FC391B" w:rsidRDefault="00F85F9E" w:rsidP="00552677">
            <w:pPr>
              <w:pStyle w:val="TableParagraph"/>
              <w:ind w:left="108"/>
              <w:jc w:val="center"/>
              <w:rPr>
                <w:color w:val="000000" w:themeColor="text1"/>
                <w:lang w:val="id-ID"/>
              </w:rPr>
            </w:pPr>
            <w:r w:rsidRPr="00F278C3">
              <w:rPr>
                <w:color w:val="000000" w:themeColor="text1"/>
                <w:lang w:val="id-ID"/>
              </w:rPr>
              <w:t>95-120</w:t>
            </w:r>
          </w:p>
        </w:tc>
        <w:tc>
          <w:tcPr>
            <w:tcW w:w="989" w:type="dxa"/>
            <w:gridSpan w:val="2"/>
            <w:vAlign w:val="center"/>
          </w:tcPr>
          <w:p w:rsidR="00F85F9E" w:rsidRPr="008D5CDD" w:rsidRDefault="008D5CDD" w:rsidP="00552677">
            <w:pPr>
              <w:pStyle w:val="TableParagraph"/>
              <w:rPr>
                <w:color w:val="000000" w:themeColor="text1"/>
              </w:rPr>
            </w:pPr>
            <w:r>
              <w:rPr>
                <w:color w:val="000000" w:themeColor="text1"/>
                <w:lang w:val="id-ID"/>
              </w:rPr>
              <w:t>3.</w:t>
            </w:r>
            <w:r>
              <w:rPr>
                <w:color w:val="000000" w:themeColor="text1"/>
              </w:rPr>
              <w:t>baik</w:t>
            </w:r>
          </w:p>
        </w:tc>
        <w:tc>
          <w:tcPr>
            <w:tcW w:w="832" w:type="dxa"/>
            <w:gridSpan w:val="2"/>
            <w:vMerge w:val="restart"/>
            <w:vAlign w:val="center"/>
          </w:tcPr>
          <w:p w:rsidR="00F85F9E" w:rsidRPr="00FC391B" w:rsidRDefault="00F85F9E" w:rsidP="00552677">
            <w:pPr>
              <w:pStyle w:val="TableParagraph"/>
              <w:spacing w:before="59"/>
              <w:ind w:left="30" w:right="94"/>
              <w:jc w:val="center"/>
              <w:rPr>
                <w:color w:val="000000" w:themeColor="text1"/>
              </w:rPr>
            </w:pPr>
            <w:r>
              <w:rPr>
                <w:color w:val="000000" w:themeColor="text1"/>
                <w:lang w:val="id-ID"/>
              </w:rPr>
              <w:t>ordinal</w:t>
            </w:r>
          </w:p>
        </w:tc>
      </w:tr>
      <w:tr w:rsidR="00F85F9E" w:rsidRPr="00FC391B" w:rsidTr="00E72DFB">
        <w:trPr>
          <w:gridBefore w:val="1"/>
          <w:wBefore w:w="24" w:type="dxa"/>
          <w:trHeight w:val="20"/>
          <w:jc w:val="center"/>
        </w:trPr>
        <w:tc>
          <w:tcPr>
            <w:tcW w:w="1453" w:type="dxa"/>
            <w:vMerge/>
            <w:vAlign w:val="center"/>
          </w:tcPr>
          <w:p w:rsidR="00F85F9E" w:rsidRPr="00FC391B" w:rsidRDefault="00F85F9E" w:rsidP="00552677">
            <w:pPr>
              <w:pStyle w:val="TableParagraph"/>
              <w:spacing w:before="59"/>
              <w:ind w:left="119"/>
              <w:jc w:val="both"/>
              <w:rPr>
                <w:color w:val="000000" w:themeColor="text1"/>
                <w:lang w:val="id-ID"/>
              </w:rPr>
            </w:pPr>
          </w:p>
        </w:tc>
        <w:tc>
          <w:tcPr>
            <w:tcW w:w="1275" w:type="dxa"/>
            <w:vMerge/>
            <w:vAlign w:val="center"/>
          </w:tcPr>
          <w:p w:rsidR="00F85F9E" w:rsidRPr="00FC391B" w:rsidRDefault="00F85F9E" w:rsidP="00552677">
            <w:pPr>
              <w:pStyle w:val="TableParagraph"/>
              <w:spacing w:before="59"/>
              <w:ind w:left="109"/>
              <w:jc w:val="center"/>
              <w:rPr>
                <w:color w:val="000000" w:themeColor="text1"/>
              </w:rPr>
            </w:pPr>
          </w:p>
        </w:tc>
        <w:tc>
          <w:tcPr>
            <w:tcW w:w="1066" w:type="dxa"/>
            <w:gridSpan w:val="2"/>
            <w:vMerge/>
            <w:vAlign w:val="center"/>
          </w:tcPr>
          <w:p w:rsidR="00F85F9E" w:rsidRPr="00FC391B" w:rsidRDefault="00F85F9E" w:rsidP="00552677">
            <w:pPr>
              <w:pStyle w:val="TableParagraph"/>
              <w:spacing w:before="59"/>
              <w:ind w:left="106"/>
              <w:jc w:val="center"/>
              <w:rPr>
                <w:color w:val="000000" w:themeColor="text1"/>
              </w:rPr>
            </w:pPr>
          </w:p>
        </w:tc>
        <w:tc>
          <w:tcPr>
            <w:tcW w:w="1207" w:type="dxa"/>
            <w:gridSpan w:val="2"/>
            <w:vMerge/>
            <w:vAlign w:val="center"/>
          </w:tcPr>
          <w:p w:rsidR="00F85F9E" w:rsidRPr="00FC391B" w:rsidRDefault="00F85F9E" w:rsidP="00552677">
            <w:pPr>
              <w:pStyle w:val="TableParagraph"/>
              <w:spacing w:before="59"/>
              <w:ind w:left="108"/>
              <w:jc w:val="center"/>
              <w:rPr>
                <w:color w:val="000000" w:themeColor="text1"/>
              </w:rPr>
            </w:pPr>
          </w:p>
        </w:tc>
        <w:tc>
          <w:tcPr>
            <w:tcW w:w="926" w:type="dxa"/>
            <w:gridSpan w:val="2"/>
            <w:vAlign w:val="center"/>
          </w:tcPr>
          <w:p w:rsidR="00F85F9E" w:rsidRPr="00FC391B" w:rsidRDefault="00F85F9E" w:rsidP="00552677">
            <w:pPr>
              <w:pStyle w:val="TableParagraph"/>
              <w:spacing w:before="59"/>
              <w:ind w:left="108"/>
              <w:jc w:val="center"/>
              <w:rPr>
                <w:color w:val="000000" w:themeColor="text1"/>
                <w:lang w:val="id-ID"/>
              </w:rPr>
            </w:pPr>
            <w:r>
              <w:rPr>
                <w:color w:val="000000" w:themeColor="text1"/>
                <w:lang w:val="id-ID"/>
              </w:rPr>
              <w:t>68-94</w:t>
            </w:r>
          </w:p>
        </w:tc>
        <w:tc>
          <w:tcPr>
            <w:tcW w:w="989" w:type="dxa"/>
            <w:gridSpan w:val="2"/>
            <w:vAlign w:val="center"/>
          </w:tcPr>
          <w:p w:rsidR="00F85F9E" w:rsidRPr="00FC391B" w:rsidRDefault="008D5CDD" w:rsidP="00552677">
            <w:pPr>
              <w:pStyle w:val="TableParagraph"/>
              <w:spacing w:before="59"/>
              <w:rPr>
                <w:color w:val="000000" w:themeColor="text1"/>
                <w:lang w:val="id-ID"/>
              </w:rPr>
            </w:pPr>
            <w:r>
              <w:rPr>
                <w:color w:val="000000" w:themeColor="text1"/>
                <w:lang w:val="id-ID"/>
              </w:rPr>
              <w:t xml:space="preserve">2. </w:t>
            </w:r>
            <w:r>
              <w:rPr>
                <w:color w:val="000000" w:themeColor="text1"/>
              </w:rPr>
              <w:t>c</w:t>
            </w:r>
            <w:r w:rsidR="00F85F9E" w:rsidRPr="00FC391B">
              <w:rPr>
                <w:color w:val="000000" w:themeColor="text1"/>
                <w:lang w:val="id-ID"/>
              </w:rPr>
              <w:t>ukup</w:t>
            </w:r>
          </w:p>
        </w:tc>
        <w:tc>
          <w:tcPr>
            <w:tcW w:w="832" w:type="dxa"/>
            <w:gridSpan w:val="2"/>
            <w:vMerge/>
            <w:vAlign w:val="center"/>
          </w:tcPr>
          <w:p w:rsidR="00F85F9E" w:rsidRPr="00FC391B" w:rsidRDefault="00F85F9E" w:rsidP="00552677">
            <w:pPr>
              <w:pStyle w:val="TableParagraph"/>
              <w:spacing w:before="59"/>
              <w:ind w:left="30" w:right="94"/>
              <w:jc w:val="center"/>
              <w:rPr>
                <w:color w:val="000000" w:themeColor="text1"/>
                <w:lang w:val="id-ID"/>
              </w:rPr>
            </w:pPr>
          </w:p>
        </w:tc>
      </w:tr>
      <w:tr w:rsidR="00F85F9E" w:rsidRPr="00FC391B" w:rsidTr="00E72DFB">
        <w:trPr>
          <w:gridBefore w:val="1"/>
          <w:wBefore w:w="24" w:type="dxa"/>
          <w:trHeight w:val="20"/>
          <w:jc w:val="center"/>
        </w:trPr>
        <w:tc>
          <w:tcPr>
            <w:tcW w:w="1453" w:type="dxa"/>
            <w:vMerge/>
            <w:vAlign w:val="center"/>
          </w:tcPr>
          <w:p w:rsidR="00F85F9E" w:rsidRPr="00FC391B" w:rsidRDefault="00F85F9E" w:rsidP="00552677">
            <w:pPr>
              <w:pStyle w:val="TableParagraph"/>
              <w:jc w:val="both"/>
              <w:rPr>
                <w:color w:val="000000" w:themeColor="text1"/>
              </w:rPr>
            </w:pPr>
          </w:p>
        </w:tc>
        <w:tc>
          <w:tcPr>
            <w:tcW w:w="1275" w:type="dxa"/>
            <w:vMerge/>
            <w:vAlign w:val="center"/>
          </w:tcPr>
          <w:p w:rsidR="00F85F9E" w:rsidRPr="00FC391B" w:rsidRDefault="00F85F9E" w:rsidP="00552677">
            <w:pPr>
              <w:pStyle w:val="TableParagraph"/>
              <w:jc w:val="center"/>
              <w:rPr>
                <w:color w:val="000000" w:themeColor="text1"/>
              </w:rPr>
            </w:pPr>
          </w:p>
        </w:tc>
        <w:tc>
          <w:tcPr>
            <w:tcW w:w="1066" w:type="dxa"/>
            <w:gridSpan w:val="2"/>
            <w:vMerge/>
            <w:vAlign w:val="center"/>
          </w:tcPr>
          <w:p w:rsidR="00F85F9E" w:rsidRPr="00FC391B" w:rsidRDefault="00F85F9E" w:rsidP="00552677">
            <w:pPr>
              <w:pStyle w:val="TableParagraph"/>
              <w:spacing w:before="56"/>
              <w:ind w:left="106"/>
              <w:jc w:val="center"/>
              <w:rPr>
                <w:color w:val="000000" w:themeColor="text1"/>
              </w:rPr>
            </w:pPr>
          </w:p>
        </w:tc>
        <w:tc>
          <w:tcPr>
            <w:tcW w:w="1207" w:type="dxa"/>
            <w:gridSpan w:val="2"/>
            <w:vMerge/>
            <w:vAlign w:val="center"/>
          </w:tcPr>
          <w:p w:rsidR="00F85F9E" w:rsidRPr="00FC391B" w:rsidRDefault="00F85F9E" w:rsidP="00552677">
            <w:pPr>
              <w:pStyle w:val="TableParagraph"/>
              <w:spacing w:before="56"/>
              <w:ind w:left="108"/>
              <w:jc w:val="center"/>
              <w:rPr>
                <w:color w:val="000000" w:themeColor="text1"/>
                <w:u w:val="single"/>
              </w:rPr>
            </w:pPr>
          </w:p>
        </w:tc>
        <w:tc>
          <w:tcPr>
            <w:tcW w:w="926" w:type="dxa"/>
            <w:gridSpan w:val="2"/>
            <w:vAlign w:val="center"/>
          </w:tcPr>
          <w:p w:rsidR="00F85F9E" w:rsidRPr="00F278C3" w:rsidRDefault="00F85F9E" w:rsidP="00552677">
            <w:pPr>
              <w:pStyle w:val="TableParagraph"/>
              <w:spacing w:before="59"/>
              <w:ind w:left="108"/>
              <w:jc w:val="center"/>
              <w:rPr>
                <w:color w:val="000000" w:themeColor="text1"/>
                <w:lang w:val="id-ID"/>
              </w:rPr>
            </w:pPr>
            <w:r>
              <w:rPr>
                <w:color w:val="000000" w:themeColor="text1"/>
                <w:lang w:val="id-ID"/>
              </w:rPr>
              <w:t>40-67</w:t>
            </w:r>
          </w:p>
        </w:tc>
        <w:tc>
          <w:tcPr>
            <w:tcW w:w="989" w:type="dxa"/>
            <w:gridSpan w:val="2"/>
            <w:vAlign w:val="center"/>
          </w:tcPr>
          <w:p w:rsidR="00F85F9E" w:rsidRPr="00FC391B" w:rsidRDefault="008D5CDD" w:rsidP="008D5CDD">
            <w:pPr>
              <w:pStyle w:val="TableParagraph"/>
              <w:spacing w:before="59"/>
              <w:rPr>
                <w:color w:val="000000" w:themeColor="text1"/>
                <w:lang w:val="id-ID"/>
              </w:rPr>
            </w:pPr>
            <w:r>
              <w:rPr>
                <w:color w:val="000000" w:themeColor="text1"/>
                <w:lang w:val="id-ID"/>
              </w:rPr>
              <w:t xml:space="preserve">1. </w:t>
            </w:r>
            <w:r>
              <w:rPr>
                <w:color w:val="000000" w:themeColor="text1"/>
              </w:rPr>
              <w:t>k</w:t>
            </w:r>
            <w:r w:rsidR="00F85F9E" w:rsidRPr="00FC391B">
              <w:rPr>
                <w:color w:val="000000" w:themeColor="text1"/>
                <w:lang w:val="id-ID"/>
              </w:rPr>
              <w:t>urang</w:t>
            </w:r>
          </w:p>
        </w:tc>
        <w:tc>
          <w:tcPr>
            <w:tcW w:w="832" w:type="dxa"/>
            <w:gridSpan w:val="2"/>
            <w:vMerge/>
            <w:vAlign w:val="center"/>
          </w:tcPr>
          <w:p w:rsidR="00F85F9E" w:rsidRPr="00FC391B" w:rsidRDefault="00F85F9E" w:rsidP="00552677">
            <w:pPr>
              <w:pStyle w:val="TableParagraph"/>
              <w:jc w:val="center"/>
              <w:rPr>
                <w:color w:val="000000" w:themeColor="text1"/>
              </w:rPr>
            </w:pPr>
          </w:p>
        </w:tc>
      </w:tr>
      <w:tr w:rsidR="00F85F9E" w:rsidRPr="00FC391B" w:rsidTr="00E72DFB">
        <w:trPr>
          <w:gridBefore w:val="1"/>
          <w:wBefore w:w="24" w:type="dxa"/>
          <w:trHeight w:val="20"/>
          <w:jc w:val="center"/>
        </w:trPr>
        <w:tc>
          <w:tcPr>
            <w:tcW w:w="1453" w:type="dxa"/>
            <w:vMerge w:val="restart"/>
            <w:vAlign w:val="center"/>
          </w:tcPr>
          <w:p w:rsidR="00F85F9E" w:rsidRPr="00137507" w:rsidRDefault="00F85F9E" w:rsidP="00552677">
            <w:pPr>
              <w:jc w:val="both"/>
              <w:rPr>
                <w:rFonts w:eastAsiaTheme="minorHAnsi"/>
              </w:rPr>
            </w:pPr>
            <w:r>
              <w:rPr>
                <w:color w:val="000000" w:themeColor="text1"/>
              </w:rPr>
              <w:t>Kepercayaan</w:t>
            </w:r>
          </w:p>
        </w:tc>
        <w:tc>
          <w:tcPr>
            <w:tcW w:w="1275" w:type="dxa"/>
            <w:vMerge w:val="restart"/>
            <w:vAlign w:val="center"/>
          </w:tcPr>
          <w:p w:rsidR="00F85F9E" w:rsidRPr="00ED0034" w:rsidRDefault="00F85F9E" w:rsidP="00552677">
            <w:pPr>
              <w:pStyle w:val="TableParagraph"/>
              <w:jc w:val="center"/>
              <w:rPr>
                <w:color w:val="000000" w:themeColor="text1"/>
                <w:lang w:val="id-ID"/>
              </w:rPr>
            </w:pPr>
            <w:r>
              <w:rPr>
                <w:color w:val="000000" w:themeColor="text1"/>
                <w:lang w:val="id-ID"/>
              </w:rPr>
              <w:t>2</w:t>
            </w:r>
          </w:p>
        </w:tc>
        <w:tc>
          <w:tcPr>
            <w:tcW w:w="1066" w:type="dxa"/>
            <w:gridSpan w:val="2"/>
            <w:vMerge w:val="restart"/>
            <w:vAlign w:val="center"/>
          </w:tcPr>
          <w:p w:rsidR="00F85F9E" w:rsidRPr="00FC391B" w:rsidRDefault="008D5CDD" w:rsidP="00552677">
            <w:pPr>
              <w:pStyle w:val="TableParagraph"/>
              <w:spacing w:before="59"/>
              <w:ind w:left="106"/>
              <w:jc w:val="center"/>
              <w:rPr>
                <w:color w:val="000000" w:themeColor="text1"/>
              </w:rPr>
            </w:pPr>
            <w:r>
              <w:rPr>
                <w:color w:val="000000" w:themeColor="text1"/>
              </w:rPr>
              <w:t>Kuesioner</w:t>
            </w:r>
          </w:p>
        </w:tc>
        <w:tc>
          <w:tcPr>
            <w:tcW w:w="1207" w:type="dxa"/>
            <w:gridSpan w:val="2"/>
            <w:vMerge w:val="restart"/>
            <w:vAlign w:val="center"/>
          </w:tcPr>
          <w:p w:rsidR="00F85F9E" w:rsidRPr="00FC391B" w:rsidRDefault="00F85F9E" w:rsidP="00552677">
            <w:pPr>
              <w:pStyle w:val="TableParagraph"/>
              <w:spacing w:before="59"/>
              <w:ind w:left="108"/>
              <w:jc w:val="center"/>
              <w:rPr>
                <w:color w:val="000000" w:themeColor="text1"/>
                <w:u w:val="single"/>
              </w:rPr>
            </w:pPr>
            <w:r w:rsidRPr="00FC391B">
              <w:rPr>
                <w:color w:val="000000" w:themeColor="text1"/>
                <w:lang w:val="id-ID"/>
              </w:rPr>
              <w:t>hitungan skor</w:t>
            </w:r>
          </w:p>
        </w:tc>
        <w:tc>
          <w:tcPr>
            <w:tcW w:w="926" w:type="dxa"/>
            <w:gridSpan w:val="2"/>
            <w:vAlign w:val="center"/>
          </w:tcPr>
          <w:p w:rsidR="00F85F9E" w:rsidRPr="00FC391B" w:rsidRDefault="00F85F9E" w:rsidP="00552677">
            <w:pPr>
              <w:pStyle w:val="TableParagraph"/>
              <w:spacing w:before="59"/>
              <w:ind w:left="108"/>
              <w:jc w:val="center"/>
              <w:rPr>
                <w:color w:val="000000" w:themeColor="text1"/>
                <w:lang w:val="id-ID"/>
              </w:rPr>
            </w:pPr>
            <w:r>
              <w:rPr>
                <w:color w:val="000000" w:themeColor="text1"/>
                <w:lang w:val="id-ID"/>
              </w:rPr>
              <w:t>2</w:t>
            </w:r>
          </w:p>
        </w:tc>
        <w:tc>
          <w:tcPr>
            <w:tcW w:w="989" w:type="dxa"/>
            <w:gridSpan w:val="2"/>
            <w:vAlign w:val="center"/>
          </w:tcPr>
          <w:p w:rsidR="00F85F9E" w:rsidRPr="00FC391B" w:rsidRDefault="00F85F9E" w:rsidP="008D5CDD">
            <w:pPr>
              <w:pStyle w:val="TableParagraph"/>
              <w:spacing w:before="59"/>
              <w:rPr>
                <w:color w:val="000000" w:themeColor="text1"/>
                <w:lang w:val="id-ID"/>
              </w:rPr>
            </w:pPr>
            <w:r w:rsidRPr="00FC391B">
              <w:rPr>
                <w:color w:val="000000" w:themeColor="text1"/>
                <w:lang w:val="id-ID"/>
              </w:rPr>
              <w:t xml:space="preserve">2. </w:t>
            </w:r>
            <w:r>
              <w:rPr>
                <w:color w:val="000000" w:themeColor="text1"/>
                <w:lang w:val="id-ID"/>
              </w:rPr>
              <w:t>baik</w:t>
            </w:r>
          </w:p>
        </w:tc>
        <w:tc>
          <w:tcPr>
            <w:tcW w:w="832" w:type="dxa"/>
            <w:gridSpan w:val="2"/>
            <w:vMerge w:val="restart"/>
            <w:vAlign w:val="center"/>
          </w:tcPr>
          <w:p w:rsidR="00F85F9E" w:rsidRPr="00FC391B" w:rsidRDefault="00F85F9E" w:rsidP="00552677">
            <w:pPr>
              <w:pStyle w:val="TableParagraph"/>
              <w:spacing w:before="59"/>
              <w:ind w:left="30" w:right="94"/>
              <w:jc w:val="center"/>
              <w:rPr>
                <w:color w:val="000000" w:themeColor="text1"/>
              </w:rPr>
            </w:pPr>
            <w:r>
              <w:rPr>
                <w:color w:val="000000" w:themeColor="text1"/>
                <w:lang w:val="id-ID"/>
              </w:rPr>
              <w:t>ordinal</w:t>
            </w:r>
          </w:p>
        </w:tc>
      </w:tr>
      <w:tr w:rsidR="00F85F9E" w:rsidRPr="00FC391B" w:rsidTr="00E72DFB">
        <w:trPr>
          <w:gridBefore w:val="1"/>
          <w:wBefore w:w="24" w:type="dxa"/>
          <w:trHeight w:val="20"/>
          <w:jc w:val="center"/>
        </w:trPr>
        <w:tc>
          <w:tcPr>
            <w:tcW w:w="1453" w:type="dxa"/>
            <w:vMerge/>
            <w:vAlign w:val="center"/>
          </w:tcPr>
          <w:p w:rsidR="00F85F9E" w:rsidRDefault="00F85F9E" w:rsidP="00552677">
            <w:pPr>
              <w:jc w:val="both"/>
              <w:rPr>
                <w:color w:val="000000" w:themeColor="text1"/>
                <w:lang w:val="id-ID"/>
              </w:rPr>
            </w:pPr>
          </w:p>
        </w:tc>
        <w:tc>
          <w:tcPr>
            <w:tcW w:w="1275" w:type="dxa"/>
            <w:vMerge/>
            <w:vAlign w:val="center"/>
          </w:tcPr>
          <w:p w:rsidR="00F85F9E" w:rsidRDefault="00F85F9E" w:rsidP="00552677">
            <w:pPr>
              <w:pStyle w:val="TableParagraph"/>
              <w:jc w:val="center"/>
              <w:rPr>
                <w:color w:val="000000" w:themeColor="text1"/>
                <w:lang w:val="id-ID"/>
              </w:rPr>
            </w:pPr>
          </w:p>
        </w:tc>
        <w:tc>
          <w:tcPr>
            <w:tcW w:w="1066" w:type="dxa"/>
            <w:gridSpan w:val="2"/>
            <w:vMerge/>
            <w:vAlign w:val="center"/>
          </w:tcPr>
          <w:p w:rsidR="00F85F9E" w:rsidRPr="00FC391B" w:rsidRDefault="00F85F9E" w:rsidP="00552677">
            <w:pPr>
              <w:pStyle w:val="TableParagraph"/>
              <w:spacing w:before="59"/>
              <w:ind w:left="106"/>
              <w:jc w:val="center"/>
              <w:rPr>
                <w:color w:val="000000" w:themeColor="text1"/>
              </w:rPr>
            </w:pPr>
          </w:p>
        </w:tc>
        <w:tc>
          <w:tcPr>
            <w:tcW w:w="1207" w:type="dxa"/>
            <w:gridSpan w:val="2"/>
            <w:vMerge/>
            <w:vAlign w:val="center"/>
          </w:tcPr>
          <w:p w:rsidR="00F85F9E" w:rsidRPr="00FC391B" w:rsidRDefault="00F85F9E" w:rsidP="00552677">
            <w:pPr>
              <w:pStyle w:val="TableParagraph"/>
              <w:spacing w:before="59"/>
              <w:ind w:left="108"/>
              <w:jc w:val="center"/>
              <w:rPr>
                <w:color w:val="000000" w:themeColor="text1"/>
              </w:rPr>
            </w:pPr>
          </w:p>
        </w:tc>
        <w:tc>
          <w:tcPr>
            <w:tcW w:w="926" w:type="dxa"/>
            <w:gridSpan w:val="2"/>
            <w:vAlign w:val="center"/>
          </w:tcPr>
          <w:p w:rsidR="00F85F9E" w:rsidRPr="00F278C3" w:rsidRDefault="00F85F9E" w:rsidP="00552677">
            <w:pPr>
              <w:pStyle w:val="TableParagraph"/>
              <w:spacing w:before="59"/>
              <w:ind w:left="108"/>
              <w:jc w:val="center"/>
              <w:rPr>
                <w:color w:val="000000" w:themeColor="text1"/>
                <w:lang w:val="id-ID"/>
              </w:rPr>
            </w:pPr>
            <w:r>
              <w:rPr>
                <w:color w:val="000000" w:themeColor="text1"/>
                <w:lang w:val="id-ID"/>
              </w:rPr>
              <w:t>1</w:t>
            </w:r>
          </w:p>
        </w:tc>
        <w:tc>
          <w:tcPr>
            <w:tcW w:w="989" w:type="dxa"/>
            <w:gridSpan w:val="2"/>
            <w:vAlign w:val="center"/>
          </w:tcPr>
          <w:p w:rsidR="00F85F9E" w:rsidRPr="00FC391B" w:rsidRDefault="008D5CDD" w:rsidP="008D5CDD">
            <w:pPr>
              <w:pStyle w:val="TableParagraph"/>
              <w:spacing w:before="59"/>
              <w:rPr>
                <w:color w:val="000000" w:themeColor="text1"/>
                <w:lang w:val="id-ID"/>
              </w:rPr>
            </w:pPr>
            <w:r>
              <w:rPr>
                <w:color w:val="000000" w:themeColor="text1"/>
                <w:lang w:val="id-ID"/>
              </w:rPr>
              <w:t xml:space="preserve">1. </w:t>
            </w:r>
            <w:r>
              <w:rPr>
                <w:color w:val="000000" w:themeColor="text1"/>
              </w:rPr>
              <w:t>k</w:t>
            </w:r>
            <w:r w:rsidR="00F85F9E" w:rsidRPr="00FC391B">
              <w:rPr>
                <w:color w:val="000000" w:themeColor="text1"/>
                <w:lang w:val="id-ID"/>
              </w:rPr>
              <w:t>urang</w:t>
            </w:r>
          </w:p>
        </w:tc>
        <w:tc>
          <w:tcPr>
            <w:tcW w:w="832" w:type="dxa"/>
            <w:gridSpan w:val="2"/>
            <w:vMerge/>
            <w:vAlign w:val="center"/>
          </w:tcPr>
          <w:p w:rsidR="00F85F9E" w:rsidRPr="00FC391B" w:rsidRDefault="00F85F9E" w:rsidP="00552677">
            <w:pPr>
              <w:pStyle w:val="TableParagraph"/>
              <w:spacing w:before="59"/>
              <w:ind w:left="30" w:right="94"/>
              <w:jc w:val="center"/>
              <w:rPr>
                <w:color w:val="000000" w:themeColor="text1"/>
                <w:lang w:val="id-ID"/>
              </w:rPr>
            </w:pPr>
          </w:p>
        </w:tc>
      </w:tr>
      <w:tr w:rsidR="00F85F9E" w:rsidRPr="00FC391B" w:rsidTr="00E72DFB">
        <w:trPr>
          <w:gridBefore w:val="1"/>
          <w:wBefore w:w="24" w:type="dxa"/>
          <w:trHeight w:val="20"/>
          <w:jc w:val="center"/>
        </w:trPr>
        <w:tc>
          <w:tcPr>
            <w:tcW w:w="1453" w:type="dxa"/>
            <w:vMerge w:val="restart"/>
            <w:vAlign w:val="center"/>
          </w:tcPr>
          <w:p w:rsidR="00F85F9E" w:rsidRPr="00ED0034" w:rsidRDefault="00F85F9E" w:rsidP="00552677">
            <w:pPr>
              <w:jc w:val="both"/>
              <w:rPr>
                <w:rFonts w:eastAsiaTheme="minorHAnsi"/>
                <w:lang w:val="id-ID"/>
              </w:rPr>
            </w:pPr>
            <w:r>
              <w:rPr>
                <w:color w:val="000000" w:themeColor="text1"/>
              </w:rPr>
              <w:t>P</w:t>
            </w:r>
            <w:r w:rsidRPr="00A84ED1">
              <w:rPr>
                <w:rFonts w:eastAsiaTheme="minorHAnsi"/>
              </w:rPr>
              <w:t>engalaman</w:t>
            </w:r>
          </w:p>
        </w:tc>
        <w:tc>
          <w:tcPr>
            <w:tcW w:w="1275" w:type="dxa"/>
            <w:vMerge w:val="restart"/>
            <w:vAlign w:val="center"/>
          </w:tcPr>
          <w:p w:rsidR="00F85F9E" w:rsidRDefault="00F85F9E" w:rsidP="00552677">
            <w:pPr>
              <w:pStyle w:val="TableParagraph"/>
              <w:jc w:val="center"/>
              <w:rPr>
                <w:color w:val="000000" w:themeColor="text1"/>
                <w:lang w:val="id-ID"/>
              </w:rPr>
            </w:pPr>
            <w:r>
              <w:rPr>
                <w:color w:val="000000" w:themeColor="text1"/>
                <w:lang w:val="id-ID"/>
              </w:rPr>
              <w:t>2</w:t>
            </w:r>
          </w:p>
        </w:tc>
        <w:tc>
          <w:tcPr>
            <w:tcW w:w="1066" w:type="dxa"/>
            <w:gridSpan w:val="2"/>
            <w:vMerge w:val="restart"/>
            <w:vAlign w:val="center"/>
          </w:tcPr>
          <w:p w:rsidR="00F85F9E" w:rsidRPr="00FC391B" w:rsidRDefault="008D5CDD" w:rsidP="00552677">
            <w:pPr>
              <w:pStyle w:val="TableParagraph"/>
              <w:spacing w:before="59"/>
              <w:ind w:left="106"/>
              <w:jc w:val="center"/>
              <w:rPr>
                <w:color w:val="000000" w:themeColor="text1"/>
              </w:rPr>
            </w:pPr>
            <w:r>
              <w:rPr>
                <w:color w:val="000000" w:themeColor="text1"/>
              </w:rPr>
              <w:t>Kuesioner</w:t>
            </w:r>
          </w:p>
        </w:tc>
        <w:tc>
          <w:tcPr>
            <w:tcW w:w="1207" w:type="dxa"/>
            <w:gridSpan w:val="2"/>
            <w:vMerge w:val="restart"/>
            <w:vAlign w:val="center"/>
          </w:tcPr>
          <w:p w:rsidR="00F85F9E" w:rsidRPr="00FC391B" w:rsidRDefault="00F85F9E" w:rsidP="00552677">
            <w:pPr>
              <w:pStyle w:val="TableParagraph"/>
              <w:spacing w:before="59"/>
              <w:ind w:left="108"/>
              <w:jc w:val="center"/>
              <w:rPr>
                <w:color w:val="000000" w:themeColor="text1"/>
                <w:u w:val="single"/>
              </w:rPr>
            </w:pPr>
            <w:r w:rsidRPr="00FC391B">
              <w:rPr>
                <w:color w:val="000000" w:themeColor="text1"/>
                <w:lang w:val="id-ID"/>
              </w:rPr>
              <w:t>hitungan skor</w:t>
            </w:r>
          </w:p>
        </w:tc>
        <w:tc>
          <w:tcPr>
            <w:tcW w:w="926" w:type="dxa"/>
            <w:gridSpan w:val="2"/>
            <w:vAlign w:val="center"/>
          </w:tcPr>
          <w:p w:rsidR="00F85F9E" w:rsidRPr="00FC391B" w:rsidRDefault="00F85F9E" w:rsidP="00552677">
            <w:pPr>
              <w:pStyle w:val="TableParagraph"/>
              <w:spacing w:before="59"/>
              <w:ind w:left="108"/>
              <w:jc w:val="center"/>
              <w:rPr>
                <w:color w:val="000000" w:themeColor="text1"/>
                <w:lang w:val="id-ID"/>
              </w:rPr>
            </w:pPr>
            <w:r>
              <w:rPr>
                <w:color w:val="000000" w:themeColor="text1"/>
                <w:lang w:val="id-ID"/>
              </w:rPr>
              <w:t>2</w:t>
            </w:r>
          </w:p>
        </w:tc>
        <w:tc>
          <w:tcPr>
            <w:tcW w:w="989" w:type="dxa"/>
            <w:gridSpan w:val="2"/>
            <w:vAlign w:val="center"/>
          </w:tcPr>
          <w:p w:rsidR="00F85F9E" w:rsidRPr="00FC391B" w:rsidRDefault="00F85F9E" w:rsidP="008D5CDD">
            <w:pPr>
              <w:pStyle w:val="TableParagraph"/>
              <w:spacing w:before="59"/>
              <w:rPr>
                <w:color w:val="000000" w:themeColor="text1"/>
                <w:lang w:val="id-ID"/>
              </w:rPr>
            </w:pPr>
            <w:r w:rsidRPr="00FC391B">
              <w:rPr>
                <w:color w:val="000000" w:themeColor="text1"/>
                <w:lang w:val="id-ID"/>
              </w:rPr>
              <w:t xml:space="preserve">2. </w:t>
            </w:r>
            <w:r>
              <w:rPr>
                <w:color w:val="000000" w:themeColor="text1"/>
                <w:lang w:val="id-ID"/>
              </w:rPr>
              <w:t>baik</w:t>
            </w:r>
          </w:p>
        </w:tc>
        <w:tc>
          <w:tcPr>
            <w:tcW w:w="832" w:type="dxa"/>
            <w:gridSpan w:val="2"/>
            <w:vMerge w:val="restart"/>
            <w:vAlign w:val="center"/>
          </w:tcPr>
          <w:p w:rsidR="00F85F9E" w:rsidRPr="00FC391B" w:rsidRDefault="00F85F9E" w:rsidP="00552677">
            <w:pPr>
              <w:pStyle w:val="TableParagraph"/>
              <w:spacing w:before="59"/>
              <w:ind w:left="30" w:right="94"/>
              <w:jc w:val="center"/>
              <w:rPr>
                <w:color w:val="000000" w:themeColor="text1"/>
              </w:rPr>
            </w:pPr>
            <w:r>
              <w:rPr>
                <w:color w:val="000000" w:themeColor="text1"/>
                <w:lang w:val="id-ID"/>
              </w:rPr>
              <w:t>ordinal</w:t>
            </w:r>
          </w:p>
        </w:tc>
      </w:tr>
      <w:tr w:rsidR="00F85F9E" w:rsidRPr="00FC391B" w:rsidTr="00E72DFB">
        <w:trPr>
          <w:gridBefore w:val="1"/>
          <w:wBefore w:w="24" w:type="dxa"/>
          <w:trHeight w:val="20"/>
          <w:jc w:val="center"/>
        </w:trPr>
        <w:tc>
          <w:tcPr>
            <w:tcW w:w="1453" w:type="dxa"/>
            <w:vMerge/>
            <w:vAlign w:val="center"/>
          </w:tcPr>
          <w:p w:rsidR="00F85F9E" w:rsidRDefault="00F85F9E" w:rsidP="00552677">
            <w:pPr>
              <w:jc w:val="both"/>
              <w:rPr>
                <w:color w:val="000000" w:themeColor="text1"/>
                <w:lang w:val="id-ID"/>
              </w:rPr>
            </w:pPr>
          </w:p>
        </w:tc>
        <w:tc>
          <w:tcPr>
            <w:tcW w:w="1275" w:type="dxa"/>
            <w:vMerge/>
            <w:vAlign w:val="center"/>
          </w:tcPr>
          <w:p w:rsidR="00F85F9E" w:rsidRDefault="00F85F9E" w:rsidP="00552677">
            <w:pPr>
              <w:pStyle w:val="TableParagraph"/>
              <w:jc w:val="center"/>
              <w:rPr>
                <w:color w:val="000000" w:themeColor="text1"/>
                <w:lang w:val="id-ID"/>
              </w:rPr>
            </w:pPr>
          </w:p>
        </w:tc>
        <w:tc>
          <w:tcPr>
            <w:tcW w:w="1066" w:type="dxa"/>
            <w:gridSpan w:val="2"/>
            <w:vMerge/>
            <w:vAlign w:val="center"/>
          </w:tcPr>
          <w:p w:rsidR="00F85F9E" w:rsidRPr="00FC391B" w:rsidRDefault="00F85F9E" w:rsidP="00552677">
            <w:pPr>
              <w:pStyle w:val="TableParagraph"/>
              <w:spacing w:before="59"/>
              <w:ind w:left="106"/>
              <w:jc w:val="center"/>
              <w:rPr>
                <w:color w:val="000000" w:themeColor="text1"/>
              </w:rPr>
            </w:pPr>
          </w:p>
        </w:tc>
        <w:tc>
          <w:tcPr>
            <w:tcW w:w="1207" w:type="dxa"/>
            <w:gridSpan w:val="2"/>
            <w:vMerge/>
            <w:vAlign w:val="center"/>
          </w:tcPr>
          <w:p w:rsidR="00F85F9E" w:rsidRPr="00FC391B" w:rsidRDefault="00F85F9E" w:rsidP="00552677">
            <w:pPr>
              <w:pStyle w:val="TableParagraph"/>
              <w:spacing w:before="59"/>
              <w:ind w:left="108"/>
              <w:jc w:val="center"/>
              <w:rPr>
                <w:color w:val="000000" w:themeColor="text1"/>
              </w:rPr>
            </w:pPr>
          </w:p>
        </w:tc>
        <w:tc>
          <w:tcPr>
            <w:tcW w:w="926" w:type="dxa"/>
            <w:gridSpan w:val="2"/>
            <w:vAlign w:val="center"/>
          </w:tcPr>
          <w:p w:rsidR="00F85F9E" w:rsidRPr="00F278C3" w:rsidRDefault="00F85F9E" w:rsidP="00552677">
            <w:pPr>
              <w:pStyle w:val="TableParagraph"/>
              <w:spacing w:before="59"/>
              <w:ind w:left="108"/>
              <w:jc w:val="center"/>
              <w:rPr>
                <w:color w:val="000000" w:themeColor="text1"/>
                <w:lang w:val="id-ID"/>
              </w:rPr>
            </w:pPr>
            <w:r>
              <w:rPr>
                <w:color w:val="000000" w:themeColor="text1"/>
                <w:lang w:val="id-ID"/>
              </w:rPr>
              <w:t>1</w:t>
            </w:r>
          </w:p>
        </w:tc>
        <w:tc>
          <w:tcPr>
            <w:tcW w:w="989" w:type="dxa"/>
            <w:gridSpan w:val="2"/>
            <w:vAlign w:val="center"/>
          </w:tcPr>
          <w:p w:rsidR="00F85F9E" w:rsidRPr="00FC391B" w:rsidRDefault="008D5CDD" w:rsidP="008D5CDD">
            <w:pPr>
              <w:pStyle w:val="TableParagraph"/>
              <w:spacing w:before="59"/>
              <w:rPr>
                <w:color w:val="000000" w:themeColor="text1"/>
                <w:lang w:val="id-ID"/>
              </w:rPr>
            </w:pPr>
            <w:r>
              <w:rPr>
                <w:color w:val="000000" w:themeColor="text1"/>
                <w:lang w:val="id-ID"/>
              </w:rPr>
              <w:t xml:space="preserve">1. </w:t>
            </w:r>
            <w:r>
              <w:rPr>
                <w:color w:val="000000" w:themeColor="text1"/>
              </w:rPr>
              <w:t>k</w:t>
            </w:r>
            <w:r w:rsidR="00F85F9E" w:rsidRPr="00FC391B">
              <w:rPr>
                <w:color w:val="000000" w:themeColor="text1"/>
                <w:lang w:val="id-ID"/>
              </w:rPr>
              <w:t>urang</w:t>
            </w:r>
          </w:p>
        </w:tc>
        <w:tc>
          <w:tcPr>
            <w:tcW w:w="832" w:type="dxa"/>
            <w:gridSpan w:val="2"/>
            <w:vMerge/>
            <w:vAlign w:val="center"/>
          </w:tcPr>
          <w:p w:rsidR="00F85F9E" w:rsidRPr="00FC391B" w:rsidRDefault="00F85F9E" w:rsidP="00552677">
            <w:pPr>
              <w:pStyle w:val="TableParagraph"/>
              <w:spacing w:before="59"/>
              <w:ind w:left="30" w:right="94"/>
              <w:jc w:val="center"/>
              <w:rPr>
                <w:color w:val="000000" w:themeColor="text1"/>
                <w:lang w:val="id-ID"/>
              </w:rPr>
            </w:pPr>
          </w:p>
        </w:tc>
      </w:tr>
      <w:tr w:rsidR="00F85F9E" w:rsidRPr="00FC391B" w:rsidTr="00E72DFB">
        <w:trPr>
          <w:gridBefore w:val="1"/>
          <w:wBefore w:w="24" w:type="dxa"/>
          <w:trHeight w:val="20"/>
          <w:jc w:val="center"/>
        </w:trPr>
        <w:tc>
          <w:tcPr>
            <w:tcW w:w="1453" w:type="dxa"/>
            <w:vMerge w:val="restart"/>
            <w:vAlign w:val="center"/>
          </w:tcPr>
          <w:p w:rsidR="00F85F9E" w:rsidRPr="00A6669A" w:rsidRDefault="00F85F9E" w:rsidP="00552677">
            <w:pPr>
              <w:jc w:val="both"/>
              <w:rPr>
                <w:rFonts w:eastAsiaTheme="minorHAnsi"/>
                <w:lang w:val="id-ID"/>
              </w:rPr>
            </w:pPr>
            <w:r>
              <w:rPr>
                <w:color w:val="000000" w:themeColor="text1"/>
              </w:rPr>
              <w:t>K</w:t>
            </w:r>
            <w:r>
              <w:rPr>
                <w:rFonts w:eastAsiaTheme="minorHAnsi"/>
              </w:rPr>
              <w:t>epribadian</w:t>
            </w:r>
          </w:p>
        </w:tc>
        <w:tc>
          <w:tcPr>
            <w:tcW w:w="1275" w:type="dxa"/>
            <w:vMerge w:val="restart"/>
            <w:vAlign w:val="center"/>
          </w:tcPr>
          <w:p w:rsidR="00F85F9E" w:rsidRDefault="00F85F9E" w:rsidP="00552677">
            <w:pPr>
              <w:pStyle w:val="TableParagraph"/>
              <w:jc w:val="center"/>
              <w:rPr>
                <w:color w:val="000000" w:themeColor="text1"/>
                <w:lang w:val="id-ID"/>
              </w:rPr>
            </w:pPr>
            <w:r>
              <w:rPr>
                <w:color w:val="000000" w:themeColor="text1"/>
                <w:lang w:val="id-ID"/>
              </w:rPr>
              <w:t>2</w:t>
            </w:r>
          </w:p>
        </w:tc>
        <w:tc>
          <w:tcPr>
            <w:tcW w:w="1066" w:type="dxa"/>
            <w:gridSpan w:val="2"/>
            <w:vMerge w:val="restart"/>
            <w:vAlign w:val="center"/>
          </w:tcPr>
          <w:p w:rsidR="00F85F9E" w:rsidRPr="00FC391B" w:rsidRDefault="008D5CDD" w:rsidP="00552677">
            <w:pPr>
              <w:pStyle w:val="TableParagraph"/>
              <w:spacing w:before="59"/>
              <w:ind w:left="106"/>
              <w:jc w:val="center"/>
              <w:rPr>
                <w:color w:val="000000" w:themeColor="text1"/>
              </w:rPr>
            </w:pPr>
            <w:r>
              <w:rPr>
                <w:color w:val="000000" w:themeColor="text1"/>
              </w:rPr>
              <w:t>Kuesioner</w:t>
            </w:r>
          </w:p>
        </w:tc>
        <w:tc>
          <w:tcPr>
            <w:tcW w:w="1207" w:type="dxa"/>
            <w:gridSpan w:val="2"/>
            <w:vMerge w:val="restart"/>
            <w:vAlign w:val="center"/>
          </w:tcPr>
          <w:p w:rsidR="00F85F9E" w:rsidRPr="00FC391B" w:rsidRDefault="00F85F9E" w:rsidP="00552677">
            <w:pPr>
              <w:pStyle w:val="TableParagraph"/>
              <w:spacing w:before="59"/>
              <w:ind w:left="108"/>
              <w:jc w:val="center"/>
              <w:rPr>
                <w:color w:val="000000" w:themeColor="text1"/>
                <w:u w:val="single"/>
              </w:rPr>
            </w:pPr>
            <w:r w:rsidRPr="00FC391B">
              <w:rPr>
                <w:color w:val="000000" w:themeColor="text1"/>
                <w:lang w:val="id-ID"/>
              </w:rPr>
              <w:t>hitungan skor</w:t>
            </w:r>
          </w:p>
        </w:tc>
        <w:tc>
          <w:tcPr>
            <w:tcW w:w="926" w:type="dxa"/>
            <w:gridSpan w:val="2"/>
            <w:vAlign w:val="center"/>
          </w:tcPr>
          <w:p w:rsidR="00F85F9E" w:rsidRPr="00FC391B" w:rsidRDefault="00F85F9E" w:rsidP="00552677">
            <w:pPr>
              <w:pStyle w:val="TableParagraph"/>
              <w:spacing w:before="59"/>
              <w:ind w:left="108"/>
              <w:jc w:val="center"/>
              <w:rPr>
                <w:color w:val="000000" w:themeColor="text1"/>
                <w:lang w:val="id-ID"/>
              </w:rPr>
            </w:pPr>
            <w:r>
              <w:rPr>
                <w:color w:val="000000" w:themeColor="text1"/>
                <w:lang w:val="id-ID"/>
              </w:rPr>
              <w:t>2</w:t>
            </w:r>
          </w:p>
        </w:tc>
        <w:tc>
          <w:tcPr>
            <w:tcW w:w="989" w:type="dxa"/>
            <w:gridSpan w:val="2"/>
            <w:vAlign w:val="center"/>
          </w:tcPr>
          <w:p w:rsidR="00F85F9E" w:rsidRPr="00FC391B" w:rsidRDefault="00F85F9E" w:rsidP="008D5CDD">
            <w:pPr>
              <w:pStyle w:val="TableParagraph"/>
              <w:spacing w:before="59"/>
              <w:rPr>
                <w:color w:val="000000" w:themeColor="text1"/>
                <w:lang w:val="id-ID"/>
              </w:rPr>
            </w:pPr>
            <w:r w:rsidRPr="00FC391B">
              <w:rPr>
                <w:color w:val="000000" w:themeColor="text1"/>
                <w:lang w:val="id-ID"/>
              </w:rPr>
              <w:t xml:space="preserve">2. </w:t>
            </w:r>
            <w:r>
              <w:rPr>
                <w:color w:val="000000" w:themeColor="text1"/>
                <w:lang w:val="id-ID"/>
              </w:rPr>
              <w:t>baik</w:t>
            </w:r>
          </w:p>
        </w:tc>
        <w:tc>
          <w:tcPr>
            <w:tcW w:w="832" w:type="dxa"/>
            <w:gridSpan w:val="2"/>
            <w:vMerge w:val="restart"/>
            <w:vAlign w:val="center"/>
          </w:tcPr>
          <w:p w:rsidR="00F85F9E" w:rsidRPr="00FC391B" w:rsidRDefault="00F85F9E" w:rsidP="00552677">
            <w:pPr>
              <w:pStyle w:val="TableParagraph"/>
              <w:spacing w:before="59"/>
              <w:ind w:left="30" w:right="94"/>
              <w:jc w:val="center"/>
              <w:rPr>
                <w:color w:val="000000" w:themeColor="text1"/>
              </w:rPr>
            </w:pPr>
            <w:r>
              <w:rPr>
                <w:color w:val="000000" w:themeColor="text1"/>
                <w:lang w:val="id-ID"/>
              </w:rPr>
              <w:t>ordinal</w:t>
            </w:r>
          </w:p>
        </w:tc>
      </w:tr>
      <w:tr w:rsidR="00F85F9E" w:rsidRPr="00FC391B" w:rsidTr="00E72DFB">
        <w:trPr>
          <w:gridBefore w:val="1"/>
          <w:wBefore w:w="24" w:type="dxa"/>
          <w:trHeight w:val="20"/>
          <w:jc w:val="center"/>
        </w:trPr>
        <w:tc>
          <w:tcPr>
            <w:tcW w:w="1453" w:type="dxa"/>
            <w:vMerge/>
            <w:vAlign w:val="center"/>
          </w:tcPr>
          <w:p w:rsidR="00F85F9E" w:rsidRDefault="00F85F9E" w:rsidP="00552677">
            <w:pPr>
              <w:jc w:val="both"/>
              <w:rPr>
                <w:color w:val="000000" w:themeColor="text1"/>
                <w:lang w:val="id-ID"/>
              </w:rPr>
            </w:pPr>
          </w:p>
        </w:tc>
        <w:tc>
          <w:tcPr>
            <w:tcW w:w="1275" w:type="dxa"/>
            <w:vMerge/>
            <w:vAlign w:val="center"/>
          </w:tcPr>
          <w:p w:rsidR="00F85F9E" w:rsidRDefault="00F85F9E" w:rsidP="00552677">
            <w:pPr>
              <w:pStyle w:val="TableParagraph"/>
              <w:jc w:val="center"/>
              <w:rPr>
                <w:color w:val="000000" w:themeColor="text1"/>
                <w:lang w:val="id-ID"/>
              </w:rPr>
            </w:pPr>
          </w:p>
        </w:tc>
        <w:tc>
          <w:tcPr>
            <w:tcW w:w="1066" w:type="dxa"/>
            <w:gridSpan w:val="2"/>
            <w:vMerge/>
            <w:vAlign w:val="center"/>
          </w:tcPr>
          <w:p w:rsidR="00F85F9E" w:rsidRPr="00FC391B" w:rsidRDefault="00F85F9E" w:rsidP="00552677">
            <w:pPr>
              <w:pStyle w:val="TableParagraph"/>
              <w:spacing w:before="59"/>
              <w:ind w:left="106"/>
              <w:jc w:val="center"/>
              <w:rPr>
                <w:color w:val="000000" w:themeColor="text1"/>
              </w:rPr>
            </w:pPr>
          </w:p>
        </w:tc>
        <w:tc>
          <w:tcPr>
            <w:tcW w:w="1207" w:type="dxa"/>
            <w:gridSpan w:val="2"/>
            <w:vMerge/>
            <w:vAlign w:val="center"/>
          </w:tcPr>
          <w:p w:rsidR="00F85F9E" w:rsidRPr="00FC391B" w:rsidRDefault="00F85F9E" w:rsidP="00552677">
            <w:pPr>
              <w:pStyle w:val="TableParagraph"/>
              <w:spacing w:before="59"/>
              <w:ind w:left="108"/>
              <w:jc w:val="center"/>
              <w:rPr>
                <w:color w:val="000000" w:themeColor="text1"/>
              </w:rPr>
            </w:pPr>
          </w:p>
        </w:tc>
        <w:tc>
          <w:tcPr>
            <w:tcW w:w="926" w:type="dxa"/>
            <w:gridSpan w:val="2"/>
            <w:vAlign w:val="center"/>
          </w:tcPr>
          <w:p w:rsidR="00F85F9E" w:rsidRPr="00F278C3" w:rsidRDefault="00F85F9E" w:rsidP="00552677">
            <w:pPr>
              <w:pStyle w:val="TableParagraph"/>
              <w:spacing w:before="59"/>
              <w:ind w:left="108"/>
              <w:jc w:val="center"/>
              <w:rPr>
                <w:color w:val="000000" w:themeColor="text1"/>
                <w:lang w:val="id-ID"/>
              </w:rPr>
            </w:pPr>
            <w:r>
              <w:rPr>
                <w:color w:val="000000" w:themeColor="text1"/>
                <w:lang w:val="id-ID"/>
              </w:rPr>
              <w:t>1</w:t>
            </w:r>
          </w:p>
        </w:tc>
        <w:tc>
          <w:tcPr>
            <w:tcW w:w="989" w:type="dxa"/>
            <w:gridSpan w:val="2"/>
            <w:vAlign w:val="center"/>
          </w:tcPr>
          <w:p w:rsidR="00F85F9E" w:rsidRPr="00FC391B" w:rsidRDefault="008D5CDD" w:rsidP="008D5CDD">
            <w:pPr>
              <w:pStyle w:val="TableParagraph"/>
              <w:spacing w:before="59"/>
              <w:rPr>
                <w:color w:val="000000" w:themeColor="text1"/>
                <w:lang w:val="id-ID"/>
              </w:rPr>
            </w:pPr>
            <w:r>
              <w:rPr>
                <w:color w:val="000000" w:themeColor="text1"/>
                <w:lang w:val="id-ID"/>
              </w:rPr>
              <w:t xml:space="preserve">1. </w:t>
            </w:r>
            <w:r>
              <w:rPr>
                <w:color w:val="000000" w:themeColor="text1"/>
              </w:rPr>
              <w:t>k</w:t>
            </w:r>
            <w:r w:rsidR="00F85F9E" w:rsidRPr="00FC391B">
              <w:rPr>
                <w:color w:val="000000" w:themeColor="text1"/>
                <w:lang w:val="id-ID"/>
              </w:rPr>
              <w:t>urang</w:t>
            </w:r>
          </w:p>
        </w:tc>
        <w:tc>
          <w:tcPr>
            <w:tcW w:w="832" w:type="dxa"/>
            <w:gridSpan w:val="2"/>
            <w:vMerge/>
            <w:vAlign w:val="center"/>
          </w:tcPr>
          <w:p w:rsidR="00F85F9E" w:rsidRPr="00FC391B" w:rsidRDefault="00F85F9E" w:rsidP="00552677">
            <w:pPr>
              <w:pStyle w:val="TableParagraph"/>
              <w:spacing w:before="59"/>
              <w:ind w:left="30" w:right="94"/>
              <w:jc w:val="center"/>
              <w:rPr>
                <w:color w:val="000000" w:themeColor="text1"/>
                <w:lang w:val="id-ID"/>
              </w:rPr>
            </w:pPr>
          </w:p>
        </w:tc>
      </w:tr>
      <w:tr w:rsidR="00F85F9E" w:rsidRPr="00FC391B" w:rsidTr="00E72DFB">
        <w:trPr>
          <w:gridBefore w:val="1"/>
          <w:wBefore w:w="24" w:type="dxa"/>
          <w:trHeight w:val="20"/>
          <w:jc w:val="center"/>
        </w:trPr>
        <w:tc>
          <w:tcPr>
            <w:tcW w:w="1453" w:type="dxa"/>
            <w:vMerge w:val="restart"/>
            <w:vAlign w:val="center"/>
          </w:tcPr>
          <w:p w:rsidR="00F85F9E" w:rsidRDefault="00F85F9E" w:rsidP="00552677">
            <w:pPr>
              <w:jc w:val="both"/>
              <w:rPr>
                <w:color w:val="000000" w:themeColor="text1"/>
                <w:lang w:val="id-ID"/>
              </w:rPr>
            </w:pPr>
            <w:r>
              <w:rPr>
                <w:color w:val="000000" w:themeColor="text1"/>
              </w:rPr>
              <w:t>E</w:t>
            </w:r>
            <w:r>
              <w:rPr>
                <w:rFonts w:eastAsiaTheme="minorHAnsi"/>
              </w:rPr>
              <w:t>mosional</w:t>
            </w:r>
          </w:p>
        </w:tc>
        <w:tc>
          <w:tcPr>
            <w:tcW w:w="1275" w:type="dxa"/>
            <w:vMerge w:val="restart"/>
            <w:vAlign w:val="center"/>
          </w:tcPr>
          <w:p w:rsidR="00F85F9E" w:rsidRDefault="00F85F9E" w:rsidP="00552677">
            <w:pPr>
              <w:pStyle w:val="TableParagraph"/>
              <w:jc w:val="center"/>
              <w:rPr>
                <w:color w:val="000000" w:themeColor="text1"/>
                <w:lang w:val="id-ID"/>
              </w:rPr>
            </w:pPr>
            <w:r>
              <w:rPr>
                <w:color w:val="000000" w:themeColor="text1"/>
                <w:lang w:val="id-ID"/>
              </w:rPr>
              <w:t>2</w:t>
            </w:r>
          </w:p>
        </w:tc>
        <w:tc>
          <w:tcPr>
            <w:tcW w:w="1066" w:type="dxa"/>
            <w:gridSpan w:val="2"/>
            <w:vMerge w:val="restart"/>
            <w:vAlign w:val="center"/>
          </w:tcPr>
          <w:p w:rsidR="00F85F9E" w:rsidRPr="00FC391B" w:rsidRDefault="008D5CDD" w:rsidP="00552677">
            <w:pPr>
              <w:pStyle w:val="TableParagraph"/>
              <w:spacing w:before="59"/>
              <w:ind w:left="106"/>
              <w:jc w:val="center"/>
              <w:rPr>
                <w:color w:val="000000" w:themeColor="text1"/>
              </w:rPr>
            </w:pPr>
            <w:r>
              <w:rPr>
                <w:color w:val="000000" w:themeColor="text1"/>
              </w:rPr>
              <w:t>Kuesioner</w:t>
            </w:r>
          </w:p>
        </w:tc>
        <w:tc>
          <w:tcPr>
            <w:tcW w:w="1207" w:type="dxa"/>
            <w:gridSpan w:val="2"/>
            <w:vMerge w:val="restart"/>
            <w:vAlign w:val="center"/>
          </w:tcPr>
          <w:p w:rsidR="00F85F9E" w:rsidRPr="00FC391B" w:rsidRDefault="00F85F9E" w:rsidP="00552677">
            <w:pPr>
              <w:pStyle w:val="TableParagraph"/>
              <w:spacing w:before="59"/>
              <w:ind w:left="108"/>
              <w:jc w:val="center"/>
              <w:rPr>
                <w:color w:val="000000" w:themeColor="text1"/>
                <w:u w:val="single"/>
              </w:rPr>
            </w:pPr>
            <w:r w:rsidRPr="00FC391B">
              <w:rPr>
                <w:color w:val="000000" w:themeColor="text1"/>
                <w:lang w:val="id-ID"/>
              </w:rPr>
              <w:t>hitungan skor</w:t>
            </w:r>
          </w:p>
        </w:tc>
        <w:tc>
          <w:tcPr>
            <w:tcW w:w="926" w:type="dxa"/>
            <w:gridSpan w:val="2"/>
            <w:vAlign w:val="center"/>
          </w:tcPr>
          <w:p w:rsidR="00F85F9E" w:rsidRPr="00FC391B" w:rsidRDefault="00F85F9E" w:rsidP="00552677">
            <w:pPr>
              <w:pStyle w:val="TableParagraph"/>
              <w:spacing w:before="59"/>
              <w:ind w:left="108"/>
              <w:jc w:val="center"/>
              <w:rPr>
                <w:color w:val="000000" w:themeColor="text1"/>
                <w:lang w:val="id-ID"/>
              </w:rPr>
            </w:pPr>
            <w:r>
              <w:rPr>
                <w:color w:val="000000" w:themeColor="text1"/>
                <w:lang w:val="id-ID"/>
              </w:rPr>
              <w:t>2</w:t>
            </w:r>
          </w:p>
        </w:tc>
        <w:tc>
          <w:tcPr>
            <w:tcW w:w="989" w:type="dxa"/>
            <w:gridSpan w:val="2"/>
            <w:vAlign w:val="center"/>
          </w:tcPr>
          <w:p w:rsidR="00F85F9E" w:rsidRPr="00FC391B" w:rsidRDefault="00F85F9E" w:rsidP="008D5CDD">
            <w:pPr>
              <w:pStyle w:val="TableParagraph"/>
              <w:spacing w:before="59"/>
              <w:rPr>
                <w:color w:val="000000" w:themeColor="text1"/>
                <w:lang w:val="id-ID"/>
              </w:rPr>
            </w:pPr>
            <w:r w:rsidRPr="00FC391B">
              <w:rPr>
                <w:color w:val="000000" w:themeColor="text1"/>
                <w:lang w:val="id-ID"/>
              </w:rPr>
              <w:t xml:space="preserve">2. </w:t>
            </w:r>
            <w:r>
              <w:rPr>
                <w:color w:val="000000" w:themeColor="text1"/>
                <w:lang w:val="id-ID"/>
              </w:rPr>
              <w:t>baik</w:t>
            </w:r>
          </w:p>
        </w:tc>
        <w:tc>
          <w:tcPr>
            <w:tcW w:w="832" w:type="dxa"/>
            <w:gridSpan w:val="2"/>
            <w:vMerge w:val="restart"/>
            <w:vAlign w:val="center"/>
          </w:tcPr>
          <w:p w:rsidR="00F85F9E" w:rsidRPr="00FC391B" w:rsidRDefault="00F85F9E" w:rsidP="00552677">
            <w:pPr>
              <w:pStyle w:val="TableParagraph"/>
              <w:spacing w:before="59"/>
              <w:ind w:left="30" w:right="94"/>
              <w:jc w:val="center"/>
              <w:rPr>
                <w:color w:val="000000" w:themeColor="text1"/>
              </w:rPr>
            </w:pPr>
            <w:r>
              <w:rPr>
                <w:color w:val="000000" w:themeColor="text1"/>
                <w:lang w:val="id-ID"/>
              </w:rPr>
              <w:t>ordinal</w:t>
            </w:r>
          </w:p>
        </w:tc>
      </w:tr>
      <w:tr w:rsidR="00F85F9E" w:rsidRPr="00FC391B" w:rsidTr="00E72DFB">
        <w:trPr>
          <w:gridBefore w:val="1"/>
          <w:wBefore w:w="24" w:type="dxa"/>
          <w:trHeight w:val="20"/>
          <w:jc w:val="center"/>
        </w:trPr>
        <w:tc>
          <w:tcPr>
            <w:tcW w:w="1453" w:type="dxa"/>
            <w:vMerge/>
            <w:vAlign w:val="center"/>
          </w:tcPr>
          <w:p w:rsidR="00F85F9E" w:rsidRDefault="00F85F9E" w:rsidP="00552677">
            <w:pPr>
              <w:jc w:val="both"/>
              <w:rPr>
                <w:color w:val="000000" w:themeColor="text1"/>
                <w:lang w:val="id-ID"/>
              </w:rPr>
            </w:pPr>
          </w:p>
        </w:tc>
        <w:tc>
          <w:tcPr>
            <w:tcW w:w="1275" w:type="dxa"/>
            <w:vMerge/>
            <w:vAlign w:val="center"/>
          </w:tcPr>
          <w:p w:rsidR="00F85F9E" w:rsidRDefault="00F85F9E" w:rsidP="00552677">
            <w:pPr>
              <w:pStyle w:val="TableParagraph"/>
              <w:jc w:val="center"/>
              <w:rPr>
                <w:color w:val="000000" w:themeColor="text1"/>
                <w:lang w:val="id-ID"/>
              </w:rPr>
            </w:pPr>
          </w:p>
        </w:tc>
        <w:tc>
          <w:tcPr>
            <w:tcW w:w="1066" w:type="dxa"/>
            <w:gridSpan w:val="2"/>
            <w:vMerge/>
            <w:vAlign w:val="center"/>
          </w:tcPr>
          <w:p w:rsidR="00F85F9E" w:rsidRPr="00FC391B" w:rsidRDefault="00F85F9E" w:rsidP="00552677">
            <w:pPr>
              <w:pStyle w:val="TableParagraph"/>
              <w:spacing w:before="59"/>
              <w:ind w:left="106"/>
              <w:jc w:val="center"/>
              <w:rPr>
                <w:color w:val="000000" w:themeColor="text1"/>
              </w:rPr>
            </w:pPr>
          </w:p>
        </w:tc>
        <w:tc>
          <w:tcPr>
            <w:tcW w:w="1207" w:type="dxa"/>
            <w:gridSpan w:val="2"/>
            <w:vMerge/>
            <w:vAlign w:val="center"/>
          </w:tcPr>
          <w:p w:rsidR="00F85F9E" w:rsidRPr="00FC391B" w:rsidRDefault="00F85F9E" w:rsidP="00552677">
            <w:pPr>
              <w:pStyle w:val="TableParagraph"/>
              <w:spacing w:before="59"/>
              <w:ind w:left="108"/>
              <w:jc w:val="center"/>
              <w:rPr>
                <w:color w:val="000000" w:themeColor="text1"/>
              </w:rPr>
            </w:pPr>
          </w:p>
        </w:tc>
        <w:tc>
          <w:tcPr>
            <w:tcW w:w="926" w:type="dxa"/>
            <w:gridSpan w:val="2"/>
            <w:vAlign w:val="center"/>
          </w:tcPr>
          <w:p w:rsidR="00F85F9E" w:rsidRPr="00F278C3" w:rsidRDefault="00F85F9E" w:rsidP="00552677">
            <w:pPr>
              <w:pStyle w:val="TableParagraph"/>
              <w:spacing w:before="59"/>
              <w:ind w:left="108"/>
              <w:jc w:val="center"/>
              <w:rPr>
                <w:color w:val="000000" w:themeColor="text1"/>
                <w:lang w:val="id-ID"/>
              </w:rPr>
            </w:pPr>
            <w:r>
              <w:rPr>
                <w:color w:val="000000" w:themeColor="text1"/>
                <w:lang w:val="id-ID"/>
              </w:rPr>
              <w:t>1</w:t>
            </w:r>
          </w:p>
        </w:tc>
        <w:tc>
          <w:tcPr>
            <w:tcW w:w="989" w:type="dxa"/>
            <w:gridSpan w:val="2"/>
            <w:vAlign w:val="center"/>
          </w:tcPr>
          <w:p w:rsidR="00F85F9E" w:rsidRPr="00FC391B" w:rsidRDefault="008D5CDD" w:rsidP="008D5CDD">
            <w:pPr>
              <w:pStyle w:val="TableParagraph"/>
              <w:spacing w:before="59"/>
              <w:rPr>
                <w:color w:val="000000" w:themeColor="text1"/>
                <w:lang w:val="id-ID"/>
              </w:rPr>
            </w:pPr>
            <w:r>
              <w:rPr>
                <w:color w:val="000000" w:themeColor="text1"/>
                <w:lang w:val="id-ID"/>
              </w:rPr>
              <w:t xml:space="preserve">1. </w:t>
            </w:r>
            <w:r>
              <w:rPr>
                <w:color w:val="000000" w:themeColor="text1"/>
              </w:rPr>
              <w:t>k</w:t>
            </w:r>
            <w:r w:rsidR="00F85F9E" w:rsidRPr="00FC391B">
              <w:rPr>
                <w:color w:val="000000" w:themeColor="text1"/>
                <w:lang w:val="id-ID"/>
              </w:rPr>
              <w:t>urang</w:t>
            </w:r>
          </w:p>
        </w:tc>
        <w:tc>
          <w:tcPr>
            <w:tcW w:w="832" w:type="dxa"/>
            <w:gridSpan w:val="2"/>
            <w:vMerge/>
            <w:vAlign w:val="center"/>
          </w:tcPr>
          <w:p w:rsidR="00F85F9E" w:rsidRPr="00FC391B" w:rsidRDefault="00F85F9E" w:rsidP="00552677">
            <w:pPr>
              <w:pStyle w:val="TableParagraph"/>
              <w:spacing w:before="59"/>
              <w:ind w:left="30" w:right="94"/>
              <w:jc w:val="center"/>
              <w:rPr>
                <w:color w:val="000000" w:themeColor="text1"/>
                <w:lang w:val="id-ID"/>
              </w:rPr>
            </w:pPr>
          </w:p>
        </w:tc>
      </w:tr>
      <w:tr w:rsidR="00F85F9E" w:rsidRPr="00FC391B" w:rsidTr="00E72DFB">
        <w:trPr>
          <w:gridBefore w:val="1"/>
          <w:wBefore w:w="24" w:type="dxa"/>
          <w:trHeight w:val="20"/>
          <w:jc w:val="center"/>
        </w:trPr>
        <w:tc>
          <w:tcPr>
            <w:tcW w:w="1453" w:type="dxa"/>
            <w:vMerge w:val="restart"/>
            <w:vAlign w:val="center"/>
          </w:tcPr>
          <w:p w:rsidR="00F85F9E" w:rsidRPr="00A6669A" w:rsidRDefault="00F85F9E" w:rsidP="00552677">
            <w:pPr>
              <w:jc w:val="both"/>
              <w:rPr>
                <w:rFonts w:eastAsiaTheme="minorHAnsi"/>
                <w:lang w:val="id-ID"/>
              </w:rPr>
            </w:pPr>
            <w:r>
              <w:rPr>
                <w:color w:val="000000" w:themeColor="text1"/>
              </w:rPr>
              <w:t>K</w:t>
            </w:r>
            <w:r w:rsidRPr="00A84ED1">
              <w:rPr>
                <w:rFonts w:eastAsiaTheme="minorHAnsi"/>
              </w:rPr>
              <w:t>emampuan</w:t>
            </w:r>
          </w:p>
        </w:tc>
        <w:tc>
          <w:tcPr>
            <w:tcW w:w="1275" w:type="dxa"/>
            <w:vMerge w:val="restart"/>
            <w:vAlign w:val="center"/>
          </w:tcPr>
          <w:p w:rsidR="00F85F9E" w:rsidRDefault="00F85F9E" w:rsidP="00552677">
            <w:pPr>
              <w:pStyle w:val="TableParagraph"/>
              <w:jc w:val="center"/>
              <w:rPr>
                <w:color w:val="000000" w:themeColor="text1"/>
                <w:lang w:val="id-ID"/>
              </w:rPr>
            </w:pPr>
            <w:r>
              <w:rPr>
                <w:color w:val="000000" w:themeColor="text1"/>
                <w:lang w:val="id-ID"/>
              </w:rPr>
              <w:t>2</w:t>
            </w:r>
          </w:p>
        </w:tc>
        <w:tc>
          <w:tcPr>
            <w:tcW w:w="1066" w:type="dxa"/>
            <w:gridSpan w:val="2"/>
            <w:vMerge w:val="restart"/>
            <w:vAlign w:val="center"/>
          </w:tcPr>
          <w:p w:rsidR="00F85F9E" w:rsidRPr="00FC391B" w:rsidRDefault="008D5CDD" w:rsidP="00552677">
            <w:pPr>
              <w:pStyle w:val="TableParagraph"/>
              <w:spacing w:before="59"/>
              <w:ind w:left="106"/>
              <w:jc w:val="center"/>
              <w:rPr>
                <w:color w:val="000000" w:themeColor="text1"/>
              </w:rPr>
            </w:pPr>
            <w:r>
              <w:rPr>
                <w:color w:val="000000" w:themeColor="text1"/>
              </w:rPr>
              <w:t>Kuesioner</w:t>
            </w:r>
          </w:p>
        </w:tc>
        <w:tc>
          <w:tcPr>
            <w:tcW w:w="1207" w:type="dxa"/>
            <w:gridSpan w:val="2"/>
            <w:vMerge w:val="restart"/>
            <w:vAlign w:val="center"/>
          </w:tcPr>
          <w:p w:rsidR="00F85F9E" w:rsidRPr="00FC391B" w:rsidRDefault="00F85F9E" w:rsidP="00552677">
            <w:pPr>
              <w:pStyle w:val="TableParagraph"/>
              <w:spacing w:before="59"/>
              <w:ind w:left="108"/>
              <w:jc w:val="center"/>
              <w:rPr>
                <w:color w:val="000000" w:themeColor="text1"/>
                <w:u w:val="single"/>
              </w:rPr>
            </w:pPr>
            <w:r w:rsidRPr="00FC391B">
              <w:rPr>
                <w:color w:val="000000" w:themeColor="text1"/>
                <w:lang w:val="id-ID"/>
              </w:rPr>
              <w:t>hitungan skor</w:t>
            </w:r>
          </w:p>
        </w:tc>
        <w:tc>
          <w:tcPr>
            <w:tcW w:w="926" w:type="dxa"/>
            <w:gridSpan w:val="2"/>
            <w:vAlign w:val="center"/>
          </w:tcPr>
          <w:p w:rsidR="00F85F9E" w:rsidRPr="00FC391B" w:rsidRDefault="00F85F9E" w:rsidP="00552677">
            <w:pPr>
              <w:pStyle w:val="TableParagraph"/>
              <w:spacing w:before="59"/>
              <w:ind w:left="108"/>
              <w:jc w:val="center"/>
              <w:rPr>
                <w:color w:val="000000" w:themeColor="text1"/>
                <w:lang w:val="id-ID"/>
              </w:rPr>
            </w:pPr>
            <w:r>
              <w:rPr>
                <w:color w:val="000000" w:themeColor="text1"/>
                <w:lang w:val="id-ID"/>
              </w:rPr>
              <w:t>2</w:t>
            </w:r>
          </w:p>
        </w:tc>
        <w:tc>
          <w:tcPr>
            <w:tcW w:w="989" w:type="dxa"/>
            <w:gridSpan w:val="2"/>
            <w:vAlign w:val="center"/>
          </w:tcPr>
          <w:p w:rsidR="00F85F9E" w:rsidRPr="00FC391B" w:rsidRDefault="00F85F9E" w:rsidP="008D5CDD">
            <w:pPr>
              <w:pStyle w:val="TableParagraph"/>
              <w:spacing w:before="59"/>
              <w:rPr>
                <w:color w:val="000000" w:themeColor="text1"/>
                <w:lang w:val="id-ID"/>
              </w:rPr>
            </w:pPr>
            <w:r w:rsidRPr="00FC391B">
              <w:rPr>
                <w:color w:val="000000" w:themeColor="text1"/>
                <w:lang w:val="id-ID"/>
              </w:rPr>
              <w:t xml:space="preserve">2. </w:t>
            </w:r>
            <w:r>
              <w:rPr>
                <w:color w:val="000000" w:themeColor="text1"/>
                <w:lang w:val="id-ID"/>
              </w:rPr>
              <w:t>baik</w:t>
            </w:r>
          </w:p>
        </w:tc>
        <w:tc>
          <w:tcPr>
            <w:tcW w:w="832" w:type="dxa"/>
            <w:gridSpan w:val="2"/>
            <w:vMerge w:val="restart"/>
            <w:vAlign w:val="center"/>
          </w:tcPr>
          <w:p w:rsidR="00F85F9E" w:rsidRPr="00FC391B" w:rsidRDefault="00F85F9E" w:rsidP="00552677">
            <w:pPr>
              <w:pStyle w:val="TableParagraph"/>
              <w:spacing w:before="59"/>
              <w:ind w:left="30" w:right="94"/>
              <w:jc w:val="center"/>
              <w:rPr>
                <w:color w:val="000000" w:themeColor="text1"/>
              </w:rPr>
            </w:pPr>
            <w:r>
              <w:rPr>
                <w:color w:val="000000" w:themeColor="text1"/>
                <w:lang w:val="id-ID"/>
              </w:rPr>
              <w:t>ordinal</w:t>
            </w:r>
          </w:p>
        </w:tc>
      </w:tr>
      <w:tr w:rsidR="00F85F9E" w:rsidRPr="00FC391B" w:rsidTr="00E72DFB">
        <w:trPr>
          <w:gridBefore w:val="1"/>
          <w:wBefore w:w="24" w:type="dxa"/>
          <w:trHeight w:val="20"/>
          <w:jc w:val="center"/>
        </w:trPr>
        <w:tc>
          <w:tcPr>
            <w:tcW w:w="1453" w:type="dxa"/>
            <w:vMerge/>
            <w:vAlign w:val="center"/>
          </w:tcPr>
          <w:p w:rsidR="00F85F9E" w:rsidRDefault="00F85F9E" w:rsidP="00552677">
            <w:pPr>
              <w:jc w:val="both"/>
              <w:rPr>
                <w:color w:val="000000" w:themeColor="text1"/>
                <w:lang w:val="id-ID"/>
              </w:rPr>
            </w:pPr>
          </w:p>
        </w:tc>
        <w:tc>
          <w:tcPr>
            <w:tcW w:w="1275" w:type="dxa"/>
            <w:vMerge/>
            <w:vAlign w:val="center"/>
          </w:tcPr>
          <w:p w:rsidR="00F85F9E" w:rsidRDefault="00F85F9E" w:rsidP="00552677">
            <w:pPr>
              <w:pStyle w:val="TableParagraph"/>
              <w:jc w:val="center"/>
              <w:rPr>
                <w:color w:val="000000" w:themeColor="text1"/>
                <w:lang w:val="id-ID"/>
              </w:rPr>
            </w:pPr>
          </w:p>
        </w:tc>
        <w:tc>
          <w:tcPr>
            <w:tcW w:w="1066" w:type="dxa"/>
            <w:gridSpan w:val="2"/>
            <w:vMerge/>
            <w:vAlign w:val="center"/>
          </w:tcPr>
          <w:p w:rsidR="00F85F9E" w:rsidRPr="00FC391B" w:rsidRDefault="00F85F9E" w:rsidP="00552677">
            <w:pPr>
              <w:pStyle w:val="TableParagraph"/>
              <w:spacing w:before="59"/>
              <w:ind w:left="106"/>
              <w:jc w:val="center"/>
              <w:rPr>
                <w:color w:val="000000" w:themeColor="text1"/>
              </w:rPr>
            </w:pPr>
          </w:p>
        </w:tc>
        <w:tc>
          <w:tcPr>
            <w:tcW w:w="1207" w:type="dxa"/>
            <w:gridSpan w:val="2"/>
            <w:vMerge/>
            <w:vAlign w:val="center"/>
          </w:tcPr>
          <w:p w:rsidR="00F85F9E" w:rsidRPr="00FC391B" w:rsidRDefault="00F85F9E" w:rsidP="00552677">
            <w:pPr>
              <w:pStyle w:val="TableParagraph"/>
              <w:spacing w:before="59"/>
              <w:ind w:left="108"/>
              <w:jc w:val="center"/>
              <w:rPr>
                <w:color w:val="000000" w:themeColor="text1"/>
              </w:rPr>
            </w:pPr>
          </w:p>
        </w:tc>
        <w:tc>
          <w:tcPr>
            <w:tcW w:w="926" w:type="dxa"/>
            <w:gridSpan w:val="2"/>
            <w:vAlign w:val="center"/>
          </w:tcPr>
          <w:p w:rsidR="00F85F9E" w:rsidRPr="00F278C3" w:rsidRDefault="00F85F9E" w:rsidP="00552677">
            <w:pPr>
              <w:pStyle w:val="TableParagraph"/>
              <w:spacing w:before="59"/>
              <w:ind w:left="108"/>
              <w:jc w:val="center"/>
              <w:rPr>
                <w:color w:val="000000" w:themeColor="text1"/>
                <w:lang w:val="id-ID"/>
              </w:rPr>
            </w:pPr>
            <w:r>
              <w:rPr>
                <w:color w:val="000000" w:themeColor="text1"/>
                <w:lang w:val="id-ID"/>
              </w:rPr>
              <w:t>1</w:t>
            </w:r>
          </w:p>
        </w:tc>
        <w:tc>
          <w:tcPr>
            <w:tcW w:w="989" w:type="dxa"/>
            <w:gridSpan w:val="2"/>
            <w:vAlign w:val="center"/>
          </w:tcPr>
          <w:p w:rsidR="00F85F9E" w:rsidRPr="00FC391B" w:rsidRDefault="008D5CDD" w:rsidP="008D5CDD">
            <w:pPr>
              <w:pStyle w:val="TableParagraph"/>
              <w:spacing w:before="59"/>
              <w:rPr>
                <w:color w:val="000000" w:themeColor="text1"/>
                <w:lang w:val="id-ID"/>
              </w:rPr>
            </w:pPr>
            <w:r>
              <w:rPr>
                <w:color w:val="000000" w:themeColor="text1"/>
                <w:lang w:val="id-ID"/>
              </w:rPr>
              <w:t xml:space="preserve">1. </w:t>
            </w:r>
            <w:r>
              <w:rPr>
                <w:color w:val="000000" w:themeColor="text1"/>
              </w:rPr>
              <w:t>k</w:t>
            </w:r>
            <w:r w:rsidR="00F85F9E" w:rsidRPr="00FC391B">
              <w:rPr>
                <w:color w:val="000000" w:themeColor="text1"/>
                <w:lang w:val="id-ID"/>
              </w:rPr>
              <w:t>urang</w:t>
            </w:r>
          </w:p>
        </w:tc>
        <w:tc>
          <w:tcPr>
            <w:tcW w:w="832" w:type="dxa"/>
            <w:gridSpan w:val="2"/>
            <w:vMerge/>
            <w:vAlign w:val="center"/>
          </w:tcPr>
          <w:p w:rsidR="00F85F9E" w:rsidRPr="00FC391B" w:rsidRDefault="00F85F9E" w:rsidP="00552677">
            <w:pPr>
              <w:pStyle w:val="TableParagraph"/>
              <w:spacing w:before="59"/>
              <w:ind w:left="30" w:right="94"/>
              <w:jc w:val="center"/>
              <w:rPr>
                <w:color w:val="000000" w:themeColor="text1"/>
                <w:lang w:val="id-ID"/>
              </w:rPr>
            </w:pPr>
          </w:p>
        </w:tc>
      </w:tr>
      <w:tr w:rsidR="00F85F9E" w:rsidRPr="00FC391B" w:rsidTr="00E72DFB">
        <w:trPr>
          <w:gridBefore w:val="1"/>
          <w:wBefore w:w="24" w:type="dxa"/>
          <w:trHeight w:val="20"/>
          <w:jc w:val="center"/>
        </w:trPr>
        <w:tc>
          <w:tcPr>
            <w:tcW w:w="1453" w:type="dxa"/>
            <w:vMerge w:val="restart"/>
            <w:vAlign w:val="center"/>
          </w:tcPr>
          <w:p w:rsidR="00F85F9E" w:rsidRPr="00137507" w:rsidRDefault="00F85F9E" w:rsidP="00552677">
            <w:pPr>
              <w:jc w:val="both"/>
              <w:rPr>
                <w:rFonts w:eastAsiaTheme="minorHAnsi"/>
              </w:rPr>
            </w:pPr>
            <w:r>
              <w:rPr>
                <w:color w:val="000000" w:themeColor="text1"/>
              </w:rPr>
              <w:t>B</w:t>
            </w:r>
            <w:r w:rsidRPr="00A84ED1">
              <w:rPr>
                <w:rFonts w:eastAsiaTheme="minorHAnsi"/>
              </w:rPr>
              <w:t>udaya</w:t>
            </w:r>
            <w:r>
              <w:rPr>
                <w:rFonts w:eastAsiaTheme="minorHAnsi"/>
              </w:rPr>
              <w:t xml:space="preserve"> Organisasi</w:t>
            </w:r>
          </w:p>
        </w:tc>
        <w:tc>
          <w:tcPr>
            <w:tcW w:w="1275" w:type="dxa"/>
            <w:vMerge w:val="restart"/>
            <w:vAlign w:val="center"/>
          </w:tcPr>
          <w:p w:rsidR="00F85F9E" w:rsidRDefault="00F85F9E" w:rsidP="00552677">
            <w:pPr>
              <w:pStyle w:val="TableParagraph"/>
              <w:jc w:val="center"/>
              <w:rPr>
                <w:color w:val="000000" w:themeColor="text1"/>
                <w:lang w:val="id-ID"/>
              </w:rPr>
            </w:pPr>
            <w:r>
              <w:rPr>
                <w:color w:val="000000" w:themeColor="text1"/>
                <w:lang w:val="id-ID"/>
              </w:rPr>
              <w:t>2</w:t>
            </w:r>
          </w:p>
        </w:tc>
        <w:tc>
          <w:tcPr>
            <w:tcW w:w="1066" w:type="dxa"/>
            <w:gridSpan w:val="2"/>
            <w:vMerge w:val="restart"/>
            <w:vAlign w:val="center"/>
          </w:tcPr>
          <w:p w:rsidR="00F85F9E" w:rsidRPr="00FC391B" w:rsidRDefault="008D5CDD" w:rsidP="00552677">
            <w:pPr>
              <w:pStyle w:val="TableParagraph"/>
              <w:spacing w:before="59"/>
              <w:ind w:left="106"/>
              <w:jc w:val="center"/>
              <w:rPr>
                <w:color w:val="000000" w:themeColor="text1"/>
              </w:rPr>
            </w:pPr>
            <w:r>
              <w:rPr>
                <w:color w:val="000000" w:themeColor="text1"/>
              </w:rPr>
              <w:t>Kuesioner</w:t>
            </w:r>
          </w:p>
        </w:tc>
        <w:tc>
          <w:tcPr>
            <w:tcW w:w="1207" w:type="dxa"/>
            <w:gridSpan w:val="2"/>
            <w:vMerge w:val="restart"/>
            <w:vAlign w:val="center"/>
          </w:tcPr>
          <w:p w:rsidR="00F85F9E" w:rsidRPr="00FC391B" w:rsidRDefault="00F85F9E" w:rsidP="00552677">
            <w:pPr>
              <w:pStyle w:val="TableParagraph"/>
              <w:spacing w:before="59"/>
              <w:ind w:left="108"/>
              <w:jc w:val="center"/>
              <w:rPr>
                <w:color w:val="000000" w:themeColor="text1"/>
                <w:u w:val="single"/>
              </w:rPr>
            </w:pPr>
            <w:r w:rsidRPr="00FC391B">
              <w:rPr>
                <w:color w:val="000000" w:themeColor="text1"/>
                <w:lang w:val="id-ID"/>
              </w:rPr>
              <w:t>hitungan skor</w:t>
            </w:r>
          </w:p>
        </w:tc>
        <w:tc>
          <w:tcPr>
            <w:tcW w:w="926" w:type="dxa"/>
            <w:gridSpan w:val="2"/>
            <w:vAlign w:val="center"/>
          </w:tcPr>
          <w:p w:rsidR="00F85F9E" w:rsidRPr="00FC391B" w:rsidRDefault="00F85F9E" w:rsidP="00552677">
            <w:pPr>
              <w:pStyle w:val="TableParagraph"/>
              <w:spacing w:before="59"/>
              <w:ind w:left="108"/>
              <w:jc w:val="center"/>
              <w:rPr>
                <w:color w:val="000000" w:themeColor="text1"/>
                <w:lang w:val="id-ID"/>
              </w:rPr>
            </w:pPr>
            <w:r>
              <w:rPr>
                <w:color w:val="000000" w:themeColor="text1"/>
                <w:lang w:val="id-ID"/>
              </w:rPr>
              <w:t>2</w:t>
            </w:r>
          </w:p>
        </w:tc>
        <w:tc>
          <w:tcPr>
            <w:tcW w:w="989" w:type="dxa"/>
            <w:gridSpan w:val="2"/>
            <w:vAlign w:val="center"/>
          </w:tcPr>
          <w:p w:rsidR="00F85F9E" w:rsidRPr="00FC391B" w:rsidRDefault="00F85F9E" w:rsidP="008D5CDD">
            <w:pPr>
              <w:pStyle w:val="TableParagraph"/>
              <w:spacing w:before="59"/>
              <w:rPr>
                <w:color w:val="000000" w:themeColor="text1"/>
                <w:lang w:val="id-ID"/>
              </w:rPr>
            </w:pPr>
            <w:r w:rsidRPr="00FC391B">
              <w:rPr>
                <w:color w:val="000000" w:themeColor="text1"/>
                <w:lang w:val="id-ID"/>
              </w:rPr>
              <w:t xml:space="preserve">2. </w:t>
            </w:r>
            <w:r>
              <w:rPr>
                <w:color w:val="000000" w:themeColor="text1"/>
                <w:lang w:val="id-ID"/>
              </w:rPr>
              <w:t>baik</w:t>
            </w:r>
          </w:p>
        </w:tc>
        <w:tc>
          <w:tcPr>
            <w:tcW w:w="832" w:type="dxa"/>
            <w:gridSpan w:val="2"/>
            <w:vMerge w:val="restart"/>
            <w:vAlign w:val="center"/>
          </w:tcPr>
          <w:p w:rsidR="00F85F9E" w:rsidRPr="00FC391B" w:rsidRDefault="00F85F9E" w:rsidP="00552677">
            <w:pPr>
              <w:pStyle w:val="TableParagraph"/>
              <w:spacing w:before="59"/>
              <w:ind w:left="30" w:right="94"/>
              <w:jc w:val="center"/>
              <w:rPr>
                <w:color w:val="000000" w:themeColor="text1"/>
              </w:rPr>
            </w:pPr>
            <w:r>
              <w:rPr>
                <w:color w:val="000000" w:themeColor="text1"/>
                <w:lang w:val="id-ID"/>
              </w:rPr>
              <w:t>ordinal</w:t>
            </w:r>
          </w:p>
        </w:tc>
      </w:tr>
      <w:tr w:rsidR="00F85F9E" w:rsidRPr="00FC391B" w:rsidTr="00E72DFB">
        <w:trPr>
          <w:gridBefore w:val="1"/>
          <w:wBefore w:w="24" w:type="dxa"/>
          <w:trHeight w:val="20"/>
          <w:jc w:val="center"/>
        </w:trPr>
        <w:tc>
          <w:tcPr>
            <w:tcW w:w="1453" w:type="dxa"/>
            <w:vMerge/>
            <w:tcBorders>
              <w:bottom w:val="single" w:sz="4" w:space="0" w:color="auto"/>
            </w:tcBorders>
            <w:vAlign w:val="center"/>
          </w:tcPr>
          <w:p w:rsidR="00F85F9E" w:rsidRDefault="00F85F9E" w:rsidP="00552677">
            <w:pPr>
              <w:jc w:val="center"/>
              <w:rPr>
                <w:color w:val="000000" w:themeColor="text1"/>
                <w:lang w:val="id-ID"/>
              </w:rPr>
            </w:pPr>
          </w:p>
        </w:tc>
        <w:tc>
          <w:tcPr>
            <w:tcW w:w="1275" w:type="dxa"/>
            <w:vMerge/>
            <w:tcBorders>
              <w:bottom w:val="single" w:sz="4" w:space="0" w:color="auto"/>
            </w:tcBorders>
            <w:vAlign w:val="center"/>
          </w:tcPr>
          <w:p w:rsidR="00F85F9E" w:rsidRDefault="00F85F9E" w:rsidP="00552677">
            <w:pPr>
              <w:pStyle w:val="TableParagraph"/>
              <w:jc w:val="center"/>
              <w:rPr>
                <w:color w:val="000000" w:themeColor="text1"/>
                <w:lang w:val="id-ID"/>
              </w:rPr>
            </w:pPr>
          </w:p>
        </w:tc>
        <w:tc>
          <w:tcPr>
            <w:tcW w:w="1066" w:type="dxa"/>
            <w:gridSpan w:val="2"/>
            <w:vMerge/>
            <w:tcBorders>
              <w:bottom w:val="single" w:sz="4" w:space="0" w:color="auto"/>
            </w:tcBorders>
            <w:vAlign w:val="center"/>
          </w:tcPr>
          <w:p w:rsidR="00F85F9E" w:rsidRPr="00FC391B" w:rsidRDefault="00F85F9E" w:rsidP="00552677">
            <w:pPr>
              <w:pStyle w:val="TableParagraph"/>
              <w:spacing w:before="59"/>
              <w:ind w:left="106"/>
              <w:jc w:val="center"/>
              <w:rPr>
                <w:color w:val="000000" w:themeColor="text1"/>
              </w:rPr>
            </w:pPr>
          </w:p>
        </w:tc>
        <w:tc>
          <w:tcPr>
            <w:tcW w:w="1207" w:type="dxa"/>
            <w:gridSpan w:val="2"/>
            <w:vMerge/>
            <w:tcBorders>
              <w:bottom w:val="single" w:sz="4" w:space="0" w:color="auto"/>
            </w:tcBorders>
            <w:vAlign w:val="center"/>
          </w:tcPr>
          <w:p w:rsidR="00F85F9E" w:rsidRPr="00FC391B" w:rsidRDefault="00F85F9E" w:rsidP="00552677">
            <w:pPr>
              <w:pStyle w:val="TableParagraph"/>
              <w:spacing w:before="59"/>
              <w:ind w:left="108"/>
              <w:jc w:val="center"/>
              <w:rPr>
                <w:color w:val="000000" w:themeColor="text1"/>
              </w:rPr>
            </w:pPr>
          </w:p>
        </w:tc>
        <w:tc>
          <w:tcPr>
            <w:tcW w:w="926" w:type="dxa"/>
            <w:gridSpan w:val="2"/>
            <w:tcBorders>
              <w:bottom w:val="single" w:sz="4" w:space="0" w:color="auto"/>
            </w:tcBorders>
            <w:vAlign w:val="center"/>
          </w:tcPr>
          <w:p w:rsidR="00F85F9E" w:rsidRPr="00F278C3" w:rsidRDefault="00F85F9E" w:rsidP="00552677">
            <w:pPr>
              <w:pStyle w:val="TableParagraph"/>
              <w:spacing w:before="59"/>
              <w:ind w:left="108"/>
              <w:jc w:val="center"/>
              <w:rPr>
                <w:color w:val="000000" w:themeColor="text1"/>
                <w:lang w:val="id-ID"/>
              </w:rPr>
            </w:pPr>
            <w:r>
              <w:rPr>
                <w:color w:val="000000" w:themeColor="text1"/>
                <w:lang w:val="id-ID"/>
              </w:rPr>
              <w:t>1</w:t>
            </w:r>
          </w:p>
        </w:tc>
        <w:tc>
          <w:tcPr>
            <w:tcW w:w="989" w:type="dxa"/>
            <w:gridSpan w:val="2"/>
            <w:tcBorders>
              <w:bottom w:val="single" w:sz="4" w:space="0" w:color="auto"/>
            </w:tcBorders>
            <w:vAlign w:val="center"/>
          </w:tcPr>
          <w:p w:rsidR="00F85F9E" w:rsidRPr="00FC391B" w:rsidRDefault="008D5CDD" w:rsidP="008D5CDD">
            <w:pPr>
              <w:pStyle w:val="TableParagraph"/>
              <w:spacing w:before="59"/>
              <w:rPr>
                <w:color w:val="000000" w:themeColor="text1"/>
                <w:lang w:val="id-ID"/>
              </w:rPr>
            </w:pPr>
            <w:r>
              <w:rPr>
                <w:color w:val="000000" w:themeColor="text1"/>
                <w:lang w:val="id-ID"/>
              </w:rPr>
              <w:t xml:space="preserve">1. </w:t>
            </w:r>
            <w:r>
              <w:rPr>
                <w:color w:val="000000" w:themeColor="text1"/>
              </w:rPr>
              <w:t>k</w:t>
            </w:r>
            <w:r w:rsidR="00F85F9E" w:rsidRPr="00FC391B">
              <w:rPr>
                <w:color w:val="000000" w:themeColor="text1"/>
                <w:lang w:val="id-ID"/>
              </w:rPr>
              <w:t>urang</w:t>
            </w:r>
          </w:p>
        </w:tc>
        <w:tc>
          <w:tcPr>
            <w:tcW w:w="832" w:type="dxa"/>
            <w:gridSpan w:val="2"/>
            <w:vMerge/>
            <w:tcBorders>
              <w:bottom w:val="single" w:sz="4" w:space="0" w:color="auto"/>
            </w:tcBorders>
            <w:vAlign w:val="center"/>
          </w:tcPr>
          <w:p w:rsidR="00F85F9E" w:rsidRPr="00FC391B" w:rsidRDefault="00F85F9E" w:rsidP="00552677">
            <w:pPr>
              <w:pStyle w:val="TableParagraph"/>
              <w:spacing w:before="59"/>
              <w:ind w:left="30" w:right="94"/>
              <w:jc w:val="center"/>
              <w:rPr>
                <w:color w:val="000000" w:themeColor="text1"/>
                <w:lang w:val="id-ID"/>
              </w:rPr>
            </w:pPr>
          </w:p>
        </w:tc>
      </w:tr>
      <w:tr w:rsidR="00F85F9E" w:rsidRPr="00FC391B" w:rsidTr="00E72DFB">
        <w:trPr>
          <w:gridBefore w:val="1"/>
          <w:wBefore w:w="24" w:type="dxa"/>
          <w:trHeight w:val="20"/>
          <w:jc w:val="center"/>
        </w:trPr>
        <w:tc>
          <w:tcPr>
            <w:tcW w:w="1453" w:type="dxa"/>
            <w:tcBorders>
              <w:top w:val="single" w:sz="4" w:space="0" w:color="auto"/>
              <w:bottom w:val="single" w:sz="4" w:space="0" w:color="auto"/>
            </w:tcBorders>
            <w:vAlign w:val="center"/>
          </w:tcPr>
          <w:p w:rsidR="00F85F9E" w:rsidRPr="00FC391B" w:rsidRDefault="008D5CDD" w:rsidP="00552677">
            <w:pPr>
              <w:pStyle w:val="TableParagraph"/>
              <w:ind w:left="119"/>
              <w:jc w:val="center"/>
              <w:rPr>
                <w:b/>
                <w:color w:val="000000" w:themeColor="text1"/>
              </w:rPr>
            </w:pPr>
            <w:r>
              <w:rPr>
                <w:b/>
                <w:color w:val="000000" w:themeColor="text1"/>
              </w:rPr>
              <w:t>V</w:t>
            </w:r>
            <w:r w:rsidR="00F85F9E" w:rsidRPr="00FC391B">
              <w:rPr>
                <w:b/>
                <w:color w:val="000000" w:themeColor="text1"/>
              </w:rPr>
              <w:t>ariabel</w:t>
            </w:r>
          </w:p>
          <w:p w:rsidR="00F85F9E" w:rsidRPr="00FC391B" w:rsidRDefault="008D5CDD" w:rsidP="00552677">
            <w:pPr>
              <w:pStyle w:val="TableParagraph"/>
              <w:spacing w:before="3"/>
              <w:ind w:left="119"/>
              <w:jc w:val="center"/>
              <w:rPr>
                <w:b/>
                <w:color w:val="000000" w:themeColor="text1"/>
              </w:rPr>
            </w:pPr>
            <w:r>
              <w:rPr>
                <w:b/>
                <w:color w:val="000000" w:themeColor="text1"/>
              </w:rPr>
              <w:t>independen</w:t>
            </w:r>
          </w:p>
        </w:tc>
        <w:tc>
          <w:tcPr>
            <w:tcW w:w="1275" w:type="dxa"/>
            <w:tcBorders>
              <w:top w:val="single" w:sz="4" w:space="0" w:color="auto"/>
              <w:bottom w:val="single" w:sz="4" w:space="0" w:color="auto"/>
            </w:tcBorders>
            <w:vAlign w:val="center"/>
          </w:tcPr>
          <w:p w:rsidR="00F85F9E" w:rsidRPr="00FC391B" w:rsidRDefault="008D5CDD" w:rsidP="00552677">
            <w:pPr>
              <w:pStyle w:val="TableParagraph"/>
              <w:ind w:left="109"/>
              <w:jc w:val="center"/>
              <w:rPr>
                <w:b/>
                <w:color w:val="000000" w:themeColor="text1"/>
              </w:rPr>
            </w:pPr>
            <w:r>
              <w:rPr>
                <w:b/>
                <w:color w:val="000000" w:themeColor="text1"/>
              </w:rPr>
              <w:t>Jumlah</w:t>
            </w:r>
          </w:p>
          <w:p w:rsidR="00F85F9E" w:rsidRPr="00FC391B" w:rsidRDefault="00F85F9E" w:rsidP="00552677">
            <w:pPr>
              <w:pStyle w:val="TableParagraph"/>
              <w:spacing w:before="3"/>
              <w:ind w:left="109"/>
              <w:jc w:val="center"/>
              <w:rPr>
                <w:b/>
                <w:color w:val="000000" w:themeColor="text1"/>
              </w:rPr>
            </w:pPr>
            <w:r w:rsidRPr="00FC391B">
              <w:rPr>
                <w:b/>
                <w:color w:val="000000" w:themeColor="text1"/>
              </w:rPr>
              <w:t>pertanyaan</w:t>
            </w:r>
          </w:p>
        </w:tc>
        <w:tc>
          <w:tcPr>
            <w:tcW w:w="1066" w:type="dxa"/>
            <w:gridSpan w:val="2"/>
            <w:tcBorders>
              <w:top w:val="single" w:sz="4" w:space="0" w:color="auto"/>
              <w:bottom w:val="single" w:sz="4" w:space="0" w:color="auto"/>
            </w:tcBorders>
            <w:vAlign w:val="center"/>
          </w:tcPr>
          <w:p w:rsidR="00F85F9E" w:rsidRPr="00FC391B" w:rsidRDefault="00F85F9E" w:rsidP="00552677">
            <w:pPr>
              <w:pStyle w:val="TableParagraph"/>
              <w:jc w:val="center"/>
              <w:rPr>
                <w:b/>
                <w:color w:val="000000" w:themeColor="text1"/>
              </w:rPr>
            </w:pPr>
            <w:r w:rsidRPr="00FC391B">
              <w:rPr>
                <w:b/>
                <w:color w:val="000000" w:themeColor="text1"/>
              </w:rPr>
              <w:t>Alat ukur</w:t>
            </w:r>
          </w:p>
        </w:tc>
        <w:tc>
          <w:tcPr>
            <w:tcW w:w="1207" w:type="dxa"/>
            <w:gridSpan w:val="2"/>
            <w:tcBorders>
              <w:top w:val="single" w:sz="4" w:space="0" w:color="auto"/>
              <w:bottom w:val="single" w:sz="4" w:space="0" w:color="auto"/>
            </w:tcBorders>
            <w:vAlign w:val="center"/>
          </w:tcPr>
          <w:p w:rsidR="00F85F9E" w:rsidRPr="00FC391B" w:rsidRDefault="00F85F9E" w:rsidP="00552677">
            <w:pPr>
              <w:pStyle w:val="TableParagraph"/>
              <w:ind w:left="108"/>
              <w:jc w:val="center"/>
              <w:rPr>
                <w:b/>
                <w:color w:val="000000" w:themeColor="text1"/>
                <w:lang w:val="id-ID"/>
              </w:rPr>
            </w:pPr>
            <w:r w:rsidRPr="00FC391B">
              <w:rPr>
                <w:b/>
                <w:color w:val="000000" w:themeColor="text1"/>
                <w:lang w:val="id-ID"/>
              </w:rPr>
              <w:t>Metode Pengukuran</w:t>
            </w:r>
          </w:p>
        </w:tc>
        <w:tc>
          <w:tcPr>
            <w:tcW w:w="926" w:type="dxa"/>
            <w:gridSpan w:val="2"/>
            <w:tcBorders>
              <w:top w:val="single" w:sz="4" w:space="0" w:color="auto"/>
              <w:bottom w:val="single" w:sz="4" w:space="0" w:color="auto"/>
            </w:tcBorders>
            <w:vAlign w:val="center"/>
          </w:tcPr>
          <w:p w:rsidR="00F85F9E" w:rsidRPr="00FC391B" w:rsidRDefault="00F85F9E" w:rsidP="00552677">
            <w:pPr>
              <w:pStyle w:val="TableParagraph"/>
              <w:ind w:left="108"/>
              <w:jc w:val="center"/>
              <w:rPr>
                <w:b/>
                <w:color w:val="000000" w:themeColor="text1"/>
                <w:lang w:val="id-ID"/>
              </w:rPr>
            </w:pPr>
            <w:r w:rsidRPr="00FC391B">
              <w:rPr>
                <w:b/>
                <w:color w:val="000000" w:themeColor="text1"/>
                <w:lang w:val="id-ID"/>
              </w:rPr>
              <w:t>Pengukuran hasil</w:t>
            </w:r>
          </w:p>
        </w:tc>
        <w:tc>
          <w:tcPr>
            <w:tcW w:w="989" w:type="dxa"/>
            <w:gridSpan w:val="2"/>
            <w:tcBorders>
              <w:top w:val="single" w:sz="4" w:space="0" w:color="auto"/>
              <w:bottom w:val="single" w:sz="4" w:space="0" w:color="auto"/>
            </w:tcBorders>
            <w:vAlign w:val="center"/>
          </w:tcPr>
          <w:p w:rsidR="00F85F9E" w:rsidRPr="00FC391B" w:rsidRDefault="00F85F9E" w:rsidP="00552677">
            <w:pPr>
              <w:pStyle w:val="TableParagraph"/>
              <w:ind w:left="171"/>
              <w:jc w:val="center"/>
              <w:rPr>
                <w:b/>
                <w:color w:val="000000" w:themeColor="text1"/>
                <w:lang w:val="id-ID"/>
              </w:rPr>
            </w:pPr>
            <w:r w:rsidRPr="00FC391B">
              <w:rPr>
                <w:b/>
                <w:color w:val="000000" w:themeColor="text1"/>
                <w:lang w:val="id-ID"/>
              </w:rPr>
              <w:t>kategori</w:t>
            </w:r>
          </w:p>
        </w:tc>
        <w:tc>
          <w:tcPr>
            <w:tcW w:w="832" w:type="dxa"/>
            <w:gridSpan w:val="2"/>
            <w:tcBorders>
              <w:top w:val="single" w:sz="4" w:space="0" w:color="auto"/>
              <w:bottom w:val="single" w:sz="4" w:space="0" w:color="auto"/>
            </w:tcBorders>
            <w:vAlign w:val="center"/>
          </w:tcPr>
          <w:p w:rsidR="00F85F9E" w:rsidRPr="00FC391B" w:rsidRDefault="00F85F9E" w:rsidP="00552677">
            <w:pPr>
              <w:pStyle w:val="TableParagraph"/>
              <w:ind w:left="148"/>
              <w:jc w:val="center"/>
              <w:rPr>
                <w:b/>
                <w:color w:val="000000" w:themeColor="text1"/>
              </w:rPr>
            </w:pPr>
            <w:r w:rsidRPr="00FC391B">
              <w:rPr>
                <w:b/>
                <w:color w:val="000000" w:themeColor="text1"/>
              </w:rPr>
              <w:t>Skala</w:t>
            </w:r>
          </w:p>
          <w:p w:rsidR="00F85F9E" w:rsidRPr="00FC391B" w:rsidRDefault="00DB3344" w:rsidP="00552677">
            <w:pPr>
              <w:pStyle w:val="TableParagraph"/>
              <w:spacing w:before="3"/>
              <w:ind w:left="148"/>
              <w:jc w:val="center"/>
              <w:rPr>
                <w:b/>
                <w:color w:val="000000" w:themeColor="text1"/>
              </w:rPr>
            </w:pPr>
            <w:r>
              <w:rPr>
                <w:b/>
                <w:color w:val="000000" w:themeColor="text1"/>
              </w:rPr>
              <w:t>ukur</w:t>
            </w:r>
          </w:p>
        </w:tc>
      </w:tr>
      <w:tr w:rsidR="00F85F9E" w:rsidRPr="00FC391B" w:rsidTr="00E72DFB">
        <w:trPr>
          <w:gridBefore w:val="1"/>
          <w:wBefore w:w="24" w:type="dxa"/>
          <w:trHeight w:val="20"/>
          <w:jc w:val="center"/>
        </w:trPr>
        <w:tc>
          <w:tcPr>
            <w:tcW w:w="1453" w:type="dxa"/>
            <w:vMerge w:val="restart"/>
            <w:tcBorders>
              <w:top w:val="single" w:sz="4" w:space="0" w:color="auto"/>
            </w:tcBorders>
            <w:vAlign w:val="center"/>
          </w:tcPr>
          <w:p w:rsidR="00F85F9E" w:rsidRPr="00FC391B" w:rsidRDefault="008D5CDD" w:rsidP="00DB3344">
            <w:pPr>
              <w:pStyle w:val="TableParagraph"/>
              <w:rPr>
                <w:color w:val="000000" w:themeColor="text1"/>
                <w:lang w:val="id-ID"/>
              </w:rPr>
            </w:pPr>
            <w:r>
              <w:rPr>
                <w:color w:val="000000" w:themeColor="text1"/>
              </w:rPr>
              <w:t>Kinerja Promosi Kesehatan</w:t>
            </w:r>
          </w:p>
        </w:tc>
        <w:tc>
          <w:tcPr>
            <w:tcW w:w="1275" w:type="dxa"/>
            <w:vMerge w:val="restart"/>
            <w:tcBorders>
              <w:top w:val="single" w:sz="4" w:space="0" w:color="auto"/>
            </w:tcBorders>
            <w:vAlign w:val="center"/>
          </w:tcPr>
          <w:p w:rsidR="00F85F9E" w:rsidRPr="00FC391B" w:rsidRDefault="00F85F9E" w:rsidP="00552677">
            <w:pPr>
              <w:pStyle w:val="TableParagraph"/>
              <w:ind w:left="109"/>
              <w:jc w:val="center"/>
              <w:rPr>
                <w:color w:val="000000" w:themeColor="text1"/>
                <w:lang w:val="id-ID"/>
              </w:rPr>
            </w:pPr>
            <w:r w:rsidRPr="00FC391B">
              <w:rPr>
                <w:color w:val="000000" w:themeColor="text1"/>
                <w:lang w:val="id-ID"/>
              </w:rPr>
              <w:t>40</w:t>
            </w:r>
          </w:p>
        </w:tc>
        <w:tc>
          <w:tcPr>
            <w:tcW w:w="1066" w:type="dxa"/>
            <w:gridSpan w:val="2"/>
            <w:vMerge w:val="restart"/>
            <w:tcBorders>
              <w:top w:val="single" w:sz="4" w:space="0" w:color="auto"/>
            </w:tcBorders>
            <w:vAlign w:val="center"/>
          </w:tcPr>
          <w:p w:rsidR="00F85F9E" w:rsidRPr="00FC391B" w:rsidRDefault="008D5CDD" w:rsidP="00552677">
            <w:pPr>
              <w:pStyle w:val="TableParagraph"/>
              <w:ind w:left="106"/>
              <w:jc w:val="center"/>
              <w:rPr>
                <w:color w:val="000000" w:themeColor="text1"/>
                <w:lang w:val="id-ID"/>
              </w:rPr>
            </w:pPr>
            <w:r>
              <w:rPr>
                <w:color w:val="000000" w:themeColor="text1"/>
              </w:rPr>
              <w:t>Kuesioner</w:t>
            </w:r>
          </w:p>
        </w:tc>
        <w:tc>
          <w:tcPr>
            <w:tcW w:w="1207" w:type="dxa"/>
            <w:gridSpan w:val="2"/>
            <w:vMerge w:val="restart"/>
            <w:tcBorders>
              <w:top w:val="single" w:sz="4" w:space="0" w:color="auto"/>
            </w:tcBorders>
            <w:vAlign w:val="center"/>
          </w:tcPr>
          <w:p w:rsidR="00F85F9E" w:rsidRPr="00FC391B" w:rsidRDefault="00F85F9E" w:rsidP="00552677">
            <w:pPr>
              <w:pStyle w:val="TableParagraph"/>
              <w:ind w:left="108"/>
              <w:jc w:val="center"/>
              <w:rPr>
                <w:color w:val="000000" w:themeColor="text1"/>
                <w:lang w:val="id-ID"/>
              </w:rPr>
            </w:pPr>
            <w:r w:rsidRPr="00FC391B">
              <w:rPr>
                <w:color w:val="000000" w:themeColor="text1"/>
                <w:lang w:val="id-ID"/>
              </w:rPr>
              <w:t>hitungan skor</w:t>
            </w:r>
          </w:p>
        </w:tc>
        <w:tc>
          <w:tcPr>
            <w:tcW w:w="926" w:type="dxa"/>
            <w:gridSpan w:val="2"/>
            <w:tcBorders>
              <w:top w:val="single" w:sz="4" w:space="0" w:color="auto"/>
            </w:tcBorders>
            <w:vAlign w:val="center"/>
          </w:tcPr>
          <w:p w:rsidR="00F85F9E" w:rsidRPr="00FC391B" w:rsidRDefault="00F85F9E" w:rsidP="00552677">
            <w:pPr>
              <w:pStyle w:val="TableParagraph"/>
              <w:ind w:left="108"/>
              <w:jc w:val="center"/>
              <w:rPr>
                <w:color w:val="000000" w:themeColor="text1"/>
                <w:lang w:val="id-ID"/>
              </w:rPr>
            </w:pPr>
            <w:r>
              <w:rPr>
                <w:color w:val="000000" w:themeColor="text1"/>
                <w:lang w:val="id-ID"/>
              </w:rPr>
              <w:t>40-67</w:t>
            </w:r>
          </w:p>
        </w:tc>
        <w:tc>
          <w:tcPr>
            <w:tcW w:w="989" w:type="dxa"/>
            <w:gridSpan w:val="2"/>
            <w:tcBorders>
              <w:top w:val="single" w:sz="4" w:space="0" w:color="auto"/>
            </w:tcBorders>
            <w:vAlign w:val="center"/>
          </w:tcPr>
          <w:p w:rsidR="00F85F9E" w:rsidRPr="00FC391B" w:rsidRDefault="00F85F9E" w:rsidP="008D5CDD">
            <w:pPr>
              <w:pStyle w:val="TableParagraph"/>
              <w:ind w:firstLine="61"/>
              <w:rPr>
                <w:color w:val="000000" w:themeColor="text1"/>
                <w:lang w:val="id-ID"/>
              </w:rPr>
            </w:pPr>
            <w:r w:rsidRPr="00FC391B">
              <w:rPr>
                <w:color w:val="000000" w:themeColor="text1"/>
                <w:lang w:val="id-ID"/>
              </w:rPr>
              <w:t xml:space="preserve">3. </w:t>
            </w:r>
            <w:r>
              <w:rPr>
                <w:color w:val="000000" w:themeColor="text1"/>
                <w:lang w:val="id-ID"/>
              </w:rPr>
              <w:t>baik</w:t>
            </w:r>
          </w:p>
        </w:tc>
        <w:tc>
          <w:tcPr>
            <w:tcW w:w="832" w:type="dxa"/>
            <w:gridSpan w:val="2"/>
            <w:vMerge w:val="restart"/>
            <w:tcBorders>
              <w:top w:val="single" w:sz="4" w:space="0" w:color="auto"/>
            </w:tcBorders>
            <w:vAlign w:val="center"/>
          </w:tcPr>
          <w:p w:rsidR="00F85F9E" w:rsidRPr="00FC391B" w:rsidRDefault="00F85F9E" w:rsidP="00552677">
            <w:pPr>
              <w:pStyle w:val="TableParagraph"/>
              <w:spacing w:before="59"/>
              <w:ind w:left="30" w:right="94"/>
              <w:jc w:val="center"/>
              <w:rPr>
                <w:color w:val="000000" w:themeColor="text1"/>
              </w:rPr>
            </w:pPr>
            <w:r>
              <w:rPr>
                <w:color w:val="000000" w:themeColor="text1"/>
                <w:lang w:val="id-ID"/>
              </w:rPr>
              <w:t>ordinal</w:t>
            </w:r>
          </w:p>
        </w:tc>
      </w:tr>
      <w:tr w:rsidR="00F85F9E" w:rsidRPr="00FC391B" w:rsidTr="00E72DFB">
        <w:trPr>
          <w:gridBefore w:val="1"/>
          <w:wBefore w:w="24" w:type="dxa"/>
          <w:trHeight w:val="20"/>
          <w:jc w:val="center"/>
        </w:trPr>
        <w:tc>
          <w:tcPr>
            <w:tcW w:w="1453" w:type="dxa"/>
            <w:vMerge/>
            <w:vAlign w:val="center"/>
          </w:tcPr>
          <w:p w:rsidR="00F85F9E" w:rsidRPr="00FC391B" w:rsidRDefault="00F85F9E" w:rsidP="00552677">
            <w:pPr>
              <w:pStyle w:val="TableParagraph"/>
              <w:jc w:val="center"/>
              <w:rPr>
                <w:color w:val="000000" w:themeColor="text1"/>
              </w:rPr>
            </w:pPr>
          </w:p>
        </w:tc>
        <w:tc>
          <w:tcPr>
            <w:tcW w:w="1275" w:type="dxa"/>
            <w:vMerge/>
            <w:vAlign w:val="center"/>
          </w:tcPr>
          <w:p w:rsidR="00F85F9E" w:rsidRPr="00FC391B" w:rsidRDefault="00F85F9E" w:rsidP="00552677">
            <w:pPr>
              <w:pStyle w:val="TableParagraph"/>
              <w:jc w:val="center"/>
              <w:rPr>
                <w:color w:val="000000" w:themeColor="text1"/>
              </w:rPr>
            </w:pPr>
          </w:p>
        </w:tc>
        <w:tc>
          <w:tcPr>
            <w:tcW w:w="1066" w:type="dxa"/>
            <w:gridSpan w:val="2"/>
            <w:vMerge/>
            <w:vAlign w:val="center"/>
          </w:tcPr>
          <w:p w:rsidR="00F85F9E" w:rsidRPr="00FC391B" w:rsidRDefault="00F85F9E" w:rsidP="00552677">
            <w:pPr>
              <w:pStyle w:val="TableParagraph"/>
              <w:spacing w:before="57"/>
              <w:ind w:left="106"/>
              <w:jc w:val="center"/>
              <w:rPr>
                <w:color w:val="000000" w:themeColor="text1"/>
              </w:rPr>
            </w:pPr>
          </w:p>
        </w:tc>
        <w:tc>
          <w:tcPr>
            <w:tcW w:w="1207" w:type="dxa"/>
            <w:gridSpan w:val="2"/>
            <w:vMerge/>
            <w:vAlign w:val="center"/>
          </w:tcPr>
          <w:p w:rsidR="00F85F9E" w:rsidRPr="00FC391B" w:rsidRDefault="00F85F9E" w:rsidP="00552677">
            <w:pPr>
              <w:pStyle w:val="TableParagraph"/>
              <w:spacing w:before="57"/>
              <w:ind w:left="108"/>
              <w:jc w:val="center"/>
              <w:rPr>
                <w:color w:val="000000" w:themeColor="text1"/>
                <w:u w:val="single"/>
              </w:rPr>
            </w:pPr>
          </w:p>
        </w:tc>
        <w:tc>
          <w:tcPr>
            <w:tcW w:w="926" w:type="dxa"/>
            <w:gridSpan w:val="2"/>
            <w:vAlign w:val="center"/>
          </w:tcPr>
          <w:p w:rsidR="00F85F9E" w:rsidRPr="00FC391B" w:rsidRDefault="00F85F9E" w:rsidP="00552677">
            <w:pPr>
              <w:pStyle w:val="TableParagraph"/>
              <w:spacing w:before="59"/>
              <w:ind w:left="108"/>
              <w:jc w:val="center"/>
              <w:rPr>
                <w:color w:val="000000" w:themeColor="text1"/>
                <w:lang w:val="id-ID"/>
              </w:rPr>
            </w:pPr>
            <w:r>
              <w:rPr>
                <w:color w:val="000000" w:themeColor="text1"/>
                <w:lang w:val="id-ID"/>
              </w:rPr>
              <w:t>68-94</w:t>
            </w:r>
          </w:p>
        </w:tc>
        <w:tc>
          <w:tcPr>
            <w:tcW w:w="989" w:type="dxa"/>
            <w:gridSpan w:val="2"/>
            <w:vAlign w:val="center"/>
          </w:tcPr>
          <w:p w:rsidR="00F85F9E" w:rsidRPr="00FC391B" w:rsidRDefault="008D5CDD" w:rsidP="008D5CDD">
            <w:pPr>
              <w:pStyle w:val="TableParagraph"/>
              <w:spacing w:before="59"/>
              <w:ind w:firstLine="61"/>
              <w:rPr>
                <w:color w:val="000000" w:themeColor="text1"/>
                <w:lang w:val="id-ID"/>
              </w:rPr>
            </w:pPr>
            <w:r>
              <w:rPr>
                <w:color w:val="000000" w:themeColor="text1"/>
                <w:lang w:val="id-ID"/>
              </w:rPr>
              <w:t xml:space="preserve">2. </w:t>
            </w:r>
            <w:r>
              <w:rPr>
                <w:color w:val="000000" w:themeColor="text1"/>
              </w:rPr>
              <w:t>c</w:t>
            </w:r>
            <w:r w:rsidR="00F85F9E" w:rsidRPr="00FC391B">
              <w:rPr>
                <w:color w:val="000000" w:themeColor="text1"/>
                <w:lang w:val="id-ID"/>
              </w:rPr>
              <w:t>ukup</w:t>
            </w:r>
          </w:p>
        </w:tc>
        <w:tc>
          <w:tcPr>
            <w:tcW w:w="832" w:type="dxa"/>
            <w:gridSpan w:val="2"/>
            <w:vMerge/>
            <w:vAlign w:val="center"/>
          </w:tcPr>
          <w:p w:rsidR="00F85F9E" w:rsidRPr="00FC391B" w:rsidRDefault="00F85F9E" w:rsidP="00552677">
            <w:pPr>
              <w:pStyle w:val="TableParagraph"/>
              <w:jc w:val="center"/>
              <w:rPr>
                <w:color w:val="000000" w:themeColor="text1"/>
              </w:rPr>
            </w:pPr>
          </w:p>
        </w:tc>
      </w:tr>
      <w:tr w:rsidR="00F85F9E" w:rsidRPr="00FC391B" w:rsidTr="00E72DFB">
        <w:trPr>
          <w:gridBefore w:val="1"/>
          <w:wBefore w:w="24" w:type="dxa"/>
          <w:trHeight w:val="20"/>
          <w:jc w:val="center"/>
        </w:trPr>
        <w:tc>
          <w:tcPr>
            <w:tcW w:w="1453" w:type="dxa"/>
            <w:vMerge/>
            <w:vAlign w:val="center"/>
          </w:tcPr>
          <w:p w:rsidR="00F85F9E" w:rsidRPr="00FC391B" w:rsidRDefault="00F85F9E" w:rsidP="00552677">
            <w:pPr>
              <w:pStyle w:val="TableParagraph"/>
              <w:jc w:val="center"/>
              <w:rPr>
                <w:color w:val="000000" w:themeColor="text1"/>
              </w:rPr>
            </w:pPr>
          </w:p>
        </w:tc>
        <w:tc>
          <w:tcPr>
            <w:tcW w:w="1275" w:type="dxa"/>
            <w:vMerge/>
            <w:vAlign w:val="center"/>
          </w:tcPr>
          <w:p w:rsidR="00F85F9E" w:rsidRPr="00FC391B" w:rsidRDefault="00F85F9E" w:rsidP="00552677">
            <w:pPr>
              <w:pStyle w:val="TableParagraph"/>
              <w:jc w:val="center"/>
              <w:rPr>
                <w:color w:val="000000" w:themeColor="text1"/>
              </w:rPr>
            </w:pPr>
          </w:p>
        </w:tc>
        <w:tc>
          <w:tcPr>
            <w:tcW w:w="1066" w:type="dxa"/>
            <w:gridSpan w:val="2"/>
            <w:vMerge/>
            <w:vAlign w:val="center"/>
          </w:tcPr>
          <w:p w:rsidR="00F85F9E" w:rsidRPr="00FC391B" w:rsidRDefault="00F85F9E" w:rsidP="00552677">
            <w:pPr>
              <w:pStyle w:val="TableParagraph"/>
              <w:spacing w:before="57"/>
              <w:ind w:left="106"/>
              <w:jc w:val="center"/>
              <w:rPr>
                <w:color w:val="000000" w:themeColor="text1"/>
              </w:rPr>
            </w:pPr>
          </w:p>
        </w:tc>
        <w:tc>
          <w:tcPr>
            <w:tcW w:w="1207" w:type="dxa"/>
            <w:gridSpan w:val="2"/>
            <w:vMerge/>
            <w:vAlign w:val="center"/>
          </w:tcPr>
          <w:p w:rsidR="00F85F9E" w:rsidRPr="00FC391B" w:rsidRDefault="00F85F9E" w:rsidP="00552677">
            <w:pPr>
              <w:pStyle w:val="TableParagraph"/>
              <w:spacing w:before="57"/>
              <w:ind w:left="108"/>
              <w:jc w:val="center"/>
              <w:rPr>
                <w:color w:val="000000" w:themeColor="text1"/>
                <w:u w:val="single"/>
              </w:rPr>
            </w:pPr>
          </w:p>
        </w:tc>
        <w:tc>
          <w:tcPr>
            <w:tcW w:w="926" w:type="dxa"/>
            <w:gridSpan w:val="2"/>
            <w:vAlign w:val="center"/>
          </w:tcPr>
          <w:p w:rsidR="00F85F9E" w:rsidRPr="00F278C3" w:rsidRDefault="00F85F9E" w:rsidP="00552677">
            <w:pPr>
              <w:pStyle w:val="TableParagraph"/>
              <w:spacing w:before="59"/>
              <w:ind w:left="108"/>
              <w:jc w:val="center"/>
              <w:rPr>
                <w:color w:val="000000" w:themeColor="text1"/>
                <w:lang w:val="id-ID"/>
              </w:rPr>
            </w:pPr>
            <w:r w:rsidRPr="00F278C3">
              <w:rPr>
                <w:color w:val="000000" w:themeColor="text1"/>
                <w:lang w:val="id-ID"/>
              </w:rPr>
              <w:t>95-120</w:t>
            </w:r>
          </w:p>
        </w:tc>
        <w:tc>
          <w:tcPr>
            <w:tcW w:w="989" w:type="dxa"/>
            <w:gridSpan w:val="2"/>
            <w:vAlign w:val="center"/>
          </w:tcPr>
          <w:p w:rsidR="00F85F9E" w:rsidRPr="00FC391B" w:rsidRDefault="008D5CDD" w:rsidP="008D5CDD">
            <w:pPr>
              <w:pStyle w:val="TableParagraph"/>
              <w:spacing w:before="59"/>
              <w:ind w:firstLine="61"/>
              <w:rPr>
                <w:color w:val="000000" w:themeColor="text1"/>
                <w:lang w:val="id-ID"/>
              </w:rPr>
            </w:pPr>
            <w:r>
              <w:rPr>
                <w:color w:val="000000" w:themeColor="text1"/>
                <w:lang w:val="id-ID"/>
              </w:rPr>
              <w:t xml:space="preserve">1. </w:t>
            </w:r>
            <w:r>
              <w:rPr>
                <w:color w:val="000000" w:themeColor="text1"/>
              </w:rPr>
              <w:t>k</w:t>
            </w:r>
            <w:r w:rsidR="00F85F9E" w:rsidRPr="00FC391B">
              <w:rPr>
                <w:color w:val="000000" w:themeColor="text1"/>
                <w:lang w:val="id-ID"/>
              </w:rPr>
              <w:t>urang</w:t>
            </w:r>
          </w:p>
        </w:tc>
        <w:tc>
          <w:tcPr>
            <w:tcW w:w="832" w:type="dxa"/>
            <w:gridSpan w:val="2"/>
            <w:vMerge/>
            <w:vAlign w:val="center"/>
          </w:tcPr>
          <w:p w:rsidR="00F85F9E" w:rsidRPr="00FC391B" w:rsidRDefault="00F85F9E" w:rsidP="00552677">
            <w:pPr>
              <w:pStyle w:val="TableParagraph"/>
              <w:jc w:val="center"/>
              <w:rPr>
                <w:color w:val="000000" w:themeColor="text1"/>
              </w:rPr>
            </w:pPr>
          </w:p>
        </w:tc>
      </w:tr>
    </w:tbl>
    <w:p w:rsidR="00F85F9E" w:rsidRPr="00FC391B" w:rsidRDefault="00F85F9E" w:rsidP="00DB3344">
      <w:pPr>
        <w:spacing w:line="480" w:lineRule="auto"/>
        <w:rPr>
          <w:color w:val="000000" w:themeColor="text1"/>
          <w:sz w:val="24"/>
          <w:szCs w:val="24"/>
        </w:rPr>
      </w:pPr>
      <w:r w:rsidRPr="00FC391B">
        <w:rPr>
          <w:color w:val="000000" w:themeColor="text1"/>
          <w:sz w:val="24"/>
          <w:szCs w:val="24"/>
          <w:lang w:val="id-ID"/>
        </w:rPr>
        <w:t>Tabel 3.1. Aspek pengukuran variabel penelitian</w:t>
      </w:r>
    </w:p>
    <w:p w:rsidR="00F85F9E" w:rsidRPr="008D5CDD" w:rsidRDefault="00F85F9E" w:rsidP="00E340B5">
      <w:pPr>
        <w:pStyle w:val="Heading1"/>
        <w:numPr>
          <w:ilvl w:val="1"/>
          <w:numId w:val="9"/>
        </w:numPr>
        <w:tabs>
          <w:tab w:val="left" w:pos="1296"/>
          <w:tab w:val="left" w:pos="1297"/>
        </w:tabs>
        <w:spacing w:before="212" w:line="480" w:lineRule="auto"/>
        <w:ind w:left="709" w:right="0"/>
        <w:jc w:val="left"/>
        <w:rPr>
          <w:color w:val="000000" w:themeColor="text1"/>
          <w:sz w:val="24"/>
          <w:szCs w:val="24"/>
        </w:rPr>
      </w:pPr>
      <w:r w:rsidRPr="008D5CDD">
        <w:rPr>
          <w:color w:val="000000" w:themeColor="text1"/>
          <w:sz w:val="24"/>
          <w:szCs w:val="24"/>
        </w:rPr>
        <w:t>Metode Pengolahan Data</w:t>
      </w:r>
    </w:p>
    <w:p w:rsidR="00F85F9E" w:rsidRPr="00FC391B" w:rsidRDefault="00F85F9E" w:rsidP="00F85F9E">
      <w:pPr>
        <w:pStyle w:val="BodyText"/>
        <w:spacing w:line="480" w:lineRule="auto"/>
        <w:ind w:right="3" w:firstLine="708"/>
        <w:jc w:val="both"/>
        <w:rPr>
          <w:color w:val="000000" w:themeColor="text1"/>
          <w:lang w:val="id-ID"/>
        </w:rPr>
      </w:pPr>
      <w:r w:rsidRPr="00371ADA">
        <w:rPr>
          <w:color w:val="000000" w:themeColor="text1"/>
        </w:rPr>
        <w:t xml:space="preserve">Proses pengolahan data adalah bagian dari serangkaian aktivitas penelitian setelah proses pengumpulan data. Data awal yang terkumpul diolah menjadi sumber informasi yang dapat digunakan untuk mencapai tujuan penelitian. </w:t>
      </w:r>
      <w:r w:rsidRPr="00371ADA">
        <w:rPr>
          <w:color w:val="000000" w:themeColor="text1"/>
        </w:rPr>
        <w:lastRenderedPageBreak/>
        <w:t xml:space="preserve">Pengolahan data dalam penelitian ini dilakukan dengan menggunakan </w:t>
      </w:r>
      <w:r w:rsidRPr="00C0791C">
        <w:rPr>
          <w:i/>
          <w:color w:val="000000" w:themeColor="text1"/>
        </w:rPr>
        <w:t>software</w:t>
      </w:r>
      <w:r w:rsidRPr="00371ADA">
        <w:rPr>
          <w:color w:val="000000" w:themeColor="text1"/>
        </w:rPr>
        <w:t xml:space="preserve"> komputer. Proses pengolahan data dilakukan melalui beberapa tahapan seperti:</w:t>
      </w:r>
    </w:p>
    <w:p w:rsidR="00F85F9E" w:rsidRPr="00FC391B" w:rsidRDefault="00F85F9E" w:rsidP="00E340B5">
      <w:pPr>
        <w:pStyle w:val="ListParagraph"/>
        <w:numPr>
          <w:ilvl w:val="0"/>
          <w:numId w:val="7"/>
        </w:numPr>
        <w:tabs>
          <w:tab w:val="left" w:pos="1297"/>
        </w:tabs>
        <w:spacing w:before="2" w:line="480" w:lineRule="auto"/>
        <w:ind w:left="424"/>
        <w:rPr>
          <w:i/>
          <w:color w:val="000000" w:themeColor="text1"/>
          <w:sz w:val="24"/>
        </w:rPr>
      </w:pPr>
      <w:r>
        <w:rPr>
          <w:i/>
          <w:color w:val="000000" w:themeColor="text1"/>
          <w:sz w:val="24"/>
        </w:rPr>
        <w:t>Proses Editing</w:t>
      </w:r>
    </w:p>
    <w:p w:rsidR="00F85F9E" w:rsidRDefault="003D0964" w:rsidP="00F85F9E">
      <w:pPr>
        <w:pStyle w:val="BodyText"/>
        <w:spacing w:line="480" w:lineRule="auto"/>
        <w:ind w:left="424" w:right="3"/>
        <w:jc w:val="both"/>
        <w:rPr>
          <w:color w:val="000000" w:themeColor="text1"/>
        </w:rPr>
      </w:pPr>
      <w:r>
        <w:t>Tahap ini merupakan kegiatan penyutingan data yang telah terkumpul dengan</w:t>
      </w:r>
      <w:r>
        <w:rPr>
          <w:spacing w:val="-57"/>
        </w:rPr>
        <w:t xml:space="preserve"> </w:t>
      </w:r>
      <w:r>
        <w:t>cara memeriksa kelengkapan data dan kesalahan pengisian kuesioner untuk</w:t>
      </w:r>
      <w:r>
        <w:rPr>
          <w:spacing w:val="1"/>
        </w:rPr>
        <w:t xml:space="preserve"> </w:t>
      </w:r>
      <w:r>
        <w:t>memastikan data yang diperoleh telah lengkap dapat dibaca</w:t>
      </w:r>
      <w:r>
        <w:rPr>
          <w:spacing w:val="1"/>
        </w:rPr>
        <w:t xml:space="preserve"> </w:t>
      </w:r>
      <w:r>
        <w:t>dengan</w:t>
      </w:r>
      <w:r>
        <w:rPr>
          <w:spacing w:val="1"/>
        </w:rPr>
        <w:t xml:space="preserve"> </w:t>
      </w:r>
      <w:r>
        <w:t>baik,</w:t>
      </w:r>
      <w:r>
        <w:rPr>
          <w:spacing w:val="1"/>
        </w:rPr>
        <w:t xml:space="preserve"> </w:t>
      </w:r>
      <w:r>
        <w:t>relevan, dan konsisten.</w:t>
      </w:r>
    </w:p>
    <w:p w:rsidR="00F85F9E" w:rsidRPr="00FC391B" w:rsidRDefault="00F85F9E" w:rsidP="00E340B5">
      <w:pPr>
        <w:pStyle w:val="ListParagraph"/>
        <w:numPr>
          <w:ilvl w:val="0"/>
          <w:numId w:val="7"/>
        </w:numPr>
        <w:tabs>
          <w:tab w:val="left" w:pos="1297"/>
        </w:tabs>
        <w:spacing w:before="1" w:line="480" w:lineRule="auto"/>
        <w:ind w:left="424"/>
        <w:rPr>
          <w:i/>
          <w:color w:val="000000" w:themeColor="text1"/>
          <w:sz w:val="24"/>
        </w:rPr>
      </w:pPr>
      <w:r>
        <w:rPr>
          <w:i/>
          <w:color w:val="000000" w:themeColor="text1"/>
          <w:sz w:val="24"/>
        </w:rPr>
        <w:t>Proses Coding</w:t>
      </w:r>
    </w:p>
    <w:p w:rsidR="00F85F9E" w:rsidRPr="00FC391B" w:rsidRDefault="00F85F9E" w:rsidP="00F85F9E">
      <w:pPr>
        <w:pStyle w:val="BodyText"/>
        <w:spacing w:line="480" w:lineRule="auto"/>
        <w:ind w:left="424" w:right="3"/>
        <w:jc w:val="both"/>
        <w:rPr>
          <w:color w:val="000000" w:themeColor="text1"/>
        </w:rPr>
      </w:pPr>
      <w:r w:rsidRPr="00371ADA">
        <w:rPr>
          <w:color w:val="000000" w:themeColor="text1"/>
        </w:rPr>
        <w:t>Setelah tahap penyuntingan, tiap pertanyaan akan diberi simbol khusus pada setiap variabel sebelum diolah di dalam komputer agar mempermudah analisis data.</w:t>
      </w:r>
    </w:p>
    <w:p w:rsidR="00F85F9E" w:rsidRPr="00FC391B" w:rsidRDefault="00F85F9E" w:rsidP="00E340B5">
      <w:pPr>
        <w:pStyle w:val="ListParagraph"/>
        <w:numPr>
          <w:ilvl w:val="0"/>
          <w:numId w:val="7"/>
        </w:numPr>
        <w:tabs>
          <w:tab w:val="left" w:pos="1297"/>
        </w:tabs>
        <w:spacing w:line="480" w:lineRule="auto"/>
        <w:ind w:left="424"/>
        <w:rPr>
          <w:i/>
          <w:color w:val="000000" w:themeColor="text1"/>
          <w:sz w:val="24"/>
        </w:rPr>
      </w:pPr>
      <w:r>
        <w:rPr>
          <w:i/>
          <w:color w:val="000000" w:themeColor="text1"/>
          <w:sz w:val="24"/>
        </w:rPr>
        <w:t>Entry</w:t>
      </w:r>
    </w:p>
    <w:p w:rsidR="00F85F9E" w:rsidRPr="00FC391B" w:rsidRDefault="00F85F9E" w:rsidP="00F85F9E">
      <w:pPr>
        <w:pStyle w:val="BodyText"/>
        <w:spacing w:line="480" w:lineRule="auto"/>
        <w:ind w:left="424" w:right="3"/>
        <w:jc w:val="both"/>
        <w:rPr>
          <w:color w:val="000000" w:themeColor="text1"/>
          <w:sz w:val="20"/>
          <w:lang w:val="id-ID"/>
        </w:rPr>
      </w:pPr>
      <w:r w:rsidRPr="00371ADA">
        <w:rPr>
          <w:color w:val="000000" w:themeColor="text1"/>
        </w:rPr>
        <w:t>Proses ini melibatkan penginputan informasi dari formulir survei ke dalam sistem komputer</w:t>
      </w:r>
      <w:r>
        <w:rPr>
          <w:color w:val="000000" w:themeColor="text1"/>
        </w:rPr>
        <w:t xml:space="preserve"> serta </w:t>
      </w:r>
      <w:r w:rsidRPr="00371ADA">
        <w:rPr>
          <w:color w:val="000000" w:themeColor="text1"/>
        </w:rPr>
        <w:t>selanjutnya diolah dengan bantuan program aplikasi komputer.</w:t>
      </w:r>
    </w:p>
    <w:p w:rsidR="00F85F9E" w:rsidRPr="00FC391B" w:rsidRDefault="00F85F9E" w:rsidP="00E340B5">
      <w:pPr>
        <w:pStyle w:val="ListParagraph"/>
        <w:numPr>
          <w:ilvl w:val="0"/>
          <w:numId w:val="7"/>
        </w:numPr>
        <w:tabs>
          <w:tab w:val="left" w:pos="1296"/>
          <w:tab w:val="left" w:pos="1297"/>
        </w:tabs>
        <w:spacing w:line="480" w:lineRule="auto"/>
        <w:ind w:left="424"/>
        <w:rPr>
          <w:i/>
          <w:color w:val="000000" w:themeColor="text1"/>
          <w:sz w:val="24"/>
        </w:rPr>
      </w:pPr>
      <w:r>
        <w:rPr>
          <w:i/>
          <w:color w:val="000000" w:themeColor="text1"/>
          <w:sz w:val="24"/>
        </w:rPr>
        <w:t>Proses Tabulating</w:t>
      </w:r>
    </w:p>
    <w:p w:rsidR="00F85F9E" w:rsidRDefault="00C0791C" w:rsidP="00F85F9E">
      <w:pPr>
        <w:pStyle w:val="BodyText"/>
        <w:spacing w:line="480" w:lineRule="auto"/>
        <w:ind w:left="424"/>
        <w:jc w:val="both"/>
        <w:rPr>
          <w:color w:val="000000" w:themeColor="text1"/>
        </w:rPr>
      </w:pPr>
      <w:r>
        <w:t>Pada</w:t>
      </w:r>
      <w:r>
        <w:rPr>
          <w:spacing w:val="1"/>
        </w:rPr>
        <w:t xml:space="preserve"> </w:t>
      </w:r>
      <w:r>
        <w:t>tahap</w:t>
      </w:r>
      <w:r>
        <w:rPr>
          <w:spacing w:val="1"/>
        </w:rPr>
        <w:t xml:space="preserve"> </w:t>
      </w:r>
      <w:r>
        <w:t>ini</w:t>
      </w:r>
      <w:r>
        <w:rPr>
          <w:spacing w:val="1"/>
        </w:rPr>
        <w:t xml:space="preserve"> </w:t>
      </w:r>
      <w:r>
        <w:t>dilakukan</w:t>
      </w:r>
      <w:r>
        <w:rPr>
          <w:spacing w:val="1"/>
        </w:rPr>
        <w:t xml:space="preserve"> </w:t>
      </w:r>
      <w:r>
        <w:t>proses</w:t>
      </w:r>
      <w:r>
        <w:rPr>
          <w:spacing w:val="1"/>
        </w:rPr>
        <w:t xml:space="preserve"> </w:t>
      </w:r>
      <w:r>
        <w:t>memasukkan</w:t>
      </w:r>
      <w:r>
        <w:rPr>
          <w:spacing w:val="1"/>
        </w:rPr>
        <w:t xml:space="preserve"> </w:t>
      </w:r>
      <w:r>
        <w:t>data</w:t>
      </w:r>
      <w:r>
        <w:rPr>
          <w:spacing w:val="1"/>
        </w:rPr>
        <w:t xml:space="preserve"> </w:t>
      </w:r>
      <w:r>
        <w:t>kedalam</w:t>
      </w:r>
      <w:r>
        <w:rPr>
          <w:spacing w:val="1"/>
        </w:rPr>
        <w:t xml:space="preserve"> </w:t>
      </w:r>
      <w:r>
        <w:t>bentuk</w:t>
      </w:r>
      <w:r>
        <w:rPr>
          <w:spacing w:val="1"/>
        </w:rPr>
        <w:t xml:space="preserve"> </w:t>
      </w:r>
      <w:r>
        <w:t>table</w:t>
      </w:r>
      <w:r>
        <w:rPr>
          <w:spacing w:val="-57"/>
        </w:rPr>
        <w:t xml:space="preserve"> </w:t>
      </w:r>
      <w:r>
        <w:t>distribusi</w:t>
      </w:r>
      <w:r>
        <w:rPr>
          <w:spacing w:val="-1"/>
        </w:rPr>
        <w:t xml:space="preserve"> </w:t>
      </w:r>
      <w:r>
        <w:t>frekuensi</w:t>
      </w:r>
      <w:r w:rsidR="0045323C">
        <w:t xml:space="preserve"> </w:t>
      </w:r>
      <w:r w:rsidR="0045323C">
        <w:fldChar w:fldCharType="begin" w:fldLock="1"/>
      </w:r>
      <w:r w:rsidR="007E0FB7">
        <w:instrText>ADDIN CSL_CITATION {"citationItems":[{"id":"ITEM-1","itemData":{"author":[{"dropping-particle":"","family":"Nugroho","given":"Adi Sulistyo","non-dropping-particle":"","parse-names":false,"suffix":""},{"dropping-particle":"","family":"Haritanto","given":"Walda","non-dropping-particle":"","parse-names":false,"suffix":""}],"edition":"Cetakan I","editor":[{"dropping-particle":"","family":"Kika","given":"Marcella","non-dropping-particle":"","parse-names":false,"suffix":""}],"id":"ITEM-1","issued":{"date-parts":[["2022"]]},"publisher":"CV Andi Offset","publisher-place":"Indonesia","title":"Metode Penelitian Kuantitatif dengan Pendekatan Statistika","type":"book"},"uris":["http://www.mendeley.com/documents/?uuid=a014c25b-17e4-4efe-8978-6e991166c76c"]}],"mendeley":{"formattedCitation":"(44)","plainTextFormattedCitation":"(44)","previouslyFormattedCitation":"(44)"},"properties":{"noteIndex":0},"schema":"https://github.com/citation-style-language/schema/raw/master/csl-citation.json"}</w:instrText>
      </w:r>
      <w:r w:rsidR="0045323C">
        <w:fldChar w:fldCharType="separate"/>
      </w:r>
      <w:r w:rsidR="007E0FB7" w:rsidRPr="007E0FB7">
        <w:rPr>
          <w:noProof/>
        </w:rPr>
        <w:t>(44)</w:t>
      </w:r>
      <w:r w:rsidR="0045323C">
        <w:fldChar w:fldCharType="end"/>
      </w:r>
      <w:r>
        <w:t>.</w:t>
      </w:r>
    </w:p>
    <w:p w:rsidR="00063398" w:rsidRPr="00FC391B" w:rsidRDefault="00063398" w:rsidP="00F85F9E">
      <w:pPr>
        <w:pStyle w:val="BodyText"/>
        <w:spacing w:line="480" w:lineRule="auto"/>
        <w:ind w:left="424"/>
        <w:jc w:val="both"/>
        <w:rPr>
          <w:color w:val="000000" w:themeColor="text1"/>
        </w:rPr>
      </w:pPr>
    </w:p>
    <w:p w:rsidR="00F85F9E" w:rsidRPr="008D5CDD" w:rsidRDefault="00F85F9E" w:rsidP="00E340B5">
      <w:pPr>
        <w:pStyle w:val="Heading1"/>
        <w:numPr>
          <w:ilvl w:val="1"/>
          <w:numId w:val="9"/>
        </w:numPr>
        <w:tabs>
          <w:tab w:val="left" w:pos="1297"/>
        </w:tabs>
        <w:spacing w:line="480" w:lineRule="auto"/>
        <w:ind w:left="709" w:right="0"/>
        <w:jc w:val="both"/>
        <w:rPr>
          <w:color w:val="000000" w:themeColor="text1"/>
          <w:sz w:val="24"/>
          <w:szCs w:val="24"/>
        </w:rPr>
      </w:pPr>
      <w:r w:rsidRPr="008D5CDD">
        <w:rPr>
          <w:color w:val="000000" w:themeColor="text1"/>
          <w:sz w:val="24"/>
          <w:szCs w:val="24"/>
        </w:rPr>
        <w:t>Analisis Data</w:t>
      </w:r>
    </w:p>
    <w:p w:rsidR="00F85F9E" w:rsidRPr="008D5CDD" w:rsidRDefault="00F85F9E" w:rsidP="00F85F9E">
      <w:pPr>
        <w:pStyle w:val="BodyText"/>
        <w:spacing w:line="480" w:lineRule="auto"/>
        <w:ind w:left="709"/>
        <w:rPr>
          <w:color w:val="000000" w:themeColor="text1"/>
        </w:rPr>
      </w:pPr>
      <w:r w:rsidRPr="008D5CDD">
        <w:rPr>
          <w:color w:val="000000" w:themeColor="text1"/>
        </w:rPr>
        <w:t xml:space="preserve">Metode analisis data penelitian </w:t>
      </w:r>
      <w:r w:rsidR="0045323C">
        <w:rPr>
          <w:color w:val="000000" w:themeColor="text1"/>
        </w:rPr>
        <w:t>ini adalah sebagai berikut :</w:t>
      </w:r>
    </w:p>
    <w:p w:rsidR="00F85F9E" w:rsidRPr="008D5CDD" w:rsidRDefault="00F85F9E" w:rsidP="00E340B5">
      <w:pPr>
        <w:pStyle w:val="Heading1"/>
        <w:numPr>
          <w:ilvl w:val="2"/>
          <w:numId w:val="9"/>
        </w:numPr>
        <w:tabs>
          <w:tab w:val="left" w:pos="1309"/>
        </w:tabs>
        <w:spacing w:line="480" w:lineRule="auto"/>
        <w:ind w:left="721" w:right="0"/>
        <w:jc w:val="both"/>
        <w:rPr>
          <w:color w:val="000000" w:themeColor="text1"/>
          <w:sz w:val="24"/>
          <w:szCs w:val="24"/>
        </w:rPr>
      </w:pPr>
      <w:r w:rsidRPr="008D5CDD">
        <w:rPr>
          <w:color w:val="000000" w:themeColor="text1"/>
          <w:sz w:val="24"/>
          <w:szCs w:val="24"/>
        </w:rPr>
        <w:t>Analisis Univariat</w:t>
      </w:r>
    </w:p>
    <w:p w:rsidR="00F85F9E" w:rsidRPr="008D5CDD" w:rsidRDefault="00F85F9E" w:rsidP="00F85F9E">
      <w:pPr>
        <w:pStyle w:val="BodyText"/>
        <w:spacing w:before="1" w:line="480" w:lineRule="auto"/>
        <w:ind w:right="3" w:firstLine="720"/>
        <w:jc w:val="both"/>
        <w:rPr>
          <w:b/>
          <w:bCs/>
          <w:color w:val="000000" w:themeColor="text1"/>
        </w:rPr>
      </w:pPr>
      <w:r w:rsidRPr="008D5CDD">
        <w:rPr>
          <w:color w:val="000000" w:themeColor="text1"/>
        </w:rPr>
        <w:t xml:space="preserve">Metode analisis univariat dipakai untuk menggambarkan data yang </w:t>
      </w:r>
      <w:r w:rsidRPr="008D5CDD">
        <w:rPr>
          <w:color w:val="000000" w:themeColor="text1"/>
        </w:rPr>
        <w:lastRenderedPageBreak/>
        <w:t>diperoleh dari setiap variabel dalam penelitian. Data tersebut kemudian disajikan dalam bentuk tabel distribusi frekuensi.</w:t>
      </w:r>
    </w:p>
    <w:p w:rsidR="00F85F9E" w:rsidRPr="008D5CDD" w:rsidRDefault="00F85F9E" w:rsidP="00E340B5">
      <w:pPr>
        <w:pStyle w:val="Heading1"/>
        <w:numPr>
          <w:ilvl w:val="2"/>
          <w:numId w:val="9"/>
        </w:numPr>
        <w:tabs>
          <w:tab w:val="left" w:pos="1309"/>
        </w:tabs>
        <w:spacing w:line="480" w:lineRule="auto"/>
        <w:ind w:left="721" w:right="0"/>
        <w:jc w:val="both"/>
        <w:rPr>
          <w:color w:val="000000" w:themeColor="text1"/>
          <w:sz w:val="24"/>
          <w:szCs w:val="24"/>
        </w:rPr>
      </w:pPr>
      <w:r w:rsidRPr="008D5CDD">
        <w:rPr>
          <w:color w:val="000000" w:themeColor="text1"/>
          <w:sz w:val="24"/>
          <w:szCs w:val="24"/>
        </w:rPr>
        <w:t>Analisis Bivariat</w:t>
      </w:r>
    </w:p>
    <w:p w:rsidR="00F85F9E" w:rsidRPr="008D5CDD" w:rsidRDefault="00F85F9E" w:rsidP="00F85F9E">
      <w:pPr>
        <w:pStyle w:val="BodyText"/>
        <w:spacing w:line="480" w:lineRule="auto"/>
        <w:ind w:right="3" w:firstLine="720"/>
        <w:jc w:val="both"/>
        <w:rPr>
          <w:color w:val="000000" w:themeColor="text1"/>
          <w:lang w:val="id-ID"/>
        </w:rPr>
      </w:pPr>
      <w:r w:rsidRPr="008D5CDD">
        <w:rPr>
          <w:color w:val="000000" w:themeColor="text1"/>
        </w:rPr>
        <w:t xml:space="preserve">Analisis dua variabel adalah analisis yang menguji dampak tiap variabel bebas pada variabel terikat. Analisis dua variabel dikerjakan untuk membuktikan keberadaan pengaruh antara hipotesis penelitian, kemampuan promosi kesehatan, serta prestasi. Dalam penelitian ini, analisis dua variabel menggunakan statistik parametrik yaitu uji </w:t>
      </w:r>
      <w:r w:rsidRPr="00DB24E5">
        <w:rPr>
          <w:i/>
          <w:color w:val="000000" w:themeColor="text1"/>
        </w:rPr>
        <w:t>Pearson Product moment</w:t>
      </w:r>
      <w:r w:rsidRPr="008D5CDD">
        <w:rPr>
          <w:color w:val="000000" w:themeColor="text1"/>
        </w:rPr>
        <w:t>.</w:t>
      </w:r>
    </w:p>
    <w:p w:rsidR="00F85F9E" w:rsidRPr="008D5CDD" w:rsidRDefault="00F85F9E" w:rsidP="00E340B5">
      <w:pPr>
        <w:pStyle w:val="Heading1"/>
        <w:numPr>
          <w:ilvl w:val="2"/>
          <w:numId w:val="9"/>
        </w:numPr>
        <w:tabs>
          <w:tab w:val="left" w:pos="1309"/>
        </w:tabs>
        <w:spacing w:before="1" w:line="480" w:lineRule="auto"/>
        <w:ind w:left="721" w:right="0"/>
        <w:jc w:val="both"/>
        <w:rPr>
          <w:color w:val="000000" w:themeColor="text1"/>
          <w:sz w:val="24"/>
          <w:szCs w:val="24"/>
        </w:rPr>
      </w:pPr>
      <w:r w:rsidRPr="008D5CDD">
        <w:rPr>
          <w:color w:val="000000" w:themeColor="text1"/>
          <w:sz w:val="24"/>
          <w:szCs w:val="24"/>
        </w:rPr>
        <w:t>Analisis Multivariat</w:t>
      </w:r>
    </w:p>
    <w:p w:rsidR="00F85F9E" w:rsidRDefault="00F85F9E" w:rsidP="00F85F9E">
      <w:pPr>
        <w:pStyle w:val="BodyText"/>
        <w:spacing w:line="480" w:lineRule="auto"/>
        <w:ind w:right="3" w:firstLine="708"/>
        <w:jc w:val="both"/>
        <w:rPr>
          <w:color w:val="000000" w:themeColor="text1"/>
        </w:rPr>
      </w:pPr>
      <w:r w:rsidRPr="00371ADA">
        <w:rPr>
          <w:color w:val="000000" w:themeColor="text1"/>
        </w:rPr>
        <w:t>Teknik statistik yang melibatkan lebih dari satu variabel dependen dikenal sebagai analisis multivariat. Tujuannya adalah untuk memeriksa pengaruh variabel bebas (kompetensi tenaga kesehatan)</w:t>
      </w:r>
      <w:r>
        <w:rPr>
          <w:color w:val="000000" w:themeColor="text1"/>
        </w:rPr>
        <w:t xml:space="preserve"> serta </w:t>
      </w:r>
      <w:r w:rsidRPr="00371ADA">
        <w:rPr>
          <w:color w:val="000000" w:themeColor="text1"/>
        </w:rPr>
        <w:t>variabel terikat (kinerja tenaga promosi kesehatan) secara bersama-sama. Untuk melakukan analisis multivariat ini, digunakan teknik regresi linier berganda dengan tingkat kepercayaan (p=0,05). Uji regresi berganda digunakan untuk menentukan pengaruh satu atau beberapa variabel independen terhadap variabel dependen</w:t>
      </w:r>
      <w:r w:rsidR="0045323C">
        <w:rPr>
          <w:color w:val="000000" w:themeColor="text1"/>
        </w:rPr>
        <w:t xml:space="preserve"> </w:t>
      </w:r>
      <w:r w:rsidR="0045323C">
        <w:rPr>
          <w:color w:val="000000" w:themeColor="text1"/>
        </w:rPr>
        <w:fldChar w:fldCharType="begin" w:fldLock="1"/>
      </w:r>
      <w:r w:rsidR="007E0FB7">
        <w:rPr>
          <w:color w:val="000000" w:themeColor="text1"/>
        </w:rPr>
        <w:instrText>ADDIN CSL_CITATION {"citationItems":[{"id":"ITEM-1","itemData":{"author":[{"dropping-particle":"","family":"Nugroho","given":"Adi Sulistyo","non-dropping-particle":"","parse-names":false,"suffix":""},{"dropping-particle":"","family":"Haritanto","given":"Walda","non-dropping-particle":"","parse-names":false,"suffix":""}],"edition":"Cetakan I","editor":[{"dropping-particle":"","family":"Kika","given":"Marcella","non-dropping-particle":"","parse-names":false,"suffix":""}],"id":"ITEM-1","issued":{"date-parts":[["2022"]]},"publisher":"CV Andi Offset","publisher-place":"Indonesia","title":"Metode Penelitian Kuantitatif dengan Pendekatan Statistika","type":"book"},"uris":["http://www.mendeley.com/documents/?uuid=a014c25b-17e4-4efe-8978-6e991166c76c"]}],"mendeley":{"formattedCitation":"(44)","plainTextFormattedCitation":"(44)","previouslyFormattedCitation":"(44)"},"properties":{"noteIndex":0},"schema":"https://github.com/citation-style-language/schema/raw/master/csl-citation.json"}</w:instrText>
      </w:r>
      <w:r w:rsidR="0045323C">
        <w:rPr>
          <w:color w:val="000000" w:themeColor="text1"/>
        </w:rPr>
        <w:fldChar w:fldCharType="separate"/>
      </w:r>
      <w:r w:rsidR="007E0FB7" w:rsidRPr="007E0FB7">
        <w:rPr>
          <w:noProof/>
          <w:color w:val="000000" w:themeColor="text1"/>
        </w:rPr>
        <w:t>(44)</w:t>
      </w:r>
      <w:r w:rsidR="0045323C">
        <w:rPr>
          <w:color w:val="000000" w:themeColor="text1"/>
        </w:rPr>
        <w:fldChar w:fldCharType="end"/>
      </w:r>
      <w:r w:rsidRPr="00371ADA">
        <w:rPr>
          <w:color w:val="000000" w:themeColor="text1"/>
        </w:rPr>
        <w:t>.</w:t>
      </w:r>
    </w:p>
    <w:p w:rsidR="00F85F9E" w:rsidRDefault="00F85F9E" w:rsidP="00F85F9E">
      <w:pPr>
        <w:spacing w:line="480" w:lineRule="auto"/>
        <w:rPr>
          <w:color w:val="000000" w:themeColor="text1"/>
          <w:sz w:val="24"/>
          <w:szCs w:val="24"/>
        </w:rPr>
      </w:pPr>
      <w:r>
        <w:rPr>
          <w:color w:val="000000" w:themeColor="text1"/>
        </w:rPr>
        <w:br w:type="page"/>
      </w:r>
    </w:p>
    <w:p w:rsidR="00F85F9E" w:rsidRPr="008D5CDD" w:rsidRDefault="00F85F9E" w:rsidP="00D92363">
      <w:pPr>
        <w:pStyle w:val="Heading1"/>
        <w:spacing w:line="480" w:lineRule="auto"/>
        <w:ind w:left="0" w:right="0"/>
        <w:rPr>
          <w:sz w:val="24"/>
          <w:szCs w:val="24"/>
        </w:rPr>
      </w:pPr>
      <w:r w:rsidRPr="008D5CDD">
        <w:rPr>
          <w:b w:val="0"/>
          <w:noProof/>
          <w:color w:val="000000" w:themeColor="text1"/>
          <w:sz w:val="24"/>
          <w:szCs w:val="24"/>
        </w:rPr>
        <w:lastRenderedPageBreak/>
        <mc:AlternateContent>
          <mc:Choice Requires="wps">
            <w:drawing>
              <wp:anchor distT="0" distB="0" distL="114300" distR="114300" simplePos="0" relativeHeight="487656960" behindDoc="0" locked="0" layoutInCell="1" allowOverlap="1" wp14:anchorId="5CC59D17" wp14:editId="242859FE">
                <wp:simplePos x="0" y="0"/>
                <wp:positionH relativeFrom="column">
                  <wp:posOffset>4741545</wp:posOffset>
                </wp:positionH>
                <wp:positionV relativeFrom="paragraph">
                  <wp:posOffset>-1011555</wp:posOffset>
                </wp:positionV>
                <wp:extent cx="590550" cy="50482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590550" cy="504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73.35pt;margin-top:-79.65pt;width:46.5pt;height:39.75pt;z-index:4876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" fillcolor="white [3201]" strokecolor="white [3212]" strokeweight="2pt"/>
            </w:pict>
          </mc:Fallback>
        </mc:AlternateContent>
      </w:r>
      <w:r w:rsidRPr="008D5CDD">
        <w:rPr>
          <w:sz w:val="24"/>
          <w:szCs w:val="24"/>
        </w:rPr>
        <w:t>BAB</w:t>
      </w:r>
      <w:r w:rsidRPr="008D5CDD">
        <w:rPr>
          <w:spacing w:val="-2"/>
          <w:sz w:val="24"/>
          <w:szCs w:val="24"/>
        </w:rPr>
        <w:t xml:space="preserve"> </w:t>
      </w:r>
      <w:r w:rsidR="008A320A">
        <w:rPr>
          <w:sz w:val="24"/>
          <w:szCs w:val="24"/>
        </w:rPr>
        <w:t>IV</w:t>
      </w:r>
    </w:p>
    <w:p w:rsidR="00F85F9E" w:rsidRPr="008D5CDD" w:rsidRDefault="00F85F9E" w:rsidP="00D92363">
      <w:pPr>
        <w:spacing w:before="138" w:line="480" w:lineRule="auto"/>
        <w:jc w:val="center"/>
        <w:rPr>
          <w:b/>
          <w:sz w:val="24"/>
          <w:szCs w:val="24"/>
        </w:rPr>
      </w:pPr>
      <w:r w:rsidRPr="008D5CDD">
        <w:rPr>
          <w:b/>
          <w:sz w:val="24"/>
          <w:szCs w:val="24"/>
        </w:rPr>
        <w:t>HASIL</w:t>
      </w:r>
      <w:r w:rsidRPr="008D5CDD">
        <w:rPr>
          <w:b/>
          <w:spacing w:val="-7"/>
          <w:sz w:val="24"/>
          <w:szCs w:val="24"/>
        </w:rPr>
        <w:t xml:space="preserve"> </w:t>
      </w:r>
      <w:r w:rsidRPr="008D5CDD">
        <w:rPr>
          <w:b/>
          <w:sz w:val="24"/>
          <w:szCs w:val="24"/>
        </w:rPr>
        <w:t>PENELITIAN</w:t>
      </w:r>
    </w:p>
    <w:p w:rsidR="00F85F9E" w:rsidRDefault="00F85F9E" w:rsidP="00F85F9E">
      <w:pPr>
        <w:pStyle w:val="BodyText"/>
        <w:rPr>
          <w:b/>
          <w:sz w:val="36"/>
        </w:rPr>
      </w:pPr>
    </w:p>
    <w:p w:rsidR="00F85F9E" w:rsidRPr="008D5CDD" w:rsidRDefault="00F85F9E" w:rsidP="00E340B5">
      <w:pPr>
        <w:pStyle w:val="Heading1"/>
        <w:numPr>
          <w:ilvl w:val="1"/>
          <w:numId w:val="42"/>
        </w:numPr>
        <w:tabs>
          <w:tab w:val="left" w:pos="567"/>
        </w:tabs>
        <w:ind w:left="0" w:right="0" w:firstLine="0"/>
        <w:jc w:val="both"/>
        <w:rPr>
          <w:sz w:val="24"/>
          <w:szCs w:val="24"/>
        </w:rPr>
      </w:pPr>
      <w:r w:rsidRPr="008D5CDD">
        <w:rPr>
          <w:sz w:val="24"/>
          <w:szCs w:val="24"/>
        </w:rPr>
        <w:t>Gambaran</w:t>
      </w:r>
      <w:r w:rsidRPr="008D5CDD">
        <w:rPr>
          <w:spacing w:val="-2"/>
          <w:sz w:val="24"/>
          <w:szCs w:val="24"/>
        </w:rPr>
        <w:t xml:space="preserve"> </w:t>
      </w:r>
      <w:r w:rsidRPr="008D5CDD">
        <w:rPr>
          <w:sz w:val="24"/>
          <w:szCs w:val="24"/>
        </w:rPr>
        <w:t>Umum</w:t>
      </w:r>
      <w:r w:rsidRPr="008D5CDD">
        <w:rPr>
          <w:spacing w:val="-1"/>
          <w:sz w:val="24"/>
          <w:szCs w:val="24"/>
        </w:rPr>
        <w:t xml:space="preserve"> </w:t>
      </w:r>
      <w:r w:rsidRPr="008D5CDD">
        <w:rPr>
          <w:sz w:val="24"/>
          <w:szCs w:val="24"/>
          <w:lang w:val="id-ID"/>
        </w:rPr>
        <w:t>Puskesmas</w:t>
      </w:r>
    </w:p>
    <w:p w:rsidR="00F85F9E" w:rsidRDefault="00F85F9E" w:rsidP="00F85F9E">
      <w:pPr>
        <w:pStyle w:val="BodyText"/>
        <w:tabs>
          <w:tab w:val="left" w:pos="567"/>
        </w:tabs>
        <w:spacing w:before="9"/>
        <w:jc w:val="both"/>
        <w:rPr>
          <w:b/>
          <w:sz w:val="23"/>
        </w:rPr>
      </w:pPr>
    </w:p>
    <w:p w:rsidR="00F85F9E" w:rsidRDefault="00F85F9E" w:rsidP="00F85F9E">
      <w:pPr>
        <w:spacing w:line="480" w:lineRule="auto"/>
        <w:ind w:right="3" w:firstLine="588"/>
        <w:jc w:val="both"/>
        <w:rPr>
          <w:sz w:val="24"/>
        </w:rPr>
      </w:pPr>
      <w:r>
        <w:rPr>
          <w:sz w:val="24"/>
        </w:rPr>
        <w:t xml:space="preserve">Puskesmas Sentosa Baru </w:t>
      </w:r>
      <w:r>
        <w:rPr>
          <w:sz w:val="24"/>
          <w:lang w:val="id-ID"/>
        </w:rPr>
        <w:t>merupakan</w:t>
      </w:r>
      <w:r>
        <w:rPr>
          <w:sz w:val="24"/>
        </w:rPr>
        <w:t xml:space="preserve"> Unit Pelaksana Teknis (UPT)</w:t>
      </w:r>
      <w:r>
        <w:rPr>
          <w:spacing w:val="1"/>
          <w:sz w:val="24"/>
        </w:rPr>
        <w:t xml:space="preserve"> </w:t>
      </w:r>
      <w:r>
        <w:rPr>
          <w:sz w:val="24"/>
        </w:rPr>
        <w:t>dari Dinas Kesehatan Kota Medan. Puskesmas Sentosa Baru terletak di jalan</w:t>
      </w:r>
      <w:r>
        <w:rPr>
          <w:spacing w:val="1"/>
          <w:sz w:val="24"/>
        </w:rPr>
        <w:t xml:space="preserve"> </w:t>
      </w:r>
      <w:r>
        <w:rPr>
          <w:sz w:val="24"/>
        </w:rPr>
        <w:t xml:space="preserve">Sentosa Baru Kecamatan Medan Perjuangan. </w:t>
      </w:r>
      <w:r>
        <w:rPr>
          <w:sz w:val="23"/>
        </w:rPr>
        <w:t>Puskesmas Sentosa Baru berdiri pada</w:t>
      </w:r>
      <w:r>
        <w:rPr>
          <w:spacing w:val="1"/>
          <w:sz w:val="23"/>
        </w:rPr>
        <w:t xml:space="preserve"> </w:t>
      </w:r>
      <w:r>
        <w:rPr>
          <w:sz w:val="23"/>
        </w:rPr>
        <w:t>tahun</w:t>
      </w:r>
      <w:r>
        <w:rPr>
          <w:spacing w:val="-3"/>
          <w:sz w:val="23"/>
        </w:rPr>
        <w:t xml:space="preserve"> </w:t>
      </w:r>
      <w:r>
        <w:rPr>
          <w:sz w:val="23"/>
        </w:rPr>
        <w:t>1979.</w:t>
      </w:r>
      <w:r>
        <w:rPr>
          <w:spacing w:val="3"/>
          <w:sz w:val="23"/>
        </w:rPr>
        <w:t xml:space="preserve"> </w:t>
      </w:r>
      <w:r>
        <w:rPr>
          <w:sz w:val="24"/>
        </w:rPr>
        <w:t>Wilayah</w:t>
      </w:r>
      <w:r>
        <w:rPr>
          <w:spacing w:val="-1"/>
          <w:sz w:val="24"/>
        </w:rPr>
        <w:t xml:space="preserve"> </w:t>
      </w:r>
      <w:r>
        <w:rPr>
          <w:sz w:val="24"/>
        </w:rPr>
        <w:t>kerja Puskesmas</w:t>
      </w:r>
      <w:r>
        <w:rPr>
          <w:spacing w:val="-3"/>
          <w:sz w:val="24"/>
        </w:rPr>
        <w:t xml:space="preserve"> </w:t>
      </w:r>
      <w:r>
        <w:rPr>
          <w:sz w:val="24"/>
        </w:rPr>
        <w:t>Sentosa Baru</w:t>
      </w:r>
      <w:r>
        <w:rPr>
          <w:spacing w:val="-1"/>
          <w:sz w:val="24"/>
        </w:rPr>
        <w:t xml:space="preserve"> </w:t>
      </w:r>
      <w:r>
        <w:rPr>
          <w:sz w:val="24"/>
        </w:rPr>
        <w:t>berbatasan</w:t>
      </w:r>
      <w:r>
        <w:rPr>
          <w:spacing w:val="-1"/>
          <w:sz w:val="24"/>
        </w:rPr>
        <w:t xml:space="preserve"> </w:t>
      </w:r>
      <w:r>
        <w:rPr>
          <w:sz w:val="24"/>
        </w:rPr>
        <w:t>dengan</w:t>
      </w:r>
      <w:r>
        <w:rPr>
          <w:spacing w:val="2"/>
          <w:sz w:val="24"/>
        </w:rPr>
        <w:t xml:space="preserve"> </w:t>
      </w:r>
      <w:r>
        <w:rPr>
          <w:sz w:val="24"/>
        </w:rPr>
        <w:t>:</w:t>
      </w:r>
    </w:p>
    <w:p w:rsidR="00D92363" w:rsidRDefault="00F85F9E" w:rsidP="00D92363">
      <w:pPr>
        <w:pStyle w:val="BodyText"/>
        <w:spacing w:line="480" w:lineRule="auto"/>
      </w:pPr>
      <w:r>
        <w:t>Sebelah</w:t>
      </w:r>
      <w:r>
        <w:rPr>
          <w:spacing w:val="-2"/>
        </w:rPr>
        <w:t xml:space="preserve"> </w:t>
      </w:r>
      <w:r>
        <w:t>Utara</w:t>
      </w:r>
      <w:r>
        <w:rPr>
          <w:spacing w:val="-1"/>
        </w:rPr>
        <w:t xml:space="preserve"> </w:t>
      </w:r>
      <w:r w:rsidR="00D92363">
        <w:rPr>
          <w:spacing w:val="-1"/>
        </w:rPr>
        <w:tab/>
      </w:r>
      <w:r w:rsidR="00D92363">
        <w:rPr>
          <w:spacing w:val="-1"/>
        </w:rPr>
        <w:tab/>
      </w:r>
      <w:r>
        <w:t>:</w:t>
      </w:r>
      <w:r>
        <w:rPr>
          <w:spacing w:val="-4"/>
        </w:rPr>
        <w:t xml:space="preserve"> </w:t>
      </w:r>
      <w:r>
        <w:t>Kecamatan</w:t>
      </w:r>
      <w:r>
        <w:rPr>
          <w:spacing w:val="-2"/>
        </w:rPr>
        <w:t xml:space="preserve"> </w:t>
      </w:r>
      <w:r>
        <w:t>Medan</w:t>
      </w:r>
      <w:r>
        <w:rPr>
          <w:spacing w:val="-1"/>
        </w:rPr>
        <w:t xml:space="preserve"> </w:t>
      </w:r>
      <w:r>
        <w:t>Tembung</w:t>
      </w:r>
      <w:r>
        <w:rPr>
          <w:spacing w:val="-7"/>
        </w:rPr>
        <w:t xml:space="preserve"> </w:t>
      </w:r>
      <w:r>
        <w:t>dan</w:t>
      </w:r>
      <w:r>
        <w:rPr>
          <w:spacing w:val="-2"/>
        </w:rPr>
        <w:t xml:space="preserve"> </w:t>
      </w:r>
      <w:r>
        <w:t>Medan</w:t>
      </w:r>
      <w:r w:rsidR="00D92363">
        <w:rPr>
          <w:spacing w:val="-1"/>
        </w:rPr>
        <w:t xml:space="preserve"> </w:t>
      </w:r>
      <w:r>
        <w:t>Timur</w:t>
      </w:r>
    </w:p>
    <w:p w:rsidR="00F85F9E" w:rsidRDefault="00F85F9E" w:rsidP="00F85F9E">
      <w:pPr>
        <w:pStyle w:val="BodyText"/>
        <w:spacing w:line="480" w:lineRule="auto"/>
        <w:ind w:right="1224"/>
      </w:pPr>
      <w:r>
        <w:rPr>
          <w:spacing w:val="-57"/>
        </w:rPr>
        <w:t xml:space="preserve"> </w:t>
      </w:r>
      <w:r>
        <w:t>Sebelah</w:t>
      </w:r>
      <w:r>
        <w:rPr>
          <w:spacing w:val="-1"/>
        </w:rPr>
        <w:t xml:space="preserve"> </w:t>
      </w:r>
      <w:r>
        <w:t xml:space="preserve">Barat </w:t>
      </w:r>
      <w:r w:rsidR="00D92363">
        <w:tab/>
      </w:r>
      <w:r w:rsidR="00D92363">
        <w:tab/>
      </w:r>
      <w:r>
        <w:t>:</w:t>
      </w:r>
      <w:r>
        <w:rPr>
          <w:spacing w:val="-4"/>
        </w:rPr>
        <w:t xml:space="preserve"> </w:t>
      </w:r>
      <w:r>
        <w:t>Kecamatan Medan Tembung</w:t>
      </w:r>
    </w:p>
    <w:p w:rsidR="00F85F9E" w:rsidRDefault="00F85F9E" w:rsidP="00F85F9E">
      <w:pPr>
        <w:pStyle w:val="BodyText"/>
        <w:spacing w:line="480" w:lineRule="auto"/>
        <w:ind w:right="3"/>
        <w:rPr>
          <w:spacing w:val="-57"/>
          <w:lang w:val="id-ID"/>
        </w:rPr>
      </w:pPr>
      <w:r>
        <w:t>Sebelah</w:t>
      </w:r>
      <w:r>
        <w:rPr>
          <w:spacing w:val="-2"/>
        </w:rPr>
        <w:t xml:space="preserve"> </w:t>
      </w:r>
      <w:r>
        <w:t>Selatan</w:t>
      </w:r>
      <w:r>
        <w:rPr>
          <w:spacing w:val="-2"/>
        </w:rPr>
        <w:t xml:space="preserve"> </w:t>
      </w:r>
      <w:r w:rsidR="00D92363">
        <w:rPr>
          <w:spacing w:val="-2"/>
        </w:rPr>
        <w:tab/>
      </w:r>
      <w:r>
        <w:t>:</w:t>
      </w:r>
      <w:r>
        <w:rPr>
          <w:spacing w:val="-5"/>
        </w:rPr>
        <w:t xml:space="preserve"> </w:t>
      </w:r>
      <w:r>
        <w:t>Kecamatan</w:t>
      </w:r>
      <w:r>
        <w:rPr>
          <w:spacing w:val="-2"/>
        </w:rPr>
        <w:t xml:space="preserve"> </w:t>
      </w:r>
      <w:r>
        <w:t>Medan</w:t>
      </w:r>
      <w:r>
        <w:rPr>
          <w:spacing w:val="-2"/>
        </w:rPr>
        <w:t xml:space="preserve"> </w:t>
      </w:r>
      <w:r>
        <w:t>Area</w:t>
      </w:r>
      <w:r>
        <w:rPr>
          <w:spacing w:val="-5"/>
        </w:rPr>
        <w:t xml:space="preserve"> </w:t>
      </w:r>
      <w:r>
        <w:t>dan</w:t>
      </w:r>
      <w:r>
        <w:rPr>
          <w:spacing w:val="-2"/>
        </w:rPr>
        <w:t xml:space="preserve"> </w:t>
      </w:r>
      <w:r>
        <w:t>Medan</w:t>
      </w:r>
      <w:r>
        <w:rPr>
          <w:spacing w:val="-2"/>
          <w:lang w:val="id-ID"/>
        </w:rPr>
        <w:t xml:space="preserve"> </w:t>
      </w:r>
      <w:r>
        <w:t>Kota</w:t>
      </w:r>
      <w:r>
        <w:rPr>
          <w:spacing w:val="-57"/>
        </w:rPr>
        <w:t xml:space="preserve"> </w:t>
      </w:r>
    </w:p>
    <w:p w:rsidR="00F85F9E" w:rsidRDefault="00F85F9E" w:rsidP="00F85F9E">
      <w:pPr>
        <w:pStyle w:val="BodyText"/>
        <w:spacing w:line="480" w:lineRule="auto"/>
        <w:ind w:right="3"/>
      </w:pPr>
      <w:r>
        <w:t>Sebelah</w:t>
      </w:r>
      <w:r>
        <w:rPr>
          <w:spacing w:val="-1"/>
        </w:rPr>
        <w:t xml:space="preserve"> </w:t>
      </w:r>
      <w:r>
        <w:t xml:space="preserve">Timur </w:t>
      </w:r>
      <w:r w:rsidR="00D92363">
        <w:tab/>
      </w:r>
      <w:r>
        <w:t>:</w:t>
      </w:r>
      <w:r>
        <w:rPr>
          <w:spacing w:val="-3"/>
        </w:rPr>
        <w:t xml:space="preserve"> </w:t>
      </w:r>
      <w:r>
        <w:t>Kecamatan</w:t>
      </w:r>
      <w:r>
        <w:rPr>
          <w:spacing w:val="-1"/>
        </w:rPr>
        <w:t xml:space="preserve"> </w:t>
      </w:r>
      <w:r>
        <w:t>Medan Timur</w:t>
      </w:r>
    </w:p>
    <w:p w:rsidR="00F85F9E" w:rsidRDefault="00F85F9E" w:rsidP="00F85F9E">
      <w:pPr>
        <w:spacing w:before="3" w:line="480" w:lineRule="auto"/>
        <w:ind w:right="3" w:firstLine="588"/>
        <w:jc w:val="both"/>
        <w:rPr>
          <w:sz w:val="23"/>
          <w:lang w:val="id-ID"/>
        </w:rPr>
      </w:pPr>
      <w:r w:rsidRPr="00B826BB">
        <w:rPr>
          <w:sz w:val="24"/>
          <w:szCs w:val="24"/>
        </w:rPr>
        <w:t>Berdasarkan data dari Profil Puskesmas Sentosa Baru tahun</w:t>
      </w:r>
      <w:r w:rsidRPr="00B826BB">
        <w:rPr>
          <w:spacing w:val="1"/>
          <w:sz w:val="24"/>
          <w:szCs w:val="24"/>
        </w:rPr>
        <w:t xml:space="preserve"> </w:t>
      </w:r>
      <w:r>
        <w:rPr>
          <w:sz w:val="24"/>
          <w:szCs w:val="24"/>
        </w:rPr>
        <w:t>20</w:t>
      </w:r>
      <w:r>
        <w:rPr>
          <w:sz w:val="24"/>
          <w:szCs w:val="24"/>
          <w:lang w:val="id-ID"/>
        </w:rPr>
        <w:t xml:space="preserve">21 </w:t>
      </w:r>
      <w:r>
        <w:rPr>
          <w:sz w:val="23"/>
          <w:lang w:val="id-ID"/>
        </w:rPr>
        <w:t>l</w:t>
      </w:r>
      <w:r>
        <w:rPr>
          <w:sz w:val="23"/>
        </w:rPr>
        <w:t>uas wilayah kerja Puskesmas Sentosa Baru 4,36 Ha, yang terdiri dari 9</w:t>
      </w:r>
      <w:r>
        <w:rPr>
          <w:spacing w:val="1"/>
          <w:sz w:val="23"/>
        </w:rPr>
        <w:t xml:space="preserve"> </w:t>
      </w:r>
      <w:r>
        <w:rPr>
          <w:sz w:val="23"/>
        </w:rPr>
        <w:t>kelurahan</w:t>
      </w:r>
      <w:r>
        <w:rPr>
          <w:sz w:val="23"/>
          <w:lang w:val="id-ID"/>
        </w:rPr>
        <w:t xml:space="preserve">, </w:t>
      </w:r>
      <w:r>
        <w:rPr>
          <w:sz w:val="23"/>
        </w:rPr>
        <w:t>jumlah lingkungan</w:t>
      </w:r>
      <w:r>
        <w:rPr>
          <w:spacing w:val="1"/>
          <w:sz w:val="23"/>
        </w:rPr>
        <w:t xml:space="preserve"> </w:t>
      </w:r>
      <w:r>
        <w:rPr>
          <w:sz w:val="23"/>
        </w:rPr>
        <w:t>sebanyak</w:t>
      </w:r>
      <w:r>
        <w:rPr>
          <w:spacing w:val="1"/>
          <w:sz w:val="23"/>
        </w:rPr>
        <w:t xml:space="preserve"> </w:t>
      </w:r>
      <w:r>
        <w:rPr>
          <w:sz w:val="23"/>
        </w:rPr>
        <w:t>12</w:t>
      </w:r>
      <w:r>
        <w:rPr>
          <w:sz w:val="23"/>
          <w:lang w:val="id-ID"/>
        </w:rPr>
        <w:t>7</w:t>
      </w:r>
      <w:r>
        <w:rPr>
          <w:spacing w:val="1"/>
          <w:sz w:val="23"/>
        </w:rPr>
        <w:t xml:space="preserve"> </w:t>
      </w:r>
      <w:r>
        <w:rPr>
          <w:sz w:val="23"/>
        </w:rPr>
        <w:t>lingkungan</w:t>
      </w:r>
      <w:r>
        <w:rPr>
          <w:sz w:val="23"/>
          <w:lang w:val="id-ID"/>
        </w:rPr>
        <w:t xml:space="preserve"> dan jumlah KK 27.273 </w:t>
      </w:r>
      <w:r>
        <w:rPr>
          <w:sz w:val="23"/>
        </w:rPr>
        <w:t>dengan jumlah penduduk sebanyak 1</w:t>
      </w:r>
      <w:r>
        <w:rPr>
          <w:sz w:val="23"/>
          <w:lang w:val="id-ID"/>
        </w:rPr>
        <w:t>13.507</w:t>
      </w:r>
      <w:r>
        <w:rPr>
          <w:sz w:val="23"/>
        </w:rPr>
        <w:t xml:space="preserve"> jiwa</w:t>
      </w:r>
      <w:r>
        <w:rPr>
          <w:sz w:val="23"/>
          <w:lang w:val="id-ID"/>
        </w:rPr>
        <w:t xml:space="preserve"> yang terdiri dari 54.446 laki-laki dan 59.061 perempuan.</w:t>
      </w:r>
      <w:r>
        <w:rPr>
          <w:sz w:val="24"/>
        </w:rPr>
        <w:t xml:space="preserve"> </w:t>
      </w:r>
      <w:r>
        <w:rPr>
          <w:sz w:val="23"/>
        </w:rPr>
        <w:t>Puskesmas Sentosa</w:t>
      </w:r>
      <w:r>
        <w:rPr>
          <w:spacing w:val="1"/>
          <w:sz w:val="23"/>
        </w:rPr>
        <w:t xml:space="preserve"> </w:t>
      </w:r>
      <w:r>
        <w:rPr>
          <w:sz w:val="23"/>
        </w:rPr>
        <w:t>Baru</w:t>
      </w:r>
      <w:r>
        <w:rPr>
          <w:spacing w:val="1"/>
          <w:sz w:val="23"/>
        </w:rPr>
        <w:t xml:space="preserve"> </w:t>
      </w:r>
      <w:r>
        <w:rPr>
          <w:sz w:val="23"/>
        </w:rPr>
        <w:t>dibantu</w:t>
      </w:r>
      <w:r>
        <w:rPr>
          <w:spacing w:val="1"/>
          <w:sz w:val="23"/>
        </w:rPr>
        <w:t xml:space="preserve"> </w:t>
      </w:r>
      <w:r>
        <w:rPr>
          <w:sz w:val="23"/>
        </w:rPr>
        <w:t>oleh</w:t>
      </w:r>
      <w:r>
        <w:rPr>
          <w:spacing w:val="1"/>
          <w:sz w:val="23"/>
        </w:rPr>
        <w:t xml:space="preserve"> </w:t>
      </w:r>
      <w:r>
        <w:rPr>
          <w:sz w:val="23"/>
        </w:rPr>
        <w:t>unit-unit</w:t>
      </w:r>
      <w:r>
        <w:rPr>
          <w:spacing w:val="1"/>
          <w:sz w:val="23"/>
        </w:rPr>
        <w:t xml:space="preserve"> </w:t>
      </w:r>
      <w:r>
        <w:rPr>
          <w:sz w:val="23"/>
        </w:rPr>
        <w:t>fungsional</w:t>
      </w:r>
      <w:r>
        <w:rPr>
          <w:spacing w:val="1"/>
          <w:sz w:val="23"/>
        </w:rPr>
        <w:t xml:space="preserve"> </w:t>
      </w:r>
      <w:r>
        <w:rPr>
          <w:sz w:val="23"/>
        </w:rPr>
        <w:t>dibawahnya</w:t>
      </w:r>
      <w:r>
        <w:rPr>
          <w:spacing w:val="1"/>
          <w:sz w:val="23"/>
        </w:rPr>
        <w:t xml:space="preserve"> </w:t>
      </w:r>
      <w:r>
        <w:rPr>
          <w:sz w:val="23"/>
        </w:rPr>
        <w:t>yaitu</w:t>
      </w:r>
      <w:r>
        <w:rPr>
          <w:spacing w:val="1"/>
          <w:sz w:val="23"/>
        </w:rPr>
        <w:t xml:space="preserve"> </w:t>
      </w:r>
      <w:r>
        <w:rPr>
          <w:sz w:val="23"/>
        </w:rPr>
        <w:t>dua</w:t>
      </w:r>
      <w:r>
        <w:rPr>
          <w:spacing w:val="1"/>
          <w:sz w:val="23"/>
        </w:rPr>
        <w:t xml:space="preserve"> </w:t>
      </w:r>
      <w:r>
        <w:rPr>
          <w:sz w:val="23"/>
        </w:rPr>
        <w:t>unit</w:t>
      </w:r>
      <w:r>
        <w:rPr>
          <w:spacing w:val="1"/>
          <w:sz w:val="23"/>
        </w:rPr>
        <w:t xml:space="preserve"> </w:t>
      </w:r>
      <w:r>
        <w:rPr>
          <w:sz w:val="23"/>
        </w:rPr>
        <w:t>Puskesmas</w:t>
      </w:r>
      <w:r>
        <w:rPr>
          <w:spacing w:val="1"/>
          <w:sz w:val="23"/>
        </w:rPr>
        <w:t xml:space="preserve"> </w:t>
      </w:r>
      <w:r>
        <w:rPr>
          <w:sz w:val="23"/>
        </w:rPr>
        <w:t>Pembantu</w:t>
      </w:r>
      <w:r>
        <w:rPr>
          <w:spacing w:val="-3"/>
          <w:sz w:val="23"/>
        </w:rPr>
        <w:t xml:space="preserve"> </w:t>
      </w:r>
      <w:r>
        <w:rPr>
          <w:sz w:val="23"/>
        </w:rPr>
        <w:t>yang</w:t>
      </w:r>
      <w:r>
        <w:rPr>
          <w:spacing w:val="-3"/>
          <w:sz w:val="23"/>
        </w:rPr>
        <w:t xml:space="preserve"> </w:t>
      </w:r>
      <w:r>
        <w:rPr>
          <w:sz w:val="23"/>
        </w:rPr>
        <w:t>terletak</w:t>
      </w:r>
      <w:r>
        <w:rPr>
          <w:spacing w:val="2"/>
          <w:sz w:val="23"/>
        </w:rPr>
        <w:t xml:space="preserve"> </w:t>
      </w:r>
      <w:r>
        <w:rPr>
          <w:sz w:val="23"/>
        </w:rPr>
        <w:t>di</w:t>
      </w:r>
      <w:r>
        <w:rPr>
          <w:spacing w:val="-4"/>
          <w:sz w:val="23"/>
        </w:rPr>
        <w:t xml:space="preserve"> </w:t>
      </w:r>
      <w:r>
        <w:rPr>
          <w:sz w:val="23"/>
        </w:rPr>
        <w:t>daerah</w:t>
      </w:r>
      <w:r>
        <w:rPr>
          <w:spacing w:val="-2"/>
          <w:sz w:val="23"/>
        </w:rPr>
        <w:t xml:space="preserve"> </w:t>
      </w:r>
      <w:r>
        <w:rPr>
          <w:sz w:val="23"/>
        </w:rPr>
        <w:t>Sei</w:t>
      </w:r>
      <w:r>
        <w:rPr>
          <w:spacing w:val="-4"/>
          <w:sz w:val="23"/>
        </w:rPr>
        <w:t xml:space="preserve"> </w:t>
      </w:r>
      <w:r>
        <w:rPr>
          <w:sz w:val="23"/>
        </w:rPr>
        <w:t>Rengas</w:t>
      </w:r>
      <w:r>
        <w:rPr>
          <w:spacing w:val="3"/>
          <w:sz w:val="23"/>
        </w:rPr>
        <w:t xml:space="preserve"> </w:t>
      </w:r>
      <w:r>
        <w:rPr>
          <w:sz w:val="23"/>
        </w:rPr>
        <w:t>dan</w:t>
      </w:r>
      <w:r>
        <w:rPr>
          <w:spacing w:val="-3"/>
          <w:sz w:val="23"/>
        </w:rPr>
        <w:t xml:space="preserve"> </w:t>
      </w:r>
      <w:r>
        <w:rPr>
          <w:sz w:val="23"/>
        </w:rPr>
        <w:t>Sidorame</w:t>
      </w:r>
      <w:r>
        <w:rPr>
          <w:spacing w:val="2"/>
          <w:sz w:val="23"/>
        </w:rPr>
        <w:t xml:space="preserve"> </w:t>
      </w:r>
      <w:r>
        <w:rPr>
          <w:sz w:val="23"/>
        </w:rPr>
        <w:t>Timur.</w:t>
      </w:r>
    </w:p>
    <w:p w:rsidR="00F85F9E" w:rsidRDefault="00F85F9E" w:rsidP="00F85F9E">
      <w:pPr>
        <w:rPr>
          <w:sz w:val="24"/>
          <w:szCs w:val="24"/>
        </w:rPr>
      </w:pPr>
      <w:r w:rsidRPr="00220C0B">
        <w:rPr>
          <w:b/>
          <w:noProof/>
          <w:color w:val="000000" w:themeColor="text1"/>
        </w:rPr>
        <mc:AlternateContent>
          <mc:Choice Requires="wps">
            <w:drawing>
              <wp:anchor distT="0" distB="0" distL="114300" distR="114300" simplePos="0" relativeHeight="487657984" behindDoc="0" locked="0" layoutInCell="1" allowOverlap="1" wp14:anchorId="3B11288F" wp14:editId="1C4DD423">
                <wp:simplePos x="0" y="0"/>
                <wp:positionH relativeFrom="column">
                  <wp:posOffset>2367915</wp:posOffset>
                </wp:positionH>
                <wp:positionV relativeFrom="paragraph">
                  <wp:posOffset>1788795</wp:posOffset>
                </wp:positionV>
                <wp:extent cx="514350" cy="3905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514350" cy="3905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44EAC" w:rsidRPr="008A320A" w:rsidRDefault="00444EAC" w:rsidP="00F85F9E">
                            <w:pPr>
                              <w:jc w:val="center"/>
                              <w:rPr>
                                <w:sz w:val="24"/>
                                <w:szCs w:val="24"/>
                              </w:rPr>
                            </w:pPr>
                            <w:r w:rsidRPr="008A320A">
                              <w:rPr>
                                <w:sz w:val="24"/>
                                <w:szCs w:val="24"/>
                                <w:lang w:val="id-ID"/>
                              </w:rPr>
                              <w:t>5</w:t>
                            </w:r>
                            <w:r>
                              <w:rPr>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49" style="position:absolute;margin-left:186.45pt;margin-top:140.85pt;width:40.5pt;height:30.75pt;z-index:487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" fillcolor="white [3201]" strokecolor="white [3212]" strokeweight="2pt">
                <v:textbox>
                  <w:txbxContent>
                    <w:p w:rsidR="00290F1C" w:rsidRPr="008A320A" w:rsidRDefault="00290F1C" w:rsidP="00F85F9E">
                      <w:pPr>
                        <w:jc w:val="center"/>
                        <w:rPr>
                          <w:sz w:val="24"/>
                          <w:szCs w:val="24"/>
                        </w:rPr>
                      </w:pPr>
                      <w:r w:rsidRPr="008A320A">
                        <w:rPr>
                          <w:sz w:val="24"/>
                          <w:szCs w:val="24"/>
                          <w:lang w:val="id-ID"/>
                        </w:rPr>
                        <w:t>5</w:t>
                      </w:r>
                      <w:r>
                        <w:rPr>
                          <w:sz w:val="24"/>
                          <w:szCs w:val="24"/>
                        </w:rPr>
                        <w:t>2</w:t>
                      </w:r>
                    </w:p>
                  </w:txbxContent>
                </v:textbox>
              </v:rect>
            </w:pict>
          </mc:Fallback>
        </mc:AlternateContent>
      </w:r>
      <w:r>
        <w:br w:type="page"/>
      </w:r>
    </w:p>
    <w:p w:rsidR="00F85F9E" w:rsidRDefault="00F85F9E" w:rsidP="00F85F9E">
      <w:pPr>
        <w:pStyle w:val="BodyText"/>
        <w:spacing w:before="90" w:line="480" w:lineRule="auto"/>
        <w:ind w:right="125" w:firstLine="588"/>
        <w:jc w:val="both"/>
      </w:pPr>
      <w:r>
        <w:lastRenderedPageBreak/>
        <w:t>Untuk lebih jelas nya dapat dilihat pada</w:t>
      </w:r>
      <w:r>
        <w:rPr>
          <w:spacing w:val="1"/>
        </w:rPr>
        <w:t xml:space="preserve"> </w:t>
      </w:r>
      <w:r>
        <w:t>tabel berikut</w:t>
      </w:r>
      <w:r>
        <w:rPr>
          <w:spacing w:val="-5"/>
        </w:rPr>
        <w:t xml:space="preserve"> </w:t>
      </w:r>
      <w:r>
        <w:t>ini.</w:t>
      </w:r>
    </w:p>
    <w:p w:rsidR="00F85F9E" w:rsidRPr="00525322" w:rsidRDefault="00F85F9E" w:rsidP="00F85F9E">
      <w:pPr>
        <w:pStyle w:val="BodyText"/>
        <w:jc w:val="both"/>
        <w:rPr>
          <w:b/>
        </w:rPr>
      </w:pPr>
      <w:r w:rsidRPr="00303D8B">
        <w:rPr>
          <w:b/>
        </w:rPr>
        <w:t>Tabel</w:t>
      </w:r>
      <w:r w:rsidRPr="00303D8B">
        <w:rPr>
          <w:b/>
          <w:spacing w:val="1"/>
        </w:rPr>
        <w:t xml:space="preserve"> </w:t>
      </w:r>
      <w:r w:rsidRPr="00303D8B">
        <w:rPr>
          <w:b/>
          <w:spacing w:val="1"/>
          <w:lang w:val="id-ID"/>
        </w:rPr>
        <w:t>4.</w:t>
      </w:r>
      <w:r w:rsidRPr="00303D8B">
        <w:rPr>
          <w:b/>
        </w:rPr>
        <w:t>1</w:t>
      </w:r>
      <w:r w:rsidRPr="00303D8B">
        <w:rPr>
          <w:b/>
          <w:lang w:val="id-ID"/>
        </w:rPr>
        <w:t xml:space="preserve">. </w:t>
      </w:r>
      <w:r w:rsidRPr="00303D8B">
        <w:rPr>
          <w:b/>
        </w:rPr>
        <w:t>Jumlah Penduduk Kecamatan Medan Perjuangan Berdasarkan Kelurahan Tahun</w:t>
      </w:r>
      <w:r w:rsidRPr="00303D8B">
        <w:rPr>
          <w:b/>
          <w:spacing w:val="1"/>
        </w:rPr>
        <w:t xml:space="preserve"> </w:t>
      </w:r>
      <w:r w:rsidRPr="00303D8B">
        <w:rPr>
          <w:b/>
        </w:rPr>
        <w:t>20</w:t>
      </w:r>
      <w:r w:rsidRPr="00303D8B">
        <w:rPr>
          <w:b/>
          <w:lang w:val="id-ID"/>
        </w:rPr>
        <w:t>21</w:t>
      </w:r>
    </w:p>
    <w:p w:rsidR="00F85F9E" w:rsidRDefault="00F85F9E" w:rsidP="00F85F9E">
      <w:pPr>
        <w:pStyle w:val="BodyText"/>
        <w:spacing w:before="8"/>
        <w:rPr>
          <w:i/>
        </w:rPr>
      </w:pPr>
    </w:p>
    <w:tbl>
      <w:tblPr>
        <w:tblW w:w="0" w:type="auto"/>
        <w:jc w:val="center"/>
        <w:tblInd w:w="-361" w:type="dxa"/>
        <w:tblLayout w:type="fixed"/>
        <w:tblCellMar>
          <w:left w:w="0" w:type="dxa"/>
          <w:right w:w="0" w:type="dxa"/>
        </w:tblCellMar>
        <w:tblLook w:val="01E0" w:firstRow="1" w:lastRow="1" w:firstColumn="1" w:lastColumn="1" w:noHBand="0" w:noVBand="0"/>
      </w:tblPr>
      <w:tblGrid>
        <w:gridCol w:w="2792"/>
        <w:gridCol w:w="1533"/>
        <w:gridCol w:w="1669"/>
        <w:gridCol w:w="1904"/>
      </w:tblGrid>
      <w:tr w:rsidR="00F85F9E" w:rsidRPr="00220C0B" w:rsidTr="00552677">
        <w:trPr>
          <w:trHeight w:val="549"/>
          <w:jc w:val="center"/>
        </w:trPr>
        <w:tc>
          <w:tcPr>
            <w:tcW w:w="2792" w:type="dxa"/>
            <w:tcBorders>
              <w:top w:val="single" w:sz="4" w:space="0" w:color="000000"/>
              <w:bottom w:val="single" w:sz="4" w:space="0" w:color="000000"/>
            </w:tcBorders>
          </w:tcPr>
          <w:p w:rsidR="00F85F9E" w:rsidRPr="00220C0B" w:rsidRDefault="00F85F9E" w:rsidP="00552677">
            <w:pPr>
              <w:pStyle w:val="TableParagraph"/>
              <w:ind w:left="114"/>
              <w:rPr>
                <w:b/>
              </w:rPr>
            </w:pPr>
            <w:r w:rsidRPr="00220C0B">
              <w:rPr>
                <w:b/>
              </w:rPr>
              <w:t>Kelurahan</w:t>
            </w:r>
          </w:p>
        </w:tc>
        <w:tc>
          <w:tcPr>
            <w:tcW w:w="1533" w:type="dxa"/>
            <w:tcBorders>
              <w:top w:val="single" w:sz="4" w:space="0" w:color="000000"/>
              <w:bottom w:val="single" w:sz="4" w:space="0" w:color="000000"/>
            </w:tcBorders>
          </w:tcPr>
          <w:p w:rsidR="00F85F9E" w:rsidRPr="00220C0B" w:rsidRDefault="00F85F9E" w:rsidP="00DB24E5">
            <w:pPr>
              <w:pStyle w:val="TableParagraph"/>
              <w:ind w:left="150"/>
              <w:jc w:val="center"/>
              <w:rPr>
                <w:b/>
              </w:rPr>
            </w:pPr>
            <w:r w:rsidRPr="00220C0B">
              <w:rPr>
                <w:b/>
              </w:rPr>
              <w:t>Jumlah</w:t>
            </w:r>
          </w:p>
          <w:p w:rsidR="00F85F9E" w:rsidRPr="00220C0B" w:rsidRDefault="00F85F9E" w:rsidP="00DB24E5">
            <w:pPr>
              <w:pStyle w:val="TableParagraph"/>
              <w:ind w:left="150"/>
              <w:jc w:val="center"/>
              <w:rPr>
                <w:b/>
              </w:rPr>
            </w:pPr>
            <w:r w:rsidRPr="00220C0B">
              <w:rPr>
                <w:b/>
              </w:rPr>
              <w:t>Penduduk</w:t>
            </w:r>
          </w:p>
        </w:tc>
        <w:tc>
          <w:tcPr>
            <w:tcW w:w="1669" w:type="dxa"/>
            <w:tcBorders>
              <w:top w:val="single" w:sz="4" w:space="0" w:color="000000"/>
              <w:bottom w:val="single" w:sz="4" w:space="0" w:color="000000"/>
            </w:tcBorders>
          </w:tcPr>
          <w:p w:rsidR="00F85F9E" w:rsidRPr="00220C0B" w:rsidRDefault="00F85F9E" w:rsidP="00DB24E5">
            <w:pPr>
              <w:pStyle w:val="TableParagraph"/>
              <w:ind w:left="461"/>
              <w:rPr>
                <w:b/>
              </w:rPr>
            </w:pPr>
            <w:r w:rsidRPr="00220C0B">
              <w:rPr>
                <w:b/>
              </w:rPr>
              <w:t>Laki-laki</w:t>
            </w:r>
          </w:p>
        </w:tc>
        <w:tc>
          <w:tcPr>
            <w:tcW w:w="1904" w:type="dxa"/>
            <w:tcBorders>
              <w:top w:val="single" w:sz="4" w:space="0" w:color="000000"/>
              <w:bottom w:val="single" w:sz="4" w:space="0" w:color="000000"/>
            </w:tcBorders>
          </w:tcPr>
          <w:p w:rsidR="00F85F9E" w:rsidRPr="00220C0B" w:rsidRDefault="00DB24E5" w:rsidP="00DB24E5">
            <w:pPr>
              <w:pStyle w:val="TableParagraph"/>
              <w:ind w:left="287"/>
              <w:rPr>
                <w:b/>
              </w:rPr>
            </w:pPr>
            <w:r>
              <w:rPr>
                <w:b/>
              </w:rPr>
              <w:t xml:space="preserve"> </w:t>
            </w:r>
            <w:r w:rsidR="00F85F9E" w:rsidRPr="00220C0B">
              <w:rPr>
                <w:b/>
              </w:rPr>
              <w:t>Perempuan</w:t>
            </w:r>
          </w:p>
        </w:tc>
      </w:tr>
      <w:tr w:rsidR="00F85F9E" w:rsidRPr="00220C0B" w:rsidTr="00552677">
        <w:trPr>
          <w:trHeight w:val="276"/>
          <w:jc w:val="center"/>
        </w:trPr>
        <w:tc>
          <w:tcPr>
            <w:tcW w:w="2792" w:type="dxa"/>
            <w:tcBorders>
              <w:top w:val="single" w:sz="4" w:space="0" w:color="000000"/>
            </w:tcBorders>
          </w:tcPr>
          <w:p w:rsidR="00F85F9E" w:rsidRPr="00220C0B" w:rsidRDefault="00F85F9E" w:rsidP="00552677">
            <w:pPr>
              <w:pStyle w:val="TableParagraph"/>
              <w:ind w:left="114"/>
            </w:pPr>
            <w:r w:rsidRPr="00220C0B">
              <w:t>Sei</w:t>
            </w:r>
            <w:r w:rsidRPr="00220C0B">
              <w:rPr>
                <w:spacing w:val="-3"/>
              </w:rPr>
              <w:t xml:space="preserve"> </w:t>
            </w:r>
            <w:r w:rsidRPr="00220C0B">
              <w:t>Kera</w:t>
            </w:r>
            <w:r w:rsidRPr="00220C0B">
              <w:rPr>
                <w:spacing w:val="2"/>
              </w:rPr>
              <w:t xml:space="preserve"> </w:t>
            </w:r>
            <w:r w:rsidRPr="00220C0B">
              <w:t>Hilir</w:t>
            </w:r>
            <w:r w:rsidRPr="00220C0B">
              <w:rPr>
                <w:spacing w:val="-3"/>
              </w:rPr>
              <w:t xml:space="preserve"> </w:t>
            </w:r>
            <w:r w:rsidRPr="00220C0B">
              <w:t>I</w:t>
            </w:r>
          </w:p>
        </w:tc>
        <w:tc>
          <w:tcPr>
            <w:tcW w:w="1533" w:type="dxa"/>
            <w:tcBorders>
              <w:top w:val="single" w:sz="4" w:space="0" w:color="000000"/>
            </w:tcBorders>
          </w:tcPr>
          <w:p w:rsidR="00F85F9E" w:rsidRPr="00220C0B" w:rsidRDefault="00F85F9E" w:rsidP="00DB24E5">
            <w:pPr>
              <w:pStyle w:val="TableParagraph"/>
              <w:ind w:left="449"/>
              <w:rPr>
                <w:lang w:val="id-ID"/>
              </w:rPr>
            </w:pPr>
            <w:r w:rsidRPr="00220C0B">
              <w:t>1</w:t>
            </w:r>
            <w:r w:rsidRPr="00220C0B">
              <w:rPr>
                <w:lang w:val="id-ID"/>
              </w:rPr>
              <w:t>3</w:t>
            </w:r>
            <w:r w:rsidRPr="00220C0B">
              <w:t>.9</w:t>
            </w:r>
            <w:r w:rsidRPr="00220C0B">
              <w:rPr>
                <w:lang w:val="id-ID"/>
              </w:rPr>
              <w:t>35</w:t>
            </w:r>
          </w:p>
        </w:tc>
        <w:tc>
          <w:tcPr>
            <w:tcW w:w="1669" w:type="dxa"/>
            <w:tcBorders>
              <w:top w:val="single" w:sz="4" w:space="0" w:color="000000"/>
            </w:tcBorders>
          </w:tcPr>
          <w:p w:rsidR="00F85F9E" w:rsidRPr="00220C0B" w:rsidRDefault="00F85F9E" w:rsidP="00DB24E5">
            <w:pPr>
              <w:pStyle w:val="TableParagraph"/>
              <w:ind w:left="617"/>
              <w:rPr>
                <w:lang w:val="id-ID"/>
              </w:rPr>
            </w:pPr>
            <w:r w:rsidRPr="00220C0B">
              <w:rPr>
                <w:lang w:val="id-ID"/>
              </w:rPr>
              <w:t>7.073</w:t>
            </w:r>
          </w:p>
        </w:tc>
        <w:tc>
          <w:tcPr>
            <w:tcW w:w="1904" w:type="dxa"/>
            <w:tcBorders>
              <w:top w:val="single" w:sz="4" w:space="0" w:color="000000"/>
            </w:tcBorders>
          </w:tcPr>
          <w:p w:rsidR="00F85F9E" w:rsidRPr="00220C0B" w:rsidRDefault="00F85F9E" w:rsidP="00DB24E5">
            <w:pPr>
              <w:pStyle w:val="TableParagraph"/>
              <w:ind w:left="507"/>
              <w:rPr>
                <w:lang w:val="id-ID"/>
              </w:rPr>
            </w:pPr>
            <w:r w:rsidRPr="00220C0B">
              <w:rPr>
                <w:lang w:val="id-ID"/>
              </w:rPr>
              <w:t>6.862</w:t>
            </w:r>
          </w:p>
        </w:tc>
      </w:tr>
      <w:tr w:rsidR="00F85F9E" w:rsidRPr="00220C0B" w:rsidTr="00552677">
        <w:trPr>
          <w:trHeight w:val="276"/>
          <w:jc w:val="center"/>
        </w:trPr>
        <w:tc>
          <w:tcPr>
            <w:tcW w:w="2792" w:type="dxa"/>
          </w:tcPr>
          <w:p w:rsidR="00F85F9E" w:rsidRPr="00220C0B" w:rsidRDefault="00F85F9E" w:rsidP="00552677">
            <w:pPr>
              <w:pStyle w:val="TableParagraph"/>
              <w:ind w:left="114"/>
            </w:pPr>
            <w:r w:rsidRPr="00220C0B">
              <w:t>Sei</w:t>
            </w:r>
            <w:r w:rsidRPr="00220C0B">
              <w:rPr>
                <w:spacing w:val="-3"/>
              </w:rPr>
              <w:t xml:space="preserve"> </w:t>
            </w:r>
            <w:r w:rsidRPr="00220C0B">
              <w:t>Kera</w:t>
            </w:r>
            <w:r w:rsidRPr="00220C0B">
              <w:rPr>
                <w:spacing w:val="2"/>
              </w:rPr>
              <w:t xml:space="preserve"> </w:t>
            </w:r>
            <w:r w:rsidRPr="00220C0B">
              <w:t>Hilir</w:t>
            </w:r>
            <w:r w:rsidRPr="00220C0B">
              <w:rPr>
                <w:spacing w:val="-3"/>
              </w:rPr>
              <w:t xml:space="preserve"> </w:t>
            </w:r>
            <w:r w:rsidRPr="00220C0B">
              <w:t>II</w:t>
            </w:r>
          </w:p>
        </w:tc>
        <w:tc>
          <w:tcPr>
            <w:tcW w:w="1533" w:type="dxa"/>
          </w:tcPr>
          <w:p w:rsidR="00F85F9E" w:rsidRPr="00220C0B" w:rsidRDefault="00F85F9E" w:rsidP="00DB24E5">
            <w:pPr>
              <w:pStyle w:val="TableParagraph"/>
              <w:ind w:left="449"/>
              <w:rPr>
                <w:lang w:val="id-ID"/>
              </w:rPr>
            </w:pPr>
            <w:r w:rsidRPr="00220C0B">
              <w:t>1</w:t>
            </w:r>
            <w:r w:rsidRPr="00220C0B">
              <w:rPr>
                <w:lang w:val="id-ID"/>
              </w:rPr>
              <w:t>3</w:t>
            </w:r>
            <w:r w:rsidRPr="00220C0B">
              <w:t>.</w:t>
            </w:r>
            <w:r w:rsidRPr="00220C0B">
              <w:rPr>
                <w:lang w:val="id-ID"/>
              </w:rPr>
              <w:t>193</w:t>
            </w:r>
          </w:p>
        </w:tc>
        <w:tc>
          <w:tcPr>
            <w:tcW w:w="1669" w:type="dxa"/>
          </w:tcPr>
          <w:p w:rsidR="00F85F9E" w:rsidRPr="00220C0B" w:rsidRDefault="00F85F9E" w:rsidP="00DB24E5">
            <w:pPr>
              <w:pStyle w:val="TableParagraph"/>
              <w:ind w:left="617"/>
              <w:rPr>
                <w:lang w:val="id-ID"/>
              </w:rPr>
            </w:pPr>
            <w:r w:rsidRPr="00220C0B">
              <w:rPr>
                <w:lang w:val="id-ID"/>
              </w:rPr>
              <w:t>5.771</w:t>
            </w:r>
          </w:p>
        </w:tc>
        <w:tc>
          <w:tcPr>
            <w:tcW w:w="1904" w:type="dxa"/>
          </w:tcPr>
          <w:p w:rsidR="00F85F9E" w:rsidRPr="00220C0B" w:rsidRDefault="00F85F9E" w:rsidP="00DB24E5">
            <w:pPr>
              <w:pStyle w:val="TableParagraph"/>
              <w:ind w:left="507"/>
              <w:rPr>
                <w:lang w:val="id-ID"/>
              </w:rPr>
            </w:pPr>
            <w:r w:rsidRPr="00220C0B">
              <w:rPr>
                <w:lang w:val="id-ID"/>
              </w:rPr>
              <w:t>7.422</w:t>
            </w:r>
          </w:p>
        </w:tc>
      </w:tr>
      <w:tr w:rsidR="00F85F9E" w:rsidRPr="00220C0B" w:rsidTr="00552677">
        <w:trPr>
          <w:trHeight w:val="275"/>
          <w:jc w:val="center"/>
        </w:trPr>
        <w:tc>
          <w:tcPr>
            <w:tcW w:w="2792" w:type="dxa"/>
          </w:tcPr>
          <w:p w:rsidR="00F85F9E" w:rsidRPr="00220C0B" w:rsidRDefault="00F85F9E" w:rsidP="00552677">
            <w:pPr>
              <w:pStyle w:val="TableParagraph"/>
              <w:ind w:left="114"/>
            </w:pPr>
            <w:r w:rsidRPr="00220C0B">
              <w:t>Sei</w:t>
            </w:r>
            <w:r w:rsidRPr="00220C0B">
              <w:rPr>
                <w:spacing w:val="-4"/>
              </w:rPr>
              <w:t xml:space="preserve"> </w:t>
            </w:r>
            <w:r w:rsidRPr="00220C0B">
              <w:t>Kera</w:t>
            </w:r>
            <w:r w:rsidRPr="00220C0B">
              <w:rPr>
                <w:spacing w:val="1"/>
              </w:rPr>
              <w:t xml:space="preserve"> </w:t>
            </w:r>
            <w:r w:rsidRPr="00220C0B">
              <w:t>Hulu</w:t>
            </w:r>
          </w:p>
        </w:tc>
        <w:tc>
          <w:tcPr>
            <w:tcW w:w="1533" w:type="dxa"/>
          </w:tcPr>
          <w:p w:rsidR="00F85F9E" w:rsidRPr="00220C0B" w:rsidRDefault="00F85F9E" w:rsidP="00DB24E5">
            <w:pPr>
              <w:pStyle w:val="TableParagraph"/>
              <w:ind w:left="449"/>
              <w:rPr>
                <w:lang w:val="id-ID"/>
              </w:rPr>
            </w:pPr>
            <w:r w:rsidRPr="00220C0B">
              <w:rPr>
                <w:lang w:val="id-ID"/>
              </w:rPr>
              <w:t xml:space="preserve">  9.939</w:t>
            </w:r>
          </w:p>
        </w:tc>
        <w:tc>
          <w:tcPr>
            <w:tcW w:w="1669" w:type="dxa"/>
          </w:tcPr>
          <w:p w:rsidR="00F85F9E" w:rsidRPr="00220C0B" w:rsidRDefault="00F85F9E" w:rsidP="00DB24E5">
            <w:pPr>
              <w:pStyle w:val="TableParagraph"/>
              <w:ind w:left="617"/>
              <w:rPr>
                <w:lang w:val="id-ID"/>
              </w:rPr>
            </w:pPr>
            <w:r w:rsidRPr="00220C0B">
              <w:rPr>
                <w:lang w:val="id-ID"/>
              </w:rPr>
              <w:t>4.903</w:t>
            </w:r>
          </w:p>
        </w:tc>
        <w:tc>
          <w:tcPr>
            <w:tcW w:w="1904" w:type="dxa"/>
          </w:tcPr>
          <w:p w:rsidR="00F85F9E" w:rsidRPr="00220C0B" w:rsidRDefault="00F85F9E" w:rsidP="00DB24E5">
            <w:pPr>
              <w:pStyle w:val="TableParagraph"/>
              <w:ind w:left="507"/>
              <w:rPr>
                <w:lang w:val="id-ID"/>
              </w:rPr>
            </w:pPr>
            <w:r w:rsidRPr="00220C0B">
              <w:rPr>
                <w:lang w:val="id-ID"/>
              </w:rPr>
              <w:t>5.036</w:t>
            </w:r>
          </w:p>
        </w:tc>
      </w:tr>
      <w:tr w:rsidR="00F85F9E" w:rsidRPr="00220C0B" w:rsidTr="00552677">
        <w:trPr>
          <w:trHeight w:val="276"/>
          <w:jc w:val="center"/>
        </w:trPr>
        <w:tc>
          <w:tcPr>
            <w:tcW w:w="2792" w:type="dxa"/>
          </w:tcPr>
          <w:p w:rsidR="00F85F9E" w:rsidRPr="00220C0B" w:rsidRDefault="00F85F9E" w:rsidP="00552677">
            <w:pPr>
              <w:pStyle w:val="TableParagraph"/>
              <w:ind w:left="114"/>
            </w:pPr>
            <w:r w:rsidRPr="00220C0B">
              <w:t>Pahlawan</w:t>
            </w:r>
          </w:p>
        </w:tc>
        <w:tc>
          <w:tcPr>
            <w:tcW w:w="1533" w:type="dxa"/>
          </w:tcPr>
          <w:p w:rsidR="00F85F9E" w:rsidRPr="00220C0B" w:rsidRDefault="00F85F9E" w:rsidP="00DB24E5">
            <w:pPr>
              <w:pStyle w:val="TableParagraph"/>
              <w:ind w:left="449"/>
              <w:rPr>
                <w:lang w:val="id-ID"/>
              </w:rPr>
            </w:pPr>
            <w:r w:rsidRPr="00220C0B">
              <w:rPr>
                <w:lang w:val="id-ID"/>
              </w:rPr>
              <w:t xml:space="preserve">  8.319</w:t>
            </w:r>
          </w:p>
        </w:tc>
        <w:tc>
          <w:tcPr>
            <w:tcW w:w="1669" w:type="dxa"/>
          </w:tcPr>
          <w:p w:rsidR="00F85F9E" w:rsidRPr="00220C0B" w:rsidRDefault="00F85F9E" w:rsidP="00DB24E5">
            <w:pPr>
              <w:pStyle w:val="TableParagraph"/>
              <w:ind w:left="617"/>
              <w:rPr>
                <w:lang w:val="id-ID"/>
              </w:rPr>
            </w:pPr>
            <w:r w:rsidRPr="00220C0B">
              <w:rPr>
                <w:lang w:val="id-ID"/>
              </w:rPr>
              <w:t>3.929</w:t>
            </w:r>
          </w:p>
        </w:tc>
        <w:tc>
          <w:tcPr>
            <w:tcW w:w="1904" w:type="dxa"/>
          </w:tcPr>
          <w:p w:rsidR="00F85F9E" w:rsidRPr="00220C0B" w:rsidRDefault="00F85F9E" w:rsidP="00DB24E5">
            <w:pPr>
              <w:pStyle w:val="TableParagraph"/>
              <w:ind w:left="507"/>
            </w:pPr>
            <w:r w:rsidRPr="00220C0B">
              <w:rPr>
                <w:lang w:val="id-ID"/>
              </w:rPr>
              <w:t>4.390</w:t>
            </w:r>
          </w:p>
        </w:tc>
      </w:tr>
      <w:tr w:rsidR="00F85F9E" w:rsidRPr="00220C0B" w:rsidTr="00552677">
        <w:trPr>
          <w:trHeight w:val="276"/>
          <w:jc w:val="center"/>
        </w:trPr>
        <w:tc>
          <w:tcPr>
            <w:tcW w:w="2792" w:type="dxa"/>
          </w:tcPr>
          <w:p w:rsidR="00F85F9E" w:rsidRPr="00220C0B" w:rsidRDefault="00F85F9E" w:rsidP="00552677">
            <w:pPr>
              <w:pStyle w:val="TableParagraph"/>
              <w:ind w:left="114"/>
            </w:pPr>
            <w:r w:rsidRPr="00220C0B">
              <w:t>Sidorame</w:t>
            </w:r>
            <w:r w:rsidRPr="00220C0B">
              <w:rPr>
                <w:spacing w:val="-1"/>
              </w:rPr>
              <w:t xml:space="preserve"> </w:t>
            </w:r>
            <w:r w:rsidRPr="00220C0B">
              <w:t>Barat</w:t>
            </w:r>
            <w:r w:rsidRPr="00220C0B">
              <w:rPr>
                <w:spacing w:val="-1"/>
              </w:rPr>
              <w:t xml:space="preserve"> </w:t>
            </w:r>
            <w:r w:rsidRPr="00220C0B">
              <w:t>I</w:t>
            </w:r>
          </w:p>
        </w:tc>
        <w:tc>
          <w:tcPr>
            <w:tcW w:w="1533" w:type="dxa"/>
          </w:tcPr>
          <w:p w:rsidR="00F85F9E" w:rsidRPr="00220C0B" w:rsidRDefault="00F85F9E" w:rsidP="00DB24E5">
            <w:pPr>
              <w:pStyle w:val="TableParagraph"/>
              <w:ind w:left="449"/>
              <w:rPr>
                <w:lang w:val="id-ID"/>
              </w:rPr>
            </w:pPr>
            <w:r w:rsidRPr="00220C0B">
              <w:rPr>
                <w:lang w:val="id-ID"/>
              </w:rPr>
              <w:t xml:space="preserve">  9.597</w:t>
            </w:r>
          </w:p>
        </w:tc>
        <w:tc>
          <w:tcPr>
            <w:tcW w:w="1669" w:type="dxa"/>
          </w:tcPr>
          <w:p w:rsidR="00F85F9E" w:rsidRPr="00220C0B" w:rsidRDefault="00F85F9E" w:rsidP="00DB24E5">
            <w:pPr>
              <w:pStyle w:val="TableParagraph"/>
              <w:ind w:left="617"/>
              <w:rPr>
                <w:lang w:val="id-ID"/>
              </w:rPr>
            </w:pPr>
            <w:r w:rsidRPr="00220C0B">
              <w:rPr>
                <w:lang w:val="id-ID"/>
              </w:rPr>
              <w:t>4.304</w:t>
            </w:r>
          </w:p>
        </w:tc>
        <w:tc>
          <w:tcPr>
            <w:tcW w:w="1904" w:type="dxa"/>
          </w:tcPr>
          <w:p w:rsidR="00F85F9E" w:rsidRPr="00220C0B" w:rsidRDefault="00F85F9E" w:rsidP="00DB24E5">
            <w:pPr>
              <w:pStyle w:val="TableParagraph"/>
              <w:ind w:left="507"/>
              <w:rPr>
                <w:lang w:val="id-ID"/>
              </w:rPr>
            </w:pPr>
            <w:r w:rsidRPr="00220C0B">
              <w:rPr>
                <w:lang w:val="id-ID"/>
              </w:rPr>
              <w:t>5.293</w:t>
            </w:r>
          </w:p>
        </w:tc>
      </w:tr>
      <w:tr w:rsidR="00F85F9E" w:rsidRPr="00220C0B" w:rsidTr="00552677">
        <w:trPr>
          <w:trHeight w:val="275"/>
          <w:jc w:val="center"/>
        </w:trPr>
        <w:tc>
          <w:tcPr>
            <w:tcW w:w="2792" w:type="dxa"/>
          </w:tcPr>
          <w:p w:rsidR="00F85F9E" w:rsidRPr="00220C0B" w:rsidRDefault="00F85F9E" w:rsidP="00552677">
            <w:pPr>
              <w:pStyle w:val="TableParagraph"/>
              <w:ind w:left="114"/>
            </w:pPr>
            <w:r w:rsidRPr="00220C0B">
              <w:t>Sidorame</w:t>
            </w:r>
            <w:r w:rsidRPr="00220C0B">
              <w:rPr>
                <w:spacing w:val="-2"/>
              </w:rPr>
              <w:t xml:space="preserve"> </w:t>
            </w:r>
            <w:r w:rsidRPr="00220C0B">
              <w:t>Barat</w:t>
            </w:r>
            <w:r w:rsidRPr="00220C0B">
              <w:rPr>
                <w:spacing w:val="-2"/>
              </w:rPr>
              <w:t xml:space="preserve"> </w:t>
            </w:r>
            <w:r w:rsidRPr="00220C0B">
              <w:t>II</w:t>
            </w:r>
          </w:p>
        </w:tc>
        <w:tc>
          <w:tcPr>
            <w:tcW w:w="1533" w:type="dxa"/>
          </w:tcPr>
          <w:p w:rsidR="00F85F9E" w:rsidRPr="00220C0B" w:rsidRDefault="00F85F9E" w:rsidP="00DB24E5">
            <w:pPr>
              <w:pStyle w:val="TableParagraph"/>
              <w:ind w:left="449"/>
              <w:rPr>
                <w:lang w:val="id-ID"/>
              </w:rPr>
            </w:pPr>
            <w:r w:rsidRPr="00220C0B">
              <w:t>1</w:t>
            </w:r>
            <w:r w:rsidRPr="00220C0B">
              <w:rPr>
                <w:lang w:val="id-ID"/>
              </w:rPr>
              <w:t>1.273</w:t>
            </w:r>
          </w:p>
        </w:tc>
        <w:tc>
          <w:tcPr>
            <w:tcW w:w="1669" w:type="dxa"/>
          </w:tcPr>
          <w:p w:rsidR="00F85F9E" w:rsidRPr="00220C0B" w:rsidRDefault="00F85F9E" w:rsidP="00DB24E5">
            <w:pPr>
              <w:pStyle w:val="TableParagraph"/>
              <w:ind w:left="617"/>
              <w:rPr>
                <w:lang w:val="id-ID"/>
              </w:rPr>
            </w:pPr>
            <w:r w:rsidRPr="00220C0B">
              <w:rPr>
                <w:lang w:val="id-ID"/>
              </w:rPr>
              <w:t>5.407</w:t>
            </w:r>
          </w:p>
        </w:tc>
        <w:tc>
          <w:tcPr>
            <w:tcW w:w="1904" w:type="dxa"/>
          </w:tcPr>
          <w:p w:rsidR="00F85F9E" w:rsidRPr="00220C0B" w:rsidRDefault="00F85F9E" w:rsidP="00DB24E5">
            <w:pPr>
              <w:pStyle w:val="TableParagraph"/>
              <w:ind w:left="507"/>
              <w:rPr>
                <w:lang w:val="id-ID"/>
              </w:rPr>
            </w:pPr>
            <w:r w:rsidRPr="00220C0B">
              <w:rPr>
                <w:lang w:val="id-ID"/>
              </w:rPr>
              <w:t>5.866</w:t>
            </w:r>
          </w:p>
        </w:tc>
      </w:tr>
      <w:tr w:rsidR="00F85F9E" w:rsidRPr="00220C0B" w:rsidTr="00552677">
        <w:trPr>
          <w:trHeight w:val="275"/>
          <w:jc w:val="center"/>
        </w:trPr>
        <w:tc>
          <w:tcPr>
            <w:tcW w:w="2792" w:type="dxa"/>
          </w:tcPr>
          <w:p w:rsidR="00F85F9E" w:rsidRPr="00220C0B" w:rsidRDefault="00F85F9E" w:rsidP="00552677">
            <w:pPr>
              <w:pStyle w:val="TableParagraph"/>
              <w:ind w:left="114"/>
            </w:pPr>
            <w:r w:rsidRPr="00220C0B">
              <w:t>Pandau</w:t>
            </w:r>
            <w:r w:rsidRPr="00220C0B">
              <w:rPr>
                <w:spacing w:val="-3"/>
              </w:rPr>
              <w:t xml:space="preserve"> </w:t>
            </w:r>
            <w:r w:rsidRPr="00220C0B">
              <w:t>Hilir</w:t>
            </w:r>
          </w:p>
        </w:tc>
        <w:tc>
          <w:tcPr>
            <w:tcW w:w="1533" w:type="dxa"/>
          </w:tcPr>
          <w:p w:rsidR="00F85F9E" w:rsidRPr="00220C0B" w:rsidRDefault="00F85F9E" w:rsidP="00DB24E5">
            <w:pPr>
              <w:pStyle w:val="TableParagraph"/>
              <w:ind w:left="449"/>
              <w:rPr>
                <w:lang w:val="id-ID"/>
              </w:rPr>
            </w:pPr>
            <w:r w:rsidRPr="00220C0B">
              <w:t>11.</w:t>
            </w:r>
            <w:r w:rsidRPr="00220C0B">
              <w:rPr>
                <w:lang w:val="id-ID"/>
              </w:rPr>
              <w:t>119</w:t>
            </w:r>
          </w:p>
        </w:tc>
        <w:tc>
          <w:tcPr>
            <w:tcW w:w="1669" w:type="dxa"/>
          </w:tcPr>
          <w:p w:rsidR="00F85F9E" w:rsidRPr="00220C0B" w:rsidRDefault="00F85F9E" w:rsidP="00DB24E5">
            <w:pPr>
              <w:pStyle w:val="TableParagraph"/>
              <w:ind w:left="617"/>
              <w:rPr>
                <w:lang w:val="id-ID"/>
              </w:rPr>
            </w:pPr>
            <w:r w:rsidRPr="00220C0B">
              <w:t>5.</w:t>
            </w:r>
            <w:r w:rsidRPr="00220C0B">
              <w:rPr>
                <w:lang w:val="id-ID"/>
              </w:rPr>
              <w:t>511</w:t>
            </w:r>
          </w:p>
        </w:tc>
        <w:tc>
          <w:tcPr>
            <w:tcW w:w="1904" w:type="dxa"/>
          </w:tcPr>
          <w:p w:rsidR="00F85F9E" w:rsidRPr="00220C0B" w:rsidRDefault="00F85F9E" w:rsidP="00DB24E5">
            <w:pPr>
              <w:pStyle w:val="TableParagraph"/>
              <w:ind w:left="507"/>
              <w:rPr>
                <w:lang w:val="id-ID"/>
              </w:rPr>
            </w:pPr>
            <w:r w:rsidRPr="00220C0B">
              <w:rPr>
                <w:lang w:val="id-ID"/>
              </w:rPr>
              <w:t>5.608</w:t>
            </w:r>
          </w:p>
        </w:tc>
      </w:tr>
      <w:tr w:rsidR="00F85F9E" w:rsidRPr="00220C0B" w:rsidTr="00552677">
        <w:trPr>
          <w:trHeight w:val="276"/>
          <w:jc w:val="center"/>
        </w:trPr>
        <w:tc>
          <w:tcPr>
            <w:tcW w:w="2792" w:type="dxa"/>
          </w:tcPr>
          <w:p w:rsidR="00F85F9E" w:rsidRPr="00220C0B" w:rsidRDefault="00F85F9E" w:rsidP="00552677">
            <w:pPr>
              <w:pStyle w:val="TableParagraph"/>
              <w:ind w:left="114"/>
            </w:pPr>
            <w:r w:rsidRPr="00220C0B">
              <w:t>Sidorame</w:t>
            </w:r>
            <w:r w:rsidRPr="00220C0B">
              <w:rPr>
                <w:spacing w:val="-1"/>
              </w:rPr>
              <w:t xml:space="preserve"> </w:t>
            </w:r>
            <w:r w:rsidRPr="00220C0B">
              <w:t>Timur</w:t>
            </w:r>
          </w:p>
        </w:tc>
        <w:tc>
          <w:tcPr>
            <w:tcW w:w="1533" w:type="dxa"/>
          </w:tcPr>
          <w:p w:rsidR="00F85F9E" w:rsidRPr="00220C0B" w:rsidRDefault="00F85F9E" w:rsidP="00DB24E5">
            <w:pPr>
              <w:pStyle w:val="TableParagraph"/>
              <w:ind w:left="449"/>
              <w:rPr>
                <w:lang w:val="id-ID"/>
              </w:rPr>
            </w:pPr>
            <w:r w:rsidRPr="00220C0B">
              <w:rPr>
                <w:lang w:val="id-ID"/>
              </w:rPr>
              <w:t>24.683</w:t>
            </w:r>
          </w:p>
        </w:tc>
        <w:tc>
          <w:tcPr>
            <w:tcW w:w="1669" w:type="dxa"/>
          </w:tcPr>
          <w:p w:rsidR="00F85F9E" w:rsidRPr="00220C0B" w:rsidRDefault="00DB24E5" w:rsidP="00DB24E5">
            <w:pPr>
              <w:pStyle w:val="TableParagraph"/>
              <w:rPr>
                <w:lang w:val="id-ID"/>
              </w:rPr>
            </w:pPr>
            <w:r>
              <w:t xml:space="preserve">         </w:t>
            </w:r>
            <w:r w:rsidR="00F85F9E" w:rsidRPr="00220C0B">
              <w:rPr>
                <w:lang w:val="id-ID"/>
              </w:rPr>
              <w:t>11.759</w:t>
            </w:r>
          </w:p>
        </w:tc>
        <w:tc>
          <w:tcPr>
            <w:tcW w:w="1904" w:type="dxa"/>
          </w:tcPr>
          <w:p w:rsidR="00F85F9E" w:rsidRPr="00220C0B" w:rsidRDefault="00F85F9E" w:rsidP="00DB24E5">
            <w:pPr>
              <w:pStyle w:val="TableParagraph"/>
              <w:ind w:left="223" w:firstLine="142"/>
              <w:rPr>
                <w:lang w:val="id-ID"/>
              </w:rPr>
            </w:pPr>
            <w:r w:rsidRPr="00220C0B">
              <w:rPr>
                <w:lang w:val="id-ID"/>
              </w:rPr>
              <w:t xml:space="preserve"> 12.924</w:t>
            </w:r>
          </w:p>
        </w:tc>
      </w:tr>
      <w:tr w:rsidR="00F85F9E" w:rsidRPr="00220C0B" w:rsidTr="00552677">
        <w:trPr>
          <w:trHeight w:val="277"/>
          <w:jc w:val="center"/>
        </w:trPr>
        <w:tc>
          <w:tcPr>
            <w:tcW w:w="2792" w:type="dxa"/>
            <w:tcBorders>
              <w:bottom w:val="single" w:sz="4" w:space="0" w:color="000000"/>
            </w:tcBorders>
          </w:tcPr>
          <w:p w:rsidR="00F85F9E" w:rsidRPr="00220C0B" w:rsidRDefault="00F85F9E" w:rsidP="00552677">
            <w:pPr>
              <w:pStyle w:val="TableParagraph"/>
              <w:ind w:left="114"/>
            </w:pPr>
            <w:r w:rsidRPr="00220C0B">
              <w:t>Tegal</w:t>
            </w:r>
            <w:r w:rsidRPr="00220C0B">
              <w:rPr>
                <w:spacing w:val="-1"/>
              </w:rPr>
              <w:t xml:space="preserve"> </w:t>
            </w:r>
            <w:r w:rsidRPr="00220C0B">
              <w:t>Rejo</w:t>
            </w:r>
          </w:p>
        </w:tc>
        <w:tc>
          <w:tcPr>
            <w:tcW w:w="1533" w:type="dxa"/>
            <w:tcBorders>
              <w:bottom w:val="single" w:sz="4" w:space="0" w:color="000000"/>
            </w:tcBorders>
          </w:tcPr>
          <w:p w:rsidR="00F85F9E" w:rsidRPr="00220C0B" w:rsidRDefault="00F85F9E" w:rsidP="00DB24E5">
            <w:pPr>
              <w:pStyle w:val="TableParagraph"/>
              <w:ind w:left="449"/>
              <w:rPr>
                <w:lang w:val="id-ID"/>
              </w:rPr>
            </w:pPr>
            <w:r w:rsidRPr="00220C0B">
              <w:rPr>
                <w:lang w:val="id-ID"/>
              </w:rPr>
              <w:t>11.449</w:t>
            </w:r>
          </w:p>
        </w:tc>
        <w:tc>
          <w:tcPr>
            <w:tcW w:w="1669" w:type="dxa"/>
            <w:tcBorders>
              <w:bottom w:val="single" w:sz="4" w:space="0" w:color="000000"/>
            </w:tcBorders>
          </w:tcPr>
          <w:p w:rsidR="00F85F9E" w:rsidRPr="00220C0B" w:rsidRDefault="00DB24E5" w:rsidP="00DB24E5">
            <w:pPr>
              <w:pStyle w:val="TableParagraph"/>
              <w:rPr>
                <w:lang w:val="id-ID"/>
              </w:rPr>
            </w:pPr>
            <w:r>
              <w:t xml:space="preserve">           </w:t>
            </w:r>
            <w:r w:rsidR="00F85F9E" w:rsidRPr="00220C0B">
              <w:rPr>
                <w:lang w:val="id-ID"/>
              </w:rPr>
              <w:t>5.789</w:t>
            </w:r>
          </w:p>
        </w:tc>
        <w:tc>
          <w:tcPr>
            <w:tcW w:w="1904" w:type="dxa"/>
            <w:tcBorders>
              <w:bottom w:val="single" w:sz="4" w:space="0" w:color="000000"/>
            </w:tcBorders>
          </w:tcPr>
          <w:p w:rsidR="00F85F9E" w:rsidRPr="00220C0B" w:rsidRDefault="00F85F9E" w:rsidP="00DB24E5">
            <w:pPr>
              <w:pStyle w:val="TableParagraph"/>
              <w:ind w:left="223" w:firstLine="142"/>
              <w:rPr>
                <w:lang w:val="id-ID"/>
              </w:rPr>
            </w:pPr>
            <w:r w:rsidRPr="00220C0B">
              <w:rPr>
                <w:lang w:val="id-ID"/>
              </w:rPr>
              <w:t xml:space="preserve">   5.660</w:t>
            </w:r>
          </w:p>
        </w:tc>
      </w:tr>
      <w:tr w:rsidR="00F85F9E" w:rsidRPr="00220C0B" w:rsidTr="00552677">
        <w:trPr>
          <w:trHeight w:val="278"/>
          <w:jc w:val="center"/>
        </w:trPr>
        <w:tc>
          <w:tcPr>
            <w:tcW w:w="2792" w:type="dxa"/>
            <w:tcBorders>
              <w:top w:val="single" w:sz="4" w:space="0" w:color="000000"/>
              <w:bottom w:val="single" w:sz="4" w:space="0" w:color="000000"/>
            </w:tcBorders>
          </w:tcPr>
          <w:p w:rsidR="00F85F9E" w:rsidRPr="00220C0B" w:rsidRDefault="00F85F9E" w:rsidP="00552677">
            <w:pPr>
              <w:pStyle w:val="TableParagraph"/>
              <w:ind w:left="114"/>
              <w:rPr>
                <w:b/>
              </w:rPr>
            </w:pPr>
            <w:r w:rsidRPr="00220C0B">
              <w:rPr>
                <w:b/>
              </w:rPr>
              <w:t>Total</w:t>
            </w:r>
          </w:p>
        </w:tc>
        <w:tc>
          <w:tcPr>
            <w:tcW w:w="1533" w:type="dxa"/>
            <w:tcBorders>
              <w:top w:val="single" w:sz="4" w:space="0" w:color="000000"/>
              <w:bottom w:val="single" w:sz="4" w:space="0" w:color="000000"/>
            </w:tcBorders>
          </w:tcPr>
          <w:p w:rsidR="00F85F9E" w:rsidRPr="00220C0B" w:rsidRDefault="00F85F9E" w:rsidP="00DB24E5">
            <w:pPr>
              <w:pStyle w:val="TableParagraph"/>
              <w:ind w:left="449"/>
              <w:rPr>
                <w:b/>
                <w:lang w:val="id-ID"/>
              </w:rPr>
            </w:pPr>
            <w:r w:rsidRPr="00220C0B">
              <w:rPr>
                <w:b/>
              </w:rPr>
              <w:t>1</w:t>
            </w:r>
            <w:r w:rsidRPr="00220C0B">
              <w:rPr>
                <w:b/>
                <w:lang w:val="id-ID"/>
              </w:rPr>
              <w:t>13</w:t>
            </w:r>
            <w:r w:rsidRPr="00220C0B">
              <w:rPr>
                <w:b/>
              </w:rPr>
              <w:t>.</w:t>
            </w:r>
            <w:r w:rsidRPr="00220C0B">
              <w:rPr>
                <w:b/>
                <w:lang w:val="id-ID"/>
              </w:rPr>
              <w:t>507</w:t>
            </w:r>
          </w:p>
        </w:tc>
        <w:tc>
          <w:tcPr>
            <w:tcW w:w="1669" w:type="dxa"/>
            <w:tcBorders>
              <w:top w:val="single" w:sz="4" w:space="0" w:color="000000"/>
              <w:bottom w:val="single" w:sz="4" w:space="0" w:color="000000"/>
            </w:tcBorders>
          </w:tcPr>
          <w:p w:rsidR="00F85F9E" w:rsidRPr="00220C0B" w:rsidRDefault="00DB24E5" w:rsidP="00DB24E5">
            <w:pPr>
              <w:pStyle w:val="TableParagraph"/>
              <w:ind w:left="475"/>
              <w:rPr>
                <w:b/>
                <w:lang w:val="id-ID"/>
              </w:rPr>
            </w:pPr>
            <w:r>
              <w:rPr>
                <w:b/>
              </w:rPr>
              <w:t xml:space="preserve"> </w:t>
            </w:r>
            <w:r w:rsidR="00F85F9E" w:rsidRPr="00220C0B">
              <w:rPr>
                <w:b/>
                <w:lang w:val="id-ID"/>
              </w:rPr>
              <w:t>54.446</w:t>
            </w:r>
          </w:p>
        </w:tc>
        <w:tc>
          <w:tcPr>
            <w:tcW w:w="1904" w:type="dxa"/>
            <w:tcBorders>
              <w:top w:val="single" w:sz="4" w:space="0" w:color="000000"/>
              <w:bottom w:val="single" w:sz="4" w:space="0" w:color="000000"/>
            </w:tcBorders>
          </w:tcPr>
          <w:p w:rsidR="00F85F9E" w:rsidRPr="00220C0B" w:rsidRDefault="00F85F9E" w:rsidP="00DB24E5">
            <w:pPr>
              <w:pStyle w:val="TableParagraph"/>
              <w:ind w:left="365"/>
              <w:rPr>
                <w:b/>
                <w:lang w:val="id-ID"/>
              </w:rPr>
            </w:pPr>
            <w:r w:rsidRPr="00220C0B">
              <w:rPr>
                <w:b/>
                <w:lang w:val="id-ID"/>
              </w:rPr>
              <w:t xml:space="preserve"> 59.061</w:t>
            </w:r>
          </w:p>
        </w:tc>
      </w:tr>
    </w:tbl>
    <w:p w:rsidR="00F85F9E" w:rsidRPr="002350C5" w:rsidRDefault="00F85F9E" w:rsidP="00F85F9E">
      <w:pPr>
        <w:ind w:left="588"/>
        <w:jc w:val="both"/>
        <w:rPr>
          <w:sz w:val="2"/>
          <w:szCs w:val="20"/>
          <w:lang w:val="id-ID"/>
        </w:rPr>
      </w:pPr>
    </w:p>
    <w:p w:rsidR="00F85F9E" w:rsidRPr="00A547A8" w:rsidRDefault="00F85F9E" w:rsidP="00F85F9E">
      <w:pPr>
        <w:jc w:val="both"/>
        <w:rPr>
          <w:sz w:val="20"/>
          <w:szCs w:val="20"/>
          <w:lang w:val="id-ID"/>
        </w:rPr>
      </w:pPr>
      <w:r w:rsidRPr="002E653B">
        <w:rPr>
          <w:sz w:val="20"/>
          <w:szCs w:val="20"/>
        </w:rPr>
        <w:t>Sumber</w:t>
      </w:r>
      <w:r w:rsidRPr="002E653B">
        <w:rPr>
          <w:spacing w:val="-4"/>
          <w:sz w:val="20"/>
          <w:szCs w:val="20"/>
        </w:rPr>
        <w:t xml:space="preserve"> </w:t>
      </w:r>
      <w:r w:rsidRPr="002E653B">
        <w:rPr>
          <w:sz w:val="20"/>
          <w:szCs w:val="20"/>
        </w:rPr>
        <w:t>:</w:t>
      </w:r>
      <w:r w:rsidRPr="002E653B">
        <w:rPr>
          <w:spacing w:val="-2"/>
          <w:sz w:val="20"/>
          <w:szCs w:val="20"/>
        </w:rPr>
        <w:t xml:space="preserve"> </w:t>
      </w:r>
      <w:r w:rsidRPr="002E653B">
        <w:rPr>
          <w:sz w:val="20"/>
          <w:szCs w:val="20"/>
        </w:rPr>
        <w:t>Profil</w:t>
      </w:r>
      <w:r w:rsidRPr="002E653B">
        <w:rPr>
          <w:spacing w:val="-1"/>
          <w:sz w:val="20"/>
          <w:szCs w:val="20"/>
        </w:rPr>
        <w:t xml:space="preserve"> </w:t>
      </w:r>
      <w:r w:rsidRPr="002E653B">
        <w:rPr>
          <w:sz w:val="20"/>
          <w:szCs w:val="20"/>
        </w:rPr>
        <w:t>Puskesmas</w:t>
      </w:r>
      <w:r w:rsidRPr="002E653B">
        <w:rPr>
          <w:spacing w:val="-4"/>
          <w:sz w:val="20"/>
          <w:szCs w:val="20"/>
        </w:rPr>
        <w:t xml:space="preserve"> </w:t>
      </w:r>
      <w:r w:rsidRPr="002E653B">
        <w:rPr>
          <w:sz w:val="20"/>
          <w:szCs w:val="20"/>
        </w:rPr>
        <w:t>Sentosa</w:t>
      </w:r>
      <w:r w:rsidRPr="002E653B">
        <w:rPr>
          <w:spacing w:val="-1"/>
          <w:sz w:val="20"/>
          <w:szCs w:val="20"/>
        </w:rPr>
        <w:t xml:space="preserve"> </w:t>
      </w:r>
      <w:r w:rsidRPr="002E653B">
        <w:rPr>
          <w:sz w:val="20"/>
          <w:szCs w:val="20"/>
        </w:rPr>
        <w:t>Baru</w:t>
      </w:r>
      <w:r>
        <w:rPr>
          <w:spacing w:val="-2"/>
          <w:sz w:val="20"/>
          <w:szCs w:val="20"/>
          <w:lang w:val="id-ID"/>
        </w:rPr>
        <w:t xml:space="preserve">, </w:t>
      </w:r>
      <w:r w:rsidRPr="002E653B">
        <w:rPr>
          <w:sz w:val="20"/>
          <w:szCs w:val="20"/>
        </w:rPr>
        <w:t>20</w:t>
      </w:r>
      <w:r w:rsidRPr="002E653B">
        <w:rPr>
          <w:sz w:val="20"/>
          <w:szCs w:val="20"/>
          <w:lang w:val="id-ID"/>
        </w:rPr>
        <w:t>21</w:t>
      </w:r>
    </w:p>
    <w:p w:rsidR="00F85F9E" w:rsidRDefault="00F85F9E" w:rsidP="00F85F9E">
      <w:pPr>
        <w:pStyle w:val="BodyText"/>
        <w:rPr>
          <w:i/>
          <w:sz w:val="26"/>
        </w:rPr>
      </w:pPr>
    </w:p>
    <w:p w:rsidR="00F85F9E" w:rsidRPr="008D5CDD" w:rsidRDefault="008D5CDD" w:rsidP="00E340B5">
      <w:pPr>
        <w:pStyle w:val="Heading1"/>
        <w:numPr>
          <w:ilvl w:val="1"/>
          <w:numId w:val="49"/>
        </w:numPr>
        <w:spacing w:before="213" w:line="480" w:lineRule="auto"/>
        <w:ind w:right="0"/>
        <w:jc w:val="left"/>
        <w:rPr>
          <w:sz w:val="24"/>
          <w:szCs w:val="24"/>
        </w:rPr>
      </w:pPr>
      <w:r>
        <w:rPr>
          <w:sz w:val="24"/>
          <w:szCs w:val="24"/>
        </w:rPr>
        <w:t xml:space="preserve"> </w:t>
      </w:r>
      <w:r w:rsidR="00F85F9E" w:rsidRPr="008D5CDD">
        <w:rPr>
          <w:sz w:val="24"/>
          <w:szCs w:val="24"/>
          <w:lang w:val="id-ID"/>
        </w:rPr>
        <w:t>Visi dan Misi Puskesmas</w:t>
      </w:r>
    </w:p>
    <w:p w:rsidR="00F85F9E" w:rsidRPr="008D5CDD" w:rsidRDefault="00F85F9E" w:rsidP="008D5CDD">
      <w:pPr>
        <w:pStyle w:val="Heading1"/>
        <w:spacing w:line="480" w:lineRule="auto"/>
        <w:ind w:left="0" w:right="0" w:firstLine="720"/>
        <w:jc w:val="both"/>
        <w:rPr>
          <w:b w:val="0"/>
          <w:sz w:val="24"/>
          <w:szCs w:val="24"/>
          <w:lang w:val="id-ID"/>
        </w:rPr>
      </w:pPr>
      <w:r w:rsidRPr="008D5CDD">
        <w:rPr>
          <w:b w:val="0"/>
          <w:sz w:val="24"/>
          <w:szCs w:val="24"/>
          <w:lang w:val="id-ID"/>
        </w:rPr>
        <w:t>Puskesmas Sentosa Baru Medan Perjuangan kota Medan memiliki visi misi sebagai berikut :</w:t>
      </w:r>
    </w:p>
    <w:p w:rsidR="00F85F9E" w:rsidRPr="008D5CDD" w:rsidRDefault="00F85F9E" w:rsidP="008D5CDD">
      <w:pPr>
        <w:pStyle w:val="Heading1"/>
        <w:spacing w:line="480" w:lineRule="auto"/>
        <w:ind w:left="0" w:right="0" w:firstLine="720"/>
        <w:jc w:val="both"/>
        <w:rPr>
          <w:b w:val="0"/>
          <w:sz w:val="24"/>
          <w:szCs w:val="24"/>
          <w:lang w:val="id-ID"/>
        </w:rPr>
      </w:pPr>
      <w:r w:rsidRPr="008D5CDD">
        <w:rPr>
          <w:b w:val="0"/>
          <w:sz w:val="24"/>
          <w:szCs w:val="24"/>
          <w:lang w:val="id-ID"/>
        </w:rPr>
        <w:t>Visi :</w:t>
      </w:r>
    </w:p>
    <w:p w:rsidR="00F85F9E" w:rsidRPr="008D5CDD" w:rsidRDefault="00F85F9E" w:rsidP="008D5CDD">
      <w:pPr>
        <w:pStyle w:val="Heading1"/>
        <w:spacing w:line="480" w:lineRule="auto"/>
        <w:ind w:left="0" w:right="0" w:firstLine="720"/>
        <w:jc w:val="both"/>
        <w:rPr>
          <w:b w:val="0"/>
          <w:sz w:val="24"/>
          <w:szCs w:val="24"/>
          <w:lang w:val="id-ID"/>
        </w:rPr>
      </w:pPr>
      <w:r w:rsidRPr="008D5CDD">
        <w:rPr>
          <w:b w:val="0"/>
          <w:sz w:val="24"/>
          <w:szCs w:val="24"/>
          <w:lang w:val="id-ID"/>
        </w:rPr>
        <w:t>Menjadi pusat pelayanan kesehatan yang berkualitas, menuju masyarakat sehat dan mandiri.</w:t>
      </w:r>
    </w:p>
    <w:p w:rsidR="00F85F9E" w:rsidRPr="008D5CDD" w:rsidRDefault="00F85F9E" w:rsidP="00F85F9E">
      <w:pPr>
        <w:pStyle w:val="Heading1"/>
        <w:spacing w:line="480" w:lineRule="auto"/>
        <w:ind w:left="0" w:firstLine="720"/>
        <w:jc w:val="both"/>
        <w:rPr>
          <w:b w:val="0"/>
          <w:sz w:val="24"/>
          <w:szCs w:val="24"/>
          <w:lang w:val="id-ID"/>
        </w:rPr>
      </w:pPr>
      <w:r w:rsidRPr="008D5CDD">
        <w:rPr>
          <w:b w:val="0"/>
          <w:sz w:val="24"/>
          <w:szCs w:val="24"/>
          <w:lang w:val="id-ID"/>
        </w:rPr>
        <w:t>Misi :</w:t>
      </w:r>
    </w:p>
    <w:p w:rsidR="00F85F9E" w:rsidRPr="008D5CDD" w:rsidRDefault="00F85F9E" w:rsidP="00E340B5">
      <w:pPr>
        <w:pStyle w:val="Heading1"/>
        <w:numPr>
          <w:ilvl w:val="3"/>
          <w:numId w:val="9"/>
        </w:numPr>
        <w:spacing w:line="480" w:lineRule="auto"/>
        <w:ind w:left="360" w:right="0"/>
        <w:jc w:val="both"/>
        <w:rPr>
          <w:b w:val="0"/>
          <w:sz w:val="24"/>
          <w:szCs w:val="24"/>
        </w:rPr>
      </w:pPr>
      <w:r w:rsidRPr="008D5CDD">
        <w:rPr>
          <w:b w:val="0"/>
          <w:sz w:val="24"/>
          <w:szCs w:val="24"/>
          <w:lang w:val="id-ID"/>
        </w:rPr>
        <w:t>Meningkatkan kemampuan dan kualitas sumber daya manusia (SDM) yang profesional.</w:t>
      </w:r>
    </w:p>
    <w:p w:rsidR="00F85F9E" w:rsidRPr="008D5CDD" w:rsidRDefault="00F85F9E" w:rsidP="00E340B5">
      <w:pPr>
        <w:pStyle w:val="Heading1"/>
        <w:numPr>
          <w:ilvl w:val="3"/>
          <w:numId w:val="9"/>
        </w:numPr>
        <w:spacing w:line="480" w:lineRule="auto"/>
        <w:ind w:left="360" w:right="0"/>
        <w:jc w:val="both"/>
        <w:rPr>
          <w:b w:val="0"/>
          <w:sz w:val="24"/>
          <w:szCs w:val="24"/>
        </w:rPr>
      </w:pPr>
      <w:r w:rsidRPr="008D5CDD">
        <w:rPr>
          <w:b w:val="0"/>
          <w:sz w:val="24"/>
          <w:szCs w:val="24"/>
          <w:lang w:val="id-ID"/>
        </w:rPr>
        <w:t>Memberikan pelayanan kesehatan yang berkualitas prima.</w:t>
      </w:r>
    </w:p>
    <w:p w:rsidR="00F85F9E" w:rsidRPr="008D5CDD" w:rsidRDefault="00F85F9E" w:rsidP="00E340B5">
      <w:pPr>
        <w:pStyle w:val="Heading1"/>
        <w:numPr>
          <w:ilvl w:val="3"/>
          <w:numId w:val="9"/>
        </w:numPr>
        <w:spacing w:line="480" w:lineRule="auto"/>
        <w:ind w:left="360" w:right="0"/>
        <w:jc w:val="both"/>
        <w:rPr>
          <w:b w:val="0"/>
          <w:sz w:val="24"/>
          <w:szCs w:val="24"/>
        </w:rPr>
      </w:pPr>
      <w:r w:rsidRPr="008D5CDD">
        <w:rPr>
          <w:b w:val="0"/>
          <w:sz w:val="24"/>
          <w:szCs w:val="24"/>
          <w:lang w:val="id-ID"/>
        </w:rPr>
        <w:t>Meningkatkan kerjasama lintas sektoral di bidang kesehatan.</w:t>
      </w:r>
    </w:p>
    <w:p w:rsidR="00F85F9E" w:rsidRPr="008D5CDD" w:rsidRDefault="00F85F9E" w:rsidP="00E340B5">
      <w:pPr>
        <w:pStyle w:val="Heading1"/>
        <w:numPr>
          <w:ilvl w:val="3"/>
          <w:numId w:val="9"/>
        </w:numPr>
        <w:spacing w:line="480" w:lineRule="auto"/>
        <w:ind w:left="360" w:right="0"/>
        <w:jc w:val="both"/>
        <w:rPr>
          <w:b w:val="0"/>
          <w:sz w:val="24"/>
          <w:szCs w:val="24"/>
        </w:rPr>
      </w:pPr>
      <w:r w:rsidRPr="008D5CDD">
        <w:rPr>
          <w:b w:val="0"/>
          <w:sz w:val="24"/>
          <w:szCs w:val="24"/>
          <w:lang w:val="id-ID"/>
        </w:rPr>
        <w:t>Mendorong masyarakat berperilaku hidup bersih dan sehat.</w:t>
      </w:r>
    </w:p>
    <w:p w:rsidR="00F85F9E" w:rsidRPr="008D5CDD" w:rsidRDefault="00F85F9E" w:rsidP="00E340B5">
      <w:pPr>
        <w:pStyle w:val="Heading1"/>
        <w:numPr>
          <w:ilvl w:val="3"/>
          <w:numId w:val="9"/>
        </w:numPr>
        <w:spacing w:line="480" w:lineRule="auto"/>
        <w:ind w:left="360" w:right="0"/>
        <w:jc w:val="both"/>
        <w:rPr>
          <w:b w:val="0"/>
          <w:sz w:val="24"/>
          <w:szCs w:val="24"/>
        </w:rPr>
      </w:pPr>
      <w:r w:rsidRPr="008D5CDD">
        <w:rPr>
          <w:b w:val="0"/>
          <w:sz w:val="24"/>
          <w:szCs w:val="24"/>
          <w:lang w:val="id-ID"/>
        </w:rPr>
        <w:t xml:space="preserve">Meningkatkan kemandirian masyarakat melalui pemberdayaan usaha </w:t>
      </w:r>
      <w:r w:rsidRPr="008D5CDD">
        <w:rPr>
          <w:b w:val="0"/>
          <w:sz w:val="24"/>
          <w:szCs w:val="24"/>
          <w:lang w:val="id-ID"/>
        </w:rPr>
        <w:lastRenderedPageBreak/>
        <w:t>kesehatan berbasis masyarakat (UKBM).</w:t>
      </w:r>
    </w:p>
    <w:p w:rsidR="00F85F9E" w:rsidRPr="008D5CDD" w:rsidRDefault="008D5CDD" w:rsidP="00E340B5">
      <w:pPr>
        <w:pStyle w:val="Heading1"/>
        <w:numPr>
          <w:ilvl w:val="1"/>
          <w:numId w:val="49"/>
        </w:numPr>
        <w:spacing w:line="480" w:lineRule="auto"/>
        <w:ind w:right="0"/>
        <w:jc w:val="left"/>
        <w:rPr>
          <w:sz w:val="24"/>
          <w:szCs w:val="24"/>
        </w:rPr>
      </w:pPr>
      <w:r>
        <w:rPr>
          <w:sz w:val="24"/>
          <w:szCs w:val="24"/>
        </w:rPr>
        <w:t xml:space="preserve">  </w:t>
      </w:r>
      <w:r w:rsidR="00F85F9E" w:rsidRPr="008D5CDD">
        <w:rPr>
          <w:sz w:val="24"/>
          <w:szCs w:val="24"/>
          <w:lang w:val="id-ID"/>
        </w:rPr>
        <w:t>Tugas Pokok dan Fungsi</w:t>
      </w:r>
    </w:p>
    <w:p w:rsidR="00F85F9E" w:rsidRPr="008D5CDD" w:rsidRDefault="00F85F9E" w:rsidP="008D5CDD">
      <w:pPr>
        <w:pStyle w:val="Heading1"/>
        <w:spacing w:line="480" w:lineRule="auto"/>
        <w:ind w:left="0" w:firstLine="720"/>
        <w:jc w:val="left"/>
        <w:rPr>
          <w:b w:val="0"/>
          <w:sz w:val="24"/>
          <w:szCs w:val="24"/>
          <w:lang w:val="id-ID"/>
        </w:rPr>
      </w:pPr>
      <w:r w:rsidRPr="008D5CDD">
        <w:rPr>
          <w:b w:val="0"/>
          <w:sz w:val="24"/>
          <w:szCs w:val="24"/>
          <w:lang w:val="id-ID"/>
        </w:rPr>
        <w:t>Ada 3 fungsi pokok puskesmas, yaitu:</w:t>
      </w:r>
    </w:p>
    <w:p w:rsidR="00F85F9E" w:rsidRPr="008D5CDD" w:rsidRDefault="00F85F9E" w:rsidP="00E340B5">
      <w:pPr>
        <w:pStyle w:val="Heading1"/>
        <w:numPr>
          <w:ilvl w:val="3"/>
          <w:numId w:val="21"/>
        </w:numPr>
        <w:spacing w:line="480" w:lineRule="auto"/>
        <w:ind w:left="360" w:right="0"/>
        <w:jc w:val="both"/>
        <w:rPr>
          <w:b w:val="0"/>
          <w:sz w:val="24"/>
          <w:szCs w:val="24"/>
          <w:lang w:val="id-ID"/>
        </w:rPr>
      </w:pPr>
      <w:r w:rsidRPr="008D5CDD">
        <w:rPr>
          <w:b w:val="0"/>
          <w:sz w:val="24"/>
          <w:szCs w:val="24"/>
          <w:lang w:val="id-ID"/>
        </w:rPr>
        <w:t>Sebagai pusat pembangunan kesehatan masyarakat di wilayahnya.</w:t>
      </w:r>
    </w:p>
    <w:p w:rsidR="00F85F9E" w:rsidRPr="008D5CDD" w:rsidRDefault="00F85F9E" w:rsidP="00E340B5">
      <w:pPr>
        <w:pStyle w:val="Heading1"/>
        <w:numPr>
          <w:ilvl w:val="3"/>
          <w:numId w:val="21"/>
        </w:numPr>
        <w:spacing w:line="480" w:lineRule="auto"/>
        <w:ind w:left="360" w:right="0"/>
        <w:jc w:val="both"/>
        <w:rPr>
          <w:b w:val="0"/>
          <w:sz w:val="24"/>
          <w:szCs w:val="24"/>
          <w:lang w:val="id-ID"/>
        </w:rPr>
      </w:pPr>
      <w:r w:rsidRPr="008D5CDD">
        <w:rPr>
          <w:b w:val="0"/>
          <w:sz w:val="24"/>
          <w:szCs w:val="24"/>
          <w:lang w:val="id-ID"/>
        </w:rPr>
        <w:t>Membina peran serta masyarakat di wilayah kerjanya dalam rangka meningkatkan kemampuan untuk hidup sehat.</w:t>
      </w:r>
    </w:p>
    <w:p w:rsidR="00F85F9E" w:rsidRPr="008D5CDD" w:rsidRDefault="00F85F9E" w:rsidP="00E340B5">
      <w:pPr>
        <w:pStyle w:val="Heading1"/>
        <w:numPr>
          <w:ilvl w:val="3"/>
          <w:numId w:val="21"/>
        </w:numPr>
        <w:spacing w:line="480" w:lineRule="auto"/>
        <w:ind w:left="360" w:right="0"/>
        <w:jc w:val="both"/>
        <w:rPr>
          <w:b w:val="0"/>
          <w:sz w:val="24"/>
          <w:szCs w:val="24"/>
          <w:lang w:val="id-ID"/>
        </w:rPr>
      </w:pPr>
      <w:r w:rsidRPr="008D5CDD">
        <w:rPr>
          <w:b w:val="0"/>
          <w:sz w:val="24"/>
          <w:szCs w:val="24"/>
          <w:lang w:val="id-ID"/>
        </w:rPr>
        <w:t>Memberikan pelayanan kesehatan secara menyeluruh dan terpadu kepada masyarakat di wilayah kerjanya.</w:t>
      </w:r>
    </w:p>
    <w:p w:rsidR="00F85F9E" w:rsidRPr="008D5CDD" w:rsidRDefault="00F85F9E" w:rsidP="008D5CDD">
      <w:pPr>
        <w:pStyle w:val="Heading1"/>
        <w:spacing w:line="480" w:lineRule="auto"/>
        <w:ind w:left="0" w:right="0" w:firstLine="720"/>
        <w:jc w:val="left"/>
        <w:rPr>
          <w:b w:val="0"/>
          <w:sz w:val="24"/>
          <w:szCs w:val="24"/>
          <w:lang w:val="id-ID"/>
        </w:rPr>
      </w:pPr>
      <w:r w:rsidRPr="008D5CDD">
        <w:rPr>
          <w:b w:val="0"/>
          <w:sz w:val="24"/>
          <w:szCs w:val="24"/>
          <w:lang w:val="id-ID"/>
        </w:rPr>
        <w:t>Proses dalam melaksanakan fungsinya, dilakukan dengan cara:</w:t>
      </w:r>
    </w:p>
    <w:p w:rsidR="00F85F9E" w:rsidRPr="008D5CDD" w:rsidRDefault="00F85F9E" w:rsidP="00E340B5">
      <w:pPr>
        <w:pStyle w:val="Heading1"/>
        <w:numPr>
          <w:ilvl w:val="0"/>
          <w:numId w:val="44"/>
        </w:numPr>
        <w:spacing w:line="480" w:lineRule="auto"/>
        <w:ind w:right="0"/>
        <w:jc w:val="both"/>
        <w:rPr>
          <w:b w:val="0"/>
          <w:sz w:val="24"/>
          <w:szCs w:val="24"/>
          <w:lang w:val="id-ID"/>
        </w:rPr>
      </w:pPr>
      <w:r w:rsidRPr="008D5CDD">
        <w:rPr>
          <w:b w:val="0"/>
          <w:sz w:val="24"/>
          <w:szCs w:val="24"/>
          <w:lang w:val="id-ID"/>
        </w:rPr>
        <w:t>Merangsang masyarakat termasuk swasta untuk melaksanakan kegiatan dalam rangka menolong dirinya sendiri.</w:t>
      </w:r>
    </w:p>
    <w:p w:rsidR="00F85F9E" w:rsidRPr="008D5CDD" w:rsidRDefault="00F85F9E" w:rsidP="00E340B5">
      <w:pPr>
        <w:pStyle w:val="Heading1"/>
        <w:numPr>
          <w:ilvl w:val="0"/>
          <w:numId w:val="44"/>
        </w:numPr>
        <w:spacing w:line="480" w:lineRule="auto"/>
        <w:ind w:right="0"/>
        <w:jc w:val="both"/>
        <w:rPr>
          <w:b w:val="0"/>
          <w:sz w:val="24"/>
          <w:szCs w:val="24"/>
          <w:lang w:val="id-ID"/>
        </w:rPr>
      </w:pPr>
      <w:r w:rsidRPr="008D5CDD">
        <w:rPr>
          <w:b w:val="0"/>
          <w:sz w:val="24"/>
          <w:szCs w:val="24"/>
          <w:lang w:val="id-ID"/>
        </w:rPr>
        <w:t>Memberikan petunjuk kepada masyarakat tentang bagaimana menggali dan menggunakan sumberdaya yang ada secara efektif dan efisien.</w:t>
      </w:r>
    </w:p>
    <w:p w:rsidR="00F85F9E" w:rsidRPr="008D5CDD" w:rsidRDefault="00F85F9E" w:rsidP="00E340B5">
      <w:pPr>
        <w:pStyle w:val="Heading1"/>
        <w:numPr>
          <w:ilvl w:val="0"/>
          <w:numId w:val="44"/>
        </w:numPr>
        <w:spacing w:line="480" w:lineRule="auto"/>
        <w:ind w:right="0"/>
        <w:jc w:val="both"/>
        <w:rPr>
          <w:b w:val="0"/>
          <w:sz w:val="24"/>
          <w:szCs w:val="24"/>
          <w:lang w:val="id-ID"/>
        </w:rPr>
      </w:pPr>
      <w:r w:rsidRPr="008D5CDD">
        <w:rPr>
          <w:b w:val="0"/>
          <w:sz w:val="24"/>
          <w:szCs w:val="24"/>
          <w:lang w:val="id-ID"/>
        </w:rPr>
        <w:t>Memberi bantuan yang bersifat bimbingan teknis materi dan rujukan medis maupun rujukan kesehatan kepada masyarakat dengan ketentuan bantuan tersebut tidak menimbulkan ketergantungan.</w:t>
      </w:r>
    </w:p>
    <w:p w:rsidR="00F85F9E" w:rsidRPr="00D92363" w:rsidRDefault="00F85F9E" w:rsidP="00E340B5">
      <w:pPr>
        <w:pStyle w:val="Heading1"/>
        <w:numPr>
          <w:ilvl w:val="0"/>
          <w:numId w:val="44"/>
        </w:numPr>
        <w:spacing w:line="480" w:lineRule="auto"/>
        <w:ind w:right="0"/>
        <w:jc w:val="both"/>
        <w:rPr>
          <w:b w:val="0"/>
          <w:sz w:val="24"/>
          <w:szCs w:val="24"/>
          <w:lang w:val="id-ID"/>
        </w:rPr>
      </w:pPr>
      <w:r w:rsidRPr="00D92363">
        <w:rPr>
          <w:b w:val="0"/>
          <w:sz w:val="24"/>
          <w:szCs w:val="24"/>
          <w:lang w:val="id-ID"/>
        </w:rPr>
        <w:t>Memberi pelayanan kesehatan langsung kepada masyarakat.</w:t>
      </w:r>
    </w:p>
    <w:p w:rsidR="00F85F9E" w:rsidRPr="00D92363" w:rsidRDefault="00F85F9E" w:rsidP="00E340B5">
      <w:pPr>
        <w:pStyle w:val="Heading1"/>
        <w:numPr>
          <w:ilvl w:val="0"/>
          <w:numId w:val="44"/>
        </w:numPr>
        <w:spacing w:line="480" w:lineRule="auto"/>
        <w:ind w:right="0"/>
        <w:jc w:val="both"/>
        <w:rPr>
          <w:b w:val="0"/>
          <w:sz w:val="24"/>
          <w:szCs w:val="24"/>
          <w:lang w:val="id-ID"/>
        </w:rPr>
      </w:pPr>
      <w:r w:rsidRPr="00D92363">
        <w:rPr>
          <w:b w:val="0"/>
          <w:sz w:val="24"/>
          <w:szCs w:val="24"/>
          <w:lang w:val="id-ID"/>
        </w:rPr>
        <w:t>Bekerja sama dengan sektor-sektor yang bersangkutan dalam melaksanakan program puskesmas.</w:t>
      </w:r>
    </w:p>
    <w:p w:rsidR="00F85F9E" w:rsidRPr="008D5CDD" w:rsidRDefault="008D5CDD" w:rsidP="00E340B5">
      <w:pPr>
        <w:pStyle w:val="Heading1"/>
        <w:numPr>
          <w:ilvl w:val="1"/>
          <w:numId w:val="49"/>
        </w:numPr>
        <w:spacing w:before="213"/>
        <w:ind w:right="0"/>
        <w:jc w:val="left"/>
        <w:rPr>
          <w:sz w:val="24"/>
          <w:szCs w:val="24"/>
        </w:rPr>
      </w:pPr>
      <w:r>
        <w:rPr>
          <w:sz w:val="24"/>
          <w:szCs w:val="24"/>
        </w:rPr>
        <w:t xml:space="preserve">  </w:t>
      </w:r>
      <w:r w:rsidR="00F85F9E" w:rsidRPr="008D5CDD">
        <w:rPr>
          <w:sz w:val="24"/>
          <w:szCs w:val="24"/>
        </w:rPr>
        <w:t>Fasilitas</w:t>
      </w:r>
      <w:r w:rsidR="00F85F9E" w:rsidRPr="008D5CDD">
        <w:rPr>
          <w:spacing w:val="-5"/>
          <w:sz w:val="24"/>
          <w:szCs w:val="24"/>
        </w:rPr>
        <w:t xml:space="preserve"> </w:t>
      </w:r>
      <w:r w:rsidR="00F85F9E" w:rsidRPr="008D5CDD">
        <w:rPr>
          <w:sz w:val="24"/>
          <w:szCs w:val="24"/>
        </w:rPr>
        <w:t>Kesehatan</w:t>
      </w:r>
      <w:r w:rsidR="00F85F9E" w:rsidRPr="008D5CDD">
        <w:rPr>
          <w:spacing w:val="-2"/>
          <w:sz w:val="24"/>
          <w:szCs w:val="24"/>
        </w:rPr>
        <w:t xml:space="preserve"> </w:t>
      </w:r>
      <w:r w:rsidR="00F85F9E" w:rsidRPr="008D5CDD">
        <w:rPr>
          <w:sz w:val="24"/>
          <w:szCs w:val="24"/>
        </w:rPr>
        <w:t>di</w:t>
      </w:r>
      <w:r w:rsidR="00F85F9E" w:rsidRPr="008D5CDD">
        <w:rPr>
          <w:spacing w:val="-3"/>
          <w:sz w:val="24"/>
          <w:szCs w:val="24"/>
        </w:rPr>
        <w:t xml:space="preserve"> </w:t>
      </w:r>
      <w:r w:rsidR="00F85F9E" w:rsidRPr="008D5CDD">
        <w:rPr>
          <w:sz w:val="24"/>
          <w:szCs w:val="24"/>
        </w:rPr>
        <w:t>Puskesmas</w:t>
      </w:r>
      <w:r w:rsidR="00F85F9E" w:rsidRPr="008D5CDD">
        <w:rPr>
          <w:spacing w:val="-1"/>
          <w:sz w:val="24"/>
          <w:szCs w:val="24"/>
        </w:rPr>
        <w:t xml:space="preserve"> </w:t>
      </w:r>
      <w:r w:rsidR="00F85F9E" w:rsidRPr="008D5CDD">
        <w:rPr>
          <w:sz w:val="24"/>
          <w:szCs w:val="24"/>
        </w:rPr>
        <w:t>Sentosa</w:t>
      </w:r>
      <w:r w:rsidR="00F85F9E" w:rsidRPr="008D5CDD">
        <w:rPr>
          <w:spacing w:val="-3"/>
          <w:sz w:val="24"/>
          <w:szCs w:val="24"/>
        </w:rPr>
        <w:t xml:space="preserve"> </w:t>
      </w:r>
      <w:r w:rsidR="00F85F9E" w:rsidRPr="008D5CDD">
        <w:rPr>
          <w:sz w:val="24"/>
          <w:szCs w:val="24"/>
        </w:rPr>
        <w:t>Baru</w:t>
      </w:r>
    </w:p>
    <w:p w:rsidR="00F85F9E" w:rsidRPr="008D5CDD" w:rsidRDefault="00F85F9E" w:rsidP="00F85F9E">
      <w:pPr>
        <w:pStyle w:val="BodyText"/>
        <w:spacing w:before="7"/>
        <w:rPr>
          <w:b/>
        </w:rPr>
      </w:pPr>
    </w:p>
    <w:p w:rsidR="00F85F9E" w:rsidRDefault="00F85F9E" w:rsidP="00F85F9E">
      <w:pPr>
        <w:pStyle w:val="BodyText"/>
        <w:spacing w:line="480" w:lineRule="auto"/>
        <w:ind w:right="3" w:firstLine="480"/>
        <w:jc w:val="both"/>
      </w:pPr>
      <w:r>
        <w:t xml:space="preserve">Fasilitas kesehatan di wilayah kerja Puskesmas Sentosa Baru terdiri dari </w:t>
      </w:r>
      <w:r>
        <w:rPr>
          <w:lang w:val="id-ID"/>
        </w:rPr>
        <w:t>3</w:t>
      </w:r>
      <w:r>
        <w:rPr>
          <w:spacing w:val="1"/>
        </w:rPr>
        <w:t xml:space="preserve"> </w:t>
      </w:r>
      <w:r>
        <w:rPr>
          <w:lang w:val="id-ID"/>
        </w:rPr>
        <w:t>fasilitas gedung permanen</w:t>
      </w:r>
      <w:r>
        <w:t xml:space="preserve">, </w:t>
      </w:r>
      <w:r>
        <w:rPr>
          <w:lang w:val="id-ID"/>
        </w:rPr>
        <w:t>7 fasilitas alat-alat kesehatan</w:t>
      </w:r>
      <w:r>
        <w:t xml:space="preserve">, </w:t>
      </w:r>
      <w:r>
        <w:rPr>
          <w:lang w:val="id-ID"/>
        </w:rPr>
        <w:t>2</w:t>
      </w:r>
      <w:r>
        <w:t xml:space="preserve"> </w:t>
      </w:r>
      <w:r>
        <w:rPr>
          <w:lang w:val="id-ID"/>
        </w:rPr>
        <w:t>fasilitas obat-obatan</w:t>
      </w:r>
      <w:r>
        <w:t xml:space="preserve">, </w:t>
      </w:r>
      <w:r>
        <w:rPr>
          <w:lang w:val="id-ID"/>
        </w:rPr>
        <w:t>10 fasilitas administrasi</w:t>
      </w:r>
      <w:r>
        <w:t xml:space="preserve">, 3 </w:t>
      </w:r>
      <w:r>
        <w:rPr>
          <w:lang w:val="id-ID"/>
        </w:rPr>
        <w:t>fasilitas administrasi</w:t>
      </w:r>
      <w:r>
        <w:t xml:space="preserve">, </w:t>
      </w:r>
      <w:r>
        <w:rPr>
          <w:lang w:val="id-ID"/>
        </w:rPr>
        <w:t>5 fasilitas media penyuluhan</w:t>
      </w:r>
      <w:r>
        <w:t>.</w:t>
      </w:r>
      <w:r>
        <w:rPr>
          <w:spacing w:val="-1"/>
        </w:rPr>
        <w:t xml:space="preserve"> </w:t>
      </w:r>
      <w:r>
        <w:t>Hal</w:t>
      </w:r>
      <w:r>
        <w:rPr>
          <w:spacing w:val="-1"/>
        </w:rPr>
        <w:t xml:space="preserve"> </w:t>
      </w:r>
      <w:r>
        <w:lastRenderedPageBreak/>
        <w:t>tersebut</w:t>
      </w:r>
      <w:r>
        <w:rPr>
          <w:spacing w:val="-1"/>
        </w:rPr>
        <w:t xml:space="preserve"> </w:t>
      </w:r>
      <w:r>
        <w:t>bisa dilihat</w:t>
      </w:r>
      <w:r>
        <w:rPr>
          <w:spacing w:val="-1"/>
        </w:rPr>
        <w:t xml:space="preserve"> </w:t>
      </w:r>
      <w:r>
        <w:t>dari</w:t>
      </w:r>
      <w:r>
        <w:rPr>
          <w:spacing w:val="-4"/>
        </w:rPr>
        <w:t xml:space="preserve"> </w:t>
      </w:r>
      <w:r>
        <w:t>tabel</w:t>
      </w:r>
      <w:r>
        <w:rPr>
          <w:spacing w:val="-1"/>
        </w:rPr>
        <w:t xml:space="preserve"> </w:t>
      </w:r>
      <w:r>
        <w:t>4.2.</w:t>
      </w:r>
      <w:r>
        <w:rPr>
          <w:lang w:val="id-ID"/>
        </w:rPr>
        <w:t xml:space="preserve"> </w:t>
      </w:r>
      <w:r>
        <w:t>berikut.</w:t>
      </w:r>
    </w:p>
    <w:p w:rsidR="00F85F9E" w:rsidRPr="00525322" w:rsidRDefault="00F85F9E" w:rsidP="00F85F9E">
      <w:pPr>
        <w:pStyle w:val="BodyText"/>
        <w:spacing w:before="1"/>
        <w:jc w:val="center"/>
        <w:rPr>
          <w:b/>
        </w:rPr>
      </w:pPr>
      <w:r w:rsidRPr="00303D8B">
        <w:rPr>
          <w:b/>
        </w:rPr>
        <w:t>Tabel</w:t>
      </w:r>
      <w:r w:rsidRPr="00303D8B">
        <w:rPr>
          <w:b/>
          <w:spacing w:val="1"/>
        </w:rPr>
        <w:t xml:space="preserve"> </w:t>
      </w:r>
      <w:r w:rsidRPr="00303D8B">
        <w:rPr>
          <w:b/>
          <w:lang w:val="id-ID"/>
        </w:rPr>
        <w:t xml:space="preserve">4.2. </w:t>
      </w:r>
      <w:r w:rsidRPr="00303D8B">
        <w:rPr>
          <w:b/>
        </w:rPr>
        <w:t>Distribusi</w:t>
      </w:r>
      <w:r w:rsidRPr="00303D8B">
        <w:rPr>
          <w:b/>
          <w:spacing w:val="-3"/>
        </w:rPr>
        <w:t xml:space="preserve"> </w:t>
      </w:r>
      <w:r w:rsidRPr="00303D8B">
        <w:rPr>
          <w:b/>
        </w:rPr>
        <w:t>Fasilitas</w:t>
      </w:r>
      <w:r w:rsidRPr="00303D8B">
        <w:rPr>
          <w:b/>
          <w:spacing w:val="-4"/>
        </w:rPr>
        <w:t xml:space="preserve"> </w:t>
      </w:r>
      <w:r w:rsidRPr="00303D8B">
        <w:rPr>
          <w:b/>
        </w:rPr>
        <w:t>Kesehatan</w:t>
      </w:r>
      <w:r w:rsidRPr="00303D8B">
        <w:rPr>
          <w:b/>
          <w:spacing w:val="-3"/>
        </w:rPr>
        <w:t xml:space="preserve"> </w:t>
      </w:r>
      <w:r w:rsidRPr="00303D8B">
        <w:rPr>
          <w:b/>
        </w:rPr>
        <w:t>di</w:t>
      </w:r>
      <w:r w:rsidRPr="00303D8B">
        <w:rPr>
          <w:b/>
          <w:spacing w:val="-2"/>
        </w:rPr>
        <w:t xml:space="preserve"> </w:t>
      </w:r>
      <w:r w:rsidRPr="00303D8B">
        <w:rPr>
          <w:b/>
        </w:rPr>
        <w:t>Kecamatan</w:t>
      </w:r>
      <w:r w:rsidRPr="00303D8B">
        <w:rPr>
          <w:b/>
          <w:spacing w:val="-2"/>
        </w:rPr>
        <w:t xml:space="preserve"> </w:t>
      </w:r>
      <w:r w:rsidRPr="00303D8B">
        <w:rPr>
          <w:b/>
        </w:rPr>
        <w:t>Medan</w:t>
      </w:r>
      <w:r w:rsidRPr="00303D8B">
        <w:rPr>
          <w:b/>
          <w:spacing w:val="-3"/>
        </w:rPr>
        <w:t xml:space="preserve"> </w:t>
      </w:r>
      <w:r w:rsidRPr="00303D8B">
        <w:rPr>
          <w:b/>
        </w:rPr>
        <w:t>Perjuangan</w:t>
      </w:r>
      <w:r w:rsidRPr="00303D8B">
        <w:rPr>
          <w:b/>
          <w:spacing w:val="-2"/>
        </w:rPr>
        <w:t xml:space="preserve"> </w:t>
      </w:r>
      <w:r w:rsidRPr="00303D8B">
        <w:rPr>
          <w:b/>
        </w:rPr>
        <w:t>Tahun</w:t>
      </w:r>
      <w:r w:rsidRPr="00303D8B">
        <w:rPr>
          <w:b/>
          <w:spacing w:val="-3"/>
        </w:rPr>
        <w:t xml:space="preserve"> </w:t>
      </w:r>
      <w:r w:rsidRPr="00303D8B">
        <w:rPr>
          <w:b/>
        </w:rPr>
        <w:t>20</w:t>
      </w:r>
      <w:r w:rsidR="00525322">
        <w:rPr>
          <w:b/>
          <w:lang w:val="id-ID"/>
        </w:rPr>
        <w:t>2</w:t>
      </w:r>
      <w:r w:rsidR="00B70E3D">
        <w:rPr>
          <w:b/>
        </w:rPr>
        <w:t>1</w:t>
      </w:r>
    </w:p>
    <w:p w:rsidR="00F85F9E" w:rsidRDefault="00F85F9E" w:rsidP="00F85F9E">
      <w:pPr>
        <w:pStyle w:val="BodyText"/>
        <w:spacing w:before="7"/>
        <w:rPr>
          <w:i/>
          <w:sz w:val="21"/>
          <w:lang w:val="id-ID"/>
        </w:rPr>
      </w:pPr>
    </w:p>
    <w:tbl>
      <w:tblPr>
        <w:tblStyle w:val="TableGrid"/>
        <w:tblW w:w="0" w:type="auto"/>
        <w:jc w:val="center"/>
        <w:tblInd w:w="-888" w:type="dxa"/>
        <w:tblLook w:val="04A0" w:firstRow="1" w:lastRow="0" w:firstColumn="1" w:lastColumn="0" w:noHBand="0" w:noVBand="1"/>
      </w:tblPr>
      <w:tblGrid>
        <w:gridCol w:w="4966"/>
        <w:gridCol w:w="2939"/>
      </w:tblGrid>
      <w:tr w:rsidR="00F85F9E" w:rsidRPr="00BE4A96" w:rsidTr="00552677">
        <w:trPr>
          <w:jc w:val="center"/>
        </w:trPr>
        <w:tc>
          <w:tcPr>
            <w:tcW w:w="4966" w:type="dxa"/>
            <w:tcBorders>
              <w:left w:val="nil"/>
              <w:bottom w:val="single" w:sz="4" w:space="0" w:color="auto"/>
              <w:right w:val="nil"/>
            </w:tcBorders>
          </w:tcPr>
          <w:p w:rsidR="00F85F9E" w:rsidRPr="00303D8B" w:rsidRDefault="00F85F9E" w:rsidP="00552677">
            <w:pPr>
              <w:pStyle w:val="BodyText"/>
              <w:spacing w:before="7"/>
              <w:jc w:val="center"/>
              <w:rPr>
                <w:b/>
                <w:sz w:val="22"/>
                <w:szCs w:val="22"/>
                <w:lang w:val="id-ID"/>
              </w:rPr>
            </w:pPr>
            <w:r w:rsidRPr="00303D8B">
              <w:rPr>
                <w:b/>
                <w:sz w:val="22"/>
                <w:szCs w:val="22"/>
                <w:lang w:val="id-ID"/>
              </w:rPr>
              <w:t>Jenis Sarana</w:t>
            </w:r>
          </w:p>
        </w:tc>
        <w:tc>
          <w:tcPr>
            <w:tcW w:w="2939" w:type="dxa"/>
            <w:tcBorders>
              <w:left w:val="nil"/>
              <w:bottom w:val="single" w:sz="4" w:space="0" w:color="auto"/>
              <w:right w:val="nil"/>
            </w:tcBorders>
          </w:tcPr>
          <w:p w:rsidR="00F85F9E" w:rsidRPr="00303D8B" w:rsidRDefault="00F85F9E" w:rsidP="00552677">
            <w:pPr>
              <w:pStyle w:val="BodyText"/>
              <w:spacing w:before="7"/>
              <w:jc w:val="center"/>
              <w:rPr>
                <w:b/>
                <w:sz w:val="22"/>
                <w:szCs w:val="22"/>
                <w:lang w:val="id-ID"/>
              </w:rPr>
            </w:pPr>
            <w:r w:rsidRPr="00303D8B">
              <w:rPr>
                <w:b/>
                <w:sz w:val="22"/>
                <w:szCs w:val="22"/>
                <w:lang w:val="id-ID"/>
              </w:rPr>
              <w:t>Jumlah</w:t>
            </w:r>
          </w:p>
        </w:tc>
      </w:tr>
      <w:tr w:rsidR="00F85F9E" w:rsidRPr="00BE4A96" w:rsidTr="00552677">
        <w:trPr>
          <w:jc w:val="center"/>
        </w:trPr>
        <w:tc>
          <w:tcPr>
            <w:tcW w:w="4966" w:type="dxa"/>
            <w:tcBorders>
              <w:left w:val="nil"/>
              <w:bottom w:val="nil"/>
              <w:right w:val="nil"/>
            </w:tcBorders>
          </w:tcPr>
          <w:p w:rsidR="00F85F9E" w:rsidRPr="00BE4A96" w:rsidRDefault="00F85F9E" w:rsidP="00552677">
            <w:pPr>
              <w:pStyle w:val="BodyText"/>
              <w:spacing w:before="7"/>
              <w:rPr>
                <w:sz w:val="22"/>
                <w:szCs w:val="22"/>
                <w:lang w:val="id-ID"/>
              </w:rPr>
            </w:pPr>
            <w:r>
              <w:rPr>
                <w:sz w:val="22"/>
                <w:szCs w:val="22"/>
                <w:lang w:val="id-ID"/>
              </w:rPr>
              <w:t>Fasilitas Gedung Permanen</w:t>
            </w:r>
          </w:p>
        </w:tc>
        <w:tc>
          <w:tcPr>
            <w:tcW w:w="2939" w:type="dxa"/>
            <w:tcBorders>
              <w:left w:val="nil"/>
              <w:bottom w:val="nil"/>
              <w:right w:val="nil"/>
            </w:tcBorders>
          </w:tcPr>
          <w:p w:rsidR="00F85F9E" w:rsidRPr="00BE4A96" w:rsidRDefault="00F85F9E" w:rsidP="00552677">
            <w:pPr>
              <w:pStyle w:val="BodyText"/>
              <w:spacing w:before="7"/>
              <w:jc w:val="center"/>
              <w:rPr>
                <w:sz w:val="22"/>
                <w:szCs w:val="22"/>
                <w:lang w:val="id-ID"/>
              </w:rPr>
            </w:pPr>
            <w:r>
              <w:rPr>
                <w:sz w:val="22"/>
                <w:szCs w:val="22"/>
                <w:lang w:val="id-ID"/>
              </w:rPr>
              <w:t>3</w:t>
            </w:r>
          </w:p>
        </w:tc>
      </w:tr>
      <w:tr w:rsidR="00F85F9E" w:rsidRPr="00BE4A96" w:rsidTr="00552677">
        <w:trPr>
          <w:jc w:val="center"/>
        </w:trPr>
        <w:tc>
          <w:tcPr>
            <w:tcW w:w="4966" w:type="dxa"/>
            <w:tcBorders>
              <w:top w:val="nil"/>
              <w:left w:val="nil"/>
              <w:bottom w:val="nil"/>
              <w:right w:val="nil"/>
            </w:tcBorders>
          </w:tcPr>
          <w:p w:rsidR="00F85F9E" w:rsidRPr="00BE4A96" w:rsidRDefault="00F85F9E" w:rsidP="00552677">
            <w:pPr>
              <w:pStyle w:val="BodyText"/>
              <w:spacing w:before="7"/>
              <w:rPr>
                <w:sz w:val="22"/>
                <w:szCs w:val="22"/>
                <w:lang w:val="id-ID"/>
              </w:rPr>
            </w:pPr>
            <w:r>
              <w:rPr>
                <w:sz w:val="22"/>
                <w:szCs w:val="22"/>
                <w:lang w:val="id-ID"/>
              </w:rPr>
              <w:t>Fasilitas Alat-Alat Kesehatan</w:t>
            </w:r>
          </w:p>
        </w:tc>
        <w:tc>
          <w:tcPr>
            <w:tcW w:w="2939" w:type="dxa"/>
            <w:tcBorders>
              <w:top w:val="nil"/>
              <w:left w:val="nil"/>
              <w:bottom w:val="nil"/>
              <w:right w:val="nil"/>
            </w:tcBorders>
          </w:tcPr>
          <w:p w:rsidR="00F85F9E" w:rsidRPr="00BE4A96" w:rsidRDefault="00F85F9E" w:rsidP="00552677">
            <w:pPr>
              <w:pStyle w:val="BodyText"/>
              <w:spacing w:before="7"/>
              <w:jc w:val="center"/>
              <w:rPr>
                <w:sz w:val="22"/>
                <w:szCs w:val="22"/>
                <w:lang w:val="id-ID"/>
              </w:rPr>
            </w:pPr>
            <w:r>
              <w:rPr>
                <w:sz w:val="22"/>
                <w:szCs w:val="22"/>
                <w:lang w:val="id-ID"/>
              </w:rPr>
              <w:t>7</w:t>
            </w:r>
          </w:p>
        </w:tc>
      </w:tr>
      <w:tr w:rsidR="00F85F9E" w:rsidRPr="00BE4A96" w:rsidTr="00552677">
        <w:trPr>
          <w:jc w:val="center"/>
        </w:trPr>
        <w:tc>
          <w:tcPr>
            <w:tcW w:w="4966" w:type="dxa"/>
            <w:tcBorders>
              <w:top w:val="nil"/>
              <w:left w:val="nil"/>
              <w:bottom w:val="nil"/>
              <w:right w:val="nil"/>
            </w:tcBorders>
          </w:tcPr>
          <w:p w:rsidR="00F85F9E" w:rsidRPr="00BE4A96" w:rsidRDefault="00F85F9E" w:rsidP="00552677">
            <w:pPr>
              <w:pStyle w:val="BodyText"/>
              <w:spacing w:before="7"/>
              <w:rPr>
                <w:sz w:val="22"/>
                <w:szCs w:val="22"/>
                <w:lang w:val="id-ID"/>
              </w:rPr>
            </w:pPr>
            <w:r>
              <w:rPr>
                <w:sz w:val="22"/>
                <w:szCs w:val="22"/>
                <w:lang w:val="id-ID"/>
              </w:rPr>
              <w:t>Fasilitas Obat-Obatan</w:t>
            </w:r>
          </w:p>
        </w:tc>
        <w:tc>
          <w:tcPr>
            <w:tcW w:w="2939" w:type="dxa"/>
            <w:tcBorders>
              <w:top w:val="nil"/>
              <w:left w:val="nil"/>
              <w:bottom w:val="nil"/>
              <w:right w:val="nil"/>
            </w:tcBorders>
          </w:tcPr>
          <w:p w:rsidR="00F85F9E" w:rsidRPr="00BE4A96" w:rsidRDefault="00F85F9E" w:rsidP="00552677">
            <w:pPr>
              <w:pStyle w:val="BodyText"/>
              <w:spacing w:before="7"/>
              <w:jc w:val="center"/>
              <w:rPr>
                <w:sz w:val="22"/>
                <w:szCs w:val="22"/>
                <w:lang w:val="id-ID"/>
              </w:rPr>
            </w:pPr>
            <w:r>
              <w:rPr>
                <w:sz w:val="22"/>
                <w:szCs w:val="22"/>
                <w:lang w:val="id-ID"/>
              </w:rPr>
              <w:t>2</w:t>
            </w:r>
          </w:p>
        </w:tc>
      </w:tr>
      <w:tr w:rsidR="00F85F9E" w:rsidRPr="00BE4A96" w:rsidTr="00552677">
        <w:trPr>
          <w:jc w:val="center"/>
        </w:trPr>
        <w:tc>
          <w:tcPr>
            <w:tcW w:w="4966" w:type="dxa"/>
            <w:tcBorders>
              <w:top w:val="nil"/>
              <w:left w:val="nil"/>
              <w:bottom w:val="nil"/>
              <w:right w:val="nil"/>
            </w:tcBorders>
          </w:tcPr>
          <w:p w:rsidR="00F85F9E" w:rsidRPr="00BE4A96" w:rsidRDefault="00F85F9E" w:rsidP="00552677">
            <w:pPr>
              <w:pStyle w:val="BodyText"/>
              <w:spacing w:before="7"/>
              <w:rPr>
                <w:sz w:val="22"/>
                <w:szCs w:val="22"/>
                <w:lang w:val="id-ID"/>
              </w:rPr>
            </w:pPr>
            <w:r>
              <w:rPr>
                <w:sz w:val="22"/>
                <w:szCs w:val="22"/>
                <w:lang w:val="id-ID"/>
              </w:rPr>
              <w:t>Fasilitas Administrasi</w:t>
            </w:r>
          </w:p>
        </w:tc>
        <w:tc>
          <w:tcPr>
            <w:tcW w:w="2939" w:type="dxa"/>
            <w:tcBorders>
              <w:top w:val="nil"/>
              <w:left w:val="nil"/>
              <w:bottom w:val="nil"/>
              <w:right w:val="nil"/>
            </w:tcBorders>
          </w:tcPr>
          <w:p w:rsidR="00F85F9E" w:rsidRPr="00BE4A96" w:rsidRDefault="00F85F9E" w:rsidP="00552677">
            <w:pPr>
              <w:pStyle w:val="BodyText"/>
              <w:spacing w:before="7"/>
              <w:jc w:val="center"/>
              <w:rPr>
                <w:sz w:val="22"/>
                <w:szCs w:val="22"/>
                <w:lang w:val="id-ID"/>
              </w:rPr>
            </w:pPr>
            <w:r>
              <w:rPr>
                <w:sz w:val="22"/>
                <w:szCs w:val="22"/>
                <w:lang w:val="id-ID"/>
              </w:rPr>
              <w:t>10</w:t>
            </w:r>
          </w:p>
        </w:tc>
      </w:tr>
      <w:tr w:rsidR="00F85F9E" w:rsidRPr="00BE4A96" w:rsidTr="00552677">
        <w:trPr>
          <w:jc w:val="center"/>
        </w:trPr>
        <w:tc>
          <w:tcPr>
            <w:tcW w:w="4966" w:type="dxa"/>
            <w:tcBorders>
              <w:top w:val="nil"/>
              <w:left w:val="nil"/>
              <w:bottom w:val="nil"/>
              <w:right w:val="nil"/>
            </w:tcBorders>
          </w:tcPr>
          <w:p w:rsidR="00F85F9E" w:rsidRPr="00BE4A96" w:rsidRDefault="00F85F9E" w:rsidP="00552677">
            <w:pPr>
              <w:pStyle w:val="BodyText"/>
              <w:spacing w:before="7"/>
              <w:rPr>
                <w:sz w:val="22"/>
                <w:szCs w:val="22"/>
                <w:lang w:val="id-ID"/>
              </w:rPr>
            </w:pPr>
            <w:r>
              <w:rPr>
                <w:sz w:val="22"/>
                <w:szCs w:val="22"/>
                <w:lang w:val="id-ID"/>
              </w:rPr>
              <w:t>Fasilitas Imunisasi</w:t>
            </w:r>
          </w:p>
        </w:tc>
        <w:tc>
          <w:tcPr>
            <w:tcW w:w="2939" w:type="dxa"/>
            <w:tcBorders>
              <w:top w:val="nil"/>
              <w:left w:val="nil"/>
              <w:bottom w:val="nil"/>
              <w:right w:val="nil"/>
            </w:tcBorders>
          </w:tcPr>
          <w:p w:rsidR="00F85F9E" w:rsidRPr="00BE4A96" w:rsidRDefault="00F85F9E" w:rsidP="00552677">
            <w:pPr>
              <w:pStyle w:val="BodyText"/>
              <w:spacing w:before="7"/>
              <w:jc w:val="center"/>
              <w:rPr>
                <w:sz w:val="22"/>
                <w:szCs w:val="22"/>
                <w:lang w:val="id-ID"/>
              </w:rPr>
            </w:pPr>
            <w:r>
              <w:rPr>
                <w:sz w:val="22"/>
                <w:szCs w:val="22"/>
                <w:lang w:val="id-ID"/>
              </w:rPr>
              <w:t>3</w:t>
            </w:r>
          </w:p>
        </w:tc>
      </w:tr>
      <w:tr w:rsidR="00F85F9E" w:rsidRPr="00BE4A96" w:rsidTr="00552677">
        <w:trPr>
          <w:jc w:val="center"/>
        </w:trPr>
        <w:tc>
          <w:tcPr>
            <w:tcW w:w="4966" w:type="dxa"/>
            <w:tcBorders>
              <w:top w:val="nil"/>
              <w:left w:val="nil"/>
              <w:bottom w:val="single" w:sz="4" w:space="0" w:color="auto"/>
              <w:right w:val="nil"/>
            </w:tcBorders>
          </w:tcPr>
          <w:p w:rsidR="00F85F9E" w:rsidRPr="00BE4A96" w:rsidRDefault="00F85F9E" w:rsidP="00552677">
            <w:pPr>
              <w:pStyle w:val="BodyText"/>
              <w:spacing w:before="7"/>
              <w:rPr>
                <w:sz w:val="22"/>
                <w:szCs w:val="22"/>
                <w:lang w:val="id-ID"/>
              </w:rPr>
            </w:pPr>
            <w:r>
              <w:rPr>
                <w:sz w:val="22"/>
                <w:szCs w:val="22"/>
                <w:lang w:val="id-ID"/>
              </w:rPr>
              <w:t>Fasilitas Media Penyuluhan</w:t>
            </w:r>
          </w:p>
        </w:tc>
        <w:tc>
          <w:tcPr>
            <w:tcW w:w="2939" w:type="dxa"/>
            <w:tcBorders>
              <w:top w:val="nil"/>
              <w:left w:val="nil"/>
              <w:bottom w:val="single" w:sz="4" w:space="0" w:color="auto"/>
              <w:right w:val="nil"/>
            </w:tcBorders>
          </w:tcPr>
          <w:p w:rsidR="00F85F9E" w:rsidRPr="00BE4A96" w:rsidRDefault="00F85F9E" w:rsidP="00552677">
            <w:pPr>
              <w:pStyle w:val="BodyText"/>
              <w:spacing w:before="7"/>
              <w:jc w:val="center"/>
              <w:rPr>
                <w:sz w:val="22"/>
                <w:szCs w:val="22"/>
                <w:lang w:val="id-ID"/>
              </w:rPr>
            </w:pPr>
            <w:r>
              <w:rPr>
                <w:sz w:val="22"/>
                <w:szCs w:val="22"/>
                <w:lang w:val="id-ID"/>
              </w:rPr>
              <w:t>5</w:t>
            </w:r>
          </w:p>
        </w:tc>
      </w:tr>
    </w:tbl>
    <w:p w:rsidR="00F85F9E" w:rsidRPr="002350C5" w:rsidRDefault="00F85F9E" w:rsidP="00F85F9E">
      <w:pPr>
        <w:pStyle w:val="BodyText"/>
        <w:spacing w:before="7"/>
        <w:ind w:left="426"/>
        <w:rPr>
          <w:sz w:val="2"/>
          <w:szCs w:val="20"/>
          <w:lang w:val="id-ID"/>
        </w:rPr>
      </w:pPr>
    </w:p>
    <w:p w:rsidR="00F85F9E" w:rsidRPr="00A547A8" w:rsidRDefault="00F85F9E" w:rsidP="00F85F9E">
      <w:pPr>
        <w:pStyle w:val="BodyText"/>
        <w:spacing w:before="7"/>
        <w:rPr>
          <w:sz w:val="20"/>
          <w:szCs w:val="20"/>
          <w:lang w:val="id-ID"/>
        </w:rPr>
      </w:pPr>
      <w:r w:rsidRPr="002E653B">
        <w:rPr>
          <w:sz w:val="20"/>
          <w:szCs w:val="20"/>
        </w:rPr>
        <w:t>Sumber</w:t>
      </w:r>
      <w:r w:rsidRPr="002E653B">
        <w:rPr>
          <w:spacing w:val="-4"/>
          <w:sz w:val="20"/>
          <w:szCs w:val="20"/>
        </w:rPr>
        <w:t xml:space="preserve"> </w:t>
      </w:r>
      <w:r w:rsidRPr="002E653B">
        <w:rPr>
          <w:sz w:val="20"/>
          <w:szCs w:val="20"/>
        </w:rPr>
        <w:t>:</w:t>
      </w:r>
      <w:r w:rsidRPr="002E653B">
        <w:rPr>
          <w:spacing w:val="-2"/>
          <w:sz w:val="20"/>
          <w:szCs w:val="20"/>
        </w:rPr>
        <w:t xml:space="preserve"> </w:t>
      </w:r>
      <w:r w:rsidRPr="002E653B">
        <w:rPr>
          <w:sz w:val="20"/>
          <w:szCs w:val="20"/>
        </w:rPr>
        <w:t>Profil</w:t>
      </w:r>
      <w:r w:rsidRPr="002E653B">
        <w:rPr>
          <w:spacing w:val="-1"/>
          <w:sz w:val="20"/>
          <w:szCs w:val="20"/>
        </w:rPr>
        <w:t xml:space="preserve"> </w:t>
      </w:r>
      <w:r w:rsidRPr="002E653B">
        <w:rPr>
          <w:sz w:val="20"/>
          <w:szCs w:val="20"/>
        </w:rPr>
        <w:t>Puskesmas</w:t>
      </w:r>
      <w:r w:rsidRPr="002E653B">
        <w:rPr>
          <w:spacing w:val="-4"/>
          <w:sz w:val="20"/>
          <w:szCs w:val="20"/>
        </w:rPr>
        <w:t xml:space="preserve"> </w:t>
      </w:r>
      <w:r w:rsidRPr="002E653B">
        <w:rPr>
          <w:sz w:val="20"/>
          <w:szCs w:val="20"/>
        </w:rPr>
        <w:t>Sentosa</w:t>
      </w:r>
      <w:r w:rsidRPr="002E653B">
        <w:rPr>
          <w:spacing w:val="-1"/>
          <w:sz w:val="20"/>
          <w:szCs w:val="20"/>
        </w:rPr>
        <w:t xml:space="preserve"> </w:t>
      </w:r>
      <w:r w:rsidRPr="002E653B">
        <w:rPr>
          <w:sz w:val="20"/>
          <w:szCs w:val="20"/>
        </w:rPr>
        <w:t>Baru</w:t>
      </w:r>
      <w:r>
        <w:rPr>
          <w:spacing w:val="-2"/>
          <w:sz w:val="20"/>
          <w:szCs w:val="20"/>
          <w:lang w:val="id-ID"/>
        </w:rPr>
        <w:t xml:space="preserve">, </w:t>
      </w:r>
      <w:r w:rsidRPr="002E653B">
        <w:rPr>
          <w:sz w:val="20"/>
          <w:szCs w:val="20"/>
        </w:rPr>
        <w:t>20</w:t>
      </w:r>
      <w:r>
        <w:rPr>
          <w:sz w:val="20"/>
          <w:szCs w:val="20"/>
          <w:lang w:val="id-ID"/>
        </w:rPr>
        <w:t>21</w:t>
      </w:r>
    </w:p>
    <w:p w:rsidR="00F85F9E" w:rsidRDefault="00F85F9E" w:rsidP="00F85F9E">
      <w:pPr>
        <w:pStyle w:val="BodyText"/>
        <w:spacing w:before="7"/>
        <w:rPr>
          <w:i/>
          <w:sz w:val="21"/>
          <w:lang w:val="id-ID"/>
        </w:rPr>
      </w:pPr>
    </w:p>
    <w:p w:rsidR="00F85F9E" w:rsidRPr="008E6A3F" w:rsidRDefault="00F85F9E" w:rsidP="00F85F9E">
      <w:pPr>
        <w:pStyle w:val="BodyText"/>
        <w:spacing w:before="7"/>
        <w:rPr>
          <w:i/>
          <w:sz w:val="23"/>
          <w:lang w:val="id-ID"/>
        </w:rPr>
      </w:pPr>
    </w:p>
    <w:p w:rsidR="00F85F9E" w:rsidRPr="008D5CDD" w:rsidRDefault="008D5CDD" w:rsidP="00E340B5">
      <w:pPr>
        <w:pStyle w:val="Heading1"/>
        <w:numPr>
          <w:ilvl w:val="1"/>
          <w:numId w:val="49"/>
        </w:numPr>
        <w:ind w:right="0"/>
        <w:jc w:val="left"/>
        <w:rPr>
          <w:sz w:val="24"/>
          <w:szCs w:val="24"/>
        </w:rPr>
      </w:pPr>
      <w:r>
        <w:rPr>
          <w:sz w:val="24"/>
          <w:szCs w:val="24"/>
        </w:rPr>
        <w:t xml:space="preserve">  </w:t>
      </w:r>
      <w:r w:rsidR="00F85F9E" w:rsidRPr="008D5CDD">
        <w:rPr>
          <w:sz w:val="24"/>
          <w:szCs w:val="24"/>
        </w:rPr>
        <w:t>Tenaga</w:t>
      </w:r>
      <w:r w:rsidR="00F85F9E" w:rsidRPr="008D5CDD">
        <w:rPr>
          <w:spacing w:val="-2"/>
          <w:sz w:val="24"/>
          <w:szCs w:val="24"/>
        </w:rPr>
        <w:t xml:space="preserve"> </w:t>
      </w:r>
      <w:r w:rsidR="00F85F9E" w:rsidRPr="008D5CDD">
        <w:rPr>
          <w:sz w:val="24"/>
          <w:szCs w:val="24"/>
        </w:rPr>
        <w:t>Kesehatan di</w:t>
      </w:r>
      <w:r w:rsidR="00F85F9E" w:rsidRPr="008D5CDD">
        <w:rPr>
          <w:spacing w:val="-2"/>
          <w:sz w:val="24"/>
          <w:szCs w:val="24"/>
        </w:rPr>
        <w:t xml:space="preserve"> </w:t>
      </w:r>
      <w:r w:rsidR="00F85F9E" w:rsidRPr="008D5CDD">
        <w:rPr>
          <w:sz w:val="24"/>
          <w:szCs w:val="24"/>
        </w:rPr>
        <w:t>Puskesmas</w:t>
      </w:r>
      <w:r w:rsidR="00F85F9E" w:rsidRPr="008D5CDD">
        <w:rPr>
          <w:spacing w:val="-4"/>
          <w:sz w:val="24"/>
          <w:szCs w:val="24"/>
        </w:rPr>
        <w:t xml:space="preserve"> </w:t>
      </w:r>
      <w:r w:rsidR="00F85F9E" w:rsidRPr="008D5CDD">
        <w:rPr>
          <w:sz w:val="24"/>
          <w:szCs w:val="24"/>
        </w:rPr>
        <w:t>Sentosa</w:t>
      </w:r>
      <w:r w:rsidR="00F85F9E" w:rsidRPr="008D5CDD">
        <w:rPr>
          <w:spacing w:val="-2"/>
          <w:sz w:val="24"/>
          <w:szCs w:val="24"/>
        </w:rPr>
        <w:t xml:space="preserve"> </w:t>
      </w:r>
      <w:r w:rsidR="00F85F9E" w:rsidRPr="008D5CDD">
        <w:rPr>
          <w:sz w:val="24"/>
          <w:szCs w:val="24"/>
        </w:rPr>
        <w:t>Baru</w:t>
      </w:r>
    </w:p>
    <w:p w:rsidR="00F85F9E" w:rsidRDefault="00F85F9E" w:rsidP="00F85F9E">
      <w:pPr>
        <w:pStyle w:val="BodyText"/>
        <w:spacing w:before="8"/>
        <w:rPr>
          <w:b/>
          <w:sz w:val="23"/>
        </w:rPr>
      </w:pPr>
    </w:p>
    <w:p w:rsidR="00F85F9E" w:rsidRDefault="00F85F9E" w:rsidP="00F85F9E">
      <w:pPr>
        <w:pStyle w:val="BodyText"/>
        <w:spacing w:line="480" w:lineRule="auto"/>
        <w:ind w:firstLine="720"/>
        <w:jc w:val="both"/>
      </w:pPr>
      <w:r>
        <w:t>Tenaga</w:t>
      </w:r>
      <w:r>
        <w:rPr>
          <w:spacing w:val="45"/>
        </w:rPr>
        <w:t xml:space="preserve"> </w:t>
      </w:r>
      <w:r>
        <w:t>kesehatan</w:t>
      </w:r>
      <w:r>
        <w:rPr>
          <w:spacing w:val="48"/>
        </w:rPr>
        <w:t xml:space="preserve"> </w:t>
      </w:r>
      <w:r>
        <w:t>yang</w:t>
      </w:r>
      <w:r>
        <w:rPr>
          <w:spacing w:val="44"/>
        </w:rPr>
        <w:t xml:space="preserve"> </w:t>
      </w:r>
      <w:r>
        <w:t>bertugas</w:t>
      </w:r>
      <w:r>
        <w:rPr>
          <w:spacing w:val="43"/>
        </w:rPr>
        <w:t xml:space="preserve"> </w:t>
      </w:r>
      <w:r>
        <w:t>di</w:t>
      </w:r>
      <w:r>
        <w:rPr>
          <w:spacing w:val="49"/>
        </w:rPr>
        <w:t xml:space="preserve"> </w:t>
      </w:r>
      <w:r>
        <w:t>Puskesmas</w:t>
      </w:r>
      <w:r>
        <w:rPr>
          <w:spacing w:val="43"/>
        </w:rPr>
        <w:t xml:space="preserve"> </w:t>
      </w:r>
      <w:r>
        <w:t>Sentosa</w:t>
      </w:r>
      <w:r>
        <w:rPr>
          <w:spacing w:val="50"/>
        </w:rPr>
        <w:t xml:space="preserve"> </w:t>
      </w:r>
      <w:r>
        <w:t>Baru</w:t>
      </w:r>
      <w:r>
        <w:rPr>
          <w:spacing w:val="48"/>
        </w:rPr>
        <w:t xml:space="preserve"> </w:t>
      </w:r>
      <w:r>
        <w:t>yaitu</w:t>
      </w:r>
      <w:r>
        <w:rPr>
          <w:spacing w:val="-57"/>
        </w:rPr>
        <w:t xml:space="preserve"> </w:t>
      </w:r>
      <w:r>
        <w:t>sebanyak</w:t>
      </w:r>
      <w:r>
        <w:rPr>
          <w:spacing w:val="-2"/>
        </w:rPr>
        <w:t xml:space="preserve"> </w:t>
      </w:r>
      <w:r>
        <w:rPr>
          <w:lang w:val="id-ID"/>
        </w:rPr>
        <w:t>60</w:t>
      </w:r>
      <w:r>
        <w:rPr>
          <w:spacing w:val="-1"/>
        </w:rPr>
        <w:t xml:space="preserve"> </w:t>
      </w:r>
      <w:r>
        <w:t>orang.</w:t>
      </w:r>
      <w:r>
        <w:rPr>
          <w:spacing w:val="2"/>
        </w:rPr>
        <w:t xml:space="preserve"> </w:t>
      </w:r>
      <w:r>
        <w:t>Hal</w:t>
      </w:r>
      <w:r>
        <w:rPr>
          <w:spacing w:val="-1"/>
        </w:rPr>
        <w:t xml:space="preserve"> </w:t>
      </w:r>
      <w:r>
        <w:t>tersebut</w:t>
      </w:r>
      <w:r>
        <w:rPr>
          <w:spacing w:val="-1"/>
        </w:rPr>
        <w:t xml:space="preserve"> </w:t>
      </w:r>
      <w:r>
        <w:t>bisa dilihat</w:t>
      </w:r>
      <w:r>
        <w:rPr>
          <w:spacing w:val="-1"/>
        </w:rPr>
        <w:t xml:space="preserve"> </w:t>
      </w:r>
      <w:r>
        <w:t>di</w:t>
      </w:r>
      <w:r>
        <w:rPr>
          <w:lang w:val="id-ID"/>
        </w:rPr>
        <w:t xml:space="preserve"> </w:t>
      </w:r>
      <w:r>
        <w:t>tabel</w:t>
      </w:r>
      <w:r>
        <w:rPr>
          <w:spacing w:val="-1"/>
        </w:rPr>
        <w:t xml:space="preserve"> </w:t>
      </w:r>
      <w:r>
        <w:rPr>
          <w:lang w:val="id-ID"/>
        </w:rPr>
        <w:t>4.3.</w:t>
      </w:r>
      <w:r>
        <w:rPr>
          <w:spacing w:val="-1"/>
        </w:rPr>
        <w:t xml:space="preserve"> </w:t>
      </w:r>
      <w:r>
        <w:t>sebagai</w:t>
      </w:r>
      <w:r>
        <w:rPr>
          <w:spacing w:val="-1"/>
        </w:rPr>
        <w:t xml:space="preserve"> </w:t>
      </w:r>
      <w:r>
        <w:t>berikut</w:t>
      </w:r>
      <w:r>
        <w:rPr>
          <w:spacing w:val="-1"/>
        </w:rPr>
        <w:t xml:space="preserve"> </w:t>
      </w:r>
      <w:r>
        <w:t>:</w:t>
      </w:r>
    </w:p>
    <w:p w:rsidR="00F85F9E" w:rsidRDefault="00F85F9E" w:rsidP="00F85F9E">
      <w:pPr>
        <w:pStyle w:val="BodyText"/>
        <w:rPr>
          <w:b/>
        </w:rPr>
      </w:pPr>
      <w:r w:rsidRPr="00303D8B">
        <w:rPr>
          <w:b/>
        </w:rPr>
        <w:t>Tabel</w:t>
      </w:r>
      <w:r w:rsidRPr="00303D8B">
        <w:rPr>
          <w:b/>
          <w:spacing w:val="1"/>
        </w:rPr>
        <w:t xml:space="preserve"> </w:t>
      </w:r>
      <w:r w:rsidRPr="00303D8B">
        <w:rPr>
          <w:b/>
          <w:lang w:val="id-ID"/>
        </w:rPr>
        <w:t xml:space="preserve">4.3. </w:t>
      </w:r>
      <w:r w:rsidRPr="00303D8B">
        <w:rPr>
          <w:b/>
        </w:rPr>
        <w:t>Distribusi</w:t>
      </w:r>
      <w:r>
        <w:rPr>
          <w:b/>
          <w:spacing w:val="53"/>
        </w:rPr>
        <w:t xml:space="preserve">  </w:t>
      </w:r>
      <w:r w:rsidRPr="00303D8B">
        <w:rPr>
          <w:b/>
        </w:rPr>
        <w:t>Tenaga</w:t>
      </w:r>
      <w:r>
        <w:rPr>
          <w:b/>
        </w:rPr>
        <w:t xml:space="preserve">  </w:t>
      </w:r>
      <w:r w:rsidRPr="00303D8B">
        <w:rPr>
          <w:b/>
          <w:spacing w:val="52"/>
        </w:rPr>
        <w:t xml:space="preserve"> </w:t>
      </w:r>
      <w:r w:rsidRPr="00303D8B">
        <w:rPr>
          <w:b/>
        </w:rPr>
        <w:t>Kesehatan</w:t>
      </w:r>
      <w:r w:rsidRPr="00303D8B">
        <w:rPr>
          <w:b/>
          <w:spacing w:val="49"/>
        </w:rPr>
        <w:t xml:space="preserve"> </w:t>
      </w:r>
      <w:r>
        <w:rPr>
          <w:b/>
          <w:spacing w:val="49"/>
        </w:rPr>
        <w:t xml:space="preserve"> </w:t>
      </w:r>
      <w:r w:rsidRPr="00303D8B">
        <w:rPr>
          <w:b/>
        </w:rPr>
        <w:t>di</w:t>
      </w:r>
      <w:r w:rsidRPr="00303D8B">
        <w:rPr>
          <w:b/>
          <w:spacing w:val="49"/>
        </w:rPr>
        <w:t xml:space="preserve"> </w:t>
      </w:r>
      <w:r>
        <w:rPr>
          <w:b/>
          <w:spacing w:val="49"/>
        </w:rPr>
        <w:t xml:space="preserve"> </w:t>
      </w:r>
      <w:r w:rsidRPr="00303D8B">
        <w:rPr>
          <w:b/>
        </w:rPr>
        <w:t>Puskesmas</w:t>
      </w:r>
      <w:r w:rsidRPr="00303D8B">
        <w:rPr>
          <w:b/>
          <w:spacing w:val="52"/>
        </w:rPr>
        <w:t xml:space="preserve"> </w:t>
      </w:r>
      <w:r>
        <w:rPr>
          <w:b/>
          <w:spacing w:val="52"/>
        </w:rPr>
        <w:t xml:space="preserve"> </w:t>
      </w:r>
      <w:r w:rsidRPr="00303D8B">
        <w:rPr>
          <w:b/>
        </w:rPr>
        <w:t>Sentosa</w:t>
      </w:r>
      <w:r w:rsidRPr="00303D8B">
        <w:rPr>
          <w:b/>
          <w:spacing w:val="52"/>
        </w:rPr>
        <w:t xml:space="preserve"> </w:t>
      </w:r>
      <w:r>
        <w:rPr>
          <w:b/>
          <w:spacing w:val="52"/>
        </w:rPr>
        <w:t xml:space="preserve"> </w:t>
      </w:r>
      <w:r w:rsidRPr="00303D8B">
        <w:rPr>
          <w:b/>
        </w:rPr>
        <w:t>Baru</w:t>
      </w:r>
    </w:p>
    <w:p w:rsidR="00F85F9E" w:rsidRPr="00525322" w:rsidRDefault="00F85F9E" w:rsidP="00F85F9E">
      <w:pPr>
        <w:pStyle w:val="BodyText"/>
        <w:rPr>
          <w:b/>
        </w:rPr>
      </w:pPr>
      <w:r>
        <w:rPr>
          <w:b/>
        </w:rPr>
        <w:t xml:space="preserve">                </w:t>
      </w:r>
      <w:r w:rsidRPr="00303D8B">
        <w:rPr>
          <w:b/>
          <w:spacing w:val="52"/>
        </w:rPr>
        <w:t xml:space="preserve"> </w:t>
      </w:r>
      <w:r w:rsidRPr="00303D8B">
        <w:rPr>
          <w:b/>
        </w:rPr>
        <w:t>Medan</w:t>
      </w:r>
      <w:r>
        <w:rPr>
          <w:b/>
          <w:spacing w:val="53"/>
        </w:rPr>
        <w:t xml:space="preserve"> </w:t>
      </w:r>
      <w:r w:rsidRPr="00303D8B">
        <w:rPr>
          <w:b/>
        </w:rPr>
        <w:t>Tahun 20</w:t>
      </w:r>
      <w:r w:rsidR="00525322">
        <w:rPr>
          <w:b/>
          <w:lang w:val="id-ID"/>
        </w:rPr>
        <w:t>2</w:t>
      </w:r>
      <w:r w:rsidR="00B70E3D">
        <w:rPr>
          <w:b/>
        </w:rPr>
        <w:t>1</w:t>
      </w:r>
    </w:p>
    <w:p w:rsidR="00F85F9E" w:rsidRDefault="00F85F9E" w:rsidP="00F85F9E">
      <w:pPr>
        <w:pStyle w:val="BodyText"/>
        <w:spacing w:before="9"/>
        <w:rPr>
          <w:i/>
        </w:rPr>
      </w:pPr>
    </w:p>
    <w:tbl>
      <w:tblPr>
        <w:tblW w:w="0" w:type="auto"/>
        <w:tblLayout w:type="fixed"/>
        <w:tblCellMar>
          <w:left w:w="0" w:type="dxa"/>
          <w:right w:w="0" w:type="dxa"/>
        </w:tblCellMar>
        <w:tblLook w:val="01E0" w:firstRow="1" w:lastRow="1" w:firstColumn="1" w:lastColumn="1" w:noHBand="0" w:noVBand="0"/>
      </w:tblPr>
      <w:tblGrid>
        <w:gridCol w:w="2455"/>
        <w:gridCol w:w="1656"/>
        <w:gridCol w:w="1701"/>
        <w:gridCol w:w="2126"/>
      </w:tblGrid>
      <w:tr w:rsidR="00F85F9E" w:rsidRPr="002350C5" w:rsidTr="00552677">
        <w:trPr>
          <w:trHeight w:val="826"/>
        </w:trPr>
        <w:tc>
          <w:tcPr>
            <w:tcW w:w="2455" w:type="dxa"/>
            <w:tcBorders>
              <w:top w:val="single" w:sz="4" w:space="0" w:color="000000"/>
              <w:bottom w:val="single" w:sz="4" w:space="0" w:color="000000"/>
            </w:tcBorders>
          </w:tcPr>
          <w:p w:rsidR="00F85F9E" w:rsidRPr="002350C5" w:rsidRDefault="00F85F9E" w:rsidP="00552677">
            <w:pPr>
              <w:pStyle w:val="TableParagraph"/>
              <w:spacing w:line="267" w:lineRule="exact"/>
              <w:ind w:left="114"/>
              <w:rPr>
                <w:b/>
              </w:rPr>
            </w:pPr>
            <w:r w:rsidRPr="002350C5">
              <w:rPr>
                <w:b/>
              </w:rPr>
              <w:t>Tenaga</w:t>
            </w:r>
            <w:r w:rsidRPr="002350C5">
              <w:rPr>
                <w:b/>
                <w:spacing w:val="-2"/>
              </w:rPr>
              <w:t xml:space="preserve"> </w:t>
            </w:r>
            <w:r w:rsidRPr="002350C5">
              <w:rPr>
                <w:b/>
              </w:rPr>
              <w:t>Kesehatan</w:t>
            </w:r>
          </w:p>
        </w:tc>
        <w:tc>
          <w:tcPr>
            <w:tcW w:w="1656" w:type="dxa"/>
            <w:tcBorders>
              <w:top w:val="single" w:sz="4" w:space="0" w:color="000000"/>
              <w:bottom w:val="single" w:sz="4" w:space="0" w:color="000000"/>
            </w:tcBorders>
          </w:tcPr>
          <w:p w:rsidR="00F85F9E" w:rsidRPr="002350C5" w:rsidRDefault="00F85F9E" w:rsidP="00552677">
            <w:pPr>
              <w:pStyle w:val="TableParagraph"/>
              <w:ind w:left="126" w:right="118"/>
              <w:rPr>
                <w:b/>
              </w:rPr>
            </w:pPr>
            <w:r w:rsidRPr="002350C5">
              <w:rPr>
                <w:b/>
              </w:rPr>
              <w:t>Puskesmas</w:t>
            </w:r>
            <w:r w:rsidRPr="002350C5">
              <w:rPr>
                <w:b/>
                <w:spacing w:val="1"/>
              </w:rPr>
              <w:t xml:space="preserve"> </w:t>
            </w:r>
            <w:r w:rsidRPr="002350C5">
              <w:rPr>
                <w:b/>
              </w:rPr>
              <w:t>Sentosa</w:t>
            </w:r>
            <w:r w:rsidRPr="002350C5">
              <w:rPr>
                <w:b/>
                <w:spacing w:val="-15"/>
              </w:rPr>
              <w:t xml:space="preserve"> </w:t>
            </w:r>
            <w:r w:rsidRPr="002350C5">
              <w:rPr>
                <w:b/>
              </w:rPr>
              <w:t>Baru</w:t>
            </w:r>
          </w:p>
        </w:tc>
        <w:tc>
          <w:tcPr>
            <w:tcW w:w="1701" w:type="dxa"/>
            <w:tcBorders>
              <w:top w:val="single" w:sz="4" w:space="0" w:color="000000"/>
              <w:bottom w:val="single" w:sz="4" w:space="0" w:color="000000"/>
            </w:tcBorders>
          </w:tcPr>
          <w:p w:rsidR="00F85F9E" w:rsidRPr="002350C5" w:rsidRDefault="00F85F9E" w:rsidP="00552677">
            <w:pPr>
              <w:pStyle w:val="TableParagraph"/>
              <w:tabs>
                <w:tab w:val="left" w:pos="1198"/>
              </w:tabs>
              <w:ind w:left="163" w:right="88"/>
              <w:rPr>
                <w:b/>
              </w:rPr>
            </w:pPr>
            <w:r>
              <w:rPr>
                <w:b/>
              </w:rPr>
              <w:t xml:space="preserve">Pustu </w:t>
            </w:r>
            <w:r w:rsidRPr="002350C5">
              <w:rPr>
                <w:b/>
                <w:spacing w:val="-2"/>
              </w:rPr>
              <w:t>Sei</w:t>
            </w:r>
            <w:r w:rsidRPr="002350C5">
              <w:rPr>
                <w:b/>
                <w:spacing w:val="-57"/>
              </w:rPr>
              <w:t xml:space="preserve"> </w:t>
            </w:r>
            <w:r w:rsidRPr="002350C5">
              <w:rPr>
                <w:b/>
              </w:rPr>
              <w:t>Rengas</w:t>
            </w:r>
          </w:p>
        </w:tc>
        <w:tc>
          <w:tcPr>
            <w:tcW w:w="2126" w:type="dxa"/>
            <w:tcBorders>
              <w:top w:val="single" w:sz="4" w:space="0" w:color="000000"/>
              <w:bottom w:val="single" w:sz="4" w:space="0" w:color="000000"/>
            </w:tcBorders>
          </w:tcPr>
          <w:p w:rsidR="00F85F9E" w:rsidRPr="002350C5" w:rsidRDefault="00F85F9E" w:rsidP="00552677">
            <w:pPr>
              <w:pStyle w:val="TableParagraph"/>
              <w:ind w:left="128" w:right="494"/>
              <w:rPr>
                <w:b/>
              </w:rPr>
            </w:pPr>
            <w:r w:rsidRPr="002350C5">
              <w:rPr>
                <w:b/>
              </w:rPr>
              <w:t>Pustu</w:t>
            </w:r>
            <w:r w:rsidRPr="002350C5">
              <w:rPr>
                <w:b/>
                <w:spacing w:val="1"/>
              </w:rPr>
              <w:t xml:space="preserve"> </w:t>
            </w:r>
            <w:r w:rsidRPr="002350C5">
              <w:rPr>
                <w:b/>
              </w:rPr>
              <w:t>Sidorame</w:t>
            </w:r>
          </w:p>
          <w:p w:rsidR="00F85F9E" w:rsidRPr="002350C5" w:rsidRDefault="00F85F9E" w:rsidP="00552677">
            <w:pPr>
              <w:pStyle w:val="TableParagraph"/>
              <w:spacing w:line="263" w:lineRule="exact"/>
              <w:ind w:left="128"/>
              <w:rPr>
                <w:b/>
              </w:rPr>
            </w:pPr>
            <w:r w:rsidRPr="002350C5">
              <w:rPr>
                <w:b/>
              </w:rPr>
              <w:t>Timur</w:t>
            </w:r>
          </w:p>
        </w:tc>
      </w:tr>
      <w:tr w:rsidR="00F85F9E" w:rsidRPr="002350C5" w:rsidTr="00552677">
        <w:trPr>
          <w:trHeight w:val="276"/>
        </w:trPr>
        <w:tc>
          <w:tcPr>
            <w:tcW w:w="2455" w:type="dxa"/>
            <w:tcBorders>
              <w:top w:val="single" w:sz="4" w:space="0" w:color="000000"/>
            </w:tcBorders>
          </w:tcPr>
          <w:p w:rsidR="00F85F9E" w:rsidRPr="002350C5" w:rsidRDefault="00F85F9E" w:rsidP="00552677">
            <w:pPr>
              <w:pStyle w:val="TableParagraph"/>
              <w:ind w:left="114"/>
            </w:pPr>
            <w:r w:rsidRPr="002350C5">
              <w:t>Dokter</w:t>
            </w:r>
            <w:r w:rsidRPr="002350C5">
              <w:rPr>
                <w:spacing w:val="-2"/>
              </w:rPr>
              <w:t xml:space="preserve"> </w:t>
            </w:r>
            <w:r w:rsidRPr="002350C5">
              <w:t>Umum</w:t>
            </w:r>
          </w:p>
        </w:tc>
        <w:tc>
          <w:tcPr>
            <w:tcW w:w="1656" w:type="dxa"/>
            <w:tcBorders>
              <w:top w:val="single" w:sz="4" w:space="0" w:color="000000"/>
            </w:tcBorders>
          </w:tcPr>
          <w:p w:rsidR="00F85F9E" w:rsidRPr="002350C5" w:rsidRDefault="00F85F9E" w:rsidP="00552677">
            <w:pPr>
              <w:pStyle w:val="TableParagraph"/>
              <w:ind w:left="126"/>
              <w:jc w:val="center"/>
              <w:rPr>
                <w:lang w:val="id-ID"/>
              </w:rPr>
            </w:pPr>
            <w:r w:rsidRPr="002350C5">
              <w:rPr>
                <w:lang w:val="id-ID"/>
              </w:rPr>
              <w:t>5</w:t>
            </w:r>
          </w:p>
        </w:tc>
        <w:tc>
          <w:tcPr>
            <w:tcW w:w="1701" w:type="dxa"/>
            <w:tcBorders>
              <w:top w:val="single" w:sz="4" w:space="0" w:color="000000"/>
            </w:tcBorders>
          </w:tcPr>
          <w:p w:rsidR="00F85F9E" w:rsidRPr="002350C5" w:rsidRDefault="00F85F9E" w:rsidP="00552677">
            <w:pPr>
              <w:pStyle w:val="TableParagraph"/>
              <w:ind w:left="163"/>
              <w:jc w:val="center"/>
              <w:rPr>
                <w:lang w:val="id-ID"/>
              </w:rPr>
            </w:pPr>
            <w:r w:rsidRPr="002350C5">
              <w:rPr>
                <w:lang w:val="id-ID"/>
              </w:rPr>
              <w:t>3</w:t>
            </w:r>
          </w:p>
        </w:tc>
        <w:tc>
          <w:tcPr>
            <w:tcW w:w="2126" w:type="dxa"/>
            <w:tcBorders>
              <w:top w:val="single" w:sz="4" w:space="0" w:color="000000"/>
            </w:tcBorders>
          </w:tcPr>
          <w:p w:rsidR="00F85F9E" w:rsidRPr="002350C5" w:rsidRDefault="00F85F9E" w:rsidP="00552677">
            <w:pPr>
              <w:pStyle w:val="TableParagraph"/>
              <w:ind w:left="128"/>
              <w:jc w:val="center"/>
            </w:pPr>
            <w:r w:rsidRPr="002350C5">
              <w:t>2</w:t>
            </w:r>
          </w:p>
        </w:tc>
      </w:tr>
      <w:tr w:rsidR="00F85F9E" w:rsidRPr="002350C5" w:rsidTr="00552677">
        <w:trPr>
          <w:trHeight w:val="276"/>
        </w:trPr>
        <w:tc>
          <w:tcPr>
            <w:tcW w:w="2455" w:type="dxa"/>
          </w:tcPr>
          <w:p w:rsidR="00F85F9E" w:rsidRPr="002350C5" w:rsidRDefault="00F85F9E" w:rsidP="00552677">
            <w:pPr>
              <w:pStyle w:val="TableParagraph"/>
              <w:ind w:left="114"/>
            </w:pPr>
            <w:r w:rsidRPr="002350C5">
              <w:t>Dokter</w:t>
            </w:r>
            <w:r w:rsidRPr="002350C5">
              <w:rPr>
                <w:spacing w:val="-4"/>
              </w:rPr>
              <w:t xml:space="preserve"> </w:t>
            </w:r>
            <w:r w:rsidRPr="002350C5">
              <w:t>Gigi</w:t>
            </w:r>
          </w:p>
        </w:tc>
        <w:tc>
          <w:tcPr>
            <w:tcW w:w="1656" w:type="dxa"/>
          </w:tcPr>
          <w:p w:rsidR="00F85F9E" w:rsidRPr="002350C5" w:rsidRDefault="00F85F9E" w:rsidP="00552677">
            <w:pPr>
              <w:pStyle w:val="TableParagraph"/>
              <w:ind w:left="126"/>
              <w:jc w:val="center"/>
            </w:pPr>
            <w:r w:rsidRPr="002350C5">
              <w:t>3</w:t>
            </w:r>
          </w:p>
        </w:tc>
        <w:tc>
          <w:tcPr>
            <w:tcW w:w="1701" w:type="dxa"/>
          </w:tcPr>
          <w:p w:rsidR="00F85F9E" w:rsidRPr="002350C5" w:rsidRDefault="00F85F9E" w:rsidP="00552677">
            <w:pPr>
              <w:pStyle w:val="TableParagraph"/>
              <w:ind w:left="163"/>
              <w:jc w:val="center"/>
            </w:pPr>
            <w:r w:rsidRPr="002350C5">
              <w:t>1</w:t>
            </w:r>
          </w:p>
        </w:tc>
        <w:tc>
          <w:tcPr>
            <w:tcW w:w="2126" w:type="dxa"/>
          </w:tcPr>
          <w:p w:rsidR="00F85F9E" w:rsidRPr="002350C5" w:rsidRDefault="00F85F9E" w:rsidP="00552677">
            <w:pPr>
              <w:pStyle w:val="TableParagraph"/>
              <w:ind w:left="128"/>
              <w:jc w:val="center"/>
              <w:rPr>
                <w:lang w:val="id-ID"/>
              </w:rPr>
            </w:pPr>
            <w:r w:rsidRPr="002350C5">
              <w:rPr>
                <w:lang w:val="id-ID"/>
              </w:rPr>
              <w:t>1</w:t>
            </w:r>
          </w:p>
        </w:tc>
      </w:tr>
      <w:tr w:rsidR="00F85F9E" w:rsidRPr="002350C5" w:rsidTr="00552677">
        <w:trPr>
          <w:trHeight w:val="275"/>
        </w:trPr>
        <w:tc>
          <w:tcPr>
            <w:tcW w:w="2455" w:type="dxa"/>
          </w:tcPr>
          <w:p w:rsidR="00F85F9E" w:rsidRPr="002350C5" w:rsidRDefault="00F85F9E" w:rsidP="00552677">
            <w:pPr>
              <w:pStyle w:val="TableParagraph"/>
              <w:ind w:left="114"/>
            </w:pPr>
            <w:r w:rsidRPr="002350C5">
              <w:t>Perawat</w:t>
            </w:r>
            <w:r w:rsidRPr="002350C5">
              <w:rPr>
                <w:spacing w:val="-1"/>
              </w:rPr>
              <w:t xml:space="preserve"> </w:t>
            </w:r>
            <w:r w:rsidRPr="002350C5">
              <w:t>Umum</w:t>
            </w:r>
          </w:p>
        </w:tc>
        <w:tc>
          <w:tcPr>
            <w:tcW w:w="1656" w:type="dxa"/>
          </w:tcPr>
          <w:p w:rsidR="00F85F9E" w:rsidRPr="002350C5" w:rsidRDefault="00F85F9E" w:rsidP="00552677">
            <w:pPr>
              <w:pStyle w:val="TableParagraph"/>
              <w:ind w:left="126"/>
              <w:jc w:val="center"/>
              <w:rPr>
                <w:lang w:val="id-ID"/>
              </w:rPr>
            </w:pPr>
            <w:r w:rsidRPr="002350C5">
              <w:t>1</w:t>
            </w:r>
            <w:r w:rsidRPr="002350C5">
              <w:rPr>
                <w:lang w:val="id-ID"/>
              </w:rPr>
              <w:t>1</w:t>
            </w:r>
          </w:p>
        </w:tc>
        <w:tc>
          <w:tcPr>
            <w:tcW w:w="1701" w:type="dxa"/>
          </w:tcPr>
          <w:p w:rsidR="00F85F9E" w:rsidRPr="002350C5" w:rsidRDefault="00F85F9E" w:rsidP="00552677">
            <w:pPr>
              <w:pStyle w:val="TableParagraph"/>
              <w:ind w:left="163"/>
              <w:jc w:val="center"/>
              <w:rPr>
                <w:lang w:val="id-ID"/>
              </w:rPr>
            </w:pPr>
            <w:r w:rsidRPr="002350C5">
              <w:rPr>
                <w:lang w:val="id-ID"/>
              </w:rPr>
              <w:t>2</w:t>
            </w:r>
          </w:p>
        </w:tc>
        <w:tc>
          <w:tcPr>
            <w:tcW w:w="2126" w:type="dxa"/>
          </w:tcPr>
          <w:p w:rsidR="00F85F9E" w:rsidRPr="002350C5" w:rsidRDefault="00F85F9E" w:rsidP="00552677">
            <w:pPr>
              <w:pStyle w:val="TableParagraph"/>
              <w:ind w:left="128"/>
              <w:jc w:val="center"/>
              <w:rPr>
                <w:lang w:val="id-ID"/>
              </w:rPr>
            </w:pPr>
            <w:r w:rsidRPr="002350C5">
              <w:rPr>
                <w:lang w:val="id-ID"/>
              </w:rPr>
              <w:t>0</w:t>
            </w:r>
          </w:p>
        </w:tc>
      </w:tr>
      <w:tr w:rsidR="00F85F9E" w:rsidRPr="002350C5" w:rsidTr="00552677">
        <w:trPr>
          <w:trHeight w:val="276"/>
        </w:trPr>
        <w:tc>
          <w:tcPr>
            <w:tcW w:w="2455" w:type="dxa"/>
          </w:tcPr>
          <w:p w:rsidR="00F85F9E" w:rsidRPr="002350C5" w:rsidRDefault="00F85F9E" w:rsidP="00552677">
            <w:pPr>
              <w:pStyle w:val="TableParagraph"/>
              <w:ind w:left="114"/>
            </w:pPr>
            <w:r w:rsidRPr="002350C5">
              <w:t>Perawat</w:t>
            </w:r>
            <w:r w:rsidRPr="002350C5">
              <w:rPr>
                <w:spacing w:val="-6"/>
              </w:rPr>
              <w:t xml:space="preserve"> </w:t>
            </w:r>
            <w:r w:rsidRPr="002350C5">
              <w:t>Gigi</w:t>
            </w:r>
          </w:p>
        </w:tc>
        <w:tc>
          <w:tcPr>
            <w:tcW w:w="1656" w:type="dxa"/>
          </w:tcPr>
          <w:p w:rsidR="00F85F9E" w:rsidRPr="002350C5" w:rsidRDefault="00F85F9E" w:rsidP="00552677">
            <w:pPr>
              <w:pStyle w:val="TableParagraph"/>
              <w:ind w:left="126"/>
              <w:jc w:val="center"/>
              <w:rPr>
                <w:lang w:val="id-ID"/>
              </w:rPr>
            </w:pPr>
            <w:r w:rsidRPr="002350C5">
              <w:rPr>
                <w:lang w:val="id-ID"/>
              </w:rPr>
              <w:t>2</w:t>
            </w:r>
          </w:p>
        </w:tc>
        <w:tc>
          <w:tcPr>
            <w:tcW w:w="1701" w:type="dxa"/>
          </w:tcPr>
          <w:p w:rsidR="00F85F9E" w:rsidRPr="002350C5" w:rsidRDefault="00F85F9E" w:rsidP="00552677">
            <w:pPr>
              <w:pStyle w:val="TableParagraph"/>
              <w:ind w:left="163"/>
              <w:jc w:val="center"/>
            </w:pPr>
            <w:r w:rsidRPr="002350C5">
              <w:t>1</w:t>
            </w:r>
          </w:p>
        </w:tc>
        <w:tc>
          <w:tcPr>
            <w:tcW w:w="2126" w:type="dxa"/>
          </w:tcPr>
          <w:p w:rsidR="00F85F9E" w:rsidRPr="002350C5" w:rsidRDefault="00F85F9E" w:rsidP="00552677">
            <w:pPr>
              <w:pStyle w:val="TableParagraph"/>
              <w:ind w:left="128"/>
              <w:jc w:val="center"/>
              <w:rPr>
                <w:lang w:val="id-ID"/>
              </w:rPr>
            </w:pPr>
            <w:r w:rsidRPr="002350C5">
              <w:rPr>
                <w:lang w:val="id-ID"/>
              </w:rPr>
              <w:t>0</w:t>
            </w:r>
          </w:p>
        </w:tc>
      </w:tr>
      <w:tr w:rsidR="00F85F9E" w:rsidRPr="002350C5" w:rsidTr="00552677">
        <w:trPr>
          <w:trHeight w:val="276"/>
        </w:trPr>
        <w:tc>
          <w:tcPr>
            <w:tcW w:w="2455" w:type="dxa"/>
          </w:tcPr>
          <w:p w:rsidR="00F85F9E" w:rsidRPr="002350C5" w:rsidRDefault="00F85F9E" w:rsidP="00552677">
            <w:pPr>
              <w:pStyle w:val="TableParagraph"/>
              <w:ind w:left="114"/>
            </w:pPr>
            <w:r w:rsidRPr="002350C5">
              <w:t>Bidan</w:t>
            </w:r>
          </w:p>
        </w:tc>
        <w:tc>
          <w:tcPr>
            <w:tcW w:w="1656" w:type="dxa"/>
          </w:tcPr>
          <w:p w:rsidR="00F85F9E" w:rsidRPr="002350C5" w:rsidRDefault="00F85F9E" w:rsidP="00552677">
            <w:pPr>
              <w:pStyle w:val="TableParagraph"/>
              <w:ind w:left="126"/>
              <w:jc w:val="center"/>
              <w:rPr>
                <w:lang w:val="id-ID"/>
              </w:rPr>
            </w:pPr>
            <w:r w:rsidRPr="002350C5">
              <w:rPr>
                <w:lang w:val="id-ID"/>
              </w:rPr>
              <w:t>10</w:t>
            </w:r>
          </w:p>
        </w:tc>
        <w:tc>
          <w:tcPr>
            <w:tcW w:w="1701" w:type="dxa"/>
          </w:tcPr>
          <w:p w:rsidR="00F85F9E" w:rsidRPr="002350C5" w:rsidRDefault="00F85F9E" w:rsidP="00552677">
            <w:pPr>
              <w:pStyle w:val="TableParagraph"/>
              <w:ind w:left="163"/>
              <w:jc w:val="center"/>
              <w:rPr>
                <w:lang w:val="id-ID"/>
              </w:rPr>
            </w:pPr>
            <w:r w:rsidRPr="002350C5">
              <w:rPr>
                <w:lang w:val="id-ID"/>
              </w:rPr>
              <w:t>2</w:t>
            </w:r>
          </w:p>
        </w:tc>
        <w:tc>
          <w:tcPr>
            <w:tcW w:w="2126" w:type="dxa"/>
          </w:tcPr>
          <w:p w:rsidR="00F85F9E" w:rsidRPr="002350C5" w:rsidRDefault="00F85F9E" w:rsidP="00552677">
            <w:pPr>
              <w:pStyle w:val="TableParagraph"/>
              <w:ind w:left="128"/>
              <w:jc w:val="center"/>
              <w:rPr>
                <w:lang w:val="id-ID"/>
              </w:rPr>
            </w:pPr>
            <w:r w:rsidRPr="002350C5">
              <w:rPr>
                <w:lang w:val="id-ID"/>
              </w:rPr>
              <w:t>2</w:t>
            </w:r>
          </w:p>
        </w:tc>
      </w:tr>
      <w:tr w:rsidR="00F85F9E" w:rsidRPr="002350C5" w:rsidTr="00552677">
        <w:trPr>
          <w:trHeight w:val="275"/>
        </w:trPr>
        <w:tc>
          <w:tcPr>
            <w:tcW w:w="2455" w:type="dxa"/>
          </w:tcPr>
          <w:p w:rsidR="00F85F9E" w:rsidRPr="002350C5" w:rsidRDefault="00F85F9E" w:rsidP="00552677">
            <w:pPr>
              <w:pStyle w:val="TableParagraph"/>
              <w:ind w:left="114"/>
            </w:pPr>
            <w:r w:rsidRPr="002350C5">
              <w:t>Apoteker</w:t>
            </w:r>
          </w:p>
        </w:tc>
        <w:tc>
          <w:tcPr>
            <w:tcW w:w="1656" w:type="dxa"/>
          </w:tcPr>
          <w:p w:rsidR="00F85F9E" w:rsidRPr="002350C5" w:rsidRDefault="00F85F9E" w:rsidP="00552677">
            <w:pPr>
              <w:pStyle w:val="TableParagraph"/>
              <w:ind w:left="126"/>
              <w:jc w:val="center"/>
            </w:pPr>
            <w:r w:rsidRPr="002350C5">
              <w:t>1</w:t>
            </w:r>
          </w:p>
        </w:tc>
        <w:tc>
          <w:tcPr>
            <w:tcW w:w="1701" w:type="dxa"/>
          </w:tcPr>
          <w:p w:rsidR="00F85F9E" w:rsidRPr="002350C5" w:rsidRDefault="00F85F9E" w:rsidP="00552677">
            <w:pPr>
              <w:pStyle w:val="TableParagraph"/>
              <w:ind w:left="163"/>
              <w:jc w:val="center"/>
            </w:pPr>
            <w:r w:rsidRPr="002350C5">
              <w:t>0</w:t>
            </w:r>
          </w:p>
        </w:tc>
        <w:tc>
          <w:tcPr>
            <w:tcW w:w="2126" w:type="dxa"/>
          </w:tcPr>
          <w:p w:rsidR="00F85F9E" w:rsidRPr="002350C5" w:rsidRDefault="00F85F9E" w:rsidP="00552677">
            <w:pPr>
              <w:pStyle w:val="TableParagraph"/>
              <w:ind w:left="128"/>
              <w:jc w:val="center"/>
            </w:pPr>
            <w:r w:rsidRPr="002350C5">
              <w:t>0</w:t>
            </w:r>
          </w:p>
        </w:tc>
      </w:tr>
      <w:tr w:rsidR="00F85F9E" w:rsidRPr="002350C5" w:rsidTr="00552677">
        <w:trPr>
          <w:trHeight w:val="276"/>
        </w:trPr>
        <w:tc>
          <w:tcPr>
            <w:tcW w:w="2455" w:type="dxa"/>
          </w:tcPr>
          <w:p w:rsidR="00F85F9E" w:rsidRPr="002350C5" w:rsidRDefault="00F85F9E" w:rsidP="00552677">
            <w:pPr>
              <w:pStyle w:val="TableParagraph"/>
              <w:ind w:left="114"/>
            </w:pPr>
            <w:r w:rsidRPr="002350C5">
              <w:t>Petugas</w:t>
            </w:r>
            <w:r w:rsidRPr="002350C5">
              <w:rPr>
                <w:spacing w:val="-5"/>
              </w:rPr>
              <w:t xml:space="preserve"> </w:t>
            </w:r>
            <w:r w:rsidRPr="002350C5">
              <w:t>Gizi</w:t>
            </w:r>
          </w:p>
        </w:tc>
        <w:tc>
          <w:tcPr>
            <w:tcW w:w="1656" w:type="dxa"/>
          </w:tcPr>
          <w:p w:rsidR="00F85F9E" w:rsidRPr="002350C5" w:rsidRDefault="00F85F9E" w:rsidP="00552677">
            <w:pPr>
              <w:pStyle w:val="TableParagraph"/>
              <w:tabs>
                <w:tab w:val="center" w:pos="824"/>
              </w:tabs>
              <w:ind w:left="126"/>
              <w:jc w:val="center"/>
              <w:rPr>
                <w:lang w:val="id-ID"/>
              </w:rPr>
            </w:pPr>
            <w:r w:rsidRPr="002350C5">
              <w:rPr>
                <w:lang w:val="id-ID"/>
              </w:rPr>
              <w:t>0</w:t>
            </w:r>
          </w:p>
        </w:tc>
        <w:tc>
          <w:tcPr>
            <w:tcW w:w="1701" w:type="dxa"/>
          </w:tcPr>
          <w:p w:rsidR="00F85F9E" w:rsidRPr="002350C5" w:rsidRDefault="00F85F9E" w:rsidP="00552677">
            <w:pPr>
              <w:pStyle w:val="TableParagraph"/>
              <w:ind w:left="163"/>
              <w:jc w:val="center"/>
            </w:pPr>
            <w:r w:rsidRPr="002350C5">
              <w:t>0</w:t>
            </w:r>
          </w:p>
        </w:tc>
        <w:tc>
          <w:tcPr>
            <w:tcW w:w="2126" w:type="dxa"/>
          </w:tcPr>
          <w:p w:rsidR="00F85F9E" w:rsidRPr="002350C5" w:rsidRDefault="00F85F9E" w:rsidP="00552677">
            <w:pPr>
              <w:pStyle w:val="TableParagraph"/>
              <w:ind w:left="128"/>
              <w:jc w:val="center"/>
            </w:pPr>
            <w:r w:rsidRPr="002350C5">
              <w:t>0</w:t>
            </w:r>
          </w:p>
        </w:tc>
      </w:tr>
      <w:tr w:rsidR="00F85F9E" w:rsidRPr="002350C5" w:rsidTr="00552677">
        <w:trPr>
          <w:trHeight w:val="276"/>
        </w:trPr>
        <w:tc>
          <w:tcPr>
            <w:tcW w:w="2455" w:type="dxa"/>
          </w:tcPr>
          <w:p w:rsidR="00F85F9E" w:rsidRPr="002350C5" w:rsidRDefault="00F85F9E" w:rsidP="00552677">
            <w:pPr>
              <w:pStyle w:val="TableParagraph"/>
              <w:ind w:left="114"/>
              <w:rPr>
                <w:lang w:val="id-ID"/>
              </w:rPr>
            </w:pPr>
            <w:r>
              <w:rPr>
                <w:lang w:val="id-ID"/>
              </w:rPr>
              <w:t>Kes</w:t>
            </w:r>
            <w:r>
              <w:t>ehatan</w:t>
            </w:r>
            <w:r w:rsidRPr="002350C5">
              <w:rPr>
                <w:lang w:val="id-ID"/>
              </w:rPr>
              <w:t xml:space="preserve"> Masyarakat</w:t>
            </w:r>
          </w:p>
        </w:tc>
        <w:tc>
          <w:tcPr>
            <w:tcW w:w="1656" w:type="dxa"/>
          </w:tcPr>
          <w:p w:rsidR="00F85F9E" w:rsidRPr="002350C5" w:rsidRDefault="00F85F9E" w:rsidP="00552677">
            <w:pPr>
              <w:pStyle w:val="TableParagraph"/>
              <w:ind w:left="126"/>
              <w:jc w:val="center"/>
              <w:rPr>
                <w:lang w:val="id-ID"/>
              </w:rPr>
            </w:pPr>
            <w:r w:rsidRPr="002350C5">
              <w:rPr>
                <w:lang w:val="id-ID"/>
              </w:rPr>
              <w:t>7</w:t>
            </w:r>
          </w:p>
        </w:tc>
        <w:tc>
          <w:tcPr>
            <w:tcW w:w="1701" w:type="dxa"/>
          </w:tcPr>
          <w:p w:rsidR="00F85F9E" w:rsidRPr="002350C5" w:rsidRDefault="00F85F9E" w:rsidP="00552677">
            <w:pPr>
              <w:pStyle w:val="TableParagraph"/>
              <w:tabs>
                <w:tab w:val="center" w:pos="879"/>
              </w:tabs>
              <w:ind w:left="163"/>
              <w:jc w:val="center"/>
            </w:pPr>
            <w:r w:rsidRPr="002350C5">
              <w:rPr>
                <w:lang w:val="id-ID"/>
              </w:rPr>
              <w:t>1</w:t>
            </w:r>
          </w:p>
        </w:tc>
        <w:tc>
          <w:tcPr>
            <w:tcW w:w="2126" w:type="dxa"/>
          </w:tcPr>
          <w:p w:rsidR="00F85F9E" w:rsidRPr="002350C5" w:rsidRDefault="00F85F9E" w:rsidP="00552677">
            <w:pPr>
              <w:pStyle w:val="TableParagraph"/>
              <w:ind w:left="128"/>
              <w:jc w:val="center"/>
            </w:pPr>
            <w:r w:rsidRPr="002350C5">
              <w:t>1</w:t>
            </w:r>
          </w:p>
        </w:tc>
      </w:tr>
      <w:tr w:rsidR="00F85F9E" w:rsidRPr="002350C5" w:rsidTr="00552677">
        <w:trPr>
          <w:trHeight w:val="276"/>
        </w:trPr>
        <w:tc>
          <w:tcPr>
            <w:tcW w:w="2455" w:type="dxa"/>
          </w:tcPr>
          <w:p w:rsidR="00F85F9E" w:rsidRPr="002350C5" w:rsidRDefault="00F85F9E" w:rsidP="00552677">
            <w:pPr>
              <w:pStyle w:val="TableParagraph"/>
              <w:ind w:left="114"/>
              <w:rPr>
                <w:lang w:val="id-ID"/>
              </w:rPr>
            </w:pPr>
            <w:r w:rsidRPr="002350C5">
              <w:rPr>
                <w:lang w:val="id-ID"/>
              </w:rPr>
              <w:t>SPK</w:t>
            </w:r>
          </w:p>
        </w:tc>
        <w:tc>
          <w:tcPr>
            <w:tcW w:w="1656" w:type="dxa"/>
          </w:tcPr>
          <w:p w:rsidR="00F85F9E" w:rsidRPr="002350C5" w:rsidRDefault="00F85F9E" w:rsidP="00552677">
            <w:pPr>
              <w:pStyle w:val="TableParagraph"/>
              <w:ind w:left="126"/>
              <w:jc w:val="center"/>
              <w:rPr>
                <w:lang w:val="id-ID"/>
              </w:rPr>
            </w:pPr>
            <w:r w:rsidRPr="002350C5">
              <w:rPr>
                <w:lang w:val="id-ID"/>
              </w:rPr>
              <w:t>2</w:t>
            </w:r>
          </w:p>
        </w:tc>
        <w:tc>
          <w:tcPr>
            <w:tcW w:w="1701" w:type="dxa"/>
          </w:tcPr>
          <w:p w:rsidR="00F85F9E" w:rsidRPr="002350C5" w:rsidRDefault="00F85F9E" w:rsidP="00552677">
            <w:pPr>
              <w:pStyle w:val="TableParagraph"/>
              <w:ind w:left="163"/>
              <w:jc w:val="center"/>
              <w:rPr>
                <w:lang w:val="id-ID"/>
              </w:rPr>
            </w:pPr>
            <w:r w:rsidRPr="002350C5">
              <w:rPr>
                <w:lang w:val="id-ID"/>
              </w:rPr>
              <w:t>1</w:t>
            </w:r>
          </w:p>
        </w:tc>
        <w:tc>
          <w:tcPr>
            <w:tcW w:w="2126" w:type="dxa"/>
          </w:tcPr>
          <w:p w:rsidR="00F85F9E" w:rsidRPr="002350C5" w:rsidRDefault="00F85F9E" w:rsidP="00552677">
            <w:pPr>
              <w:pStyle w:val="TableParagraph"/>
              <w:ind w:left="128"/>
              <w:jc w:val="center"/>
              <w:rPr>
                <w:lang w:val="id-ID"/>
              </w:rPr>
            </w:pPr>
            <w:r w:rsidRPr="002350C5">
              <w:rPr>
                <w:lang w:val="id-ID"/>
              </w:rPr>
              <w:t>2</w:t>
            </w:r>
          </w:p>
        </w:tc>
      </w:tr>
      <w:tr w:rsidR="00F85F9E" w:rsidRPr="002350C5" w:rsidTr="00552677">
        <w:trPr>
          <w:trHeight w:val="278"/>
        </w:trPr>
        <w:tc>
          <w:tcPr>
            <w:tcW w:w="2455" w:type="dxa"/>
            <w:tcBorders>
              <w:top w:val="single" w:sz="4" w:space="0" w:color="000000"/>
              <w:bottom w:val="single" w:sz="4" w:space="0" w:color="000000"/>
            </w:tcBorders>
          </w:tcPr>
          <w:p w:rsidR="00F85F9E" w:rsidRPr="002350C5" w:rsidRDefault="00F85F9E" w:rsidP="00552677">
            <w:pPr>
              <w:pStyle w:val="TableParagraph"/>
              <w:spacing w:line="258" w:lineRule="exact"/>
              <w:ind w:left="114"/>
              <w:rPr>
                <w:b/>
              </w:rPr>
            </w:pPr>
            <w:r w:rsidRPr="002350C5">
              <w:rPr>
                <w:b/>
              </w:rPr>
              <w:t>Jumlah</w:t>
            </w:r>
          </w:p>
        </w:tc>
        <w:tc>
          <w:tcPr>
            <w:tcW w:w="1656" w:type="dxa"/>
            <w:tcBorders>
              <w:top w:val="single" w:sz="4" w:space="0" w:color="000000"/>
              <w:bottom w:val="single" w:sz="4" w:space="0" w:color="000000"/>
            </w:tcBorders>
          </w:tcPr>
          <w:p w:rsidR="00F85F9E" w:rsidRPr="002350C5" w:rsidRDefault="00F85F9E" w:rsidP="00552677">
            <w:pPr>
              <w:pStyle w:val="TableParagraph"/>
              <w:spacing w:line="258" w:lineRule="exact"/>
              <w:ind w:left="94"/>
              <w:jc w:val="center"/>
              <w:rPr>
                <w:b/>
              </w:rPr>
            </w:pPr>
            <w:r w:rsidRPr="002350C5">
              <w:rPr>
                <w:b/>
                <w:lang w:val="id-ID"/>
              </w:rPr>
              <w:t>41</w:t>
            </w:r>
            <w:r w:rsidRPr="002350C5">
              <w:rPr>
                <w:b/>
              </w:rPr>
              <w:t xml:space="preserve"> orang</w:t>
            </w:r>
          </w:p>
        </w:tc>
        <w:tc>
          <w:tcPr>
            <w:tcW w:w="1701" w:type="dxa"/>
            <w:tcBorders>
              <w:top w:val="single" w:sz="4" w:space="0" w:color="000000"/>
              <w:bottom w:val="single" w:sz="4" w:space="0" w:color="000000"/>
            </w:tcBorders>
          </w:tcPr>
          <w:p w:rsidR="00F85F9E" w:rsidRPr="002350C5" w:rsidRDefault="00F85F9E" w:rsidP="00552677">
            <w:pPr>
              <w:pStyle w:val="TableParagraph"/>
              <w:spacing w:line="258" w:lineRule="exact"/>
              <w:ind w:left="127"/>
              <w:jc w:val="center"/>
              <w:rPr>
                <w:b/>
                <w:lang w:val="id-ID"/>
              </w:rPr>
            </w:pPr>
            <w:r w:rsidRPr="002350C5">
              <w:rPr>
                <w:b/>
              </w:rPr>
              <w:t>1</w:t>
            </w:r>
            <w:r w:rsidRPr="002350C5">
              <w:rPr>
                <w:b/>
                <w:lang w:val="id-ID"/>
              </w:rPr>
              <w:t>1 orang</w:t>
            </w:r>
          </w:p>
        </w:tc>
        <w:tc>
          <w:tcPr>
            <w:tcW w:w="2126" w:type="dxa"/>
            <w:tcBorders>
              <w:top w:val="single" w:sz="4" w:space="0" w:color="000000"/>
              <w:bottom w:val="single" w:sz="4" w:space="0" w:color="000000"/>
            </w:tcBorders>
          </w:tcPr>
          <w:p w:rsidR="00F85F9E" w:rsidRPr="002350C5" w:rsidRDefault="00F85F9E" w:rsidP="00552677">
            <w:pPr>
              <w:pStyle w:val="TableParagraph"/>
              <w:spacing w:line="258" w:lineRule="exact"/>
              <w:ind w:left="91"/>
              <w:jc w:val="center"/>
              <w:rPr>
                <w:b/>
                <w:lang w:val="id-ID"/>
              </w:rPr>
            </w:pPr>
            <w:r w:rsidRPr="002350C5">
              <w:rPr>
                <w:b/>
                <w:lang w:val="id-ID"/>
              </w:rPr>
              <w:t>8 orang</w:t>
            </w:r>
          </w:p>
        </w:tc>
      </w:tr>
    </w:tbl>
    <w:p w:rsidR="00F85F9E" w:rsidRPr="002350C5" w:rsidRDefault="00F85F9E" w:rsidP="00F85F9E">
      <w:pPr>
        <w:ind w:left="588"/>
        <w:jc w:val="both"/>
        <w:rPr>
          <w:sz w:val="6"/>
          <w:szCs w:val="20"/>
          <w:lang w:val="id-ID"/>
        </w:rPr>
      </w:pPr>
    </w:p>
    <w:p w:rsidR="00F85F9E" w:rsidRPr="00A547A8" w:rsidRDefault="00F85F9E" w:rsidP="00F85F9E">
      <w:pPr>
        <w:jc w:val="both"/>
        <w:rPr>
          <w:sz w:val="20"/>
          <w:szCs w:val="20"/>
          <w:lang w:val="id-ID"/>
        </w:rPr>
      </w:pPr>
      <w:r w:rsidRPr="002E653B">
        <w:rPr>
          <w:sz w:val="20"/>
          <w:szCs w:val="20"/>
        </w:rPr>
        <w:t>Sumber</w:t>
      </w:r>
      <w:r w:rsidRPr="002E653B">
        <w:rPr>
          <w:spacing w:val="-4"/>
          <w:sz w:val="20"/>
          <w:szCs w:val="20"/>
        </w:rPr>
        <w:t xml:space="preserve"> </w:t>
      </w:r>
      <w:r w:rsidRPr="002E653B">
        <w:rPr>
          <w:sz w:val="20"/>
          <w:szCs w:val="20"/>
        </w:rPr>
        <w:t>:</w:t>
      </w:r>
      <w:r w:rsidRPr="002E653B">
        <w:rPr>
          <w:spacing w:val="-2"/>
          <w:sz w:val="20"/>
          <w:szCs w:val="20"/>
        </w:rPr>
        <w:t xml:space="preserve"> </w:t>
      </w:r>
      <w:r w:rsidRPr="002E653B">
        <w:rPr>
          <w:sz w:val="20"/>
          <w:szCs w:val="20"/>
        </w:rPr>
        <w:t>Profil</w:t>
      </w:r>
      <w:r w:rsidRPr="002E653B">
        <w:rPr>
          <w:spacing w:val="-1"/>
          <w:sz w:val="20"/>
          <w:szCs w:val="20"/>
        </w:rPr>
        <w:t xml:space="preserve"> </w:t>
      </w:r>
      <w:r w:rsidRPr="002E653B">
        <w:rPr>
          <w:sz w:val="20"/>
          <w:szCs w:val="20"/>
        </w:rPr>
        <w:t>Puskesmas</w:t>
      </w:r>
      <w:r w:rsidRPr="002E653B">
        <w:rPr>
          <w:spacing w:val="-4"/>
          <w:sz w:val="20"/>
          <w:szCs w:val="20"/>
        </w:rPr>
        <w:t xml:space="preserve"> </w:t>
      </w:r>
      <w:r w:rsidRPr="002E653B">
        <w:rPr>
          <w:sz w:val="20"/>
          <w:szCs w:val="20"/>
        </w:rPr>
        <w:t>Sentosa</w:t>
      </w:r>
      <w:r w:rsidRPr="002E653B">
        <w:rPr>
          <w:spacing w:val="-1"/>
          <w:sz w:val="20"/>
          <w:szCs w:val="20"/>
        </w:rPr>
        <w:t xml:space="preserve"> </w:t>
      </w:r>
      <w:r w:rsidRPr="002E653B">
        <w:rPr>
          <w:sz w:val="20"/>
          <w:szCs w:val="20"/>
        </w:rPr>
        <w:t>Baru</w:t>
      </w:r>
      <w:r>
        <w:rPr>
          <w:spacing w:val="-2"/>
          <w:sz w:val="20"/>
          <w:szCs w:val="20"/>
          <w:lang w:val="id-ID"/>
        </w:rPr>
        <w:t xml:space="preserve">, </w:t>
      </w:r>
      <w:r w:rsidRPr="002E653B">
        <w:rPr>
          <w:sz w:val="20"/>
          <w:szCs w:val="20"/>
        </w:rPr>
        <w:t>20</w:t>
      </w:r>
      <w:r w:rsidRPr="002E653B">
        <w:rPr>
          <w:sz w:val="20"/>
          <w:szCs w:val="20"/>
          <w:lang w:val="id-ID"/>
        </w:rPr>
        <w:t>21</w:t>
      </w:r>
    </w:p>
    <w:p w:rsidR="00F85F9E" w:rsidRPr="007E57B2" w:rsidRDefault="00F85F9E" w:rsidP="00F85F9E">
      <w:pPr>
        <w:ind w:left="588"/>
        <w:rPr>
          <w:i/>
          <w:sz w:val="24"/>
          <w:lang w:val="id-ID"/>
        </w:rPr>
      </w:pPr>
    </w:p>
    <w:p w:rsidR="00F85F9E" w:rsidRPr="008D5CDD" w:rsidRDefault="008D5CDD" w:rsidP="00E340B5">
      <w:pPr>
        <w:pStyle w:val="Heading1"/>
        <w:numPr>
          <w:ilvl w:val="1"/>
          <w:numId w:val="49"/>
        </w:numPr>
        <w:tabs>
          <w:tab w:val="left" w:pos="1268"/>
        </w:tabs>
        <w:spacing w:before="90"/>
        <w:ind w:right="0"/>
        <w:jc w:val="both"/>
        <w:rPr>
          <w:sz w:val="24"/>
          <w:szCs w:val="24"/>
        </w:rPr>
      </w:pPr>
      <w:r>
        <w:rPr>
          <w:sz w:val="24"/>
          <w:szCs w:val="24"/>
        </w:rPr>
        <w:t xml:space="preserve">  </w:t>
      </w:r>
      <w:r w:rsidR="00F85F9E" w:rsidRPr="008D5CDD">
        <w:rPr>
          <w:sz w:val="24"/>
          <w:szCs w:val="24"/>
        </w:rPr>
        <w:t>Karakteristik</w:t>
      </w:r>
      <w:r w:rsidR="00F85F9E" w:rsidRPr="008D5CDD">
        <w:rPr>
          <w:spacing w:val="-1"/>
          <w:sz w:val="24"/>
          <w:szCs w:val="24"/>
        </w:rPr>
        <w:t xml:space="preserve"> </w:t>
      </w:r>
      <w:r w:rsidR="00F85F9E" w:rsidRPr="008D5CDD">
        <w:rPr>
          <w:sz w:val="24"/>
          <w:szCs w:val="24"/>
        </w:rPr>
        <w:t>Responden</w:t>
      </w:r>
    </w:p>
    <w:p w:rsidR="00F85F9E" w:rsidRDefault="00F85F9E" w:rsidP="00F85F9E">
      <w:pPr>
        <w:pStyle w:val="BodyText"/>
        <w:spacing w:before="9"/>
        <w:rPr>
          <w:b/>
          <w:sz w:val="23"/>
        </w:rPr>
      </w:pPr>
    </w:p>
    <w:p w:rsidR="00F85F9E" w:rsidRPr="002E4713" w:rsidRDefault="00F85F9E" w:rsidP="00F85F9E">
      <w:pPr>
        <w:pStyle w:val="BodyText"/>
        <w:spacing w:line="480" w:lineRule="auto"/>
        <w:ind w:firstLine="720"/>
        <w:jc w:val="both"/>
        <w:rPr>
          <w:lang w:val="id-ID"/>
        </w:rPr>
      </w:pPr>
      <w:r>
        <w:t>Berdasarkan Tabel 4.</w:t>
      </w:r>
      <w:r>
        <w:rPr>
          <w:lang w:val="id-ID"/>
        </w:rPr>
        <w:t>4.</w:t>
      </w:r>
      <w:r>
        <w:rPr>
          <w:spacing w:val="1"/>
        </w:rPr>
        <w:t xml:space="preserve"> </w:t>
      </w:r>
      <w:r>
        <w:t>dapat diketahui bahwa umur responden yang paling</w:t>
      </w:r>
      <w:r>
        <w:rPr>
          <w:spacing w:val="1"/>
        </w:rPr>
        <w:t xml:space="preserve"> </w:t>
      </w:r>
      <w:r>
        <w:t xml:space="preserve">banyak pada kelompok umur </w:t>
      </w:r>
      <w:r>
        <w:rPr>
          <w:lang w:val="id-ID"/>
        </w:rPr>
        <w:t>41</w:t>
      </w:r>
      <w:r>
        <w:t>-</w:t>
      </w:r>
      <w:r>
        <w:rPr>
          <w:lang w:val="id-ID"/>
        </w:rPr>
        <w:t>5</w:t>
      </w:r>
      <w:r>
        <w:t xml:space="preserve">0 tahun yaitu </w:t>
      </w:r>
      <w:r>
        <w:rPr>
          <w:lang w:val="id-ID"/>
        </w:rPr>
        <w:t>26</w:t>
      </w:r>
      <w:r>
        <w:t xml:space="preserve"> orang (</w:t>
      </w:r>
      <w:r>
        <w:rPr>
          <w:lang w:val="id-ID"/>
        </w:rPr>
        <w:t>43.3</w:t>
      </w:r>
      <w:r>
        <w:t>%). Jenis kelamin</w:t>
      </w:r>
      <w:r>
        <w:rPr>
          <w:spacing w:val="1"/>
        </w:rPr>
        <w:t xml:space="preserve"> </w:t>
      </w:r>
      <w:r>
        <w:t>mayoritas</w:t>
      </w:r>
      <w:r>
        <w:rPr>
          <w:spacing w:val="1"/>
        </w:rPr>
        <w:t xml:space="preserve"> </w:t>
      </w:r>
      <w:r>
        <w:t>perempuan</w:t>
      </w:r>
      <w:r>
        <w:rPr>
          <w:spacing w:val="1"/>
        </w:rPr>
        <w:t xml:space="preserve"> </w:t>
      </w:r>
      <w:r>
        <w:t>sebanyak</w:t>
      </w:r>
      <w:r>
        <w:rPr>
          <w:spacing w:val="1"/>
        </w:rPr>
        <w:t xml:space="preserve"> </w:t>
      </w:r>
      <w:r>
        <w:rPr>
          <w:lang w:val="id-ID"/>
        </w:rPr>
        <w:t>56</w:t>
      </w:r>
      <w:r>
        <w:rPr>
          <w:spacing w:val="1"/>
        </w:rPr>
        <w:t xml:space="preserve"> </w:t>
      </w:r>
      <w:r>
        <w:t>orang</w:t>
      </w:r>
      <w:r>
        <w:rPr>
          <w:spacing w:val="1"/>
        </w:rPr>
        <w:t xml:space="preserve"> </w:t>
      </w:r>
      <w:r>
        <w:t>(</w:t>
      </w:r>
      <w:r>
        <w:rPr>
          <w:lang w:val="id-ID"/>
        </w:rPr>
        <w:t>93.3</w:t>
      </w:r>
      <w:r>
        <w:t>%).</w:t>
      </w:r>
      <w:r>
        <w:rPr>
          <w:spacing w:val="1"/>
        </w:rPr>
        <w:t xml:space="preserve"> </w:t>
      </w:r>
      <w:r>
        <w:t>Tingkat</w:t>
      </w:r>
      <w:r>
        <w:rPr>
          <w:spacing w:val="1"/>
        </w:rPr>
        <w:t xml:space="preserve"> </w:t>
      </w:r>
      <w:r>
        <w:t>pendidikan</w:t>
      </w:r>
      <w:r>
        <w:rPr>
          <w:spacing w:val="1"/>
        </w:rPr>
        <w:t xml:space="preserve"> </w:t>
      </w:r>
      <w:r>
        <w:lastRenderedPageBreak/>
        <w:t>terbanyak</w:t>
      </w:r>
      <w:r>
        <w:rPr>
          <w:spacing w:val="-57"/>
        </w:rPr>
        <w:t xml:space="preserve"> </w:t>
      </w:r>
      <w:r>
        <w:rPr>
          <w:spacing w:val="-57"/>
          <w:lang w:val="id-ID"/>
        </w:rPr>
        <w:t xml:space="preserve"> </w:t>
      </w:r>
      <w:r>
        <w:t>adalah</w:t>
      </w:r>
      <w:r>
        <w:rPr>
          <w:spacing w:val="1"/>
        </w:rPr>
        <w:t xml:space="preserve"> sarjana</w:t>
      </w:r>
      <w:r>
        <w:t>,</w:t>
      </w:r>
      <w:r>
        <w:rPr>
          <w:spacing w:val="1"/>
        </w:rPr>
        <w:t xml:space="preserve"> </w:t>
      </w:r>
      <w:r>
        <w:t>sebanyak</w:t>
      </w:r>
      <w:r>
        <w:rPr>
          <w:spacing w:val="1"/>
        </w:rPr>
        <w:t xml:space="preserve"> </w:t>
      </w:r>
      <w:r>
        <w:rPr>
          <w:lang w:val="id-ID"/>
        </w:rPr>
        <w:t>26</w:t>
      </w:r>
      <w:r>
        <w:rPr>
          <w:spacing w:val="1"/>
        </w:rPr>
        <w:t xml:space="preserve"> </w:t>
      </w:r>
      <w:r>
        <w:t>orang</w:t>
      </w:r>
      <w:r>
        <w:rPr>
          <w:spacing w:val="1"/>
        </w:rPr>
        <w:t xml:space="preserve"> </w:t>
      </w:r>
      <w:r>
        <w:t>(</w:t>
      </w:r>
      <w:r>
        <w:rPr>
          <w:lang w:val="id-ID"/>
        </w:rPr>
        <w:t>43.3</w:t>
      </w:r>
      <w:r>
        <w:t>%).</w:t>
      </w:r>
      <w:r>
        <w:rPr>
          <w:spacing w:val="1"/>
        </w:rPr>
        <w:t xml:space="preserve"> </w:t>
      </w:r>
      <w:r>
        <w:rPr>
          <w:spacing w:val="1"/>
          <w:lang w:val="id-ID"/>
        </w:rPr>
        <w:t xml:space="preserve">Lama bertugas terbanyak 11-20 tahun sebanyak 37 orang (61.7%). </w:t>
      </w:r>
      <w:r>
        <w:t>Secara</w:t>
      </w:r>
      <w:r>
        <w:rPr>
          <w:spacing w:val="1"/>
        </w:rPr>
        <w:t xml:space="preserve"> </w:t>
      </w:r>
      <w:r>
        <w:t>rinci</w:t>
      </w:r>
      <w:r>
        <w:rPr>
          <w:spacing w:val="1"/>
        </w:rPr>
        <w:t xml:space="preserve"> </w:t>
      </w:r>
      <w:r>
        <w:t>karateristik</w:t>
      </w:r>
      <w:r>
        <w:rPr>
          <w:spacing w:val="1"/>
        </w:rPr>
        <w:t xml:space="preserve"> </w:t>
      </w:r>
      <w:r>
        <w:t>responden</w:t>
      </w:r>
      <w:r>
        <w:rPr>
          <w:spacing w:val="-1"/>
        </w:rPr>
        <w:t xml:space="preserve"> </w:t>
      </w:r>
      <w:r>
        <w:t>dalam</w:t>
      </w:r>
      <w:r>
        <w:rPr>
          <w:spacing w:val="-2"/>
        </w:rPr>
        <w:t xml:space="preserve"> </w:t>
      </w:r>
      <w:r>
        <w:t>penelitian ini dapat dilihat pada Tabel 4.</w:t>
      </w:r>
      <w:r>
        <w:rPr>
          <w:lang w:val="id-ID"/>
        </w:rPr>
        <w:t>4</w:t>
      </w:r>
      <w:r>
        <w:t>.</w:t>
      </w:r>
    </w:p>
    <w:p w:rsidR="008D5CDD" w:rsidRDefault="00F85F9E" w:rsidP="00EE6A87">
      <w:pPr>
        <w:pStyle w:val="Heading1"/>
        <w:spacing w:before="3"/>
        <w:ind w:left="0" w:right="0"/>
        <w:jc w:val="left"/>
        <w:rPr>
          <w:sz w:val="24"/>
          <w:szCs w:val="24"/>
        </w:rPr>
      </w:pPr>
      <w:r w:rsidRPr="008D5CDD">
        <w:rPr>
          <w:sz w:val="24"/>
          <w:szCs w:val="24"/>
        </w:rPr>
        <w:t>Tabel 4.</w:t>
      </w:r>
      <w:r w:rsidRPr="008D5CDD">
        <w:rPr>
          <w:sz w:val="24"/>
          <w:szCs w:val="24"/>
          <w:lang w:val="id-ID"/>
        </w:rPr>
        <w:t xml:space="preserve">4. </w:t>
      </w:r>
      <w:r w:rsidR="00EE6A87">
        <w:rPr>
          <w:sz w:val="24"/>
          <w:szCs w:val="24"/>
        </w:rPr>
        <w:t xml:space="preserve"> </w:t>
      </w:r>
      <w:r w:rsidRPr="008D5CDD">
        <w:rPr>
          <w:sz w:val="24"/>
          <w:szCs w:val="24"/>
        </w:rPr>
        <w:t>Distribusi</w:t>
      </w:r>
      <w:r w:rsidRPr="008D5CDD">
        <w:rPr>
          <w:spacing w:val="61"/>
          <w:sz w:val="24"/>
          <w:szCs w:val="24"/>
        </w:rPr>
        <w:t xml:space="preserve"> </w:t>
      </w:r>
      <w:r w:rsidR="00EE6A87">
        <w:rPr>
          <w:spacing w:val="61"/>
          <w:sz w:val="24"/>
          <w:szCs w:val="24"/>
        </w:rPr>
        <w:t xml:space="preserve"> </w:t>
      </w:r>
      <w:r w:rsidRPr="008D5CDD">
        <w:rPr>
          <w:sz w:val="24"/>
          <w:szCs w:val="24"/>
        </w:rPr>
        <w:t>Karakteristik</w:t>
      </w:r>
      <w:r w:rsidR="00EE6A87">
        <w:rPr>
          <w:sz w:val="24"/>
          <w:szCs w:val="24"/>
        </w:rPr>
        <w:t xml:space="preserve"> </w:t>
      </w:r>
      <w:r w:rsidRPr="008D5CDD">
        <w:rPr>
          <w:spacing w:val="61"/>
          <w:sz w:val="24"/>
          <w:szCs w:val="24"/>
        </w:rPr>
        <w:t xml:space="preserve"> </w:t>
      </w:r>
      <w:r w:rsidRPr="008D5CDD">
        <w:rPr>
          <w:sz w:val="24"/>
          <w:szCs w:val="24"/>
        </w:rPr>
        <w:t>Responden</w:t>
      </w:r>
      <w:r w:rsidRPr="008D5CDD">
        <w:rPr>
          <w:spacing w:val="61"/>
          <w:sz w:val="24"/>
          <w:szCs w:val="24"/>
        </w:rPr>
        <w:t xml:space="preserve"> </w:t>
      </w:r>
      <w:r w:rsidR="00EE6A87">
        <w:rPr>
          <w:spacing w:val="61"/>
          <w:sz w:val="24"/>
          <w:szCs w:val="24"/>
        </w:rPr>
        <w:t xml:space="preserve"> </w:t>
      </w:r>
      <w:r w:rsidRPr="008D5CDD">
        <w:rPr>
          <w:sz w:val="24"/>
          <w:szCs w:val="24"/>
        </w:rPr>
        <w:t>di</w:t>
      </w:r>
      <w:r w:rsidRPr="008D5CDD">
        <w:rPr>
          <w:spacing w:val="61"/>
          <w:sz w:val="24"/>
          <w:szCs w:val="24"/>
        </w:rPr>
        <w:t xml:space="preserve"> </w:t>
      </w:r>
      <w:r w:rsidR="00EE6A87">
        <w:rPr>
          <w:spacing w:val="61"/>
          <w:sz w:val="24"/>
          <w:szCs w:val="24"/>
        </w:rPr>
        <w:t xml:space="preserve"> </w:t>
      </w:r>
      <w:r w:rsidR="008D5CDD">
        <w:rPr>
          <w:sz w:val="24"/>
          <w:szCs w:val="24"/>
          <w:lang w:val="id-ID"/>
        </w:rPr>
        <w:t xml:space="preserve">Puskesmas </w:t>
      </w:r>
      <w:r w:rsidR="00EE6A87">
        <w:rPr>
          <w:sz w:val="24"/>
          <w:szCs w:val="24"/>
        </w:rPr>
        <w:t xml:space="preserve">   </w:t>
      </w:r>
      <w:r w:rsidR="008D5CDD">
        <w:rPr>
          <w:sz w:val="24"/>
          <w:szCs w:val="24"/>
          <w:lang w:val="id-ID"/>
        </w:rPr>
        <w:t>Sentosa</w:t>
      </w:r>
    </w:p>
    <w:p w:rsidR="00F85F9E" w:rsidRPr="00525322" w:rsidRDefault="008D5CDD" w:rsidP="008D5CDD">
      <w:pPr>
        <w:pStyle w:val="Heading1"/>
        <w:spacing w:before="3"/>
        <w:ind w:left="0" w:right="217"/>
        <w:jc w:val="left"/>
        <w:rPr>
          <w:sz w:val="24"/>
          <w:szCs w:val="24"/>
        </w:rPr>
      </w:pPr>
      <w:r>
        <w:rPr>
          <w:sz w:val="24"/>
          <w:szCs w:val="24"/>
        </w:rPr>
        <w:t xml:space="preserve">                  </w:t>
      </w:r>
      <w:r w:rsidR="00F85F9E" w:rsidRPr="008D5CDD">
        <w:rPr>
          <w:sz w:val="24"/>
          <w:szCs w:val="24"/>
          <w:lang w:val="id-ID"/>
        </w:rPr>
        <w:t>Baru Medan</w:t>
      </w:r>
      <w:r w:rsidR="00F85F9E" w:rsidRPr="008D5CDD">
        <w:rPr>
          <w:spacing w:val="1"/>
          <w:sz w:val="24"/>
          <w:szCs w:val="24"/>
        </w:rPr>
        <w:t xml:space="preserve"> </w:t>
      </w:r>
      <w:r w:rsidR="00F85F9E" w:rsidRPr="008D5CDD">
        <w:rPr>
          <w:sz w:val="24"/>
          <w:szCs w:val="24"/>
        </w:rPr>
        <w:t>Tahun</w:t>
      </w:r>
      <w:r w:rsidR="00F85F9E" w:rsidRPr="008D5CDD">
        <w:rPr>
          <w:spacing w:val="58"/>
          <w:sz w:val="24"/>
          <w:szCs w:val="24"/>
        </w:rPr>
        <w:t xml:space="preserve"> </w:t>
      </w:r>
      <w:r w:rsidR="00F85F9E" w:rsidRPr="008D5CDD">
        <w:rPr>
          <w:sz w:val="24"/>
          <w:szCs w:val="24"/>
        </w:rPr>
        <w:t>20</w:t>
      </w:r>
      <w:r w:rsidR="00525322">
        <w:rPr>
          <w:sz w:val="24"/>
          <w:szCs w:val="24"/>
          <w:lang w:val="id-ID"/>
        </w:rPr>
        <w:t>2</w:t>
      </w:r>
      <w:r w:rsidR="00B70E3D">
        <w:rPr>
          <w:sz w:val="24"/>
          <w:szCs w:val="24"/>
        </w:rPr>
        <w:t>1</w:t>
      </w:r>
    </w:p>
    <w:p w:rsidR="00F85F9E" w:rsidRPr="002350C5" w:rsidRDefault="00F85F9E" w:rsidP="00F85F9E">
      <w:pPr>
        <w:pStyle w:val="Heading1"/>
        <w:spacing w:before="3"/>
        <w:ind w:left="0" w:right="217"/>
      </w:pPr>
    </w:p>
    <w:tbl>
      <w:tblPr>
        <w:tblStyle w:val="TableGrid"/>
        <w:tblW w:w="0" w:type="auto"/>
        <w:jc w:val="center"/>
        <w:tblInd w:w="-411" w:type="dxa"/>
        <w:tblLook w:val="04A0" w:firstRow="1" w:lastRow="0" w:firstColumn="1" w:lastColumn="0" w:noHBand="0" w:noVBand="1"/>
      </w:tblPr>
      <w:tblGrid>
        <w:gridCol w:w="4652"/>
        <w:gridCol w:w="1649"/>
        <w:gridCol w:w="1592"/>
      </w:tblGrid>
      <w:tr w:rsidR="00F85F9E" w:rsidRPr="00303D8B" w:rsidTr="00552677">
        <w:trPr>
          <w:jc w:val="center"/>
        </w:trPr>
        <w:tc>
          <w:tcPr>
            <w:tcW w:w="4652" w:type="dxa"/>
            <w:tcBorders>
              <w:left w:val="nil"/>
              <w:bottom w:val="single" w:sz="4" w:space="0" w:color="auto"/>
              <w:right w:val="nil"/>
            </w:tcBorders>
          </w:tcPr>
          <w:p w:rsidR="00F85F9E" w:rsidRPr="00303D8B" w:rsidRDefault="00F85F9E" w:rsidP="00552677">
            <w:pPr>
              <w:pStyle w:val="Heading1"/>
              <w:spacing w:before="3"/>
              <w:ind w:left="0" w:right="217"/>
              <w:rPr>
                <w:sz w:val="20"/>
                <w:szCs w:val="20"/>
                <w:lang w:val="id-ID"/>
              </w:rPr>
            </w:pPr>
            <w:r w:rsidRPr="00303D8B">
              <w:rPr>
                <w:sz w:val="20"/>
                <w:szCs w:val="20"/>
                <w:lang w:val="id-ID"/>
              </w:rPr>
              <w:t>Karakteristik Responden</w:t>
            </w:r>
          </w:p>
        </w:tc>
        <w:tc>
          <w:tcPr>
            <w:tcW w:w="1649" w:type="dxa"/>
            <w:tcBorders>
              <w:left w:val="nil"/>
              <w:bottom w:val="single" w:sz="4" w:space="0" w:color="auto"/>
              <w:right w:val="nil"/>
            </w:tcBorders>
          </w:tcPr>
          <w:p w:rsidR="00F85F9E" w:rsidRPr="00303D8B" w:rsidRDefault="00F85F9E" w:rsidP="00552677">
            <w:pPr>
              <w:pStyle w:val="Heading1"/>
              <w:spacing w:before="3"/>
              <w:ind w:left="0" w:right="217"/>
              <w:rPr>
                <w:sz w:val="20"/>
                <w:szCs w:val="20"/>
                <w:lang w:val="id-ID"/>
              </w:rPr>
            </w:pPr>
            <w:r w:rsidRPr="00303D8B">
              <w:rPr>
                <w:sz w:val="20"/>
                <w:szCs w:val="20"/>
                <w:lang w:val="id-ID"/>
              </w:rPr>
              <w:t>n</w:t>
            </w:r>
          </w:p>
        </w:tc>
        <w:tc>
          <w:tcPr>
            <w:tcW w:w="1592" w:type="dxa"/>
            <w:tcBorders>
              <w:left w:val="nil"/>
              <w:bottom w:val="single" w:sz="4" w:space="0" w:color="auto"/>
              <w:right w:val="nil"/>
            </w:tcBorders>
          </w:tcPr>
          <w:p w:rsidR="00F85F9E" w:rsidRPr="00303D8B" w:rsidRDefault="00F85F9E" w:rsidP="00552677">
            <w:pPr>
              <w:pStyle w:val="Heading1"/>
              <w:spacing w:before="3"/>
              <w:ind w:left="0" w:right="217"/>
              <w:rPr>
                <w:sz w:val="20"/>
                <w:szCs w:val="20"/>
                <w:lang w:val="id-ID"/>
              </w:rPr>
            </w:pPr>
            <w:r w:rsidRPr="00303D8B">
              <w:rPr>
                <w:sz w:val="20"/>
                <w:szCs w:val="20"/>
                <w:lang w:val="id-ID"/>
              </w:rPr>
              <w:t>%</w:t>
            </w:r>
          </w:p>
        </w:tc>
      </w:tr>
      <w:tr w:rsidR="00F85F9E" w:rsidRPr="00303D8B" w:rsidTr="00552677">
        <w:trPr>
          <w:jc w:val="center"/>
        </w:trPr>
        <w:tc>
          <w:tcPr>
            <w:tcW w:w="4652" w:type="dxa"/>
            <w:tcBorders>
              <w:left w:val="nil"/>
              <w:bottom w:val="nil"/>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Umur</w:t>
            </w:r>
          </w:p>
        </w:tc>
        <w:tc>
          <w:tcPr>
            <w:tcW w:w="1649" w:type="dxa"/>
            <w:tcBorders>
              <w:left w:val="nil"/>
              <w:bottom w:val="nil"/>
              <w:right w:val="nil"/>
            </w:tcBorders>
          </w:tcPr>
          <w:p w:rsidR="00F85F9E" w:rsidRPr="008D5CDD" w:rsidRDefault="00F85F9E" w:rsidP="00552677">
            <w:pPr>
              <w:pStyle w:val="Heading1"/>
              <w:spacing w:before="3"/>
              <w:ind w:left="0" w:right="217"/>
              <w:rPr>
                <w:b w:val="0"/>
                <w:sz w:val="20"/>
                <w:szCs w:val="20"/>
                <w:lang w:val="id-ID"/>
              </w:rPr>
            </w:pPr>
          </w:p>
        </w:tc>
        <w:tc>
          <w:tcPr>
            <w:tcW w:w="1592" w:type="dxa"/>
            <w:tcBorders>
              <w:left w:val="nil"/>
              <w:bottom w:val="nil"/>
              <w:right w:val="nil"/>
            </w:tcBorders>
          </w:tcPr>
          <w:p w:rsidR="00F85F9E" w:rsidRPr="008D5CDD" w:rsidRDefault="00F85F9E" w:rsidP="00552677">
            <w:pPr>
              <w:pStyle w:val="Heading1"/>
              <w:spacing w:before="3"/>
              <w:ind w:left="0" w:right="217"/>
              <w:rPr>
                <w:b w:val="0"/>
                <w:sz w:val="20"/>
                <w:szCs w:val="20"/>
                <w:lang w:val="id-ID"/>
              </w:rPr>
            </w:pPr>
          </w:p>
        </w:tc>
      </w:tr>
      <w:tr w:rsidR="00F85F9E" w:rsidRPr="00303D8B" w:rsidTr="00552677">
        <w:trPr>
          <w:jc w:val="center"/>
        </w:trPr>
        <w:tc>
          <w:tcPr>
            <w:tcW w:w="4652" w:type="dxa"/>
            <w:tcBorders>
              <w:top w:val="nil"/>
              <w:left w:val="nil"/>
              <w:bottom w:val="nil"/>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 xml:space="preserve">a. </w:t>
            </w:r>
            <w:r w:rsidRPr="008D5CDD">
              <w:rPr>
                <w:b w:val="0"/>
                <w:sz w:val="20"/>
                <w:szCs w:val="20"/>
              </w:rPr>
              <w:t>3</w:t>
            </w:r>
            <w:r w:rsidRPr="008D5CDD">
              <w:rPr>
                <w:b w:val="0"/>
                <w:sz w:val="20"/>
                <w:szCs w:val="20"/>
                <w:lang w:val="id-ID"/>
              </w:rPr>
              <w:t>0</w:t>
            </w:r>
            <w:r w:rsidRPr="008D5CDD">
              <w:rPr>
                <w:b w:val="0"/>
                <w:sz w:val="20"/>
                <w:szCs w:val="20"/>
              </w:rPr>
              <w:t>-40</w:t>
            </w:r>
            <w:r w:rsidRPr="008D5CDD">
              <w:rPr>
                <w:b w:val="0"/>
                <w:spacing w:val="-1"/>
                <w:sz w:val="20"/>
                <w:szCs w:val="20"/>
              </w:rPr>
              <w:t xml:space="preserve"> </w:t>
            </w:r>
            <w:r w:rsidRPr="008D5CDD">
              <w:rPr>
                <w:b w:val="0"/>
                <w:sz w:val="20"/>
                <w:szCs w:val="20"/>
              </w:rPr>
              <w:t>tahun</w:t>
            </w:r>
          </w:p>
        </w:tc>
        <w:tc>
          <w:tcPr>
            <w:tcW w:w="1649" w:type="dxa"/>
            <w:tcBorders>
              <w:top w:val="nil"/>
              <w:left w:val="nil"/>
              <w:bottom w:val="nil"/>
              <w:right w:val="nil"/>
            </w:tcBorders>
          </w:tcPr>
          <w:p w:rsidR="00F85F9E" w:rsidRPr="008D5CDD" w:rsidRDefault="00F85F9E" w:rsidP="00552677">
            <w:pPr>
              <w:pStyle w:val="Heading1"/>
              <w:spacing w:before="3"/>
              <w:ind w:left="0" w:right="-22"/>
              <w:rPr>
                <w:b w:val="0"/>
                <w:sz w:val="20"/>
                <w:szCs w:val="20"/>
                <w:lang w:val="id-ID"/>
              </w:rPr>
            </w:pPr>
            <w:r w:rsidRPr="008D5CDD">
              <w:rPr>
                <w:b w:val="0"/>
                <w:sz w:val="20"/>
                <w:szCs w:val="20"/>
                <w:lang w:val="id-ID"/>
              </w:rPr>
              <w:t>17</w:t>
            </w:r>
          </w:p>
        </w:tc>
        <w:tc>
          <w:tcPr>
            <w:tcW w:w="1592" w:type="dxa"/>
            <w:tcBorders>
              <w:top w:val="nil"/>
              <w:left w:val="nil"/>
              <w:bottom w:val="nil"/>
              <w:right w:val="nil"/>
            </w:tcBorders>
          </w:tcPr>
          <w:p w:rsidR="00F85F9E" w:rsidRPr="008D5CDD" w:rsidRDefault="00F85F9E" w:rsidP="00552677">
            <w:pPr>
              <w:pStyle w:val="Heading1"/>
              <w:spacing w:before="3"/>
              <w:ind w:left="0" w:right="0"/>
              <w:rPr>
                <w:b w:val="0"/>
                <w:sz w:val="20"/>
                <w:szCs w:val="20"/>
                <w:lang w:val="id-ID"/>
              </w:rPr>
            </w:pPr>
            <w:r w:rsidRPr="008D5CDD">
              <w:rPr>
                <w:b w:val="0"/>
                <w:sz w:val="20"/>
                <w:szCs w:val="20"/>
                <w:lang w:val="id-ID"/>
              </w:rPr>
              <w:t>28.3</w:t>
            </w:r>
          </w:p>
        </w:tc>
      </w:tr>
      <w:tr w:rsidR="00F85F9E" w:rsidRPr="00303D8B" w:rsidTr="00552677">
        <w:trPr>
          <w:jc w:val="center"/>
        </w:trPr>
        <w:tc>
          <w:tcPr>
            <w:tcW w:w="4652" w:type="dxa"/>
            <w:tcBorders>
              <w:top w:val="nil"/>
              <w:left w:val="nil"/>
              <w:bottom w:val="nil"/>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 xml:space="preserve">b. </w:t>
            </w:r>
            <w:r w:rsidRPr="008D5CDD">
              <w:rPr>
                <w:b w:val="0"/>
                <w:sz w:val="20"/>
                <w:szCs w:val="20"/>
              </w:rPr>
              <w:t>41-50</w:t>
            </w:r>
            <w:r w:rsidRPr="008D5CDD">
              <w:rPr>
                <w:b w:val="0"/>
                <w:spacing w:val="-1"/>
                <w:sz w:val="20"/>
                <w:szCs w:val="20"/>
              </w:rPr>
              <w:t xml:space="preserve"> </w:t>
            </w:r>
            <w:r w:rsidRPr="008D5CDD">
              <w:rPr>
                <w:b w:val="0"/>
                <w:sz w:val="20"/>
                <w:szCs w:val="20"/>
              </w:rPr>
              <w:t>tahun</w:t>
            </w:r>
          </w:p>
        </w:tc>
        <w:tc>
          <w:tcPr>
            <w:tcW w:w="1649" w:type="dxa"/>
            <w:tcBorders>
              <w:top w:val="nil"/>
              <w:left w:val="nil"/>
              <w:bottom w:val="nil"/>
              <w:right w:val="nil"/>
            </w:tcBorders>
          </w:tcPr>
          <w:p w:rsidR="00F85F9E" w:rsidRPr="008D5CDD" w:rsidRDefault="00F85F9E" w:rsidP="00552677">
            <w:pPr>
              <w:pStyle w:val="Heading1"/>
              <w:spacing w:before="3"/>
              <w:ind w:left="0" w:right="-22"/>
              <w:rPr>
                <w:b w:val="0"/>
                <w:sz w:val="20"/>
                <w:szCs w:val="20"/>
                <w:lang w:val="id-ID"/>
              </w:rPr>
            </w:pPr>
            <w:r w:rsidRPr="008D5CDD">
              <w:rPr>
                <w:b w:val="0"/>
                <w:sz w:val="20"/>
                <w:szCs w:val="20"/>
                <w:lang w:val="id-ID"/>
              </w:rPr>
              <w:t>26</w:t>
            </w:r>
          </w:p>
        </w:tc>
        <w:tc>
          <w:tcPr>
            <w:tcW w:w="1592" w:type="dxa"/>
            <w:tcBorders>
              <w:top w:val="nil"/>
              <w:left w:val="nil"/>
              <w:bottom w:val="nil"/>
              <w:right w:val="nil"/>
            </w:tcBorders>
          </w:tcPr>
          <w:p w:rsidR="00F85F9E" w:rsidRPr="008D5CDD" w:rsidRDefault="00F85F9E" w:rsidP="00552677">
            <w:pPr>
              <w:pStyle w:val="Heading1"/>
              <w:spacing w:before="3"/>
              <w:ind w:left="0" w:right="0"/>
              <w:rPr>
                <w:b w:val="0"/>
                <w:sz w:val="20"/>
                <w:szCs w:val="20"/>
                <w:lang w:val="id-ID"/>
              </w:rPr>
            </w:pPr>
            <w:r w:rsidRPr="008D5CDD">
              <w:rPr>
                <w:b w:val="0"/>
                <w:sz w:val="20"/>
                <w:szCs w:val="20"/>
                <w:lang w:val="id-ID"/>
              </w:rPr>
              <w:t>43.3</w:t>
            </w:r>
          </w:p>
        </w:tc>
      </w:tr>
      <w:tr w:rsidR="00F85F9E" w:rsidRPr="00303D8B" w:rsidTr="00552677">
        <w:trPr>
          <w:jc w:val="center"/>
        </w:trPr>
        <w:tc>
          <w:tcPr>
            <w:tcW w:w="4652" w:type="dxa"/>
            <w:tcBorders>
              <w:top w:val="nil"/>
              <w:left w:val="nil"/>
              <w:bottom w:val="single" w:sz="4" w:space="0" w:color="auto"/>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 xml:space="preserve">c. </w:t>
            </w:r>
            <w:r w:rsidRPr="008D5CDD">
              <w:rPr>
                <w:b w:val="0"/>
                <w:sz w:val="20"/>
                <w:szCs w:val="20"/>
              </w:rPr>
              <w:t>5</w:t>
            </w:r>
            <w:r w:rsidRPr="008D5CDD">
              <w:rPr>
                <w:b w:val="0"/>
                <w:sz w:val="20"/>
                <w:szCs w:val="20"/>
                <w:lang w:val="id-ID"/>
              </w:rPr>
              <w:t>1- 60</w:t>
            </w:r>
            <w:r w:rsidRPr="008D5CDD">
              <w:rPr>
                <w:b w:val="0"/>
                <w:spacing w:val="-1"/>
                <w:sz w:val="20"/>
                <w:szCs w:val="20"/>
              </w:rPr>
              <w:t xml:space="preserve"> </w:t>
            </w:r>
            <w:r w:rsidRPr="008D5CDD">
              <w:rPr>
                <w:b w:val="0"/>
                <w:sz w:val="20"/>
                <w:szCs w:val="20"/>
              </w:rPr>
              <w:t>tahun</w:t>
            </w:r>
          </w:p>
        </w:tc>
        <w:tc>
          <w:tcPr>
            <w:tcW w:w="1649" w:type="dxa"/>
            <w:tcBorders>
              <w:top w:val="nil"/>
              <w:left w:val="nil"/>
              <w:bottom w:val="single" w:sz="4" w:space="0" w:color="auto"/>
              <w:right w:val="nil"/>
            </w:tcBorders>
          </w:tcPr>
          <w:p w:rsidR="00F85F9E" w:rsidRPr="008D5CDD" w:rsidRDefault="00F85F9E" w:rsidP="00552677">
            <w:pPr>
              <w:pStyle w:val="Heading1"/>
              <w:spacing w:before="3"/>
              <w:ind w:left="0" w:right="-22"/>
              <w:rPr>
                <w:b w:val="0"/>
                <w:sz w:val="20"/>
                <w:szCs w:val="20"/>
                <w:lang w:val="id-ID"/>
              </w:rPr>
            </w:pPr>
            <w:r w:rsidRPr="008D5CDD">
              <w:rPr>
                <w:b w:val="0"/>
                <w:sz w:val="20"/>
                <w:szCs w:val="20"/>
                <w:lang w:val="id-ID"/>
              </w:rPr>
              <w:t>17</w:t>
            </w:r>
          </w:p>
        </w:tc>
        <w:tc>
          <w:tcPr>
            <w:tcW w:w="1592" w:type="dxa"/>
            <w:tcBorders>
              <w:top w:val="nil"/>
              <w:left w:val="nil"/>
              <w:bottom w:val="single" w:sz="4" w:space="0" w:color="auto"/>
              <w:right w:val="nil"/>
            </w:tcBorders>
          </w:tcPr>
          <w:p w:rsidR="00F85F9E" w:rsidRPr="008D5CDD" w:rsidRDefault="00F85F9E" w:rsidP="00552677">
            <w:pPr>
              <w:pStyle w:val="Heading1"/>
              <w:spacing w:before="3"/>
              <w:ind w:left="0" w:right="0"/>
              <w:rPr>
                <w:b w:val="0"/>
                <w:sz w:val="20"/>
                <w:szCs w:val="20"/>
                <w:lang w:val="id-ID"/>
              </w:rPr>
            </w:pPr>
            <w:r w:rsidRPr="008D5CDD">
              <w:rPr>
                <w:b w:val="0"/>
                <w:sz w:val="20"/>
                <w:szCs w:val="20"/>
                <w:lang w:val="id-ID"/>
              </w:rPr>
              <w:t>28.3</w:t>
            </w:r>
          </w:p>
        </w:tc>
      </w:tr>
      <w:tr w:rsidR="00F85F9E" w:rsidRPr="00303D8B" w:rsidTr="00552677">
        <w:trPr>
          <w:jc w:val="center"/>
        </w:trPr>
        <w:tc>
          <w:tcPr>
            <w:tcW w:w="4652" w:type="dxa"/>
            <w:tcBorders>
              <w:left w:val="nil"/>
              <w:bottom w:val="single" w:sz="4" w:space="0" w:color="auto"/>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Total</w:t>
            </w:r>
          </w:p>
        </w:tc>
        <w:tc>
          <w:tcPr>
            <w:tcW w:w="1649" w:type="dxa"/>
            <w:tcBorders>
              <w:left w:val="nil"/>
              <w:bottom w:val="single" w:sz="4" w:space="0" w:color="auto"/>
              <w:right w:val="nil"/>
            </w:tcBorders>
          </w:tcPr>
          <w:p w:rsidR="00F85F9E" w:rsidRPr="008D5CDD" w:rsidRDefault="00F85F9E" w:rsidP="00552677">
            <w:pPr>
              <w:pStyle w:val="Heading1"/>
              <w:spacing w:before="3"/>
              <w:ind w:left="0" w:right="-22"/>
              <w:rPr>
                <w:b w:val="0"/>
                <w:sz w:val="20"/>
                <w:szCs w:val="20"/>
                <w:lang w:val="id-ID"/>
              </w:rPr>
            </w:pPr>
            <w:r w:rsidRPr="008D5CDD">
              <w:rPr>
                <w:b w:val="0"/>
                <w:sz w:val="20"/>
                <w:szCs w:val="20"/>
                <w:lang w:val="id-ID"/>
              </w:rPr>
              <w:t>60</w:t>
            </w:r>
          </w:p>
        </w:tc>
        <w:tc>
          <w:tcPr>
            <w:tcW w:w="1592" w:type="dxa"/>
            <w:tcBorders>
              <w:left w:val="nil"/>
              <w:bottom w:val="single" w:sz="4" w:space="0" w:color="auto"/>
              <w:right w:val="nil"/>
            </w:tcBorders>
          </w:tcPr>
          <w:p w:rsidR="00F85F9E" w:rsidRPr="008D5CDD" w:rsidRDefault="00F85F9E" w:rsidP="00552677">
            <w:pPr>
              <w:pStyle w:val="Heading1"/>
              <w:spacing w:before="3"/>
              <w:ind w:left="0" w:right="0"/>
              <w:rPr>
                <w:b w:val="0"/>
                <w:sz w:val="20"/>
                <w:szCs w:val="20"/>
                <w:lang w:val="id-ID"/>
              </w:rPr>
            </w:pPr>
            <w:r w:rsidRPr="008D5CDD">
              <w:rPr>
                <w:b w:val="0"/>
                <w:sz w:val="20"/>
                <w:szCs w:val="20"/>
                <w:lang w:val="id-ID"/>
              </w:rPr>
              <w:t>100</w:t>
            </w:r>
          </w:p>
        </w:tc>
      </w:tr>
      <w:tr w:rsidR="00F85F9E" w:rsidRPr="00303D8B" w:rsidTr="00552677">
        <w:trPr>
          <w:jc w:val="center"/>
        </w:trPr>
        <w:tc>
          <w:tcPr>
            <w:tcW w:w="4652" w:type="dxa"/>
            <w:tcBorders>
              <w:left w:val="nil"/>
              <w:bottom w:val="nil"/>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Jenis Kelamin</w:t>
            </w:r>
          </w:p>
        </w:tc>
        <w:tc>
          <w:tcPr>
            <w:tcW w:w="1649" w:type="dxa"/>
            <w:tcBorders>
              <w:left w:val="nil"/>
              <w:bottom w:val="nil"/>
              <w:right w:val="nil"/>
            </w:tcBorders>
          </w:tcPr>
          <w:p w:rsidR="00F85F9E" w:rsidRPr="008D5CDD" w:rsidRDefault="00F85F9E" w:rsidP="00552677">
            <w:pPr>
              <w:pStyle w:val="Heading1"/>
              <w:spacing w:before="3"/>
              <w:ind w:left="0" w:right="217"/>
              <w:rPr>
                <w:b w:val="0"/>
                <w:sz w:val="20"/>
                <w:szCs w:val="20"/>
                <w:lang w:val="id-ID"/>
              </w:rPr>
            </w:pPr>
          </w:p>
        </w:tc>
        <w:tc>
          <w:tcPr>
            <w:tcW w:w="1592" w:type="dxa"/>
            <w:tcBorders>
              <w:left w:val="nil"/>
              <w:bottom w:val="nil"/>
              <w:right w:val="nil"/>
            </w:tcBorders>
          </w:tcPr>
          <w:p w:rsidR="00F85F9E" w:rsidRPr="008D5CDD" w:rsidRDefault="00F85F9E" w:rsidP="00552677">
            <w:pPr>
              <w:pStyle w:val="Heading1"/>
              <w:spacing w:before="3"/>
              <w:ind w:left="0" w:right="217"/>
              <w:rPr>
                <w:b w:val="0"/>
                <w:sz w:val="20"/>
                <w:szCs w:val="20"/>
                <w:lang w:val="id-ID"/>
              </w:rPr>
            </w:pPr>
          </w:p>
        </w:tc>
      </w:tr>
      <w:tr w:rsidR="00F85F9E" w:rsidRPr="00303D8B" w:rsidTr="00552677">
        <w:trPr>
          <w:jc w:val="center"/>
        </w:trPr>
        <w:tc>
          <w:tcPr>
            <w:tcW w:w="4652" w:type="dxa"/>
            <w:tcBorders>
              <w:top w:val="nil"/>
              <w:left w:val="nil"/>
              <w:bottom w:val="nil"/>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a. Laki-Laki</w:t>
            </w:r>
          </w:p>
        </w:tc>
        <w:tc>
          <w:tcPr>
            <w:tcW w:w="1649" w:type="dxa"/>
            <w:tcBorders>
              <w:top w:val="nil"/>
              <w:left w:val="nil"/>
              <w:bottom w:val="nil"/>
              <w:right w:val="nil"/>
            </w:tcBorders>
          </w:tcPr>
          <w:p w:rsidR="00F85F9E" w:rsidRPr="008D5CDD" w:rsidRDefault="00F85F9E" w:rsidP="00552677">
            <w:pPr>
              <w:pStyle w:val="Heading1"/>
              <w:spacing w:before="3"/>
              <w:ind w:left="0" w:right="0"/>
              <w:rPr>
                <w:b w:val="0"/>
                <w:sz w:val="20"/>
                <w:szCs w:val="20"/>
                <w:lang w:val="id-ID"/>
              </w:rPr>
            </w:pPr>
            <w:r w:rsidRPr="008D5CDD">
              <w:rPr>
                <w:b w:val="0"/>
                <w:sz w:val="20"/>
                <w:szCs w:val="20"/>
                <w:lang w:val="id-ID"/>
              </w:rPr>
              <w:t>4</w:t>
            </w:r>
          </w:p>
        </w:tc>
        <w:tc>
          <w:tcPr>
            <w:tcW w:w="1592" w:type="dxa"/>
            <w:tcBorders>
              <w:top w:val="nil"/>
              <w:left w:val="nil"/>
              <w:bottom w:val="nil"/>
              <w:right w:val="nil"/>
            </w:tcBorders>
          </w:tcPr>
          <w:p w:rsidR="00F85F9E" w:rsidRPr="008D5CDD" w:rsidRDefault="00F85F9E" w:rsidP="00552677">
            <w:pPr>
              <w:pStyle w:val="Heading1"/>
              <w:spacing w:before="3"/>
              <w:ind w:left="0" w:right="0"/>
              <w:rPr>
                <w:b w:val="0"/>
                <w:sz w:val="20"/>
                <w:szCs w:val="20"/>
                <w:lang w:val="id-ID"/>
              </w:rPr>
            </w:pPr>
            <w:r w:rsidRPr="008D5CDD">
              <w:rPr>
                <w:b w:val="0"/>
                <w:sz w:val="20"/>
                <w:szCs w:val="20"/>
                <w:lang w:val="id-ID"/>
              </w:rPr>
              <w:t>6.7</w:t>
            </w:r>
          </w:p>
        </w:tc>
      </w:tr>
      <w:tr w:rsidR="00F85F9E" w:rsidRPr="00303D8B" w:rsidTr="00552677">
        <w:trPr>
          <w:jc w:val="center"/>
        </w:trPr>
        <w:tc>
          <w:tcPr>
            <w:tcW w:w="4652" w:type="dxa"/>
            <w:tcBorders>
              <w:top w:val="nil"/>
              <w:left w:val="nil"/>
              <w:bottom w:val="single" w:sz="4" w:space="0" w:color="auto"/>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b. Perempuan</w:t>
            </w:r>
          </w:p>
        </w:tc>
        <w:tc>
          <w:tcPr>
            <w:tcW w:w="1649" w:type="dxa"/>
            <w:tcBorders>
              <w:top w:val="nil"/>
              <w:left w:val="nil"/>
              <w:bottom w:val="single" w:sz="4" w:space="0" w:color="auto"/>
              <w:right w:val="nil"/>
            </w:tcBorders>
          </w:tcPr>
          <w:p w:rsidR="00F85F9E" w:rsidRPr="008D5CDD" w:rsidRDefault="00F85F9E" w:rsidP="00552677">
            <w:pPr>
              <w:pStyle w:val="Heading1"/>
              <w:spacing w:before="3"/>
              <w:ind w:left="0" w:right="0"/>
              <w:rPr>
                <w:b w:val="0"/>
                <w:sz w:val="20"/>
                <w:szCs w:val="20"/>
                <w:lang w:val="id-ID"/>
              </w:rPr>
            </w:pPr>
            <w:r w:rsidRPr="008D5CDD">
              <w:rPr>
                <w:b w:val="0"/>
                <w:sz w:val="20"/>
                <w:szCs w:val="20"/>
                <w:lang w:val="id-ID"/>
              </w:rPr>
              <w:t>56</w:t>
            </w:r>
          </w:p>
        </w:tc>
        <w:tc>
          <w:tcPr>
            <w:tcW w:w="1592" w:type="dxa"/>
            <w:tcBorders>
              <w:top w:val="nil"/>
              <w:left w:val="nil"/>
              <w:bottom w:val="single" w:sz="4" w:space="0" w:color="auto"/>
              <w:right w:val="nil"/>
            </w:tcBorders>
          </w:tcPr>
          <w:p w:rsidR="00F85F9E" w:rsidRPr="008D5CDD" w:rsidRDefault="00F85F9E" w:rsidP="00552677">
            <w:pPr>
              <w:pStyle w:val="Heading1"/>
              <w:spacing w:before="3"/>
              <w:ind w:left="0" w:right="0"/>
              <w:rPr>
                <w:b w:val="0"/>
                <w:sz w:val="20"/>
                <w:szCs w:val="20"/>
                <w:lang w:val="id-ID"/>
              </w:rPr>
            </w:pPr>
            <w:r w:rsidRPr="008D5CDD">
              <w:rPr>
                <w:b w:val="0"/>
                <w:sz w:val="20"/>
                <w:szCs w:val="20"/>
                <w:lang w:val="id-ID"/>
              </w:rPr>
              <w:t>93.3</w:t>
            </w:r>
          </w:p>
        </w:tc>
      </w:tr>
      <w:tr w:rsidR="00F85F9E" w:rsidRPr="00303D8B" w:rsidTr="00552677">
        <w:trPr>
          <w:jc w:val="center"/>
        </w:trPr>
        <w:tc>
          <w:tcPr>
            <w:tcW w:w="4652" w:type="dxa"/>
            <w:tcBorders>
              <w:left w:val="nil"/>
              <w:bottom w:val="single" w:sz="4" w:space="0" w:color="auto"/>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Total</w:t>
            </w:r>
          </w:p>
        </w:tc>
        <w:tc>
          <w:tcPr>
            <w:tcW w:w="1649" w:type="dxa"/>
            <w:tcBorders>
              <w:left w:val="nil"/>
              <w:bottom w:val="single" w:sz="4" w:space="0" w:color="auto"/>
              <w:right w:val="nil"/>
            </w:tcBorders>
          </w:tcPr>
          <w:p w:rsidR="00F85F9E" w:rsidRPr="008D5CDD" w:rsidRDefault="00F85F9E" w:rsidP="00552677">
            <w:pPr>
              <w:pStyle w:val="Heading1"/>
              <w:spacing w:before="3"/>
              <w:ind w:left="0" w:right="0"/>
              <w:rPr>
                <w:b w:val="0"/>
                <w:sz w:val="20"/>
                <w:szCs w:val="20"/>
                <w:lang w:val="id-ID"/>
              </w:rPr>
            </w:pPr>
            <w:r w:rsidRPr="008D5CDD">
              <w:rPr>
                <w:b w:val="0"/>
                <w:sz w:val="20"/>
                <w:szCs w:val="20"/>
                <w:lang w:val="id-ID"/>
              </w:rPr>
              <w:t>60</w:t>
            </w:r>
          </w:p>
        </w:tc>
        <w:tc>
          <w:tcPr>
            <w:tcW w:w="1592" w:type="dxa"/>
            <w:tcBorders>
              <w:left w:val="nil"/>
              <w:bottom w:val="single" w:sz="4" w:space="0" w:color="auto"/>
              <w:right w:val="nil"/>
            </w:tcBorders>
          </w:tcPr>
          <w:p w:rsidR="00F85F9E" w:rsidRPr="008D5CDD" w:rsidRDefault="00F85F9E" w:rsidP="00552677">
            <w:pPr>
              <w:pStyle w:val="Heading1"/>
              <w:spacing w:before="3"/>
              <w:ind w:left="0" w:right="0"/>
              <w:rPr>
                <w:b w:val="0"/>
                <w:sz w:val="20"/>
                <w:szCs w:val="20"/>
                <w:lang w:val="id-ID"/>
              </w:rPr>
            </w:pPr>
            <w:r w:rsidRPr="008D5CDD">
              <w:rPr>
                <w:b w:val="0"/>
                <w:sz w:val="20"/>
                <w:szCs w:val="20"/>
                <w:lang w:val="id-ID"/>
              </w:rPr>
              <w:t>100</w:t>
            </w:r>
          </w:p>
        </w:tc>
      </w:tr>
      <w:tr w:rsidR="00F85F9E" w:rsidRPr="00303D8B" w:rsidTr="00552677">
        <w:trPr>
          <w:jc w:val="center"/>
        </w:trPr>
        <w:tc>
          <w:tcPr>
            <w:tcW w:w="4652" w:type="dxa"/>
            <w:tcBorders>
              <w:left w:val="nil"/>
              <w:bottom w:val="nil"/>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Tingkat Pendidikan</w:t>
            </w:r>
          </w:p>
        </w:tc>
        <w:tc>
          <w:tcPr>
            <w:tcW w:w="1649" w:type="dxa"/>
            <w:tcBorders>
              <w:left w:val="nil"/>
              <w:bottom w:val="nil"/>
              <w:right w:val="nil"/>
            </w:tcBorders>
          </w:tcPr>
          <w:p w:rsidR="00F85F9E" w:rsidRPr="008D5CDD" w:rsidRDefault="00F85F9E" w:rsidP="00552677">
            <w:pPr>
              <w:pStyle w:val="Heading1"/>
              <w:spacing w:before="3"/>
              <w:ind w:left="0" w:right="217"/>
              <w:rPr>
                <w:b w:val="0"/>
                <w:sz w:val="20"/>
                <w:szCs w:val="20"/>
                <w:lang w:val="id-ID"/>
              </w:rPr>
            </w:pPr>
          </w:p>
        </w:tc>
        <w:tc>
          <w:tcPr>
            <w:tcW w:w="1592" w:type="dxa"/>
            <w:tcBorders>
              <w:left w:val="nil"/>
              <w:bottom w:val="nil"/>
              <w:right w:val="nil"/>
            </w:tcBorders>
          </w:tcPr>
          <w:p w:rsidR="00F85F9E" w:rsidRPr="008D5CDD" w:rsidRDefault="00F85F9E" w:rsidP="00552677">
            <w:pPr>
              <w:pStyle w:val="Heading1"/>
              <w:spacing w:before="3"/>
              <w:ind w:left="0" w:right="217"/>
              <w:rPr>
                <w:b w:val="0"/>
                <w:sz w:val="20"/>
                <w:szCs w:val="20"/>
                <w:lang w:val="id-ID"/>
              </w:rPr>
            </w:pPr>
          </w:p>
        </w:tc>
      </w:tr>
      <w:tr w:rsidR="00F85F9E" w:rsidRPr="00303D8B" w:rsidTr="00552677">
        <w:trPr>
          <w:jc w:val="center"/>
        </w:trPr>
        <w:tc>
          <w:tcPr>
            <w:tcW w:w="4652" w:type="dxa"/>
            <w:tcBorders>
              <w:top w:val="nil"/>
              <w:left w:val="nil"/>
              <w:bottom w:val="nil"/>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a. SPK</w:t>
            </w:r>
          </w:p>
        </w:tc>
        <w:tc>
          <w:tcPr>
            <w:tcW w:w="1649" w:type="dxa"/>
            <w:tcBorders>
              <w:top w:val="nil"/>
              <w:left w:val="nil"/>
              <w:bottom w:val="nil"/>
              <w:right w:val="nil"/>
            </w:tcBorders>
          </w:tcPr>
          <w:p w:rsidR="00F85F9E" w:rsidRPr="008D5CDD" w:rsidRDefault="00F85F9E" w:rsidP="00552677">
            <w:pPr>
              <w:pStyle w:val="Heading1"/>
              <w:spacing w:before="3"/>
              <w:ind w:left="0" w:right="-22"/>
              <w:rPr>
                <w:b w:val="0"/>
                <w:sz w:val="20"/>
                <w:szCs w:val="20"/>
                <w:lang w:val="id-ID"/>
              </w:rPr>
            </w:pPr>
            <w:r w:rsidRPr="008D5CDD">
              <w:rPr>
                <w:b w:val="0"/>
                <w:sz w:val="20"/>
                <w:szCs w:val="20"/>
                <w:lang w:val="id-ID"/>
              </w:rPr>
              <w:t>6</w:t>
            </w:r>
          </w:p>
        </w:tc>
        <w:tc>
          <w:tcPr>
            <w:tcW w:w="1592" w:type="dxa"/>
            <w:tcBorders>
              <w:top w:val="nil"/>
              <w:left w:val="nil"/>
              <w:bottom w:val="nil"/>
              <w:right w:val="nil"/>
            </w:tcBorders>
          </w:tcPr>
          <w:p w:rsidR="00F85F9E" w:rsidRPr="008D5CDD" w:rsidRDefault="00F85F9E" w:rsidP="00552677">
            <w:pPr>
              <w:pStyle w:val="Heading1"/>
              <w:spacing w:before="3"/>
              <w:ind w:left="0" w:right="10"/>
              <w:rPr>
                <w:b w:val="0"/>
                <w:sz w:val="20"/>
                <w:szCs w:val="20"/>
                <w:lang w:val="id-ID"/>
              </w:rPr>
            </w:pPr>
            <w:r w:rsidRPr="008D5CDD">
              <w:rPr>
                <w:b w:val="0"/>
                <w:sz w:val="20"/>
                <w:szCs w:val="20"/>
                <w:lang w:val="id-ID"/>
              </w:rPr>
              <w:t>10</w:t>
            </w:r>
          </w:p>
        </w:tc>
      </w:tr>
      <w:tr w:rsidR="00F85F9E" w:rsidRPr="00303D8B" w:rsidTr="00552677">
        <w:trPr>
          <w:jc w:val="center"/>
        </w:trPr>
        <w:tc>
          <w:tcPr>
            <w:tcW w:w="4652" w:type="dxa"/>
            <w:tcBorders>
              <w:top w:val="nil"/>
              <w:left w:val="nil"/>
              <w:bottom w:val="nil"/>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b. Diploma</w:t>
            </w:r>
          </w:p>
        </w:tc>
        <w:tc>
          <w:tcPr>
            <w:tcW w:w="1649" w:type="dxa"/>
            <w:tcBorders>
              <w:top w:val="nil"/>
              <w:left w:val="nil"/>
              <w:bottom w:val="nil"/>
              <w:right w:val="nil"/>
            </w:tcBorders>
          </w:tcPr>
          <w:p w:rsidR="00F85F9E" w:rsidRPr="008D5CDD" w:rsidRDefault="00F85F9E" w:rsidP="00552677">
            <w:pPr>
              <w:pStyle w:val="Heading1"/>
              <w:spacing w:before="3"/>
              <w:ind w:left="0" w:right="-22"/>
              <w:rPr>
                <w:b w:val="0"/>
                <w:sz w:val="20"/>
                <w:szCs w:val="20"/>
                <w:lang w:val="id-ID"/>
              </w:rPr>
            </w:pPr>
            <w:r w:rsidRPr="008D5CDD">
              <w:rPr>
                <w:b w:val="0"/>
                <w:sz w:val="20"/>
                <w:szCs w:val="20"/>
                <w:lang w:val="id-ID"/>
              </w:rPr>
              <w:t>22</w:t>
            </w:r>
          </w:p>
        </w:tc>
        <w:tc>
          <w:tcPr>
            <w:tcW w:w="1592" w:type="dxa"/>
            <w:tcBorders>
              <w:top w:val="nil"/>
              <w:left w:val="nil"/>
              <w:bottom w:val="nil"/>
              <w:right w:val="nil"/>
            </w:tcBorders>
          </w:tcPr>
          <w:p w:rsidR="00F85F9E" w:rsidRPr="008D5CDD" w:rsidRDefault="00F85F9E" w:rsidP="00552677">
            <w:pPr>
              <w:pStyle w:val="Heading1"/>
              <w:spacing w:before="3"/>
              <w:ind w:left="0" w:right="10"/>
              <w:rPr>
                <w:b w:val="0"/>
                <w:sz w:val="20"/>
                <w:szCs w:val="20"/>
                <w:lang w:val="id-ID"/>
              </w:rPr>
            </w:pPr>
            <w:r w:rsidRPr="008D5CDD">
              <w:rPr>
                <w:b w:val="0"/>
                <w:sz w:val="20"/>
                <w:szCs w:val="20"/>
                <w:lang w:val="id-ID"/>
              </w:rPr>
              <w:t>36.7</w:t>
            </w:r>
          </w:p>
        </w:tc>
      </w:tr>
      <w:tr w:rsidR="00F85F9E" w:rsidRPr="00303D8B" w:rsidTr="00552677">
        <w:trPr>
          <w:jc w:val="center"/>
        </w:trPr>
        <w:tc>
          <w:tcPr>
            <w:tcW w:w="4652" w:type="dxa"/>
            <w:tcBorders>
              <w:top w:val="nil"/>
              <w:left w:val="nil"/>
              <w:bottom w:val="nil"/>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c. Sarjana</w:t>
            </w:r>
          </w:p>
        </w:tc>
        <w:tc>
          <w:tcPr>
            <w:tcW w:w="1649" w:type="dxa"/>
            <w:tcBorders>
              <w:top w:val="nil"/>
              <w:left w:val="nil"/>
              <w:bottom w:val="nil"/>
              <w:right w:val="nil"/>
            </w:tcBorders>
          </w:tcPr>
          <w:p w:rsidR="00F85F9E" w:rsidRPr="008D5CDD" w:rsidRDefault="00F85F9E" w:rsidP="00552677">
            <w:pPr>
              <w:pStyle w:val="Heading1"/>
              <w:spacing w:before="3"/>
              <w:ind w:left="0" w:right="-22"/>
              <w:rPr>
                <w:b w:val="0"/>
                <w:sz w:val="20"/>
                <w:szCs w:val="20"/>
                <w:lang w:val="id-ID"/>
              </w:rPr>
            </w:pPr>
            <w:r w:rsidRPr="008D5CDD">
              <w:rPr>
                <w:b w:val="0"/>
                <w:sz w:val="20"/>
                <w:szCs w:val="20"/>
                <w:lang w:val="id-ID"/>
              </w:rPr>
              <w:t>26</w:t>
            </w:r>
          </w:p>
        </w:tc>
        <w:tc>
          <w:tcPr>
            <w:tcW w:w="1592" w:type="dxa"/>
            <w:tcBorders>
              <w:top w:val="nil"/>
              <w:left w:val="nil"/>
              <w:bottom w:val="nil"/>
              <w:right w:val="nil"/>
            </w:tcBorders>
          </w:tcPr>
          <w:p w:rsidR="00F85F9E" w:rsidRPr="008D5CDD" w:rsidRDefault="00F85F9E" w:rsidP="00552677">
            <w:pPr>
              <w:pStyle w:val="Heading1"/>
              <w:spacing w:before="3"/>
              <w:ind w:left="0" w:right="10"/>
              <w:rPr>
                <w:b w:val="0"/>
                <w:sz w:val="20"/>
                <w:szCs w:val="20"/>
                <w:lang w:val="id-ID"/>
              </w:rPr>
            </w:pPr>
            <w:r w:rsidRPr="008D5CDD">
              <w:rPr>
                <w:b w:val="0"/>
                <w:sz w:val="20"/>
                <w:szCs w:val="20"/>
                <w:lang w:val="id-ID"/>
              </w:rPr>
              <w:t>43.3</w:t>
            </w:r>
          </w:p>
        </w:tc>
      </w:tr>
      <w:tr w:rsidR="00F85F9E" w:rsidRPr="00303D8B" w:rsidTr="00552677">
        <w:trPr>
          <w:jc w:val="center"/>
        </w:trPr>
        <w:tc>
          <w:tcPr>
            <w:tcW w:w="4652" w:type="dxa"/>
            <w:tcBorders>
              <w:top w:val="nil"/>
              <w:left w:val="nil"/>
              <w:bottom w:val="single" w:sz="4" w:space="0" w:color="auto"/>
              <w:right w:val="nil"/>
            </w:tcBorders>
          </w:tcPr>
          <w:p w:rsidR="00F85F9E" w:rsidRPr="008D5CDD" w:rsidRDefault="00F85F9E" w:rsidP="008D5CDD">
            <w:pPr>
              <w:pStyle w:val="Heading1"/>
              <w:spacing w:before="3"/>
              <w:ind w:left="0" w:right="217"/>
              <w:jc w:val="left"/>
              <w:rPr>
                <w:b w:val="0"/>
                <w:sz w:val="20"/>
                <w:szCs w:val="20"/>
                <w:lang w:val="id-ID"/>
              </w:rPr>
            </w:pPr>
            <w:r w:rsidRPr="008D5CDD">
              <w:rPr>
                <w:b w:val="0"/>
                <w:sz w:val="20"/>
                <w:szCs w:val="20"/>
                <w:lang w:val="id-ID"/>
              </w:rPr>
              <w:t>d. Magister</w:t>
            </w:r>
          </w:p>
        </w:tc>
        <w:tc>
          <w:tcPr>
            <w:tcW w:w="1649" w:type="dxa"/>
            <w:tcBorders>
              <w:top w:val="nil"/>
              <w:left w:val="nil"/>
              <w:bottom w:val="single" w:sz="4" w:space="0" w:color="auto"/>
              <w:right w:val="nil"/>
            </w:tcBorders>
          </w:tcPr>
          <w:p w:rsidR="00F85F9E" w:rsidRPr="008D5CDD" w:rsidRDefault="00F85F9E" w:rsidP="00552677">
            <w:pPr>
              <w:pStyle w:val="Heading1"/>
              <w:spacing w:before="3"/>
              <w:ind w:left="0" w:right="-22"/>
              <w:rPr>
                <w:b w:val="0"/>
                <w:sz w:val="20"/>
                <w:szCs w:val="20"/>
                <w:lang w:val="id-ID"/>
              </w:rPr>
            </w:pPr>
            <w:r w:rsidRPr="008D5CDD">
              <w:rPr>
                <w:b w:val="0"/>
                <w:sz w:val="20"/>
                <w:szCs w:val="20"/>
                <w:lang w:val="id-ID"/>
              </w:rPr>
              <w:t>6</w:t>
            </w:r>
          </w:p>
        </w:tc>
        <w:tc>
          <w:tcPr>
            <w:tcW w:w="1592" w:type="dxa"/>
            <w:tcBorders>
              <w:top w:val="nil"/>
              <w:left w:val="nil"/>
              <w:bottom w:val="single" w:sz="4" w:space="0" w:color="auto"/>
              <w:right w:val="nil"/>
            </w:tcBorders>
          </w:tcPr>
          <w:p w:rsidR="00F85F9E" w:rsidRPr="008D5CDD" w:rsidRDefault="00F85F9E" w:rsidP="00552677">
            <w:pPr>
              <w:pStyle w:val="Heading1"/>
              <w:spacing w:before="3"/>
              <w:ind w:left="0" w:right="10"/>
              <w:rPr>
                <w:b w:val="0"/>
                <w:sz w:val="20"/>
                <w:szCs w:val="20"/>
                <w:lang w:val="id-ID"/>
              </w:rPr>
            </w:pPr>
            <w:r w:rsidRPr="008D5CDD">
              <w:rPr>
                <w:b w:val="0"/>
                <w:sz w:val="20"/>
                <w:szCs w:val="20"/>
                <w:lang w:val="id-ID"/>
              </w:rPr>
              <w:t>10</w:t>
            </w:r>
          </w:p>
        </w:tc>
      </w:tr>
      <w:tr w:rsidR="00F85F9E" w:rsidRPr="00303D8B" w:rsidTr="00552677">
        <w:trPr>
          <w:jc w:val="center"/>
        </w:trPr>
        <w:tc>
          <w:tcPr>
            <w:tcW w:w="4652" w:type="dxa"/>
            <w:tcBorders>
              <w:left w:val="nil"/>
              <w:bottom w:val="single" w:sz="4" w:space="0" w:color="auto"/>
              <w:right w:val="nil"/>
            </w:tcBorders>
          </w:tcPr>
          <w:p w:rsidR="00F85F9E" w:rsidRPr="008D5CDD" w:rsidRDefault="00F85F9E" w:rsidP="00552677">
            <w:pPr>
              <w:pStyle w:val="Heading1"/>
              <w:spacing w:before="3"/>
              <w:ind w:left="0" w:right="217"/>
              <w:rPr>
                <w:b w:val="0"/>
                <w:sz w:val="20"/>
                <w:szCs w:val="20"/>
                <w:lang w:val="id-ID"/>
              </w:rPr>
            </w:pPr>
            <w:r w:rsidRPr="008D5CDD">
              <w:rPr>
                <w:b w:val="0"/>
                <w:sz w:val="20"/>
                <w:szCs w:val="20"/>
                <w:lang w:val="id-ID"/>
              </w:rPr>
              <w:t>Total</w:t>
            </w:r>
          </w:p>
        </w:tc>
        <w:tc>
          <w:tcPr>
            <w:tcW w:w="1649" w:type="dxa"/>
            <w:tcBorders>
              <w:left w:val="nil"/>
              <w:bottom w:val="single" w:sz="4" w:space="0" w:color="auto"/>
              <w:right w:val="nil"/>
            </w:tcBorders>
          </w:tcPr>
          <w:p w:rsidR="00F85F9E" w:rsidRPr="008D5CDD" w:rsidRDefault="00F85F9E" w:rsidP="00552677">
            <w:pPr>
              <w:pStyle w:val="Heading1"/>
              <w:spacing w:before="3"/>
              <w:ind w:left="0" w:right="0"/>
              <w:rPr>
                <w:b w:val="0"/>
                <w:sz w:val="20"/>
                <w:szCs w:val="20"/>
                <w:lang w:val="id-ID"/>
              </w:rPr>
            </w:pPr>
            <w:r w:rsidRPr="008D5CDD">
              <w:rPr>
                <w:b w:val="0"/>
                <w:sz w:val="20"/>
                <w:szCs w:val="20"/>
                <w:lang w:val="id-ID"/>
              </w:rPr>
              <w:t>60</w:t>
            </w:r>
          </w:p>
        </w:tc>
        <w:tc>
          <w:tcPr>
            <w:tcW w:w="1592" w:type="dxa"/>
            <w:tcBorders>
              <w:left w:val="nil"/>
              <w:bottom w:val="single" w:sz="4" w:space="0" w:color="auto"/>
              <w:right w:val="nil"/>
            </w:tcBorders>
          </w:tcPr>
          <w:p w:rsidR="00F85F9E" w:rsidRPr="008D5CDD" w:rsidRDefault="00F85F9E" w:rsidP="00552677">
            <w:pPr>
              <w:pStyle w:val="Heading1"/>
              <w:spacing w:before="3"/>
              <w:ind w:left="0" w:right="10"/>
              <w:rPr>
                <w:b w:val="0"/>
                <w:sz w:val="20"/>
                <w:szCs w:val="20"/>
                <w:lang w:val="id-ID"/>
              </w:rPr>
            </w:pPr>
            <w:r w:rsidRPr="008D5CDD">
              <w:rPr>
                <w:b w:val="0"/>
                <w:sz w:val="20"/>
                <w:szCs w:val="20"/>
                <w:lang w:val="id-ID"/>
              </w:rPr>
              <w:t>100</w:t>
            </w:r>
          </w:p>
        </w:tc>
      </w:tr>
      <w:tr w:rsidR="00F85F9E" w:rsidRPr="00303D8B" w:rsidTr="00552677">
        <w:trPr>
          <w:trHeight w:val="502"/>
          <w:jc w:val="center"/>
        </w:trPr>
        <w:tc>
          <w:tcPr>
            <w:tcW w:w="4652" w:type="dxa"/>
            <w:tcBorders>
              <w:left w:val="nil"/>
              <w:bottom w:val="nil"/>
              <w:right w:val="nil"/>
            </w:tcBorders>
          </w:tcPr>
          <w:p w:rsidR="00F85F9E" w:rsidRPr="008D5CDD" w:rsidRDefault="00F85F9E" w:rsidP="00552677">
            <w:pPr>
              <w:pStyle w:val="TableParagraph"/>
              <w:spacing w:line="202" w:lineRule="exact"/>
              <w:ind w:left="115"/>
              <w:rPr>
                <w:sz w:val="20"/>
                <w:szCs w:val="20"/>
              </w:rPr>
            </w:pPr>
            <w:r w:rsidRPr="008D5CDD">
              <w:rPr>
                <w:sz w:val="20"/>
                <w:szCs w:val="20"/>
              </w:rPr>
              <w:t>Lama</w:t>
            </w:r>
            <w:r w:rsidRPr="008D5CDD">
              <w:rPr>
                <w:spacing w:val="-2"/>
                <w:sz w:val="20"/>
                <w:szCs w:val="20"/>
              </w:rPr>
              <w:t xml:space="preserve"> </w:t>
            </w:r>
            <w:r w:rsidRPr="008D5CDD">
              <w:rPr>
                <w:sz w:val="20"/>
                <w:szCs w:val="20"/>
              </w:rPr>
              <w:t>Bertugas</w:t>
            </w:r>
            <w:r w:rsidRPr="008D5CDD">
              <w:rPr>
                <w:spacing w:val="-1"/>
                <w:sz w:val="20"/>
                <w:szCs w:val="20"/>
              </w:rPr>
              <w:t xml:space="preserve"> </w:t>
            </w:r>
            <w:r w:rsidRPr="008D5CDD">
              <w:rPr>
                <w:sz w:val="20"/>
                <w:szCs w:val="20"/>
              </w:rPr>
              <w:t>sebagai</w:t>
            </w:r>
            <w:r w:rsidRPr="008D5CDD">
              <w:rPr>
                <w:spacing w:val="-1"/>
                <w:sz w:val="20"/>
                <w:szCs w:val="20"/>
              </w:rPr>
              <w:t xml:space="preserve"> </w:t>
            </w:r>
            <w:r w:rsidRPr="008D5CDD">
              <w:rPr>
                <w:sz w:val="20"/>
                <w:szCs w:val="20"/>
              </w:rPr>
              <w:t>tenaga</w:t>
            </w:r>
            <w:r w:rsidRPr="008D5CDD">
              <w:rPr>
                <w:spacing w:val="-1"/>
                <w:sz w:val="20"/>
                <w:szCs w:val="20"/>
              </w:rPr>
              <w:t xml:space="preserve"> </w:t>
            </w:r>
            <w:r w:rsidRPr="008D5CDD">
              <w:rPr>
                <w:sz w:val="20"/>
                <w:szCs w:val="20"/>
              </w:rPr>
              <w:t>promosi</w:t>
            </w:r>
            <w:r w:rsidRPr="008D5CDD">
              <w:rPr>
                <w:spacing w:val="-1"/>
                <w:sz w:val="20"/>
                <w:szCs w:val="20"/>
              </w:rPr>
              <w:t xml:space="preserve"> </w:t>
            </w:r>
            <w:r w:rsidRPr="008D5CDD">
              <w:rPr>
                <w:sz w:val="20"/>
                <w:szCs w:val="20"/>
              </w:rPr>
              <w:t>kesehatan</w:t>
            </w:r>
          </w:p>
          <w:p w:rsidR="00F85F9E" w:rsidRPr="008D5CDD" w:rsidRDefault="00F85F9E" w:rsidP="00552677">
            <w:pPr>
              <w:pStyle w:val="TableParagraph"/>
              <w:spacing w:before="21" w:line="201" w:lineRule="exact"/>
              <w:ind w:left="115"/>
              <w:rPr>
                <w:sz w:val="20"/>
                <w:szCs w:val="20"/>
              </w:rPr>
            </w:pPr>
            <w:r w:rsidRPr="008D5CDD">
              <w:rPr>
                <w:sz w:val="20"/>
                <w:szCs w:val="20"/>
              </w:rPr>
              <w:t>a.</w:t>
            </w:r>
            <w:r w:rsidRPr="008D5CDD">
              <w:rPr>
                <w:spacing w:val="-1"/>
                <w:sz w:val="20"/>
                <w:szCs w:val="20"/>
              </w:rPr>
              <w:t xml:space="preserve"> </w:t>
            </w:r>
            <w:r w:rsidRPr="008D5CDD">
              <w:rPr>
                <w:sz w:val="20"/>
                <w:szCs w:val="20"/>
              </w:rPr>
              <w:t xml:space="preserve">&lt; </w:t>
            </w:r>
            <w:r w:rsidRPr="008D5CDD">
              <w:rPr>
                <w:sz w:val="20"/>
                <w:szCs w:val="20"/>
                <w:lang w:val="id-ID"/>
              </w:rPr>
              <w:t>10</w:t>
            </w:r>
            <w:r w:rsidRPr="008D5CDD">
              <w:rPr>
                <w:spacing w:val="-1"/>
                <w:sz w:val="20"/>
                <w:szCs w:val="20"/>
              </w:rPr>
              <w:t xml:space="preserve"> </w:t>
            </w:r>
            <w:r w:rsidRPr="008D5CDD">
              <w:rPr>
                <w:sz w:val="20"/>
                <w:szCs w:val="20"/>
              </w:rPr>
              <w:t>tahun</w:t>
            </w:r>
          </w:p>
        </w:tc>
        <w:tc>
          <w:tcPr>
            <w:tcW w:w="1649" w:type="dxa"/>
            <w:tcBorders>
              <w:left w:val="nil"/>
              <w:bottom w:val="nil"/>
              <w:right w:val="nil"/>
            </w:tcBorders>
          </w:tcPr>
          <w:p w:rsidR="00F85F9E" w:rsidRPr="008D5CDD" w:rsidRDefault="00F85F9E" w:rsidP="00552677">
            <w:pPr>
              <w:pStyle w:val="TableParagraph"/>
              <w:spacing w:line="201" w:lineRule="exact"/>
              <w:ind w:right="530"/>
              <w:jc w:val="center"/>
              <w:rPr>
                <w:sz w:val="20"/>
                <w:szCs w:val="20"/>
              </w:rPr>
            </w:pPr>
          </w:p>
          <w:p w:rsidR="00F85F9E" w:rsidRPr="008D5CDD" w:rsidRDefault="00F85F9E" w:rsidP="00552677">
            <w:pPr>
              <w:pStyle w:val="TableParagraph"/>
              <w:spacing w:line="201" w:lineRule="exact"/>
              <w:ind w:left="632" w:right="530"/>
              <w:jc w:val="center"/>
              <w:rPr>
                <w:sz w:val="20"/>
                <w:szCs w:val="20"/>
                <w:lang w:val="id-ID"/>
              </w:rPr>
            </w:pPr>
            <w:r w:rsidRPr="008D5CDD">
              <w:rPr>
                <w:sz w:val="20"/>
                <w:szCs w:val="20"/>
                <w:lang w:val="id-ID"/>
              </w:rPr>
              <w:t>4</w:t>
            </w:r>
          </w:p>
        </w:tc>
        <w:tc>
          <w:tcPr>
            <w:tcW w:w="1592" w:type="dxa"/>
            <w:tcBorders>
              <w:left w:val="nil"/>
              <w:bottom w:val="nil"/>
              <w:right w:val="nil"/>
            </w:tcBorders>
          </w:tcPr>
          <w:p w:rsidR="00F85F9E" w:rsidRPr="008D5CDD" w:rsidRDefault="00F85F9E" w:rsidP="00552677">
            <w:pPr>
              <w:pStyle w:val="TableParagraph"/>
              <w:spacing w:line="201" w:lineRule="exact"/>
              <w:ind w:right="444"/>
              <w:rPr>
                <w:sz w:val="20"/>
                <w:szCs w:val="20"/>
              </w:rPr>
            </w:pPr>
          </w:p>
          <w:p w:rsidR="00F85F9E" w:rsidRPr="008D5CDD" w:rsidRDefault="00F85F9E" w:rsidP="00552677">
            <w:pPr>
              <w:pStyle w:val="TableParagraph"/>
              <w:spacing w:line="201" w:lineRule="exact"/>
              <w:ind w:left="526" w:right="444"/>
              <w:jc w:val="center"/>
              <w:rPr>
                <w:sz w:val="20"/>
                <w:szCs w:val="20"/>
                <w:lang w:val="id-ID"/>
              </w:rPr>
            </w:pPr>
            <w:r w:rsidRPr="008D5CDD">
              <w:rPr>
                <w:sz w:val="20"/>
                <w:szCs w:val="20"/>
                <w:lang w:val="id-ID"/>
              </w:rPr>
              <w:t>6.7</w:t>
            </w:r>
          </w:p>
        </w:tc>
      </w:tr>
      <w:tr w:rsidR="00F85F9E" w:rsidRPr="00303D8B" w:rsidTr="00552677">
        <w:trPr>
          <w:jc w:val="center"/>
        </w:trPr>
        <w:tc>
          <w:tcPr>
            <w:tcW w:w="4652" w:type="dxa"/>
            <w:tcBorders>
              <w:top w:val="nil"/>
              <w:left w:val="nil"/>
              <w:bottom w:val="nil"/>
              <w:right w:val="nil"/>
            </w:tcBorders>
          </w:tcPr>
          <w:p w:rsidR="00F85F9E" w:rsidRPr="008D5CDD" w:rsidRDefault="00F85F9E" w:rsidP="00552677">
            <w:pPr>
              <w:pStyle w:val="TableParagraph"/>
              <w:spacing w:before="6" w:line="201" w:lineRule="exact"/>
              <w:ind w:left="115"/>
              <w:rPr>
                <w:sz w:val="20"/>
                <w:szCs w:val="20"/>
              </w:rPr>
            </w:pPr>
            <w:r w:rsidRPr="008D5CDD">
              <w:rPr>
                <w:sz w:val="20"/>
                <w:szCs w:val="20"/>
              </w:rPr>
              <w:t>b</w:t>
            </w:r>
            <w:r w:rsidRPr="008D5CDD">
              <w:rPr>
                <w:sz w:val="20"/>
                <w:szCs w:val="20"/>
                <w:lang w:val="id-ID"/>
              </w:rPr>
              <w:t>. 11</w:t>
            </w:r>
            <w:r w:rsidRPr="008D5CDD">
              <w:rPr>
                <w:sz w:val="20"/>
                <w:szCs w:val="20"/>
              </w:rPr>
              <w:t>-</w:t>
            </w:r>
            <w:r w:rsidRPr="008D5CDD">
              <w:rPr>
                <w:sz w:val="20"/>
                <w:szCs w:val="20"/>
                <w:lang w:val="id-ID"/>
              </w:rPr>
              <w:t>2</w:t>
            </w:r>
            <w:r w:rsidRPr="008D5CDD">
              <w:rPr>
                <w:sz w:val="20"/>
                <w:szCs w:val="20"/>
              </w:rPr>
              <w:t>0 tahun</w:t>
            </w:r>
          </w:p>
        </w:tc>
        <w:tc>
          <w:tcPr>
            <w:tcW w:w="1649" w:type="dxa"/>
            <w:tcBorders>
              <w:top w:val="nil"/>
              <w:left w:val="nil"/>
              <w:bottom w:val="nil"/>
              <w:right w:val="nil"/>
            </w:tcBorders>
          </w:tcPr>
          <w:p w:rsidR="00F85F9E" w:rsidRPr="008D5CDD" w:rsidRDefault="00F85F9E" w:rsidP="00552677">
            <w:pPr>
              <w:pStyle w:val="TableParagraph"/>
              <w:spacing w:before="6" w:line="201" w:lineRule="exact"/>
              <w:ind w:left="101"/>
              <w:jc w:val="center"/>
              <w:rPr>
                <w:sz w:val="20"/>
                <w:szCs w:val="20"/>
                <w:lang w:val="id-ID"/>
              </w:rPr>
            </w:pPr>
            <w:r w:rsidRPr="008D5CDD">
              <w:rPr>
                <w:sz w:val="20"/>
                <w:szCs w:val="20"/>
                <w:lang w:val="id-ID"/>
              </w:rPr>
              <w:t>37</w:t>
            </w:r>
          </w:p>
        </w:tc>
        <w:tc>
          <w:tcPr>
            <w:tcW w:w="1592" w:type="dxa"/>
            <w:tcBorders>
              <w:top w:val="nil"/>
              <w:left w:val="nil"/>
              <w:bottom w:val="nil"/>
              <w:right w:val="nil"/>
            </w:tcBorders>
          </w:tcPr>
          <w:p w:rsidR="00F85F9E" w:rsidRPr="008D5CDD" w:rsidRDefault="00F85F9E" w:rsidP="00552677">
            <w:pPr>
              <w:pStyle w:val="TableParagraph"/>
              <w:spacing w:before="6" w:line="201" w:lineRule="exact"/>
              <w:ind w:left="526" w:right="444"/>
              <w:jc w:val="center"/>
              <w:rPr>
                <w:sz w:val="20"/>
                <w:szCs w:val="20"/>
                <w:lang w:val="id-ID"/>
              </w:rPr>
            </w:pPr>
            <w:r w:rsidRPr="008D5CDD">
              <w:rPr>
                <w:sz w:val="20"/>
                <w:szCs w:val="20"/>
                <w:lang w:val="id-ID"/>
              </w:rPr>
              <w:t>61.7</w:t>
            </w:r>
          </w:p>
        </w:tc>
      </w:tr>
      <w:tr w:rsidR="00F85F9E" w:rsidRPr="00303D8B" w:rsidTr="00552677">
        <w:trPr>
          <w:jc w:val="center"/>
        </w:trPr>
        <w:tc>
          <w:tcPr>
            <w:tcW w:w="4652" w:type="dxa"/>
            <w:tcBorders>
              <w:top w:val="nil"/>
              <w:left w:val="nil"/>
              <w:bottom w:val="nil"/>
              <w:right w:val="nil"/>
            </w:tcBorders>
          </w:tcPr>
          <w:p w:rsidR="00F85F9E" w:rsidRPr="008D5CDD" w:rsidRDefault="00F85F9E" w:rsidP="00552677">
            <w:pPr>
              <w:pStyle w:val="TableParagraph"/>
              <w:spacing w:before="6" w:line="192" w:lineRule="exact"/>
              <w:ind w:left="115"/>
              <w:rPr>
                <w:sz w:val="20"/>
                <w:szCs w:val="20"/>
              </w:rPr>
            </w:pPr>
            <w:r w:rsidRPr="008D5CDD">
              <w:rPr>
                <w:sz w:val="20"/>
                <w:szCs w:val="20"/>
              </w:rPr>
              <w:t>c.</w:t>
            </w:r>
            <w:r w:rsidRPr="008D5CDD">
              <w:rPr>
                <w:spacing w:val="-1"/>
                <w:sz w:val="20"/>
                <w:szCs w:val="20"/>
                <w:lang w:val="id-ID"/>
              </w:rPr>
              <w:t xml:space="preserve"> </w:t>
            </w:r>
            <w:r w:rsidRPr="008D5CDD">
              <w:rPr>
                <w:sz w:val="20"/>
                <w:szCs w:val="20"/>
                <w:lang w:val="id-ID"/>
              </w:rPr>
              <w:t>21-30</w:t>
            </w:r>
            <w:r w:rsidRPr="008D5CDD">
              <w:rPr>
                <w:spacing w:val="-1"/>
                <w:sz w:val="20"/>
                <w:szCs w:val="20"/>
              </w:rPr>
              <w:t xml:space="preserve"> </w:t>
            </w:r>
            <w:r w:rsidRPr="008D5CDD">
              <w:rPr>
                <w:sz w:val="20"/>
                <w:szCs w:val="20"/>
              </w:rPr>
              <w:t>tahun</w:t>
            </w:r>
          </w:p>
        </w:tc>
        <w:tc>
          <w:tcPr>
            <w:tcW w:w="1649" w:type="dxa"/>
            <w:tcBorders>
              <w:top w:val="nil"/>
              <w:left w:val="nil"/>
              <w:bottom w:val="nil"/>
              <w:right w:val="nil"/>
            </w:tcBorders>
          </w:tcPr>
          <w:p w:rsidR="00F85F9E" w:rsidRPr="008D5CDD" w:rsidRDefault="00F85F9E" w:rsidP="00552677">
            <w:pPr>
              <w:pStyle w:val="TableParagraph"/>
              <w:spacing w:before="6" w:line="192" w:lineRule="exact"/>
              <w:ind w:left="101"/>
              <w:jc w:val="center"/>
              <w:rPr>
                <w:sz w:val="20"/>
                <w:szCs w:val="20"/>
                <w:lang w:val="id-ID"/>
              </w:rPr>
            </w:pPr>
            <w:r w:rsidRPr="008D5CDD">
              <w:rPr>
                <w:sz w:val="20"/>
                <w:szCs w:val="20"/>
                <w:lang w:val="id-ID"/>
              </w:rPr>
              <w:t>11</w:t>
            </w:r>
          </w:p>
        </w:tc>
        <w:tc>
          <w:tcPr>
            <w:tcW w:w="1592" w:type="dxa"/>
            <w:tcBorders>
              <w:top w:val="nil"/>
              <w:left w:val="nil"/>
              <w:bottom w:val="nil"/>
              <w:right w:val="nil"/>
            </w:tcBorders>
          </w:tcPr>
          <w:p w:rsidR="00F85F9E" w:rsidRPr="008D5CDD" w:rsidRDefault="00F85F9E" w:rsidP="00552677">
            <w:pPr>
              <w:pStyle w:val="TableParagraph"/>
              <w:spacing w:before="6" w:line="192" w:lineRule="exact"/>
              <w:ind w:left="526"/>
              <w:rPr>
                <w:sz w:val="20"/>
                <w:szCs w:val="20"/>
                <w:lang w:val="id-ID"/>
              </w:rPr>
            </w:pPr>
            <w:r w:rsidRPr="008D5CDD">
              <w:rPr>
                <w:sz w:val="20"/>
                <w:szCs w:val="20"/>
                <w:lang w:val="id-ID"/>
              </w:rPr>
              <w:t>18.3</w:t>
            </w:r>
          </w:p>
        </w:tc>
      </w:tr>
      <w:tr w:rsidR="00F85F9E" w:rsidRPr="00303D8B" w:rsidTr="00552677">
        <w:trPr>
          <w:jc w:val="center"/>
        </w:trPr>
        <w:tc>
          <w:tcPr>
            <w:tcW w:w="4652" w:type="dxa"/>
            <w:tcBorders>
              <w:top w:val="nil"/>
              <w:left w:val="nil"/>
              <w:right w:val="nil"/>
            </w:tcBorders>
          </w:tcPr>
          <w:p w:rsidR="00F85F9E" w:rsidRPr="008D5CDD" w:rsidRDefault="00F85F9E" w:rsidP="00552677">
            <w:pPr>
              <w:pStyle w:val="TableParagraph"/>
              <w:spacing w:before="6" w:line="192" w:lineRule="exact"/>
              <w:ind w:left="115"/>
              <w:rPr>
                <w:sz w:val="20"/>
                <w:szCs w:val="20"/>
              </w:rPr>
            </w:pPr>
            <w:r w:rsidRPr="008D5CDD">
              <w:rPr>
                <w:sz w:val="20"/>
                <w:szCs w:val="20"/>
                <w:lang w:val="id-ID"/>
              </w:rPr>
              <w:t>d</w:t>
            </w:r>
            <w:r w:rsidRPr="008D5CDD">
              <w:rPr>
                <w:sz w:val="20"/>
                <w:szCs w:val="20"/>
              </w:rPr>
              <w:t>.</w:t>
            </w:r>
            <w:r w:rsidRPr="008D5CDD">
              <w:rPr>
                <w:spacing w:val="-1"/>
                <w:sz w:val="20"/>
                <w:szCs w:val="20"/>
              </w:rPr>
              <w:t xml:space="preserve"> </w:t>
            </w:r>
            <w:r w:rsidRPr="008D5CDD">
              <w:rPr>
                <w:sz w:val="20"/>
                <w:szCs w:val="20"/>
                <w:lang w:val="id-ID"/>
              </w:rPr>
              <w:t>&gt;30</w:t>
            </w:r>
            <w:r w:rsidRPr="008D5CDD">
              <w:rPr>
                <w:spacing w:val="-1"/>
                <w:sz w:val="20"/>
                <w:szCs w:val="20"/>
              </w:rPr>
              <w:t xml:space="preserve"> </w:t>
            </w:r>
            <w:r w:rsidRPr="008D5CDD">
              <w:rPr>
                <w:sz w:val="20"/>
                <w:szCs w:val="20"/>
              </w:rPr>
              <w:t>tahun</w:t>
            </w:r>
          </w:p>
        </w:tc>
        <w:tc>
          <w:tcPr>
            <w:tcW w:w="1649" w:type="dxa"/>
            <w:tcBorders>
              <w:top w:val="nil"/>
              <w:left w:val="nil"/>
              <w:right w:val="nil"/>
            </w:tcBorders>
          </w:tcPr>
          <w:p w:rsidR="00F85F9E" w:rsidRPr="008D5CDD" w:rsidRDefault="00F85F9E" w:rsidP="00552677">
            <w:pPr>
              <w:pStyle w:val="TableParagraph"/>
              <w:spacing w:before="6" w:line="192" w:lineRule="exact"/>
              <w:ind w:left="101"/>
              <w:jc w:val="center"/>
              <w:rPr>
                <w:sz w:val="20"/>
                <w:szCs w:val="20"/>
                <w:lang w:val="id-ID"/>
              </w:rPr>
            </w:pPr>
            <w:r w:rsidRPr="008D5CDD">
              <w:rPr>
                <w:sz w:val="20"/>
                <w:szCs w:val="20"/>
                <w:lang w:val="id-ID"/>
              </w:rPr>
              <w:t>8</w:t>
            </w:r>
          </w:p>
        </w:tc>
        <w:tc>
          <w:tcPr>
            <w:tcW w:w="1592" w:type="dxa"/>
            <w:tcBorders>
              <w:top w:val="nil"/>
              <w:left w:val="nil"/>
              <w:right w:val="nil"/>
            </w:tcBorders>
          </w:tcPr>
          <w:p w:rsidR="00F85F9E" w:rsidRPr="008D5CDD" w:rsidRDefault="00F85F9E" w:rsidP="00552677">
            <w:pPr>
              <w:pStyle w:val="TableParagraph"/>
              <w:spacing w:before="6" w:line="192" w:lineRule="exact"/>
              <w:ind w:left="526"/>
              <w:rPr>
                <w:sz w:val="20"/>
                <w:szCs w:val="20"/>
                <w:lang w:val="id-ID"/>
              </w:rPr>
            </w:pPr>
            <w:r w:rsidRPr="008D5CDD">
              <w:rPr>
                <w:sz w:val="20"/>
                <w:szCs w:val="20"/>
                <w:lang w:val="id-ID"/>
              </w:rPr>
              <w:t>13.3</w:t>
            </w:r>
          </w:p>
        </w:tc>
      </w:tr>
      <w:tr w:rsidR="00F85F9E" w:rsidRPr="00303D8B" w:rsidTr="00552677">
        <w:trPr>
          <w:jc w:val="center"/>
        </w:trPr>
        <w:tc>
          <w:tcPr>
            <w:tcW w:w="4652" w:type="dxa"/>
            <w:tcBorders>
              <w:left w:val="nil"/>
              <w:right w:val="nil"/>
            </w:tcBorders>
          </w:tcPr>
          <w:p w:rsidR="00F85F9E" w:rsidRPr="008D5CDD" w:rsidRDefault="00F85F9E" w:rsidP="00552677">
            <w:pPr>
              <w:pStyle w:val="TableParagraph"/>
              <w:spacing w:line="186" w:lineRule="exact"/>
              <w:ind w:left="69"/>
              <w:rPr>
                <w:sz w:val="20"/>
                <w:szCs w:val="20"/>
              </w:rPr>
            </w:pPr>
            <w:r w:rsidRPr="008D5CDD">
              <w:rPr>
                <w:sz w:val="20"/>
                <w:szCs w:val="20"/>
              </w:rPr>
              <w:t>Total</w:t>
            </w:r>
          </w:p>
        </w:tc>
        <w:tc>
          <w:tcPr>
            <w:tcW w:w="1649" w:type="dxa"/>
            <w:tcBorders>
              <w:left w:val="nil"/>
              <w:right w:val="nil"/>
            </w:tcBorders>
          </w:tcPr>
          <w:p w:rsidR="00F85F9E" w:rsidRPr="008D5CDD" w:rsidRDefault="00F85F9E" w:rsidP="00552677">
            <w:pPr>
              <w:pStyle w:val="TableParagraph"/>
              <w:spacing w:line="186" w:lineRule="exact"/>
              <w:ind w:left="632" w:right="530"/>
              <w:jc w:val="center"/>
              <w:rPr>
                <w:sz w:val="20"/>
                <w:szCs w:val="20"/>
                <w:lang w:val="id-ID"/>
              </w:rPr>
            </w:pPr>
            <w:r w:rsidRPr="008D5CDD">
              <w:rPr>
                <w:sz w:val="20"/>
                <w:szCs w:val="20"/>
                <w:lang w:val="id-ID"/>
              </w:rPr>
              <w:t>60</w:t>
            </w:r>
          </w:p>
        </w:tc>
        <w:tc>
          <w:tcPr>
            <w:tcW w:w="1592" w:type="dxa"/>
            <w:tcBorders>
              <w:left w:val="nil"/>
              <w:right w:val="nil"/>
            </w:tcBorders>
          </w:tcPr>
          <w:p w:rsidR="00F85F9E" w:rsidRPr="008D5CDD" w:rsidRDefault="00F85F9E" w:rsidP="00552677">
            <w:pPr>
              <w:pStyle w:val="TableParagraph"/>
              <w:spacing w:line="186" w:lineRule="exact"/>
              <w:ind w:left="526" w:right="444"/>
              <w:rPr>
                <w:sz w:val="20"/>
                <w:szCs w:val="20"/>
              </w:rPr>
            </w:pPr>
            <w:r w:rsidRPr="008D5CDD">
              <w:rPr>
                <w:sz w:val="20"/>
                <w:szCs w:val="20"/>
              </w:rPr>
              <w:t>100</w:t>
            </w:r>
          </w:p>
        </w:tc>
      </w:tr>
    </w:tbl>
    <w:p w:rsidR="00F85F9E" w:rsidRDefault="00F85F9E" w:rsidP="00F85F9E">
      <w:pPr>
        <w:pStyle w:val="Heading1"/>
        <w:spacing w:before="3"/>
        <w:ind w:left="0" w:right="217"/>
        <w:rPr>
          <w:rFonts w:eastAsia="Arial"/>
          <w:b w:val="0"/>
          <w:bCs w:val="0"/>
          <w:sz w:val="8"/>
          <w:szCs w:val="22"/>
        </w:rPr>
      </w:pPr>
    </w:p>
    <w:p w:rsidR="00F85F9E" w:rsidRDefault="00F85F9E" w:rsidP="008D5CDD">
      <w:pPr>
        <w:pStyle w:val="Heading1"/>
        <w:spacing w:before="3"/>
        <w:ind w:left="0" w:right="217"/>
        <w:jc w:val="left"/>
        <w:rPr>
          <w:rFonts w:eastAsia="Arial"/>
          <w:b w:val="0"/>
          <w:sz w:val="20"/>
          <w:szCs w:val="20"/>
          <w:lang w:val="id-ID"/>
        </w:rPr>
      </w:pPr>
      <w:r w:rsidRPr="002E653B">
        <w:rPr>
          <w:rFonts w:eastAsia="Arial"/>
          <w:b w:val="0"/>
          <w:sz w:val="20"/>
          <w:szCs w:val="20"/>
        </w:rPr>
        <w:t>Sumber : Data Primer, 20</w:t>
      </w:r>
      <w:r w:rsidRPr="002E653B">
        <w:rPr>
          <w:rFonts w:eastAsia="Arial"/>
          <w:b w:val="0"/>
          <w:sz w:val="20"/>
          <w:szCs w:val="20"/>
          <w:lang w:val="id-ID"/>
        </w:rPr>
        <w:t>21</w:t>
      </w:r>
    </w:p>
    <w:p w:rsidR="00F85F9E" w:rsidRDefault="00F85F9E" w:rsidP="00F85F9E">
      <w:pPr>
        <w:pStyle w:val="Heading1"/>
        <w:spacing w:before="3"/>
        <w:ind w:left="0" w:right="217"/>
        <w:rPr>
          <w:rFonts w:eastAsia="Arial"/>
          <w:b w:val="0"/>
          <w:sz w:val="20"/>
          <w:szCs w:val="20"/>
          <w:lang w:val="id-ID"/>
        </w:rPr>
      </w:pPr>
    </w:p>
    <w:p w:rsidR="00F85F9E" w:rsidRPr="00D22C1D" w:rsidRDefault="00F85F9E" w:rsidP="00F85F9E">
      <w:pPr>
        <w:pStyle w:val="Heading1"/>
        <w:spacing w:before="3"/>
        <w:ind w:left="0" w:right="217"/>
      </w:pPr>
    </w:p>
    <w:p w:rsidR="00F85F9E" w:rsidRPr="00EE6A87" w:rsidRDefault="00F85F9E" w:rsidP="00E340B5">
      <w:pPr>
        <w:pStyle w:val="Heading1"/>
        <w:numPr>
          <w:ilvl w:val="1"/>
          <w:numId w:val="49"/>
        </w:numPr>
        <w:spacing w:before="3" w:line="480" w:lineRule="auto"/>
        <w:ind w:left="480" w:right="215" w:hanging="480"/>
        <w:jc w:val="left"/>
        <w:rPr>
          <w:sz w:val="24"/>
          <w:szCs w:val="24"/>
          <w:lang w:val="id-ID"/>
        </w:rPr>
      </w:pPr>
      <w:r w:rsidRPr="00EE6A87">
        <w:rPr>
          <w:sz w:val="24"/>
          <w:szCs w:val="24"/>
          <w:lang w:val="id-ID"/>
        </w:rPr>
        <w:t>Analisis Data Univariat</w:t>
      </w:r>
    </w:p>
    <w:p w:rsidR="00F85F9E" w:rsidRPr="0045323C" w:rsidRDefault="00F85F9E" w:rsidP="0045323C">
      <w:pPr>
        <w:pStyle w:val="Heading1"/>
        <w:spacing w:line="480" w:lineRule="auto"/>
        <w:ind w:left="0" w:right="0" w:firstLine="480"/>
        <w:jc w:val="both"/>
        <w:rPr>
          <w:b w:val="0"/>
          <w:sz w:val="24"/>
          <w:szCs w:val="24"/>
        </w:rPr>
      </w:pPr>
      <w:r w:rsidRPr="00EE6A87">
        <w:rPr>
          <w:b w:val="0"/>
          <w:sz w:val="24"/>
          <w:szCs w:val="24"/>
          <w:lang w:val="id-ID"/>
        </w:rPr>
        <w:t xml:space="preserve">Pada penelitian ini analisis data univariat dilakukan untuk mendistribusikan pengaruh kompetensi terhadap kinerja petugas promkes pada masa pandemi covid 19 di Puskesmas Sentosa </w:t>
      </w:r>
      <w:r w:rsidR="00D92363">
        <w:rPr>
          <w:b w:val="0"/>
          <w:sz w:val="24"/>
          <w:szCs w:val="24"/>
          <w:lang w:val="id-ID"/>
        </w:rPr>
        <w:t>Baru Medan</w:t>
      </w:r>
      <w:r w:rsidR="00D92363">
        <w:rPr>
          <w:b w:val="0"/>
          <w:sz w:val="24"/>
          <w:szCs w:val="24"/>
        </w:rPr>
        <w:t xml:space="preserve"> </w:t>
      </w:r>
      <w:r w:rsidR="00525322">
        <w:rPr>
          <w:b w:val="0"/>
          <w:sz w:val="24"/>
          <w:szCs w:val="24"/>
          <w:lang w:val="id-ID"/>
        </w:rPr>
        <w:t>tahun 202</w:t>
      </w:r>
      <w:r w:rsidR="00B70E3D">
        <w:rPr>
          <w:b w:val="0"/>
          <w:sz w:val="24"/>
          <w:szCs w:val="24"/>
        </w:rPr>
        <w:t>1</w:t>
      </w:r>
      <w:r w:rsidR="0045323C">
        <w:rPr>
          <w:b w:val="0"/>
          <w:sz w:val="24"/>
          <w:szCs w:val="24"/>
          <w:lang w:val="id-ID"/>
        </w:rPr>
        <w:t>.</w:t>
      </w:r>
    </w:p>
    <w:p w:rsidR="00F85F9E" w:rsidRPr="00EE6A87" w:rsidRDefault="00F85F9E" w:rsidP="00EE6A87">
      <w:pPr>
        <w:pStyle w:val="Heading1"/>
        <w:spacing w:before="3" w:line="480" w:lineRule="auto"/>
        <w:ind w:left="0" w:right="217"/>
        <w:jc w:val="left"/>
        <w:rPr>
          <w:sz w:val="24"/>
          <w:szCs w:val="24"/>
          <w:lang w:val="id-ID"/>
        </w:rPr>
      </w:pPr>
      <w:r w:rsidRPr="00EE6A87">
        <w:rPr>
          <w:sz w:val="24"/>
          <w:szCs w:val="24"/>
          <w:lang w:val="id-ID"/>
        </w:rPr>
        <w:t>4.3.1.</w:t>
      </w:r>
      <w:r>
        <w:rPr>
          <w:lang w:val="id-ID"/>
        </w:rPr>
        <w:t xml:space="preserve">  </w:t>
      </w:r>
      <w:r w:rsidRPr="00EE6A87">
        <w:rPr>
          <w:sz w:val="24"/>
          <w:szCs w:val="24"/>
        </w:rPr>
        <w:t>Pengetahuan</w:t>
      </w:r>
      <w:r w:rsidRPr="00EE6A87">
        <w:rPr>
          <w:spacing w:val="-8"/>
          <w:sz w:val="24"/>
          <w:szCs w:val="24"/>
        </w:rPr>
        <w:t xml:space="preserve"> </w:t>
      </w:r>
      <w:r w:rsidRPr="00EE6A87">
        <w:rPr>
          <w:sz w:val="24"/>
          <w:szCs w:val="24"/>
        </w:rPr>
        <w:t>Responden</w:t>
      </w:r>
    </w:p>
    <w:p w:rsidR="00F85F9E" w:rsidRPr="00EE6A87" w:rsidRDefault="00F85F9E" w:rsidP="00EE6A87">
      <w:pPr>
        <w:pStyle w:val="Heading1"/>
        <w:tabs>
          <w:tab w:val="left" w:pos="7938"/>
        </w:tabs>
        <w:spacing w:before="3" w:line="480" w:lineRule="auto"/>
        <w:ind w:left="0" w:right="0" w:firstLine="720"/>
        <w:jc w:val="both"/>
        <w:rPr>
          <w:b w:val="0"/>
          <w:sz w:val="24"/>
          <w:szCs w:val="24"/>
          <w:lang w:val="id-ID"/>
        </w:rPr>
      </w:pPr>
      <w:r w:rsidRPr="00EE6A87">
        <w:rPr>
          <w:b w:val="0"/>
          <w:sz w:val="24"/>
          <w:szCs w:val="24"/>
          <w:lang w:val="id-ID"/>
        </w:rPr>
        <w:t>Distribusi pengetahuan responden mengenai promosi kesehatan pada masa pandemi covid 19 di Puskesm</w:t>
      </w:r>
      <w:r w:rsidR="00525322">
        <w:rPr>
          <w:b w:val="0"/>
          <w:sz w:val="24"/>
          <w:szCs w:val="24"/>
          <w:lang w:val="id-ID"/>
        </w:rPr>
        <w:t>as Sentosa Baru Medan tahun 202</w:t>
      </w:r>
      <w:r w:rsidR="00B70E3D">
        <w:rPr>
          <w:b w:val="0"/>
          <w:sz w:val="24"/>
          <w:szCs w:val="24"/>
        </w:rPr>
        <w:t>1</w:t>
      </w:r>
      <w:r w:rsidRPr="00EE6A87">
        <w:rPr>
          <w:b w:val="0"/>
          <w:sz w:val="24"/>
          <w:szCs w:val="24"/>
          <w:lang w:val="id-ID"/>
        </w:rPr>
        <w:t>, dapat dilihat pada tabel di bawah ini:</w:t>
      </w:r>
    </w:p>
    <w:p w:rsidR="00F85F9E" w:rsidRPr="00525322" w:rsidRDefault="00F85F9E" w:rsidP="00F85F9E">
      <w:pPr>
        <w:ind w:left="1134" w:hanging="1134"/>
        <w:jc w:val="both"/>
        <w:rPr>
          <w:b/>
          <w:sz w:val="24"/>
        </w:rPr>
      </w:pPr>
      <w:r>
        <w:rPr>
          <w:b/>
          <w:sz w:val="24"/>
        </w:rPr>
        <w:lastRenderedPageBreak/>
        <w:t>Tabel</w:t>
      </w:r>
      <w:r>
        <w:rPr>
          <w:b/>
          <w:spacing w:val="54"/>
          <w:sz w:val="24"/>
        </w:rPr>
        <w:t xml:space="preserve"> </w:t>
      </w:r>
      <w:r>
        <w:rPr>
          <w:b/>
          <w:sz w:val="24"/>
        </w:rPr>
        <w:t>4.</w:t>
      </w:r>
      <w:r>
        <w:rPr>
          <w:b/>
          <w:sz w:val="24"/>
          <w:lang w:val="id-ID"/>
        </w:rPr>
        <w:t xml:space="preserve">5. </w:t>
      </w:r>
      <w:r>
        <w:rPr>
          <w:b/>
          <w:sz w:val="24"/>
        </w:rPr>
        <w:t>Distribusi</w:t>
      </w:r>
      <w:r>
        <w:rPr>
          <w:b/>
          <w:spacing w:val="54"/>
          <w:sz w:val="24"/>
          <w:lang w:val="id-ID"/>
        </w:rPr>
        <w:t xml:space="preserve"> </w:t>
      </w:r>
      <w:r>
        <w:rPr>
          <w:b/>
          <w:sz w:val="24"/>
        </w:rPr>
        <w:t>Pengetahuan</w:t>
      </w:r>
      <w:r>
        <w:rPr>
          <w:b/>
          <w:spacing w:val="54"/>
          <w:sz w:val="24"/>
        </w:rPr>
        <w:t xml:space="preserve"> </w:t>
      </w:r>
      <w:r>
        <w:rPr>
          <w:b/>
          <w:sz w:val="24"/>
        </w:rPr>
        <w:t>Responden</w:t>
      </w:r>
      <w:r>
        <w:rPr>
          <w:b/>
          <w:spacing w:val="54"/>
          <w:sz w:val="24"/>
        </w:rPr>
        <w:t xml:space="preserve"> </w:t>
      </w:r>
      <w:r>
        <w:rPr>
          <w:b/>
          <w:sz w:val="24"/>
        </w:rPr>
        <w:t>tentang</w:t>
      </w:r>
      <w:r>
        <w:rPr>
          <w:b/>
          <w:spacing w:val="54"/>
          <w:sz w:val="24"/>
        </w:rPr>
        <w:t xml:space="preserve"> </w:t>
      </w:r>
      <w:r>
        <w:rPr>
          <w:b/>
          <w:sz w:val="24"/>
        </w:rPr>
        <w:t>Promosi Kesehatan</w:t>
      </w:r>
      <w:r>
        <w:rPr>
          <w:b/>
          <w:spacing w:val="-2"/>
          <w:sz w:val="24"/>
        </w:rPr>
        <w:t xml:space="preserve"> </w:t>
      </w:r>
      <w:r w:rsidRPr="00B860D7">
        <w:rPr>
          <w:b/>
          <w:sz w:val="24"/>
          <w:szCs w:val="24"/>
          <w:lang w:val="id-ID"/>
        </w:rPr>
        <w:t>Pada Masa Pandemi Covid 19</w:t>
      </w:r>
      <w:r>
        <w:rPr>
          <w:b/>
          <w:lang w:val="id-ID"/>
        </w:rPr>
        <w:t xml:space="preserve"> </w:t>
      </w:r>
      <w:r>
        <w:rPr>
          <w:b/>
          <w:sz w:val="24"/>
        </w:rPr>
        <w:t>di</w:t>
      </w:r>
      <w:r>
        <w:rPr>
          <w:b/>
          <w:spacing w:val="-1"/>
          <w:sz w:val="24"/>
        </w:rPr>
        <w:t xml:space="preserve"> </w:t>
      </w:r>
      <w:r>
        <w:rPr>
          <w:b/>
          <w:sz w:val="24"/>
          <w:lang w:val="id-ID"/>
        </w:rPr>
        <w:t>Puskesmas Sentosa Baru M</w:t>
      </w:r>
      <w:r w:rsidR="00525322">
        <w:rPr>
          <w:b/>
          <w:sz w:val="24"/>
          <w:lang w:val="id-ID"/>
        </w:rPr>
        <w:t>edan tahun 202</w:t>
      </w:r>
      <w:r w:rsidR="00B70E3D">
        <w:rPr>
          <w:b/>
          <w:sz w:val="24"/>
        </w:rPr>
        <w:t>1</w:t>
      </w:r>
    </w:p>
    <w:p w:rsidR="00F85F9E" w:rsidRDefault="00F85F9E" w:rsidP="00F85F9E">
      <w:pPr>
        <w:spacing w:line="0" w:lineRule="atLeast"/>
        <w:rPr>
          <w:rFonts w:eastAsia="Arial"/>
          <w:sz w:val="8"/>
          <w:lang w:val="id-ID"/>
        </w:rPr>
      </w:pPr>
    </w:p>
    <w:tbl>
      <w:tblPr>
        <w:tblW w:w="7865" w:type="dxa"/>
        <w:jc w:val="center"/>
        <w:tblInd w:w="-2978" w:type="dxa"/>
        <w:tblLook w:val="04A0" w:firstRow="1" w:lastRow="0" w:firstColumn="1" w:lastColumn="0" w:noHBand="0" w:noVBand="1"/>
      </w:tblPr>
      <w:tblGrid>
        <w:gridCol w:w="4642"/>
        <w:gridCol w:w="1418"/>
        <w:gridCol w:w="1805"/>
      </w:tblGrid>
      <w:tr w:rsidR="00F85F9E" w:rsidRPr="00317EF8" w:rsidTr="00552677">
        <w:trPr>
          <w:trHeight w:val="300"/>
          <w:jc w:val="center"/>
        </w:trPr>
        <w:tc>
          <w:tcPr>
            <w:tcW w:w="4642" w:type="dxa"/>
            <w:tcBorders>
              <w:top w:val="single" w:sz="4" w:space="0" w:color="auto"/>
              <w:bottom w:val="single" w:sz="4" w:space="0" w:color="auto"/>
            </w:tcBorders>
            <w:shd w:val="clear" w:color="auto" w:fill="auto"/>
            <w:noWrap/>
            <w:vAlign w:val="bottom"/>
            <w:hideMark/>
          </w:tcPr>
          <w:p w:rsidR="00F85F9E" w:rsidRPr="00317EF8" w:rsidRDefault="00F85F9E" w:rsidP="00552677">
            <w:pPr>
              <w:widowControl/>
              <w:autoSpaceDE/>
              <w:autoSpaceDN/>
              <w:jc w:val="center"/>
              <w:rPr>
                <w:b/>
                <w:bCs/>
                <w:color w:val="000000"/>
                <w:sz w:val="20"/>
                <w:szCs w:val="20"/>
                <w:lang w:val="id-ID" w:eastAsia="id-ID"/>
              </w:rPr>
            </w:pPr>
            <w:r w:rsidRPr="00317EF8">
              <w:rPr>
                <w:b/>
                <w:bCs/>
                <w:color w:val="000000"/>
                <w:sz w:val="20"/>
                <w:szCs w:val="20"/>
                <w:lang w:val="id-ID" w:eastAsia="id-ID"/>
              </w:rPr>
              <w:t>Pengetahuan</w:t>
            </w:r>
          </w:p>
        </w:tc>
        <w:tc>
          <w:tcPr>
            <w:tcW w:w="1418" w:type="dxa"/>
            <w:tcBorders>
              <w:top w:val="single" w:sz="4" w:space="0" w:color="auto"/>
              <w:bottom w:val="single" w:sz="4" w:space="0" w:color="auto"/>
            </w:tcBorders>
            <w:shd w:val="clear" w:color="auto" w:fill="auto"/>
            <w:noWrap/>
            <w:vAlign w:val="center"/>
            <w:hideMark/>
          </w:tcPr>
          <w:p w:rsidR="00F85F9E" w:rsidRPr="00317EF8" w:rsidRDefault="00F85F9E" w:rsidP="00552677">
            <w:pPr>
              <w:widowControl/>
              <w:autoSpaceDE/>
              <w:autoSpaceDN/>
              <w:jc w:val="center"/>
              <w:rPr>
                <w:b/>
                <w:bCs/>
                <w:color w:val="000000"/>
                <w:sz w:val="20"/>
                <w:szCs w:val="20"/>
                <w:lang w:val="id-ID" w:eastAsia="id-ID"/>
              </w:rPr>
            </w:pPr>
            <w:r w:rsidRPr="00317EF8">
              <w:rPr>
                <w:b/>
                <w:bCs/>
                <w:color w:val="000000"/>
                <w:sz w:val="20"/>
                <w:szCs w:val="20"/>
                <w:lang w:val="id-ID" w:eastAsia="id-ID"/>
              </w:rPr>
              <w:t>n</w:t>
            </w:r>
          </w:p>
        </w:tc>
        <w:tc>
          <w:tcPr>
            <w:tcW w:w="1805" w:type="dxa"/>
            <w:tcBorders>
              <w:top w:val="single" w:sz="4" w:space="0" w:color="auto"/>
              <w:bottom w:val="single" w:sz="4" w:space="0" w:color="auto"/>
            </w:tcBorders>
            <w:shd w:val="clear" w:color="auto" w:fill="auto"/>
            <w:noWrap/>
            <w:vAlign w:val="center"/>
            <w:hideMark/>
          </w:tcPr>
          <w:p w:rsidR="00F85F9E" w:rsidRPr="00317EF8" w:rsidRDefault="00F85F9E" w:rsidP="00552677">
            <w:pPr>
              <w:widowControl/>
              <w:autoSpaceDE/>
              <w:autoSpaceDN/>
              <w:jc w:val="center"/>
              <w:rPr>
                <w:b/>
                <w:bCs/>
                <w:color w:val="000000"/>
                <w:sz w:val="20"/>
                <w:szCs w:val="20"/>
                <w:lang w:val="id-ID" w:eastAsia="id-ID"/>
              </w:rPr>
            </w:pPr>
            <w:r w:rsidRPr="00317EF8">
              <w:rPr>
                <w:b/>
                <w:bCs/>
                <w:color w:val="000000"/>
                <w:sz w:val="20"/>
                <w:szCs w:val="20"/>
                <w:lang w:val="id-ID" w:eastAsia="id-ID"/>
              </w:rPr>
              <w:t>%</w:t>
            </w:r>
          </w:p>
        </w:tc>
      </w:tr>
      <w:tr w:rsidR="00F85F9E" w:rsidRPr="00317EF8" w:rsidTr="00552677">
        <w:trPr>
          <w:trHeight w:val="300"/>
          <w:jc w:val="center"/>
        </w:trPr>
        <w:tc>
          <w:tcPr>
            <w:tcW w:w="4642" w:type="dxa"/>
            <w:tcBorders>
              <w:top w:val="nil"/>
            </w:tcBorders>
            <w:shd w:val="clear" w:color="auto" w:fill="auto"/>
            <w:noWrap/>
            <w:vAlign w:val="center"/>
            <w:hideMark/>
          </w:tcPr>
          <w:p w:rsidR="00F85F9E" w:rsidRPr="00317EF8" w:rsidRDefault="00F85F9E" w:rsidP="00552677">
            <w:pPr>
              <w:widowControl/>
              <w:autoSpaceDE/>
              <w:autoSpaceDN/>
              <w:rPr>
                <w:color w:val="000000"/>
                <w:sz w:val="20"/>
                <w:szCs w:val="20"/>
                <w:lang w:val="id-ID" w:eastAsia="id-ID"/>
              </w:rPr>
            </w:pPr>
            <w:r>
              <w:rPr>
                <w:color w:val="000000"/>
                <w:sz w:val="20"/>
                <w:szCs w:val="20"/>
                <w:lang w:val="id-ID" w:eastAsia="id-ID"/>
              </w:rPr>
              <w:t>Baik</w:t>
            </w:r>
          </w:p>
        </w:tc>
        <w:tc>
          <w:tcPr>
            <w:tcW w:w="1418" w:type="dxa"/>
            <w:tcBorders>
              <w:top w:val="nil"/>
            </w:tcBorders>
            <w:shd w:val="clear" w:color="auto" w:fill="auto"/>
            <w:noWrap/>
            <w:vAlign w:val="center"/>
            <w:hideMark/>
          </w:tcPr>
          <w:p w:rsidR="00F85F9E" w:rsidRPr="00317EF8" w:rsidRDefault="00F85F9E" w:rsidP="00552677">
            <w:pPr>
              <w:widowControl/>
              <w:autoSpaceDE/>
              <w:autoSpaceDN/>
              <w:jc w:val="center"/>
              <w:rPr>
                <w:color w:val="000000"/>
                <w:sz w:val="20"/>
                <w:szCs w:val="20"/>
                <w:lang w:val="id-ID" w:eastAsia="id-ID"/>
              </w:rPr>
            </w:pPr>
            <w:r>
              <w:rPr>
                <w:color w:val="000000"/>
                <w:sz w:val="20"/>
                <w:szCs w:val="20"/>
                <w:lang w:val="id-ID" w:eastAsia="id-ID"/>
              </w:rPr>
              <w:t>11</w:t>
            </w:r>
          </w:p>
        </w:tc>
        <w:tc>
          <w:tcPr>
            <w:tcW w:w="1805" w:type="dxa"/>
            <w:tcBorders>
              <w:top w:val="nil"/>
            </w:tcBorders>
            <w:shd w:val="clear" w:color="auto" w:fill="auto"/>
            <w:noWrap/>
            <w:vAlign w:val="center"/>
            <w:hideMark/>
          </w:tcPr>
          <w:p w:rsidR="00F85F9E" w:rsidRPr="00317EF8" w:rsidRDefault="00F85F9E" w:rsidP="00552677">
            <w:pPr>
              <w:widowControl/>
              <w:autoSpaceDE/>
              <w:autoSpaceDN/>
              <w:jc w:val="center"/>
              <w:rPr>
                <w:color w:val="000000"/>
                <w:sz w:val="20"/>
                <w:szCs w:val="20"/>
                <w:lang w:val="id-ID" w:eastAsia="id-ID"/>
              </w:rPr>
            </w:pPr>
            <w:r>
              <w:rPr>
                <w:color w:val="000000"/>
                <w:sz w:val="20"/>
                <w:szCs w:val="20"/>
                <w:lang w:val="id-ID" w:eastAsia="id-ID"/>
              </w:rPr>
              <w:t>18,3</w:t>
            </w:r>
          </w:p>
        </w:tc>
      </w:tr>
      <w:tr w:rsidR="00F85F9E" w:rsidRPr="00317EF8" w:rsidTr="00552677">
        <w:trPr>
          <w:trHeight w:val="300"/>
          <w:jc w:val="center"/>
        </w:trPr>
        <w:tc>
          <w:tcPr>
            <w:tcW w:w="4642" w:type="dxa"/>
            <w:tcBorders>
              <w:top w:val="nil"/>
            </w:tcBorders>
            <w:shd w:val="clear" w:color="auto" w:fill="auto"/>
            <w:noWrap/>
            <w:vAlign w:val="center"/>
            <w:hideMark/>
          </w:tcPr>
          <w:p w:rsidR="00F85F9E" w:rsidRPr="00317EF8" w:rsidRDefault="00F85F9E" w:rsidP="00552677">
            <w:pPr>
              <w:widowControl/>
              <w:autoSpaceDE/>
              <w:autoSpaceDN/>
              <w:rPr>
                <w:color w:val="000000"/>
                <w:sz w:val="20"/>
                <w:szCs w:val="20"/>
                <w:lang w:val="id-ID" w:eastAsia="id-ID"/>
              </w:rPr>
            </w:pPr>
            <w:r w:rsidRPr="00317EF8">
              <w:rPr>
                <w:color w:val="000000"/>
                <w:sz w:val="20"/>
                <w:szCs w:val="20"/>
                <w:lang w:val="id-ID" w:eastAsia="id-ID"/>
              </w:rPr>
              <w:t xml:space="preserve">Kurang </w:t>
            </w:r>
          </w:p>
        </w:tc>
        <w:tc>
          <w:tcPr>
            <w:tcW w:w="1418" w:type="dxa"/>
            <w:tcBorders>
              <w:top w:val="nil"/>
            </w:tcBorders>
            <w:shd w:val="clear" w:color="auto" w:fill="auto"/>
            <w:noWrap/>
            <w:vAlign w:val="center"/>
            <w:hideMark/>
          </w:tcPr>
          <w:p w:rsidR="00F85F9E" w:rsidRPr="00317EF8" w:rsidRDefault="00F85F9E" w:rsidP="00552677">
            <w:pPr>
              <w:widowControl/>
              <w:autoSpaceDE/>
              <w:autoSpaceDN/>
              <w:jc w:val="center"/>
              <w:rPr>
                <w:color w:val="000000"/>
                <w:sz w:val="20"/>
                <w:szCs w:val="20"/>
                <w:lang w:val="id-ID" w:eastAsia="id-ID"/>
              </w:rPr>
            </w:pPr>
            <w:r>
              <w:rPr>
                <w:color w:val="000000"/>
                <w:sz w:val="20"/>
                <w:szCs w:val="20"/>
                <w:lang w:val="id-ID" w:eastAsia="id-ID"/>
              </w:rPr>
              <w:t>49</w:t>
            </w:r>
          </w:p>
        </w:tc>
        <w:tc>
          <w:tcPr>
            <w:tcW w:w="1805" w:type="dxa"/>
            <w:tcBorders>
              <w:top w:val="nil"/>
            </w:tcBorders>
            <w:shd w:val="clear" w:color="auto" w:fill="auto"/>
            <w:noWrap/>
            <w:vAlign w:val="center"/>
            <w:hideMark/>
          </w:tcPr>
          <w:p w:rsidR="00F85F9E" w:rsidRPr="00317EF8" w:rsidRDefault="00F85F9E" w:rsidP="00552677">
            <w:pPr>
              <w:widowControl/>
              <w:autoSpaceDE/>
              <w:autoSpaceDN/>
              <w:jc w:val="center"/>
              <w:rPr>
                <w:color w:val="000000"/>
                <w:sz w:val="20"/>
                <w:szCs w:val="20"/>
                <w:lang w:val="id-ID" w:eastAsia="id-ID"/>
              </w:rPr>
            </w:pPr>
            <w:r>
              <w:rPr>
                <w:color w:val="000000"/>
                <w:sz w:val="20"/>
                <w:szCs w:val="20"/>
                <w:lang w:val="id-ID" w:eastAsia="id-ID"/>
              </w:rPr>
              <w:t>81,7</w:t>
            </w:r>
          </w:p>
        </w:tc>
      </w:tr>
      <w:tr w:rsidR="00F85F9E" w:rsidRPr="00317EF8" w:rsidTr="00552677">
        <w:trPr>
          <w:trHeight w:val="300"/>
          <w:jc w:val="center"/>
        </w:trPr>
        <w:tc>
          <w:tcPr>
            <w:tcW w:w="4642" w:type="dxa"/>
            <w:tcBorders>
              <w:top w:val="nil"/>
              <w:bottom w:val="single" w:sz="4" w:space="0" w:color="auto"/>
            </w:tcBorders>
            <w:shd w:val="clear" w:color="auto" w:fill="auto"/>
            <w:noWrap/>
            <w:vAlign w:val="center"/>
            <w:hideMark/>
          </w:tcPr>
          <w:p w:rsidR="00F85F9E" w:rsidRPr="00317EF8" w:rsidRDefault="00F85F9E" w:rsidP="00552677">
            <w:pPr>
              <w:widowControl/>
              <w:autoSpaceDE/>
              <w:autoSpaceDN/>
              <w:rPr>
                <w:color w:val="000000"/>
                <w:sz w:val="20"/>
                <w:szCs w:val="20"/>
                <w:lang w:val="id-ID" w:eastAsia="id-ID"/>
              </w:rPr>
            </w:pPr>
            <w:r w:rsidRPr="00317EF8">
              <w:rPr>
                <w:color w:val="000000"/>
                <w:sz w:val="20"/>
                <w:szCs w:val="20"/>
                <w:lang w:val="id-ID" w:eastAsia="id-ID"/>
              </w:rPr>
              <w:t>Total</w:t>
            </w:r>
          </w:p>
        </w:tc>
        <w:tc>
          <w:tcPr>
            <w:tcW w:w="1418" w:type="dxa"/>
            <w:tcBorders>
              <w:top w:val="nil"/>
              <w:bottom w:val="single" w:sz="4" w:space="0" w:color="auto"/>
            </w:tcBorders>
            <w:shd w:val="clear" w:color="auto" w:fill="auto"/>
            <w:noWrap/>
            <w:vAlign w:val="center"/>
            <w:hideMark/>
          </w:tcPr>
          <w:p w:rsidR="00F85F9E" w:rsidRPr="00317EF8" w:rsidRDefault="00F85F9E" w:rsidP="00552677">
            <w:pPr>
              <w:widowControl/>
              <w:autoSpaceDE/>
              <w:autoSpaceDN/>
              <w:jc w:val="center"/>
              <w:rPr>
                <w:color w:val="000000"/>
                <w:sz w:val="20"/>
                <w:szCs w:val="20"/>
                <w:lang w:val="id-ID" w:eastAsia="id-ID"/>
              </w:rPr>
            </w:pPr>
            <w:r>
              <w:rPr>
                <w:color w:val="000000"/>
                <w:sz w:val="20"/>
                <w:szCs w:val="20"/>
                <w:lang w:val="id-ID" w:eastAsia="id-ID"/>
              </w:rPr>
              <w:t>60</w:t>
            </w:r>
          </w:p>
        </w:tc>
        <w:tc>
          <w:tcPr>
            <w:tcW w:w="1805" w:type="dxa"/>
            <w:tcBorders>
              <w:top w:val="nil"/>
              <w:bottom w:val="single" w:sz="4" w:space="0" w:color="auto"/>
            </w:tcBorders>
            <w:shd w:val="clear" w:color="auto" w:fill="auto"/>
            <w:noWrap/>
            <w:vAlign w:val="center"/>
            <w:hideMark/>
          </w:tcPr>
          <w:p w:rsidR="00F85F9E" w:rsidRPr="00317EF8" w:rsidRDefault="00F85F9E" w:rsidP="00552677">
            <w:pPr>
              <w:widowControl/>
              <w:autoSpaceDE/>
              <w:autoSpaceDN/>
              <w:jc w:val="center"/>
              <w:rPr>
                <w:color w:val="000000"/>
                <w:sz w:val="20"/>
                <w:szCs w:val="20"/>
                <w:lang w:val="id-ID" w:eastAsia="id-ID"/>
              </w:rPr>
            </w:pPr>
            <w:r w:rsidRPr="00317EF8">
              <w:rPr>
                <w:color w:val="000000"/>
                <w:sz w:val="20"/>
                <w:szCs w:val="20"/>
                <w:lang w:val="id-ID" w:eastAsia="id-ID"/>
              </w:rPr>
              <w:t>100</w:t>
            </w:r>
          </w:p>
        </w:tc>
      </w:tr>
    </w:tbl>
    <w:p w:rsidR="00F85F9E" w:rsidRDefault="00F85F9E" w:rsidP="00F85F9E">
      <w:pPr>
        <w:spacing w:line="0" w:lineRule="atLeast"/>
        <w:rPr>
          <w:rFonts w:eastAsia="Arial"/>
          <w:sz w:val="8"/>
          <w:lang w:val="id-ID"/>
        </w:rPr>
      </w:pPr>
    </w:p>
    <w:p w:rsidR="00F85F9E" w:rsidRPr="007906A5" w:rsidRDefault="00F85F9E" w:rsidP="00F85F9E">
      <w:pPr>
        <w:pStyle w:val="BodyText"/>
        <w:spacing w:line="480" w:lineRule="auto"/>
        <w:rPr>
          <w:rFonts w:ascii="Arial MT"/>
          <w:sz w:val="20"/>
          <w:szCs w:val="20"/>
          <w:lang w:val="id-ID"/>
        </w:rPr>
      </w:pPr>
      <w:r w:rsidRPr="007906A5">
        <w:rPr>
          <w:rFonts w:eastAsia="Arial"/>
          <w:sz w:val="20"/>
          <w:szCs w:val="20"/>
        </w:rPr>
        <w:t>Sumber : Data Primer, 20</w:t>
      </w:r>
      <w:r w:rsidRPr="007906A5">
        <w:rPr>
          <w:rFonts w:eastAsia="Arial"/>
          <w:sz w:val="20"/>
          <w:szCs w:val="20"/>
          <w:lang w:val="id-ID"/>
        </w:rPr>
        <w:t>21</w:t>
      </w:r>
    </w:p>
    <w:p w:rsidR="00F85F9E" w:rsidRDefault="00F85F9E" w:rsidP="00F85F9E">
      <w:pPr>
        <w:pStyle w:val="BodyText"/>
        <w:spacing w:line="480" w:lineRule="auto"/>
        <w:ind w:right="49" w:firstLine="720"/>
        <w:jc w:val="both"/>
      </w:pPr>
      <w:r>
        <w:t>Berdasarkan Tabel 4.</w:t>
      </w:r>
      <w:r>
        <w:rPr>
          <w:lang w:val="id-ID"/>
        </w:rPr>
        <w:t>5</w:t>
      </w:r>
      <w:r>
        <w:t xml:space="preserve"> d</w:t>
      </w:r>
      <w:r>
        <w:rPr>
          <w:lang w:val="id-ID"/>
        </w:rPr>
        <w:t xml:space="preserve">i atas diketahui bahwa dari 60 responden, yang memiliki pengetahuan baik yaitu sebanyak 11 orang (18,3%), dan responden yang memiliki pengetahuan kurang yaitu sebanyak 49 orang (81,7%). </w:t>
      </w:r>
    </w:p>
    <w:p w:rsidR="00F85F9E" w:rsidRPr="00EE6A87" w:rsidRDefault="00F85F9E" w:rsidP="00E340B5">
      <w:pPr>
        <w:pStyle w:val="Heading1"/>
        <w:numPr>
          <w:ilvl w:val="2"/>
          <w:numId w:val="43"/>
        </w:numPr>
        <w:tabs>
          <w:tab w:val="left" w:pos="1028"/>
        </w:tabs>
        <w:spacing w:before="90"/>
        <w:ind w:right="0"/>
        <w:jc w:val="both"/>
        <w:rPr>
          <w:sz w:val="24"/>
          <w:szCs w:val="24"/>
        </w:rPr>
      </w:pPr>
      <w:r w:rsidRPr="00EE6A87">
        <w:rPr>
          <w:sz w:val="24"/>
          <w:szCs w:val="24"/>
        </w:rPr>
        <w:t>Keterampilan</w:t>
      </w:r>
      <w:r w:rsidRPr="00EE6A87">
        <w:rPr>
          <w:spacing w:val="-1"/>
          <w:sz w:val="24"/>
          <w:szCs w:val="24"/>
        </w:rPr>
        <w:t xml:space="preserve"> </w:t>
      </w:r>
      <w:r w:rsidRPr="00EE6A87">
        <w:rPr>
          <w:sz w:val="24"/>
          <w:szCs w:val="24"/>
        </w:rPr>
        <w:t>Responden</w:t>
      </w:r>
    </w:p>
    <w:p w:rsidR="00F85F9E" w:rsidRPr="00EE6A87" w:rsidRDefault="00F85F9E" w:rsidP="00F85F9E">
      <w:pPr>
        <w:pStyle w:val="Heading1"/>
        <w:tabs>
          <w:tab w:val="left" w:pos="1028"/>
        </w:tabs>
        <w:spacing w:before="90"/>
        <w:ind w:left="720"/>
        <w:jc w:val="both"/>
        <w:rPr>
          <w:sz w:val="24"/>
          <w:szCs w:val="24"/>
        </w:rPr>
      </w:pPr>
    </w:p>
    <w:p w:rsidR="00F85F9E" w:rsidRPr="00EE6A87" w:rsidRDefault="00F85F9E" w:rsidP="00EE6A87">
      <w:pPr>
        <w:pStyle w:val="Heading1"/>
        <w:tabs>
          <w:tab w:val="left" w:pos="7938"/>
        </w:tabs>
        <w:spacing w:before="3" w:line="480" w:lineRule="auto"/>
        <w:ind w:left="0" w:right="0" w:firstLine="720"/>
        <w:jc w:val="both"/>
        <w:rPr>
          <w:b w:val="0"/>
          <w:sz w:val="24"/>
          <w:szCs w:val="24"/>
          <w:lang w:val="id-ID"/>
        </w:rPr>
      </w:pPr>
      <w:r w:rsidRPr="00EE6A87">
        <w:rPr>
          <w:b w:val="0"/>
          <w:sz w:val="24"/>
          <w:szCs w:val="24"/>
          <w:lang w:val="id-ID"/>
        </w:rPr>
        <w:t>Distribusi keterampilan responden mengenai promosi kesehatan pada masa pandemi covid 19 di Puskesm</w:t>
      </w:r>
      <w:r w:rsidR="00525322">
        <w:rPr>
          <w:b w:val="0"/>
          <w:sz w:val="24"/>
          <w:szCs w:val="24"/>
          <w:lang w:val="id-ID"/>
        </w:rPr>
        <w:t>as Sentosa Baru Medan tahun 202</w:t>
      </w:r>
      <w:r w:rsidR="00B70E3D">
        <w:rPr>
          <w:b w:val="0"/>
          <w:sz w:val="24"/>
          <w:szCs w:val="24"/>
        </w:rPr>
        <w:t>1</w:t>
      </w:r>
      <w:r w:rsidRPr="00EE6A87">
        <w:rPr>
          <w:b w:val="0"/>
          <w:sz w:val="24"/>
          <w:szCs w:val="24"/>
          <w:lang w:val="id-ID"/>
        </w:rPr>
        <w:t>, dapat dilihat pada tabel di bawah ini:</w:t>
      </w:r>
    </w:p>
    <w:p w:rsidR="00F85F9E" w:rsidRPr="00525322" w:rsidRDefault="00F85F9E" w:rsidP="00F85F9E">
      <w:pPr>
        <w:ind w:left="1134" w:hanging="1134"/>
        <w:rPr>
          <w:b/>
          <w:sz w:val="24"/>
        </w:rPr>
      </w:pPr>
      <w:r w:rsidRPr="00C44450">
        <w:rPr>
          <w:b/>
          <w:sz w:val="24"/>
        </w:rPr>
        <w:t>Tabel</w:t>
      </w:r>
      <w:r w:rsidRPr="00C44450">
        <w:rPr>
          <w:b/>
          <w:spacing w:val="54"/>
          <w:sz w:val="24"/>
        </w:rPr>
        <w:t xml:space="preserve"> </w:t>
      </w:r>
      <w:r w:rsidRPr="00C44450">
        <w:rPr>
          <w:b/>
          <w:sz w:val="24"/>
        </w:rPr>
        <w:t>4.</w:t>
      </w:r>
      <w:r>
        <w:rPr>
          <w:b/>
          <w:sz w:val="24"/>
          <w:lang w:val="id-ID"/>
        </w:rPr>
        <w:t>6</w:t>
      </w:r>
      <w:r w:rsidRPr="00C44450">
        <w:rPr>
          <w:b/>
          <w:sz w:val="24"/>
          <w:lang w:val="id-ID"/>
        </w:rPr>
        <w:t xml:space="preserve">. </w:t>
      </w:r>
      <w:r w:rsidRPr="00C44450">
        <w:rPr>
          <w:b/>
          <w:sz w:val="24"/>
        </w:rPr>
        <w:t>Distribusi</w:t>
      </w:r>
      <w:r>
        <w:rPr>
          <w:b/>
          <w:spacing w:val="54"/>
          <w:sz w:val="24"/>
          <w:lang w:val="id-ID"/>
        </w:rPr>
        <w:t xml:space="preserve"> </w:t>
      </w:r>
      <w:r>
        <w:rPr>
          <w:b/>
          <w:sz w:val="24"/>
          <w:lang w:val="id-ID"/>
        </w:rPr>
        <w:t>Keterampilan</w:t>
      </w:r>
      <w:r w:rsidRPr="00C44450">
        <w:rPr>
          <w:b/>
          <w:spacing w:val="54"/>
          <w:sz w:val="24"/>
        </w:rPr>
        <w:t xml:space="preserve"> </w:t>
      </w:r>
      <w:r w:rsidRPr="00C44450">
        <w:rPr>
          <w:b/>
          <w:sz w:val="24"/>
        </w:rPr>
        <w:t>Responden</w:t>
      </w:r>
      <w:r w:rsidRPr="00C44450">
        <w:rPr>
          <w:b/>
          <w:spacing w:val="54"/>
          <w:sz w:val="24"/>
        </w:rPr>
        <w:t xml:space="preserve"> </w:t>
      </w:r>
      <w:r w:rsidRPr="00C44450">
        <w:rPr>
          <w:b/>
          <w:sz w:val="24"/>
        </w:rPr>
        <w:t>tentang</w:t>
      </w:r>
      <w:r w:rsidRPr="00C44450">
        <w:rPr>
          <w:b/>
          <w:spacing w:val="54"/>
          <w:sz w:val="24"/>
        </w:rPr>
        <w:t xml:space="preserve"> </w:t>
      </w:r>
      <w:r w:rsidRPr="00C44450">
        <w:rPr>
          <w:b/>
          <w:sz w:val="24"/>
        </w:rPr>
        <w:t>Promosi Kesehatan</w:t>
      </w:r>
      <w:r w:rsidRPr="00C44450">
        <w:rPr>
          <w:b/>
          <w:spacing w:val="-2"/>
          <w:sz w:val="24"/>
        </w:rPr>
        <w:t xml:space="preserve"> </w:t>
      </w:r>
      <w:r w:rsidRPr="00B860D7">
        <w:rPr>
          <w:b/>
          <w:sz w:val="24"/>
          <w:szCs w:val="24"/>
          <w:lang w:val="id-ID"/>
        </w:rPr>
        <w:t>Pada Masa Pandemi Covid 19</w:t>
      </w:r>
      <w:r>
        <w:rPr>
          <w:b/>
          <w:lang w:val="id-ID"/>
        </w:rPr>
        <w:t xml:space="preserve"> </w:t>
      </w:r>
      <w:r w:rsidRPr="00C44450">
        <w:rPr>
          <w:b/>
          <w:sz w:val="24"/>
        </w:rPr>
        <w:t>di</w:t>
      </w:r>
      <w:r w:rsidRPr="00C44450">
        <w:rPr>
          <w:b/>
          <w:spacing w:val="-1"/>
          <w:sz w:val="24"/>
        </w:rPr>
        <w:t xml:space="preserve"> </w:t>
      </w:r>
      <w:r w:rsidRPr="00C44450">
        <w:rPr>
          <w:b/>
          <w:sz w:val="24"/>
          <w:lang w:val="id-ID"/>
        </w:rPr>
        <w:t>Puskesm</w:t>
      </w:r>
      <w:r w:rsidR="00525322">
        <w:rPr>
          <w:b/>
          <w:sz w:val="24"/>
          <w:lang w:val="id-ID"/>
        </w:rPr>
        <w:t>as Sentosa Baru Medan tahun 202</w:t>
      </w:r>
      <w:r w:rsidR="00B70E3D">
        <w:rPr>
          <w:b/>
          <w:sz w:val="24"/>
        </w:rPr>
        <w:t>1</w:t>
      </w:r>
    </w:p>
    <w:p w:rsidR="00F85F9E" w:rsidRPr="00B860D7" w:rsidRDefault="00F85F9E" w:rsidP="00F85F9E">
      <w:pPr>
        <w:pStyle w:val="BodyText"/>
        <w:spacing w:before="9"/>
        <w:rPr>
          <w:b/>
          <w:sz w:val="13"/>
          <w:lang w:val="id-ID"/>
        </w:rPr>
      </w:pPr>
    </w:p>
    <w:tbl>
      <w:tblPr>
        <w:tblW w:w="7938" w:type="dxa"/>
        <w:tblInd w:w="108" w:type="dxa"/>
        <w:tblLook w:val="04A0" w:firstRow="1" w:lastRow="0" w:firstColumn="1" w:lastColumn="0" w:noHBand="0" w:noVBand="1"/>
      </w:tblPr>
      <w:tblGrid>
        <w:gridCol w:w="4678"/>
        <w:gridCol w:w="1418"/>
        <w:gridCol w:w="1842"/>
      </w:tblGrid>
      <w:tr w:rsidR="00F85F9E" w:rsidRPr="00C44450" w:rsidTr="00552677">
        <w:trPr>
          <w:trHeight w:val="300"/>
        </w:trPr>
        <w:tc>
          <w:tcPr>
            <w:tcW w:w="4678" w:type="dxa"/>
            <w:tcBorders>
              <w:top w:val="single" w:sz="4" w:space="0" w:color="auto"/>
              <w:bottom w:val="single" w:sz="4" w:space="0" w:color="auto"/>
            </w:tcBorders>
            <w:shd w:val="clear" w:color="auto" w:fill="auto"/>
            <w:noWrap/>
            <w:vAlign w:val="bottom"/>
            <w:hideMark/>
          </w:tcPr>
          <w:p w:rsidR="00F85F9E" w:rsidRPr="00C44450" w:rsidRDefault="00F85F9E" w:rsidP="00552677">
            <w:pPr>
              <w:widowControl/>
              <w:autoSpaceDE/>
              <w:autoSpaceDN/>
              <w:jc w:val="center"/>
              <w:rPr>
                <w:b/>
                <w:bCs/>
                <w:color w:val="000000"/>
                <w:sz w:val="20"/>
                <w:szCs w:val="20"/>
                <w:lang w:val="id-ID" w:eastAsia="id-ID"/>
              </w:rPr>
            </w:pPr>
            <w:r w:rsidRPr="00C44450">
              <w:rPr>
                <w:b/>
                <w:bCs/>
                <w:color w:val="000000"/>
                <w:sz w:val="20"/>
                <w:szCs w:val="20"/>
                <w:lang w:val="id-ID" w:eastAsia="id-ID"/>
              </w:rPr>
              <w:t>Keterampilan</w:t>
            </w:r>
          </w:p>
        </w:tc>
        <w:tc>
          <w:tcPr>
            <w:tcW w:w="1418" w:type="dxa"/>
            <w:tcBorders>
              <w:top w:val="single" w:sz="4" w:space="0" w:color="auto"/>
              <w:bottom w:val="single" w:sz="4" w:space="0" w:color="auto"/>
            </w:tcBorders>
            <w:shd w:val="clear" w:color="auto" w:fill="auto"/>
            <w:noWrap/>
            <w:vAlign w:val="bottom"/>
            <w:hideMark/>
          </w:tcPr>
          <w:p w:rsidR="00F85F9E" w:rsidRPr="00C44450" w:rsidRDefault="00F85F9E" w:rsidP="00552677">
            <w:pPr>
              <w:widowControl/>
              <w:autoSpaceDE/>
              <w:autoSpaceDN/>
              <w:jc w:val="center"/>
              <w:rPr>
                <w:b/>
                <w:bCs/>
                <w:color w:val="000000"/>
                <w:sz w:val="20"/>
                <w:szCs w:val="20"/>
                <w:lang w:val="id-ID" w:eastAsia="id-ID"/>
              </w:rPr>
            </w:pPr>
            <w:r w:rsidRPr="00C44450">
              <w:rPr>
                <w:b/>
                <w:bCs/>
                <w:color w:val="000000"/>
                <w:sz w:val="20"/>
                <w:szCs w:val="20"/>
                <w:lang w:val="id-ID" w:eastAsia="id-ID"/>
              </w:rPr>
              <w:t>n</w:t>
            </w:r>
          </w:p>
        </w:tc>
        <w:tc>
          <w:tcPr>
            <w:tcW w:w="1842" w:type="dxa"/>
            <w:tcBorders>
              <w:top w:val="single" w:sz="4" w:space="0" w:color="auto"/>
              <w:bottom w:val="single" w:sz="4" w:space="0" w:color="auto"/>
            </w:tcBorders>
            <w:shd w:val="clear" w:color="auto" w:fill="auto"/>
            <w:noWrap/>
            <w:vAlign w:val="bottom"/>
            <w:hideMark/>
          </w:tcPr>
          <w:p w:rsidR="00F85F9E" w:rsidRPr="00C44450" w:rsidRDefault="00F85F9E" w:rsidP="00552677">
            <w:pPr>
              <w:widowControl/>
              <w:autoSpaceDE/>
              <w:autoSpaceDN/>
              <w:jc w:val="center"/>
              <w:rPr>
                <w:b/>
                <w:bCs/>
                <w:color w:val="000000"/>
                <w:sz w:val="20"/>
                <w:szCs w:val="20"/>
                <w:lang w:val="id-ID" w:eastAsia="id-ID"/>
              </w:rPr>
            </w:pPr>
            <w:r w:rsidRPr="00C44450">
              <w:rPr>
                <w:b/>
                <w:bCs/>
                <w:color w:val="000000"/>
                <w:sz w:val="20"/>
                <w:szCs w:val="20"/>
                <w:lang w:val="id-ID" w:eastAsia="id-ID"/>
              </w:rPr>
              <w:t>%</w:t>
            </w:r>
          </w:p>
        </w:tc>
      </w:tr>
      <w:tr w:rsidR="00F85F9E" w:rsidRPr="00C44450" w:rsidTr="00552677">
        <w:trPr>
          <w:trHeight w:val="300"/>
        </w:trPr>
        <w:tc>
          <w:tcPr>
            <w:tcW w:w="4678" w:type="dxa"/>
            <w:shd w:val="clear" w:color="auto" w:fill="auto"/>
            <w:noWrap/>
            <w:vAlign w:val="bottom"/>
            <w:hideMark/>
          </w:tcPr>
          <w:p w:rsidR="00F85F9E" w:rsidRPr="00C44450" w:rsidRDefault="00F85F9E" w:rsidP="00552677">
            <w:pPr>
              <w:widowControl/>
              <w:autoSpaceDE/>
              <w:autoSpaceDN/>
              <w:rPr>
                <w:color w:val="000000"/>
                <w:sz w:val="20"/>
                <w:szCs w:val="20"/>
                <w:lang w:val="id-ID" w:eastAsia="id-ID"/>
              </w:rPr>
            </w:pPr>
            <w:r>
              <w:rPr>
                <w:color w:val="000000"/>
                <w:sz w:val="20"/>
                <w:szCs w:val="20"/>
                <w:lang w:val="id-ID" w:eastAsia="id-ID"/>
              </w:rPr>
              <w:t>Baik</w:t>
            </w:r>
          </w:p>
        </w:tc>
        <w:tc>
          <w:tcPr>
            <w:tcW w:w="1418" w:type="dxa"/>
            <w:shd w:val="clear" w:color="auto" w:fill="auto"/>
            <w:noWrap/>
            <w:vAlign w:val="center"/>
            <w:hideMark/>
          </w:tcPr>
          <w:p w:rsidR="00F85F9E" w:rsidRPr="00317EF8" w:rsidRDefault="00F85F9E" w:rsidP="00552677">
            <w:pPr>
              <w:widowControl/>
              <w:autoSpaceDE/>
              <w:autoSpaceDN/>
              <w:jc w:val="center"/>
              <w:rPr>
                <w:color w:val="000000"/>
                <w:sz w:val="20"/>
                <w:szCs w:val="20"/>
                <w:lang w:val="id-ID" w:eastAsia="id-ID"/>
              </w:rPr>
            </w:pPr>
            <w:r>
              <w:rPr>
                <w:color w:val="000000"/>
                <w:sz w:val="20"/>
                <w:szCs w:val="20"/>
                <w:lang w:val="id-ID" w:eastAsia="id-ID"/>
              </w:rPr>
              <w:t>11</w:t>
            </w:r>
          </w:p>
        </w:tc>
        <w:tc>
          <w:tcPr>
            <w:tcW w:w="1842" w:type="dxa"/>
            <w:shd w:val="clear" w:color="auto" w:fill="auto"/>
            <w:noWrap/>
            <w:vAlign w:val="center"/>
            <w:hideMark/>
          </w:tcPr>
          <w:p w:rsidR="00F85F9E" w:rsidRPr="00317EF8" w:rsidRDefault="00F85F9E" w:rsidP="00552677">
            <w:pPr>
              <w:widowControl/>
              <w:autoSpaceDE/>
              <w:autoSpaceDN/>
              <w:jc w:val="center"/>
              <w:rPr>
                <w:color w:val="000000"/>
                <w:sz w:val="20"/>
                <w:szCs w:val="20"/>
                <w:lang w:val="id-ID" w:eastAsia="id-ID"/>
              </w:rPr>
            </w:pPr>
            <w:r>
              <w:rPr>
                <w:color w:val="000000"/>
                <w:sz w:val="20"/>
                <w:szCs w:val="20"/>
                <w:lang w:val="id-ID" w:eastAsia="id-ID"/>
              </w:rPr>
              <w:t>18,3</w:t>
            </w:r>
          </w:p>
        </w:tc>
      </w:tr>
      <w:tr w:rsidR="00F85F9E" w:rsidRPr="00C44450" w:rsidTr="00552677">
        <w:trPr>
          <w:trHeight w:val="300"/>
        </w:trPr>
        <w:tc>
          <w:tcPr>
            <w:tcW w:w="4678" w:type="dxa"/>
            <w:shd w:val="clear" w:color="auto" w:fill="auto"/>
            <w:noWrap/>
            <w:vAlign w:val="bottom"/>
            <w:hideMark/>
          </w:tcPr>
          <w:p w:rsidR="00F85F9E" w:rsidRPr="00C44450" w:rsidRDefault="00F85F9E" w:rsidP="00552677">
            <w:pPr>
              <w:widowControl/>
              <w:autoSpaceDE/>
              <w:autoSpaceDN/>
              <w:rPr>
                <w:color w:val="000000"/>
                <w:sz w:val="20"/>
                <w:szCs w:val="20"/>
                <w:lang w:val="id-ID" w:eastAsia="id-ID"/>
              </w:rPr>
            </w:pPr>
            <w:r w:rsidRPr="00C44450">
              <w:rPr>
                <w:color w:val="000000"/>
                <w:sz w:val="20"/>
                <w:szCs w:val="20"/>
                <w:lang w:val="id-ID" w:eastAsia="id-ID"/>
              </w:rPr>
              <w:t xml:space="preserve">Kurang </w:t>
            </w:r>
          </w:p>
        </w:tc>
        <w:tc>
          <w:tcPr>
            <w:tcW w:w="1418" w:type="dxa"/>
            <w:shd w:val="clear" w:color="auto" w:fill="auto"/>
            <w:noWrap/>
            <w:vAlign w:val="center"/>
            <w:hideMark/>
          </w:tcPr>
          <w:p w:rsidR="00F85F9E" w:rsidRPr="00317EF8" w:rsidRDefault="00F85F9E" w:rsidP="00552677">
            <w:pPr>
              <w:widowControl/>
              <w:autoSpaceDE/>
              <w:autoSpaceDN/>
              <w:jc w:val="center"/>
              <w:rPr>
                <w:color w:val="000000"/>
                <w:sz w:val="20"/>
                <w:szCs w:val="20"/>
                <w:lang w:val="id-ID" w:eastAsia="id-ID"/>
              </w:rPr>
            </w:pPr>
            <w:r>
              <w:rPr>
                <w:color w:val="000000"/>
                <w:sz w:val="20"/>
                <w:szCs w:val="20"/>
                <w:lang w:val="id-ID" w:eastAsia="id-ID"/>
              </w:rPr>
              <w:t>49</w:t>
            </w:r>
          </w:p>
        </w:tc>
        <w:tc>
          <w:tcPr>
            <w:tcW w:w="1842" w:type="dxa"/>
            <w:shd w:val="clear" w:color="auto" w:fill="auto"/>
            <w:noWrap/>
            <w:vAlign w:val="center"/>
            <w:hideMark/>
          </w:tcPr>
          <w:p w:rsidR="00F85F9E" w:rsidRPr="00317EF8" w:rsidRDefault="00F85F9E" w:rsidP="00552677">
            <w:pPr>
              <w:widowControl/>
              <w:autoSpaceDE/>
              <w:autoSpaceDN/>
              <w:jc w:val="center"/>
              <w:rPr>
                <w:color w:val="000000"/>
                <w:sz w:val="20"/>
                <w:szCs w:val="20"/>
                <w:lang w:val="id-ID" w:eastAsia="id-ID"/>
              </w:rPr>
            </w:pPr>
            <w:r>
              <w:rPr>
                <w:color w:val="000000"/>
                <w:sz w:val="20"/>
                <w:szCs w:val="20"/>
                <w:lang w:val="id-ID" w:eastAsia="id-ID"/>
              </w:rPr>
              <w:t>81,7</w:t>
            </w:r>
          </w:p>
        </w:tc>
      </w:tr>
      <w:tr w:rsidR="00F85F9E" w:rsidRPr="00C44450" w:rsidTr="00552677">
        <w:trPr>
          <w:trHeight w:val="300"/>
        </w:trPr>
        <w:tc>
          <w:tcPr>
            <w:tcW w:w="4678" w:type="dxa"/>
            <w:tcBorders>
              <w:bottom w:val="single" w:sz="4" w:space="0" w:color="auto"/>
            </w:tcBorders>
            <w:shd w:val="clear" w:color="auto" w:fill="auto"/>
            <w:noWrap/>
            <w:vAlign w:val="center"/>
            <w:hideMark/>
          </w:tcPr>
          <w:p w:rsidR="00F85F9E" w:rsidRPr="00C44450" w:rsidRDefault="00F85F9E" w:rsidP="00552677">
            <w:pPr>
              <w:widowControl/>
              <w:autoSpaceDE/>
              <w:autoSpaceDN/>
              <w:rPr>
                <w:color w:val="000000"/>
                <w:sz w:val="20"/>
                <w:szCs w:val="20"/>
                <w:lang w:val="id-ID" w:eastAsia="id-ID"/>
              </w:rPr>
            </w:pPr>
            <w:r w:rsidRPr="00C44450">
              <w:rPr>
                <w:color w:val="000000"/>
                <w:sz w:val="20"/>
                <w:szCs w:val="20"/>
                <w:lang w:val="id-ID" w:eastAsia="id-ID"/>
              </w:rPr>
              <w:t>Total</w:t>
            </w:r>
          </w:p>
        </w:tc>
        <w:tc>
          <w:tcPr>
            <w:tcW w:w="1418" w:type="dxa"/>
            <w:tcBorders>
              <w:bottom w:val="single" w:sz="4" w:space="0" w:color="auto"/>
            </w:tcBorders>
            <w:shd w:val="clear" w:color="auto" w:fill="auto"/>
            <w:noWrap/>
            <w:vAlign w:val="center"/>
            <w:hideMark/>
          </w:tcPr>
          <w:p w:rsidR="00F85F9E" w:rsidRPr="00C44450" w:rsidRDefault="00F85F9E" w:rsidP="00552677">
            <w:pPr>
              <w:widowControl/>
              <w:autoSpaceDE/>
              <w:autoSpaceDN/>
              <w:jc w:val="center"/>
              <w:rPr>
                <w:color w:val="000000"/>
                <w:sz w:val="20"/>
                <w:szCs w:val="20"/>
                <w:lang w:val="id-ID" w:eastAsia="id-ID"/>
              </w:rPr>
            </w:pPr>
            <w:r>
              <w:rPr>
                <w:color w:val="000000"/>
                <w:sz w:val="20"/>
                <w:szCs w:val="20"/>
                <w:lang w:val="id-ID" w:eastAsia="id-ID"/>
              </w:rPr>
              <w:t>60</w:t>
            </w:r>
          </w:p>
        </w:tc>
        <w:tc>
          <w:tcPr>
            <w:tcW w:w="1842" w:type="dxa"/>
            <w:tcBorders>
              <w:bottom w:val="single" w:sz="4" w:space="0" w:color="auto"/>
            </w:tcBorders>
            <w:shd w:val="clear" w:color="auto" w:fill="auto"/>
            <w:noWrap/>
            <w:vAlign w:val="center"/>
            <w:hideMark/>
          </w:tcPr>
          <w:p w:rsidR="00F85F9E" w:rsidRPr="00C44450" w:rsidRDefault="00F85F9E" w:rsidP="00552677">
            <w:pPr>
              <w:widowControl/>
              <w:autoSpaceDE/>
              <w:autoSpaceDN/>
              <w:jc w:val="center"/>
              <w:rPr>
                <w:color w:val="000000"/>
                <w:sz w:val="20"/>
                <w:szCs w:val="20"/>
                <w:lang w:val="id-ID" w:eastAsia="id-ID"/>
              </w:rPr>
            </w:pPr>
            <w:r w:rsidRPr="00C44450">
              <w:rPr>
                <w:color w:val="000000"/>
                <w:sz w:val="20"/>
                <w:szCs w:val="20"/>
                <w:lang w:val="id-ID" w:eastAsia="id-ID"/>
              </w:rPr>
              <w:t>100</w:t>
            </w:r>
          </w:p>
        </w:tc>
      </w:tr>
    </w:tbl>
    <w:p w:rsidR="00F85F9E" w:rsidRPr="00B860D7" w:rsidRDefault="00F85F9E" w:rsidP="00F85F9E">
      <w:pPr>
        <w:pStyle w:val="BodyText"/>
        <w:spacing w:line="480" w:lineRule="auto"/>
        <w:ind w:left="720"/>
        <w:rPr>
          <w:rFonts w:eastAsia="Arial"/>
          <w:sz w:val="4"/>
          <w:szCs w:val="20"/>
          <w:lang w:val="id-ID"/>
        </w:rPr>
      </w:pPr>
    </w:p>
    <w:p w:rsidR="00F85F9E" w:rsidRPr="007906A5" w:rsidRDefault="00F85F9E" w:rsidP="00F85F9E">
      <w:pPr>
        <w:pStyle w:val="BodyText"/>
        <w:spacing w:line="480" w:lineRule="auto"/>
        <w:rPr>
          <w:sz w:val="20"/>
          <w:szCs w:val="20"/>
        </w:rPr>
      </w:pPr>
      <w:r w:rsidRPr="007906A5">
        <w:rPr>
          <w:rFonts w:eastAsia="Arial"/>
          <w:sz w:val="20"/>
          <w:szCs w:val="20"/>
        </w:rPr>
        <w:t>Sumber : Data Primer, 20</w:t>
      </w:r>
      <w:r w:rsidRPr="007906A5">
        <w:rPr>
          <w:rFonts w:eastAsia="Arial"/>
          <w:sz w:val="20"/>
          <w:szCs w:val="20"/>
          <w:lang w:val="id-ID"/>
        </w:rPr>
        <w:t>21</w:t>
      </w:r>
    </w:p>
    <w:p w:rsidR="00F85F9E" w:rsidRDefault="00F85F9E" w:rsidP="00F85F9E">
      <w:pPr>
        <w:pStyle w:val="BodyText"/>
        <w:spacing w:before="176" w:line="480" w:lineRule="auto"/>
        <w:ind w:right="49" w:firstLine="720"/>
        <w:jc w:val="both"/>
      </w:pPr>
      <w:r>
        <w:t>Berdasarkan</w:t>
      </w:r>
      <w:r>
        <w:rPr>
          <w:spacing w:val="1"/>
        </w:rPr>
        <w:t xml:space="preserve"> </w:t>
      </w:r>
      <w:r>
        <w:t>Tabel</w:t>
      </w:r>
      <w:r>
        <w:rPr>
          <w:spacing w:val="1"/>
        </w:rPr>
        <w:t xml:space="preserve"> </w:t>
      </w:r>
      <w:r>
        <w:t>4.</w:t>
      </w:r>
      <w:r>
        <w:rPr>
          <w:lang w:val="id-ID"/>
        </w:rPr>
        <w:t>6</w:t>
      </w:r>
      <w:r>
        <w:rPr>
          <w:spacing w:val="1"/>
        </w:rPr>
        <w:t xml:space="preserve"> </w:t>
      </w:r>
      <w:r>
        <w:t>d</w:t>
      </w:r>
      <w:r>
        <w:rPr>
          <w:lang w:val="id-ID"/>
        </w:rPr>
        <w:t xml:space="preserve">i atas </w:t>
      </w:r>
      <w:r>
        <w:rPr>
          <w:spacing w:val="1"/>
          <w:lang w:val="id-ID"/>
        </w:rPr>
        <w:t xml:space="preserve">diketahui bahwa dari 60 responden, </w:t>
      </w:r>
      <w:r>
        <w:rPr>
          <w:lang w:val="id-ID"/>
        </w:rPr>
        <w:t>yang memiliki</w:t>
      </w:r>
      <w:r>
        <w:rPr>
          <w:spacing w:val="1"/>
        </w:rPr>
        <w:t xml:space="preserve"> </w:t>
      </w:r>
      <w:r>
        <w:t>keterampilan</w:t>
      </w:r>
      <w:r>
        <w:rPr>
          <w:lang w:val="id-ID"/>
        </w:rPr>
        <w:t xml:space="preserve"> </w:t>
      </w:r>
      <w:r>
        <w:t xml:space="preserve">dengan kategori </w:t>
      </w:r>
      <w:r>
        <w:rPr>
          <w:lang w:val="id-ID"/>
        </w:rPr>
        <w:t>baik</w:t>
      </w:r>
      <w:r>
        <w:rPr>
          <w:spacing w:val="-1"/>
        </w:rPr>
        <w:t xml:space="preserve"> </w:t>
      </w:r>
      <w:r>
        <w:rPr>
          <w:spacing w:val="-1"/>
          <w:lang w:val="id-ID"/>
        </w:rPr>
        <w:t xml:space="preserve">yaitu sebanyak </w:t>
      </w:r>
      <w:r>
        <w:rPr>
          <w:lang w:val="id-ID"/>
        </w:rPr>
        <w:t>11</w:t>
      </w:r>
      <w:r>
        <w:rPr>
          <w:spacing w:val="-1"/>
          <w:lang w:val="id-ID"/>
        </w:rPr>
        <w:t xml:space="preserve"> </w:t>
      </w:r>
      <w:r>
        <w:t>orang</w:t>
      </w:r>
      <w:r>
        <w:rPr>
          <w:spacing w:val="-1"/>
        </w:rPr>
        <w:t xml:space="preserve"> </w:t>
      </w:r>
      <w:r>
        <w:t>(</w:t>
      </w:r>
      <w:r>
        <w:rPr>
          <w:lang w:val="id-ID"/>
        </w:rPr>
        <w:t>18,3</w:t>
      </w:r>
      <w:r>
        <w:t>%)</w:t>
      </w:r>
      <w:r>
        <w:rPr>
          <w:spacing w:val="-1"/>
        </w:rPr>
        <w:t xml:space="preserve"> </w:t>
      </w:r>
      <w:r>
        <w:t>dan</w:t>
      </w:r>
      <w:r>
        <w:rPr>
          <w:spacing w:val="-1"/>
        </w:rPr>
        <w:t xml:space="preserve"> </w:t>
      </w:r>
      <w:r>
        <w:rPr>
          <w:lang w:val="id-ID"/>
        </w:rPr>
        <w:t xml:space="preserve">responden yang memiliki keterampilan </w:t>
      </w:r>
      <w:r>
        <w:t>kurang</w:t>
      </w:r>
      <w:r>
        <w:rPr>
          <w:spacing w:val="-1"/>
        </w:rPr>
        <w:t xml:space="preserve"> </w:t>
      </w:r>
      <w:r>
        <w:rPr>
          <w:spacing w:val="-1"/>
          <w:lang w:val="id-ID"/>
        </w:rPr>
        <w:t>yaitu sebanyak 49</w:t>
      </w:r>
      <w:r>
        <w:rPr>
          <w:spacing w:val="-1"/>
        </w:rPr>
        <w:t xml:space="preserve"> </w:t>
      </w:r>
      <w:r>
        <w:t>orang</w:t>
      </w:r>
      <w:r>
        <w:rPr>
          <w:spacing w:val="-1"/>
        </w:rPr>
        <w:t xml:space="preserve"> </w:t>
      </w:r>
      <w:r>
        <w:t>(</w:t>
      </w:r>
      <w:r>
        <w:rPr>
          <w:lang w:val="id-ID"/>
        </w:rPr>
        <w:t>81,7</w:t>
      </w:r>
      <w:r>
        <w:t>%).</w:t>
      </w:r>
    </w:p>
    <w:p w:rsidR="00F85F9E" w:rsidRDefault="00F85F9E" w:rsidP="00F85F9E">
      <w:pPr>
        <w:pStyle w:val="Heading1"/>
        <w:tabs>
          <w:tab w:val="left" w:pos="1028"/>
        </w:tabs>
        <w:ind w:left="481"/>
        <w:rPr>
          <w:lang w:val="id-ID"/>
        </w:rPr>
      </w:pPr>
    </w:p>
    <w:p w:rsidR="00F85F9E" w:rsidRPr="00EE6A87" w:rsidRDefault="00F85F9E" w:rsidP="00E340B5">
      <w:pPr>
        <w:pStyle w:val="Heading1"/>
        <w:numPr>
          <w:ilvl w:val="2"/>
          <w:numId w:val="43"/>
        </w:numPr>
        <w:tabs>
          <w:tab w:val="left" w:pos="1028"/>
        </w:tabs>
        <w:ind w:right="0"/>
        <w:jc w:val="both"/>
        <w:rPr>
          <w:sz w:val="24"/>
          <w:szCs w:val="24"/>
        </w:rPr>
      </w:pPr>
      <w:r w:rsidRPr="00EE6A87">
        <w:rPr>
          <w:sz w:val="24"/>
          <w:szCs w:val="24"/>
        </w:rPr>
        <w:t>Sikap</w:t>
      </w:r>
      <w:r w:rsidRPr="00EE6A87">
        <w:rPr>
          <w:spacing w:val="-7"/>
          <w:sz w:val="24"/>
          <w:szCs w:val="24"/>
        </w:rPr>
        <w:t xml:space="preserve"> </w:t>
      </w:r>
      <w:r w:rsidRPr="00EE6A87">
        <w:rPr>
          <w:spacing w:val="-7"/>
          <w:sz w:val="24"/>
          <w:szCs w:val="24"/>
          <w:lang w:val="id-ID"/>
        </w:rPr>
        <w:t xml:space="preserve">Profesional </w:t>
      </w:r>
      <w:r w:rsidRPr="00EE6A87">
        <w:rPr>
          <w:sz w:val="24"/>
          <w:szCs w:val="24"/>
        </w:rPr>
        <w:t>Responden</w:t>
      </w:r>
    </w:p>
    <w:p w:rsidR="00F85F9E" w:rsidRPr="00EE6A87" w:rsidRDefault="00F85F9E" w:rsidP="00F85F9E">
      <w:pPr>
        <w:pStyle w:val="Heading1"/>
        <w:tabs>
          <w:tab w:val="left" w:pos="1028"/>
        </w:tabs>
        <w:ind w:left="0"/>
        <w:jc w:val="both"/>
        <w:rPr>
          <w:sz w:val="24"/>
          <w:szCs w:val="24"/>
          <w:lang w:val="id-ID"/>
        </w:rPr>
      </w:pPr>
    </w:p>
    <w:p w:rsidR="00F85F9E" w:rsidRPr="00EE6A87" w:rsidRDefault="00F85F9E" w:rsidP="00EE6A87">
      <w:pPr>
        <w:pStyle w:val="Heading1"/>
        <w:tabs>
          <w:tab w:val="left" w:pos="7938"/>
        </w:tabs>
        <w:spacing w:before="3" w:line="480" w:lineRule="auto"/>
        <w:ind w:left="0" w:right="0" w:firstLine="720"/>
        <w:jc w:val="both"/>
        <w:rPr>
          <w:b w:val="0"/>
          <w:sz w:val="24"/>
          <w:szCs w:val="24"/>
          <w:lang w:val="id-ID"/>
        </w:rPr>
      </w:pPr>
      <w:r w:rsidRPr="00EE6A87">
        <w:rPr>
          <w:b w:val="0"/>
          <w:sz w:val="24"/>
          <w:szCs w:val="24"/>
          <w:lang w:val="id-ID"/>
        </w:rPr>
        <w:t xml:space="preserve">Distribusi sikap profesional responden mengenai promosi kesehatan pada </w:t>
      </w:r>
      <w:r w:rsidRPr="00EE6A87">
        <w:rPr>
          <w:b w:val="0"/>
          <w:sz w:val="24"/>
          <w:szCs w:val="24"/>
          <w:lang w:val="id-ID"/>
        </w:rPr>
        <w:lastRenderedPageBreak/>
        <w:t>masa pandemi covid 19 di Puskesm</w:t>
      </w:r>
      <w:r w:rsidR="00525322">
        <w:rPr>
          <w:b w:val="0"/>
          <w:sz w:val="24"/>
          <w:szCs w:val="24"/>
          <w:lang w:val="id-ID"/>
        </w:rPr>
        <w:t>as Sentosa Baru Medan tahun 202</w:t>
      </w:r>
      <w:r w:rsidR="00B70E3D">
        <w:rPr>
          <w:b w:val="0"/>
          <w:sz w:val="24"/>
          <w:szCs w:val="24"/>
        </w:rPr>
        <w:t>1</w:t>
      </w:r>
      <w:r w:rsidRPr="00EE6A87">
        <w:rPr>
          <w:b w:val="0"/>
          <w:sz w:val="24"/>
          <w:szCs w:val="24"/>
          <w:lang w:val="id-ID"/>
        </w:rPr>
        <w:t>, dapat dilihat pada tabel di bawah ini:</w:t>
      </w:r>
    </w:p>
    <w:p w:rsidR="00F85F9E" w:rsidRPr="00525322" w:rsidRDefault="00F85F9E" w:rsidP="00942D77">
      <w:pPr>
        <w:pStyle w:val="Heading1"/>
        <w:ind w:left="1276" w:right="0" w:hanging="1276"/>
        <w:jc w:val="left"/>
        <w:rPr>
          <w:sz w:val="24"/>
          <w:szCs w:val="24"/>
        </w:rPr>
      </w:pPr>
      <w:r w:rsidRPr="00EE6A87">
        <w:rPr>
          <w:sz w:val="24"/>
          <w:szCs w:val="24"/>
        </w:rPr>
        <w:t>Tabel</w:t>
      </w:r>
      <w:r w:rsidRPr="00EE6A87">
        <w:rPr>
          <w:spacing w:val="16"/>
          <w:sz w:val="24"/>
          <w:szCs w:val="24"/>
        </w:rPr>
        <w:t xml:space="preserve"> </w:t>
      </w:r>
      <w:r w:rsidRPr="00EE6A87">
        <w:rPr>
          <w:sz w:val="24"/>
          <w:szCs w:val="24"/>
        </w:rPr>
        <w:t>4.</w:t>
      </w:r>
      <w:r w:rsidRPr="00EE6A87">
        <w:rPr>
          <w:sz w:val="24"/>
          <w:szCs w:val="24"/>
          <w:lang w:val="id-ID"/>
        </w:rPr>
        <w:t>7.</w:t>
      </w:r>
      <w:r w:rsidR="00942D77">
        <w:rPr>
          <w:sz w:val="24"/>
          <w:szCs w:val="24"/>
        </w:rPr>
        <w:t xml:space="preserve">    </w:t>
      </w:r>
      <w:r w:rsidRPr="00EE6A87">
        <w:rPr>
          <w:sz w:val="24"/>
          <w:szCs w:val="24"/>
        </w:rPr>
        <w:t>Distribusi</w:t>
      </w:r>
      <w:r w:rsidR="00942D77">
        <w:rPr>
          <w:sz w:val="24"/>
          <w:szCs w:val="24"/>
        </w:rPr>
        <w:t xml:space="preserve"> </w:t>
      </w:r>
      <w:r w:rsidRPr="00EE6A87">
        <w:rPr>
          <w:spacing w:val="17"/>
          <w:sz w:val="24"/>
          <w:szCs w:val="24"/>
        </w:rPr>
        <w:t xml:space="preserve"> </w:t>
      </w:r>
      <w:r w:rsidRPr="00EE6A87">
        <w:rPr>
          <w:sz w:val="24"/>
          <w:szCs w:val="24"/>
        </w:rPr>
        <w:t>Sikap</w:t>
      </w:r>
      <w:r w:rsidRPr="00EE6A87">
        <w:rPr>
          <w:spacing w:val="16"/>
          <w:sz w:val="24"/>
          <w:szCs w:val="24"/>
        </w:rPr>
        <w:t xml:space="preserve"> </w:t>
      </w:r>
      <w:r w:rsidR="00942D77">
        <w:rPr>
          <w:spacing w:val="16"/>
          <w:sz w:val="24"/>
          <w:szCs w:val="24"/>
        </w:rPr>
        <w:t xml:space="preserve"> </w:t>
      </w:r>
      <w:r w:rsidRPr="00EE6A87">
        <w:rPr>
          <w:spacing w:val="16"/>
          <w:sz w:val="24"/>
          <w:szCs w:val="24"/>
          <w:lang w:val="id-ID"/>
        </w:rPr>
        <w:t>Profesional</w:t>
      </w:r>
      <w:r w:rsidR="00942D77">
        <w:rPr>
          <w:spacing w:val="16"/>
          <w:sz w:val="24"/>
          <w:szCs w:val="24"/>
        </w:rPr>
        <w:t xml:space="preserve"> </w:t>
      </w:r>
      <w:r w:rsidRPr="00EE6A87">
        <w:rPr>
          <w:spacing w:val="16"/>
          <w:sz w:val="24"/>
          <w:szCs w:val="24"/>
          <w:lang w:val="id-ID"/>
        </w:rPr>
        <w:t xml:space="preserve"> </w:t>
      </w:r>
      <w:r w:rsidR="00942D77">
        <w:rPr>
          <w:spacing w:val="16"/>
          <w:sz w:val="24"/>
          <w:szCs w:val="24"/>
        </w:rPr>
        <w:t xml:space="preserve"> </w:t>
      </w:r>
      <w:r w:rsidRPr="00EE6A87">
        <w:rPr>
          <w:sz w:val="24"/>
          <w:szCs w:val="24"/>
        </w:rPr>
        <w:t>Responden</w:t>
      </w:r>
      <w:r w:rsidR="00942D77">
        <w:rPr>
          <w:sz w:val="24"/>
          <w:szCs w:val="24"/>
        </w:rPr>
        <w:t xml:space="preserve">  </w:t>
      </w:r>
      <w:r w:rsidRPr="00EE6A87">
        <w:rPr>
          <w:spacing w:val="16"/>
          <w:sz w:val="24"/>
          <w:szCs w:val="24"/>
        </w:rPr>
        <w:t xml:space="preserve"> </w:t>
      </w:r>
      <w:r w:rsidRPr="00EE6A87">
        <w:rPr>
          <w:sz w:val="24"/>
          <w:szCs w:val="24"/>
        </w:rPr>
        <w:t>tentang</w:t>
      </w:r>
      <w:r w:rsidRPr="00EE6A87">
        <w:rPr>
          <w:spacing w:val="16"/>
          <w:sz w:val="24"/>
          <w:szCs w:val="24"/>
        </w:rPr>
        <w:t xml:space="preserve"> </w:t>
      </w:r>
      <w:r w:rsidR="00942D77">
        <w:rPr>
          <w:spacing w:val="16"/>
          <w:sz w:val="24"/>
          <w:szCs w:val="24"/>
        </w:rPr>
        <w:t xml:space="preserve">  </w:t>
      </w:r>
      <w:r w:rsidRPr="00EE6A87">
        <w:rPr>
          <w:sz w:val="24"/>
          <w:szCs w:val="24"/>
        </w:rPr>
        <w:t>Promosi</w:t>
      </w:r>
      <w:r w:rsidRPr="00EE6A87">
        <w:rPr>
          <w:spacing w:val="16"/>
          <w:sz w:val="24"/>
          <w:szCs w:val="24"/>
        </w:rPr>
        <w:t xml:space="preserve"> </w:t>
      </w:r>
      <w:r w:rsidRPr="00EE6A87">
        <w:rPr>
          <w:sz w:val="24"/>
          <w:szCs w:val="24"/>
        </w:rPr>
        <w:t>Kesehatan</w:t>
      </w:r>
      <w:r w:rsidRPr="00EE6A87">
        <w:rPr>
          <w:spacing w:val="16"/>
          <w:sz w:val="24"/>
          <w:szCs w:val="24"/>
        </w:rPr>
        <w:t xml:space="preserve"> </w:t>
      </w:r>
      <w:r w:rsidRPr="00EE6A87">
        <w:rPr>
          <w:sz w:val="24"/>
          <w:szCs w:val="24"/>
          <w:lang w:val="id-ID"/>
        </w:rPr>
        <w:t>Pada Masa Pandemi Covid 19</w:t>
      </w:r>
      <w:r w:rsidRPr="00EE6A87">
        <w:rPr>
          <w:b w:val="0"/>
          <w:sz w:val="24"/>
          <w:szCs w:val="24"/>
          <w:lang w:val="id-ID"/>
        </w:rPr>
        <w:t xml:space="preserve"> </w:t>
      </w:r>
      <w:r w:rsidRPr="00EE6A87">
        <w:rPr>
          <w:sz w:val="24"/>
          <w:szCs w:val="24"/>
        </w:rPr>
        <w:t>d</w:t>
      </w:r>
      <w:r w:rsidRPr="00EE6A87">
        <w:rPr>
          <w:sz w:val="24"/>
          <w:szCs w:val="24"/>
          <w:lang w:val="id-ID"/>
        </w:rPr>
        <w:t xml:space="preserve">i </w:t>
      </w:r>
      <w:r w:rsidR="00942D77">
        <w:rPr>
          <w:sz w:val="24"/>
          <w:szCs w:val="24"/>
        </w:rPr>
        <w:t xml:space="preserve"> </w:t>
      </w:r>
      <w:r w:rsidRPr="00EE6A87">
        <w:rPr>
          <w:sz w:val="24"/>
          <w:szCs w:val="24"/>
          <w:lang w:val="id-ID"/>
        </w:rPr>
        <w:t>Puskesm</w:t>
      </w:r>
      <w:r w:rsidR="00525322">
        <w:rPr>
          <w:sz w:val="24"/>
          <w:szCs w:val="24"/>
          <w:lang w:val="id-ID"/>
        </w:rPr>
        <w:t>as Sentosa Baru Medan tahun 202</w:t>
      </w:r>
      <w:r w:rsidR="00B70E3D">
        <w:rPr>
          <w:sz w:val="24"/>
          <w:szCs w:val="24"/>
        </w:rPr>
        <w:t>1</w:t>
      </w:r>
    </w:p>
    <w:p w:rsidR="00F85F9E" w:rsidRPr="00611238" w:rsidRDefault="00F85F9E" w:rsidP="00F85F9E">
      <w:pPr>
        <w:tabs>
          <w:tab w:val="left" w:pos="6010"/>
          <w:tab w:val="left" w:pos="6868"/>
          <w:tab w:val="left" w:pos="8281"/>
        </w:tabs>
        <w:spacing w:before="12" w:after="31"/>
        <w:rPr>
          <w:b/>
          <w:sz w:val="18"/>
          <w:lang w:val="id-ID"/>
        </w:rPr>
      </w:pPr>
    </w:p>
    <w:tbl>
      <w:tblPr>
        <w:tblW w:w="7870" w:type="dxa"/>
        <w:jc w:val="center"/>
        <w:tblInd w:w="-1036" w:type="dxa"/>
        <w:tblLook w:val="04A0" w:firstRow="1" w:lastRow="0" w:firstColumn="1" w:lastColumn="0" w:noHBand="0" w:noVBand="1"/>
      </w:tblPr>
      <w:tblGrid>
        <w:gridCol w:w="4644"/>
        <w:gridCol w:w="1559"/>
        <w:gridCol w:w="1667"/>
      </w:tblGrid>
      <w:tr w:rsidR="00F85F9E" w:rsidRPr="00C44450" w:rsidTr="00552677">
        <w:trPr>
          <w:trHeight w:val="300"/>
          <w:jc w:val="center"/>
        </w:trPr>
        <w:tc>
          <w:tcPr>
            <w:tcW w:w="4644" w:type="dxa"/>
            <w:tcBorders>
              <w:top w:val="single" w:sz="4" w:space="0" w:color="auto"/>
              <w:bottom w:val="single" w:sz="4" w:space="0" w:color="auto"/>
            </w:tcBorders>
            <w:shd w:val="clear" w:color="auto" w:fill="auto"/>
            <w:noWrap/>
            <w:vAlign w:val="bottom"/>
            <w:hideMark/>
          </w:tcPr>
          <w:p w:rsidR="00F85F9E" w:rsidRPr="00C44450" w:rsidRDefault="00F85F9E" w:rsidP="00552677">
            <w:pPr>
              <w:widowControl/>
              <w:autoSpaceDE/>
              <w:autoSpaceDN/>
              <w:jc w:val="center"/>
              <w:rPr>
                <w:b/>
                <w:bCs/>
                <w:color w:val="000000"/>
                <w:sz w:val="20"/>
                <w:szCs w:val="20"/>
                <w:lang w:val="id-ID" w:eastAsia="id-ID"/>
              </w:rPr>
            </w:pPr>
            <w:r w:rsidRPr="00C44450">
              <w:rPr>
                <w:b/>
                <w:bCs/>
                <w:color w:val="000000"/>
                <w:sz w:val="20"/>
                <w:szCs w:val="20"/>
                <w:lang w:val="id-ID" w:eastAsia="id-ID"/>
              </w:rPr>
              <w:t>Sikap</w:t>
            </w:r>
            <w:r>
              <w:rPr>
                <w:b/>
                <w:bCs/>
                <w:color w:val="000000"/>
                <w:sz w:val="20"/>
                <w:szCs w:val="20"/>
                <w:lang w:val="id-ID" w:eastAsia="id-ID"/>
              </w:rPr>
              <w:t xml:space="preserve"> Profesional</w:t>
            </w:r>
          </w:p>
        </w:tc>
        <w:tc>
          <w:tcPr>
            <w:tcW w:w="1559" w:type="dxa"/>
            <w:tcBorders>
              <w:top w:val="single" w:sz="4" w:space="0" w:color="auto"/>
              <w:bottom w:val="single" w:sz="4" w:space="0" w:color="auto"/>
            </w:tcBorders>
            <w:shd w:val="clear" w:color="auto" w:fill="auto"/>
            <w:noWrap/>
            <w:vAlign w:val="bottom"/>
            <w:hideMark/>
          </w:tcPr>
          <w:p w:rsidR="00F85F9E" w:rsidRPr="00C44450" w:rsidRDefault="00F85F9E" w:rsidP="00552677">
            <w:pPr>
              <w:widowControl/>
              <w:autoSpaceDE/>
              <w:autoSpaceDN/>
              <w:jc w:val="center"/>
              <w:rPr>
                <w:b/>
                <w:bCs/>
                <w:color w:val="000000"/>
                <w:sz w:val="20"/>
                <w:szCs w:val="20"/>
                <w:lang w:val="id-ID" w:eastAsia="id-ID"/>
              </w:rPr>
            </w:pPr>
            <w:r w:rsidRPr="00C44450">
              <w:rPr>
                <w:b/>
                <w:bCs/>
                <w:color w:val="000000"/>
                <w:sz w:val="20"/>
                <w:szCs w:val="20"/>
                <w:lang w:val="id-ID" w:eastAsia="id-ID"/>
              </w:rPr>
              <w:t>n</w:t>
            </w:r>
          </w:p>
        </w:tc>
        <w:tc>
          <w:tcPr>
            <w:tcW w:w="1667" w:type="dxa"/>
            <w:tcBorders>
              <w:top w:val="single" w:sz="4" w:space="0" w:color="auto"/>
              <w:bottom w:val="single" w:sz="4" w:space="0" w:color="auto"/>
            </w:tcBorders>
            <w:shd w:val="clear" w:color="auto" w:fill="auto"/>
            <w:noWrap/>
            <w:vAlign w:val="bottom"/>
            <w:hideMark/>
          </w:tcPr>
          <w:p w:rsidR="00F85F9E" w:rsidRPr="00C44450" w:rsidRDefault="00F85F9E" w:rsidP="00552677">
            <w:pPr>
              <w:widowControl/>
              <w:autoSpaceDE/>
              <w:autoSpaceDN/>
              <w:jc w:val="center"/>
              <w:rPr>
                <w:b/>
                <w:bCs/>
                <w:color w:val="000000"/>
                <w:sz w:val="20"/>
                <w:szCs w:val="20"/>
                <w:lang w:val="id-ID" w:eastAsia="id-ID"/>
              </w:rPr>
            </w:pPr>
            <w:r w:rsidRPr="00C44450">
              <w:rPr>
                <w:b/>
                <w:bCs/>
                <w:color w:val="000000"/>
                <w:sz w:val="20"/>
                <w:szCs w:val="20"/>
                <w:lang w:val="id-ID" w:eastAsia="id-ID"/>
              </w:rPr>
              <w:t>%</w:t>
            </w:r>
          </w:p>
        </w:tc>
      </w:tr>
      <w:tr w:rsidR="00F85F9E" w:rsidRPr="00C44450" w:rsidTr="00552677">
        <w:trPr>
          <w:trHeight w:val="300"/>
          <w:jc w:val="center"/>
        </w:trPr>
        <w:tc>
          <w:tcPr>
            <w:tcW w:w="4644" w:type="dxa"/>
            <w:shd w:val="clear" w:color="auto" w:fill="auto"/>
            <w:noWrap/>
            <w:vAlign w:val="bottom"/>
          </w:tcPr>
          <w:p w:rsidR="00F85F9E" w:rsidRPr="00C44450" w:rsidRDefault="00F85F9E" w:rsidP="00552677">
            <w:pPr>
              <w:widowControl/>
              <w:autoSpaceDE/>
              <w:autoSpaceDN/>
              <w:rPr>
                <w:color w:val="000000"/>
                <w:sz w:val="20"/>
                <w:szCs w:val="20"/>
                <w:lang w:val="id-ID" w:eastAsia="id-ID"/>
              </w:rPr>
            </w:pPr>
            <w:r>
              <w:rPr>
                <w:color w:val="000000"/>
                <w:sz w:val="20"/>
                <w:szCs w:val="20"/>
                <w:lang w:val="id-ID" w:eastAsia="id-ID"/>
              </w:rPr>
              <w:t>Baik</w:t>
            </w:r>
          </w:p>
        </w:tc>
        <w:tc>
          <w:tcPr>
            <w:tcW w:w="1559" w:type="dxa"/>
            <w:shd w:val="clear" w:color="auto" w:fill="auto"/>
            <w:noWrap/>
            <w:vAlign w:val="center"/>
          </w:tcPr>
          <w:p w:rsidR="00F85F9E" w:rsidRPr="00317EF8" w:rsidRDefault="00F85F9E" w:rsidP="00552677">
            <w:pPr>
              <w:widowControl/>
              <w:autoSpaceDE/>
              <w:autoSpaceDN/>
              <w:jc w:val="center"/>
              <w:rPr>
                <w:color w:val="000000"/>
                <w:sz w:val="20"/>
                <w:szCs w:val="20"/>
                <w:lang w:val="id-ID" w:eastAsia="id-ID"/>
              </w:rPr>
            </w:pPr>
            <w:r>
              <w:rPr>
                <w:color w:val="000000"/>
                <w:sz w:val="20"/>
                <w:szCs w:val="20"/>
                <w:lang w:val="id-ID" w:eastAsia="id-ID"/>
              </w:rPr>
              <w:t>11</w:t>
            </w:r>
          </w:p>
        </w:tc>
        <w:tc>
          <w:tcPr>
            <w:tcW w:w="1667" w:type="dxa"/>
            <w:shd w:val="clear" w:color="auto" w:fill="auto"/>
            <w:noWrap/>
            <w:vAlign w:val="center"/>
          </w:tcPr>
          <w:p w:rsidR="00F85F9E" w:rsidRPr="00317EF8" w:rsidRDefault="00F85F9E" w:rsidP="00552677">
            <w:pPr>
              <w:widowControl/>
              <w:autoSpaceDE/>
              <w:autoSpaceDN/>
              <w:jc w:val="center"/>
              <w:rPr>
                <w:color w:val="000000"/>
                <w:sz w:val="20"/>
                <w:szCs w:val="20"/>
                <w:lang w:val="id-ID" w:eastAsia="id-ID"/>
              </w:rPr>
            </w:pPr>
            <w:r>
              <w:rPr>
                <w:color w:val="000000"/>
                <w:sz w:val="20"/>
                <w:szCs w:val="20"/>
                <w:lang w:val="id-ID" w:eastAsia="id-ID"/>
              </w:rPr>
              <w:t>18,3</w:t>
            </w:r>
          </w:p>
        </w:tc>
      </w:tr>
      <w:tr w:rsidR="00F85F9E" w:rsidRPr="00C44450" w:rsidTr="00552677">
        <w:trPr>
          <w:trHeight w:val="300"/>
          <w:jc w:val="center"/>
        </w:trPr>
        <w:tc>
          <w:tcPr>
            <w:tcW w:w="4644" w:type="dxa"/>
            <w:tcBorders>
              <w:top w:val="nil"/>
            </w:tcBorders>
            <w:shd w:val="clear" w:color="auto" w:fill="auto"/>
            <w:noWrap/>
            <w:vAlign w:val="bottom"/>
            <w:hideMark/>
          </w:tcPr>
          <w:p w:rsidR="00F85F9E" w:rsidRPr="00C44450" w:rsidRDefault="00F85F9E" w:rsidP="00552677">
            <w:pPr>
              <w:widowControl/>
              <w:autoSpaceDE/>
              <w:autoSpaceDN/>
              <w:rPr>
                <w:color w:val="000000"/>
                <w:sz w:val="20"/>
                <w:szCs w:val="20"/>
                <w:lang w:val="id-ID" w:eastAsia="id-ID"/>
              </w:rPr>
            </w:pPr>
            <w:r w:rsidRPr="00C44450">
              <w:rPr>
                <w:color w:val="000000"/>
                <w:sz w:val="20"/>
                <w:szCs w:val="20"/>
                <w:lang w:val="id-ID" w:eastAsia="id-ID"/>
              </w:rPr>
              <w:t xml:space="preserve">Kurang </w:t>
            </w:r>
          </w:p>
        </w:tc>
        <w:tc>
          <w:tcPr>
            <w:tcW w:w="1559" w:type="dxa"/>
            <w:tcBorders>
              <w:top w:val="nil"/>
            </w:tcBorders>
            <w:shd w:val="clear" w:color="auto" w:fill="auto"/>
            <w:noWrap/>
            <w:vAlign w:val="center"/>
            <w:hideMark/>
          </w:tcPr>
          <w:p w:rsidR="00F85F9E" w:rsidRPr="00317EF8" w:rsidRDefault="00F85F9E" w:rsidP="00552677">
            <w:pPr>
              <w:widowControl/>
              <w:autoSpaceDE/>
              <w:autoSpaceDN/>
              <w:jc w:val="center"/>
              <w:rPr>
                <w:color w:val="000000"/>
                <w:sz w:val="20"/>
                <w:szCs w:val="20"/>
                <w:lang w:val="id-ID" w:eastAsia="id-ID"/>
              </w:rPr>
            </w:pPr>
            <w:r>
              <w:rPr>
                <w:color w:val="000000"/>
                <w:sz w:val="20"/>
                <w:szCs w:val="20"/>
                <w:lang w:val="id-ID" w:eastAsia="id-ID"/>
              </w:rPr>
              <w:t>49</w:t>
            </w:r>
          </w:p>
        </w:tc>
        <w:tc>
          <w:tcPr>
            <w:tcW w:w="1667" w:type="dxa"/>
            <w:tcBorders>
              <w:top w:val="nil"/>
            </w:tcBorders>
            <w:shd w:val="clear" w:color="auto" w:fill="auto"/>
            <w:noWrap/>
            <w:vAlign w:val="center"/>
            <w:hideMark/>
          </w:tcPr>
          <w:p w:rsidR="00F85F9E" w:rsidRPr="00317EF8" w:rsidRDefault="00F85F9E" w:rsidP="00552677">
            <w:pPr>
              <w:widowControl/>
              <w:autoSpaceDE/>
              <w:autoSpaceDN/>
              <w:jc w:val="center"/>
              <w:rPr>
                <w:color w:val="000000"/>
                <w:sz w:val="20"/>
                <w:szCs w:val="20"/>
                <w:lang w:val="id-ID" w:eastAsia="id-ID"/>
              </w:rPr>
            </w:pPr>
            <w:r>
              <w:rPr>
                <w:color w:val="000000"/>
                <w:sz w:val="20"/>
                <w:szCs w:val="20"/>
                <w:lang w:val="id-ID" w:eastAsia="id-ID"/>
              </w:rPr>
              <w:t>81,7</w:t>
            </w:r>
          </w:p>
        </w:tc>
      </w:tr>
      <w:tr w:rsidR="00F85F9E" w:rsidRPr="00C44450" w:rsidTr="00552677">
        <w:trPr>
          <w:trHeight w:val="300"/>
          <w:jc w:val="center"/>
        </w:trPr>
        <w:tc>
          <w:tcPr>
            <w:tcW w:w="4644" w:type="dxa"/>
            <w:tcBorders>
              <w:top w:val="nil"/>
              <w:bottom w:val="single" w:sz="4" w:space="0" w:color="auto"/>
            </w:tcBorders>
            <w:shd w:val="clear" w:color="auto" w:fill="auto"/>
            <w:noWrap/>
            <w:vAlign w:val="center"/>
            <w:hideMark/>
          </w:tcPr>
          <w:p w:rsidR="00F85F9E" w:rsidRPr="00C44450" w:rsidRDefault="00F85F9E" w:rsidP="00552677">
            <w:pPr>
              <w:widowControl/>
              <w:autoSpaceDE/>
              <w:autoSpaceDN/>
              <w:rPr>
                <w:color w:val="000000"/>
                <w:sz w:val="20"/>
                <w:szCs w:val="20"/>
                <w:lang w:val="id-ID" w:eastAsia="id-ID"/>
              </w:rPr>
            </w:pPr>
            <w:r w:rsidRPr="00C44450">
              <w:rPr>
                <w:color w:val="000000"/>
                <w:sz w:val="20"/>
                <w:szCs w:val="20"/>
                <w:lang w:val="id-ID" w:eastAsia="id-ID"/>
              </w:rPr>
              <w:t>Total</w:t>
            </w:r>
          </w:p>
        </w:tc>
        <w:tc>
          <w:tcPr>
            <w:tcW w:w="1559" w:type="dxa"/>
            <w:tcBorders>
              <w:top w:val="nil"/>
              <w:bottom w:val="single" w:sz="4" w:space="0" w:color="auto"/>
            </w:tcBorders>
            <w:shd w:val="clear" w:color="auto" w:fill="auto"/>
            <w:noWrap/>
            <w:vAlign w:val="center"/>
            <w:hideMark/>
          </w:tcPr>
          <w:p w:rsidR="00F85F9E" w:rsidRPr="00C44450" w:rsidRDefault="00F85F9E" w:rsidP="00552677">
            <w:pPr>
              <w:widowControl/>
              <w:autoSpaceDE/>
              <w:autoSpaceDN/>
              <w:jc w:val="center"/>
              <w:rPr>
                <w:color w:val="000000"/>
                <w:sz w:val="20"/>
                <w:szCs w:val="20"/>
                <w:lang w:val="id-ID" w:eastAsia="id-ID"/>
              </w:rPr>
            </w:pPr>
            <w:r>
              <w:rPr>
                <w:color w:val="000000"/>
                <w:sz w:val="20"/>
                <w:szCs w:val="20"/>
                <w:lang w:val="id-ID" w:eastAsia="id-ID"/>
              </w:rPr>
              <w:t>60</w:t>
            </w:r>
          </w:p>
        </w:tc>
        <w:tc>
          <w:tcPr>
            <w:tcW w:w="1667" w:type="dxa"/>
            <w:tcBorders>
              <w:top w:val="nil"/>
              <w:bottom w:val="single" w:sz="4" w:space="0" w:color="auto"/>
            </w:tcBorders>
            <w:shd w:val="clear" w:color="auto" w:fill="auto"/>
            <w:noWrap/>
            <w:vAlign w:val="center"/>
            <w:hideMark/>
          </w:tcPr>
          <w:p w:rsidR="00F85F9E" w:rsidRPr="00C44450" w:rsidRDefault="00F85F9E" w:rsidP="00552677">
            <w:pPr>
              <w:widowControl/>
              <w:autoSpaceDE/>
              <w:autoSpaceDN/>
              <w:jc w:val="center"/>
              <w:rPr>
                <w:color w:val="000000"/>
                <w:sz w:val="20"/>
                <w:szCs w:val="20"/>
                <w:lang w:val="id-ID" w:eastAsia="id-ID"/>
              </w:rPr>
            </w:pPr>
            <w:r w:rsidRPr="00C44450">
              <w:rPr>
                <w:color w:val="000000"/>
                <w:sz w:val="20"/>
                <w:szCs w:val="20"/>
                <w:lang w:val="id-ID" w:eastAsia="id-ID"/>
              </w:rPr>
              <w:t>100</w:t>
            </w:r>
          </w:p>
        </w:tc>
      </w:tr>
    </w:tbl>
    <w:p w:rsidR="00F85F9E" w:rsidRPr="007906A5" w:rsidRDefault="00F85F9E" w:rsidP="00F85F9E">
      <w:pPr>
        <w:pStyle w:val="BodyText"/>
        <w:spacing w:before="90" w:line="480" w:lineRule="auto"/>
        <w:ind w:right="49"/>
        <w:jc w:val="both"/>
        <w:rPr>
          <w:sz w:val="20"/>
          <w:szCs w:val="20"/>
          <w:lang w:val="id-ID"/>
        </w:rPr>
      </w:pPr>
      <w:r w:rsidRPr="007906A5">
        <w:rPr>
          <w:rFonts w:eastAsia="Arial"/>
          <w:sz w:val="20"/>
          <w:szCs w:val="20"/>
        </w:rPr>
        <w:t>Sumber : Data Primer, 20</w:t>
      </w:r>
      <w:r w:rsidRPr="007906A5">
        <w:rPr>
          <w:rFonts w:eastAsia="Arial"/>
          <w:sz w:val="20"/>
          <w:szCs w:val="20"/>
          <w:lang w:val="id-ID"/>
        </w:rPr>
        <w:t>21</w:t>
      </w:r>
    </w:p>
    <w:p w:rsidR="00F85F9E" w:rsidRDefault="00F85F9E" w:rsidP="00F85F9E">
      <w:pPr>
        <w:pStyle w:val="BodyText"/>
        <w:spacing w:before="90" w:line="480" w:lineRule="auto"/>
        <w:ind w:right="49" w:firstLine="720"/>
        <w:jc w:val="both"/>
        <w:rPr>
          <w:lang w:val="id-ID"/>
        </w:rPr>
      </w:pPr>
      <w:r>
        <w:t>Berdasarkan</w:t>
      </w:r>
      <w:r>
        <w:rPr>
          <w:spacing w:val="1"/>
        </w:rPr>
        <w:t xml:space="preserve"> </w:t>
      </w:r>
      <w:r>
        <w:t>Tabel</w:t>
      </w:r>
      <w:r>
        <w:rPr>
          <w:spacing w:val="1"/>
        </w:rPr>
        <w:t xml:space="preserve"> </w:t>
      </w:r>
      <w:r>
        <w:t>4.</w:t>
      </w:r>
      <w:r>
        <w:rPr>
          <w:lang w:val="id-ID"/>
        </w:rPr>
        <w:t>7</w:t>
      </w:r>
      <w:r>
        <w:rPr>
          <w:spacing w:val="1"/>
        </w:rPr>
        <w:t xml:space="preserve"> </w:t>
      </w:r>
      <w:r>
        <w:t>d</w:t>
      </w:r>
      <w:r>
        <w:rPr>
          <w:lang w:val="id-ID"/>
        </w:rPr>
        <w:t xml:space="preserve">i atas </w:t>
      </w:r>
      <w:r>
        <w:rPr>
          <w:spacing w:val="1"/>
          <w:lang w:val="id-ID"/>
        </w:rPr>
        <w:t xml:space="preserve">diketahui bahwa dari 60 responden, </w:t>
      </w:r>
      <w:r>
        <w:rPr>
          <w:lang w:val="id-ID"/>
        </w:rPr>
        <w:t>yang memiliki</w:t>
      </w:r>
      <w:r>
        <w:rPr>
          <w:spacing w:val="1"/>
        </w:rPr>
        <w:t xml:space="preserve"> </w:t>
      </w:r>
      <w:r>
        <w:t>sikap</w:t>
      </w:r>
      <w:r>
        <w:rPr>
          <w:spacing w:val="1"/>
        </w:rPr>
        <w:t xml:space="preserve"> </w:t>
      </w:r>
      <w:r>
        <w:rPr>
          <w:spacing w:val="1"/>
          <w:lang w:val="id-ID"/>
        </w:rPr>
        <w:t xml:space="preserve">profesional </w:t>
      </w:r>
      <w:r>
        <w:t xml:space="preserve">dengan </w:t>
      </w:r>
      <w:r>
        <w:rPr>
          <w:lang w:val="id-ID"/>
        </w:rPr>
        <w:t>kategori baik yaitu sebanyak 11</w:t>
      </w:r>
      <w:r>
        <w:t xml:space="preserve"> orang</w:t>
      </w:r>
      <w:r>
        <w:rPr>
          <w:spacing w:val="1"/>
        </w:rPr>
        <w:t xml:space="preserve"> </w:t>
      </w:r>
      <w:r>
        <w:t>(</w:t>
      </w:r>
      <w:r>
        <w:rPr>
          <w:lang w:val="id-ID"/>
        </w:rPr>
        <w:t>418,3</w:t>
      </w:r>
      <w:r>
        <w:t>%)</w:t>
      </w:r>
      <w:r>
        <w:rPr>
          <w:lang w:val="id-ID"/>
        </w:rPr>
        <w:t xml:space="preserve"> dan responden memiliki</w:t>
      </w:r>
      <w:r>
        <w:t xml:space="preserve"> </w:t>
      </w:r>
      <w:r>
        <w:rPr>
          <w:lang w:val="id-ID"/>
        </w:rPr>
        <w:t>kategori kurang yaitu sebanyak 49 orang (81.7%)</w:t>
      </w:r>
      <w:r>
        <w:t>.</w:t>
      </w:r>
    </w:p>
    <w:p w:rsidR="00F85F9E" w:rsidRPr="00EE6A87" w:rsidRDefault="00F85F9E" w:rsidP="00E340B5">
      <w:pPr>
        <w:pStyle w:val="Heading1"/>
        <w:numPr>
          <w:ilvl w:val="2"/>
          <w:numId w:val="43"/>
        </w:numPr>
        <w:tabs>
          <w:tab w:val="left" w:pos="1028"/>
        </w:tabs>
        <w:ind w:right="0"/>
        <w:jc w:val="both"/>
        <w:rPr>
          <w:sz w:val="24"/>
          <w:szCs w:val="24"/>
          <w:lang w:val="id-ID"/>
        </w:rPr>
      </w:pPr>
      <w:r w:rsidRPr="00EE6A87">
        <w:rPr>
          <w:sz w:val="24"/>
          <w:szCs w:val="24"/>
          <w:lang w:val="id-ID"/>
        </w:rPr>
        <w:t>Keyakinan Responden</w:t>
      </w:r>
    </w:p>
    <w:p w:rsidR="00F85F9E" w:rsidRPr="00EE6A87" w:rsidRDefault="00F85F9E" w:rsidP="00F85F9E">
      <w:pPr>
        <w:pStyle w:val="Heading1"/>
        <w:tabs>
          <w:tab w:val="left" w:pos="1028"/>
        </w:tabs>
        <w:ind w:left="720"/>
        <w:jc w:val="both"/>
        <w:rPr>
          <w:sz w:val="24"/>
          <w:szCs w:val="24"/>
          <w:lang w:val="id-ID"/>
        </w:rPr>
      </w:pPr>
    </w:p>
    <w:p w:rsidR="00F85F9E" w:rsidRPr="00EE6A87" w:rsidRDefault="00F85F9E" w:rsidP="00525322">
      <w:pPr>
        <w:pStyle w:val="Heading1"/>
        <w:tabs>
          <w:tab w:val="left" w:pos="7938"/>
        </w:tabs>
        <w:spacing w:before="3" w:line="480" w:lineRule="auto"/>
        <w:ind w:left="0" w:right="0" w:firstLine="720"/>
        <w:jc w:val="both"/>
        <w:rPr>
          <w:b w:val="0"/>
          <w:color w:val="000000" w:themeColor="text1"/>
          <w:sz w:val="24"/>
          <w:szCs w:val="24"/>
          <w:lang w:val="id-ID"/>
        </w:rPr>
      </w:pPr>
      <w:r w:rsidRPr="00EE6A87">
        <w:rPr>
          <w:b w:val="0"/>
          <w:color w:val="000000" w:themeColor="text1"/>
          <w:sz w:val="24"/>
          <w:szCs w:val="24"/>
          <w:lang w:val="id-ID"/>
        </w:rPr>
        <w:t xml:space="preserve">Distribusi keyakinan dari responden mengenai promosi kesehatan </w:t>
      </w:r>
      <w:r w:rsidRPr="00EE6A87">
        <w:rPr>
          <w:b w:val="0"/>
          <w:sz w:val="24"/>
          <w:szCs w:val="24"/>
          <w:lang w:val="id-ID"/>
        </w:rPr>
        <w:t xml:space="preserve">pada masa pandemi covid 19 </w:t>
      </w:r>
      <w:r w:rsidRPr="00EE6A87">
        <w:rPr>
          <w:b w:val="0"/>
          <w:color w:val="000000" w:themeColor="text1"/>
          <w:sz w:val="24"/>
          <w:szCs w:val="24"/>
          <w:lang w:val="id-ID"/>
        </w:rPr>
        <w:t>di Puskesmas Sentosa Baru Medan tahun 2</w:t>
      </w:r>
      <w:r w:rsidR="00525322">
        <w:rPr>
          <w:b w:val="0"/>
          <w:color w:val="000000" w:themeColor="text1"/>
          <w:sz w:val="24"/>
          <w:szCs w:val="24"/>
          <w:lang w:val="id-ID"/>
        </w:rPr>
        <w:t>02</w:t>
      </w:r>
      <w:r w:rsidR="00B70E3D">
        <w:rPr>
          <w:b w:val="0"/>
          <w:color w:val="000000" w:themeColor="text1"/>
          <w:sz w:val="24"/>
          <w:szCs w:val="24"/>
        </w:rPr>
        <w:t>1</w:t>
      </w:r>
      <w:r w:rsidRPr="00EE6A87">
        <w:rPr>
          <w:b w:val="0"/>
          <w:color w:val="000000" w:themeColor="text1"/>
          <w:sz w:val="24"/>
          <w:szCs w:val="24"/>
          <w:lang w:val="id-ID"/>
        </w:rPr>
        <w:t>, dapat dilihat pada tabel di bawah ini:</w:t>
      </w:r>
    </w:p>
    <w:p w:rsidR="00F85F9E" w:rsidRPr="00525322" w:rsidRDefault="00F85F9E" w:rsidP="00D92363">
      <w:pPr>
        <w:pStyle w:val="Heading1"/>
        <w:tabs>
          <w:tab w:val="left" w:pos="7938"/>
        </w:tabs>
        <w:ind w:left="1276" w:right="0" w:hanging="1276"/>
        <w:jc w:val="both"/>
        <w:rPr>
          <w:color w:val="000000" w:themeColor="text1"/>
          <w:sz w:val="24"/>
          <w:szCs w:val="24"/>
        </w:rPr>
      </w:pPr>
      <w:r w:rsidRPr="00D92363">
        <w:rPr>
          <w:color w:val="000000" w:themeColor="text1"/>
          <w:sz w:val="24"/>
          <w:szCs w:val="24"/>
        </w:rPr>
        <w:t>Tabel</w:t>
      </w:r>
      <w:r w:rsidRPr="00D92363">
        <w:rPr>
          <w:color w:val="000000" w:themeColor="text1"/>
          <w:spacing w:val="16"/>
          <w:sz w:val="24"/>
          <w:szCs w:val="24"/>
        </w:rPr>
        <w:t xml:space="preserve"> </w:t>
      </w:r>
      <w:r w:rsidRPr="00D92363">
        <w:rPr>
          <w:color w:val="000000" w:themeColor="text1"/>
          <w:sz w:val="24"/>
          <w:szCs w:val="24"/>
        </w:rPr>
        <w:t>4.</w:t>
      </w:r>
      <w:r w:rsidRPr="00D92363">
        <w:rPr>
          <w:color w:val="000000" w:themeColor="text1"/>
          <w:sz w:val="24"/>
          <w:szCs w:val="24"/>
          <w:lang w:val="id-ID"/>
        </w:rPr>
        <w:t>8.</w:t>
      </w:r>
      <w:r w:rsidRPr="00D92363">
        <w:rPr>
          <w:color w:val="000000" w:themeColor="text1"/>
          <w:spacing w:val="17"/>
          <w:sz w:val="24"/>
          <w:szCs w:val="24"/>
        </w:rPr>
        <w:t xml:space="preserve"> </w:t>
      </w:r>
      <w:r w:rsidRPr="00D92363">
        <w:rPr>
          <w:color w:val="000000" w:themeColor="text1"/>
          <w:sz w:val="24"/>
          <w:szCs w:val="24"/>
        </w:rPr>
        <w:t>Distribusi</w:t>
      </w:r>
      <w:r w:rsidRPr="00D92363">
        <w:rPr>
          <w:color w:val="000000" w:themeColor="text1"/>
          <w:spacing w:val="17"/>
          <w:sz w:val="24"/>
          <w:szCs w:val="24"/>
        </w:rPr>
        <w:t xml:space="preserve"> </w:t>
      </w:r>
      <w:r w:rsidRPr="00D92363">
        <w:rPr>
          <w:color w:val="000000" w:themeColor="text1"/>
          <w:sz w:val="24"/>
          <w:szCs w:val="24"/>
          <w:lang w:val="id-ID"/>
        </w:rPr>
        <w:t xml:space="preserve">Keyakinan </w:t>
      </w:r>
      <w:r w:rsidRPr="00D92363">
        <w:rPr>
          <w:color w:val="000000" w:themeColor="text1"/>
          <w:sz w:val="24"/>
          <w:szCs w:val="24"/>
        </w:rPr>
        <w:t>Responden</w:t>
      </w:r>
      <w:r w:rsidRPr="00D92363">
        <w:rPr>
          <w:color w:val="000000" w:themeColor="text1"/>
          <w:spacing w:val="16"/>
          <w:sz w:val="24"/>
          <w:szCs w:val="24"/>
        </w:rPr>
        <w:t xml:space="preserve"> </w:t>
      </w:r>
      <w:r w:rsidRPr="00D92363">
        <w:rPr>
          <w:color w:val="000000" w:themeColor="text1"/>
          <w:sz w:val="24"/>
          <w:szCs w:val="24"/>
        </w:rPr>
        <w:t>tentang</w:t>
      </w:r>
      <w:r w:rsidRPr="00D92363">
        <w:rPr>
          <w:color w:val="000000" w:themeColor="text1"/>
          <w:spacing w:val="16"/>
          <w:sz w:val="24"/>
          <w:szCs w:val="24"/>
        </w:rPr>
        <w:t xml:space="preserve"> </w:t>
      </w:r>
      <w:r w:rsidRPr="00D92363">
        <w:rPr>
          <w:color w:val="000000" w:themeColor="text1"/>
          <w:sz w:val="24"/>
          <w:szCs w:val="24"/>
        </w:rPr>
        <w:t>Promosi</w:t>
      </w:r>
      <w:r w:rsidRPr="00D92363">
        <w:rPr>
          <w:color w:val="000000" w:themeColor="text1"/>
          <w:spacing w:val="16"/>
          <w:sz w:val="24"/>
          <w:szCs w:val="24"/>
        </w:rPr>
        <w:t xml:space="preserve"> </w:t>
      </w:r>
      <w:r w:rsidRPr="00D92363">
        <w:rPr>
          <w:color w:val="000000" w:themeColor="text1"/>
          <w:spacing w:val="16"/>
          <w:sz w:val="24"/>
          <w:szCs w:val="24"/>
          <w:lang w:val="id-ID"/>
        </w:rPr>
        <w:t xml:space="preserve"> </w:t>
      </w:r>
      <w:r w:rsidRPr="00D92363">
        <w:rPr>
          <w:color w:val="000000" w:themeColor="text1"/>
          <w:sz w:val="24"/>
          <w:szCs w:val="24"/>
        </w:rPr>
        <w:t>Kesehatan</w:t>
      </w:r>
      <w:r w:rsidRPr="00D92363">
        <w:rPr>
          <w:color w:val="000000" w:themeColor="text1"/>
          <w:spacing w:val="16"/>
          <w:sz w:val="24"/>
          <w:szCs w:val="24"/>
        </w:rPr>
        <w:t xml:space="preserve"> </w:t>
      </w:r>
      <w:r w:rsidRPr="00D92363">
        <w:rPr>
          <w:color w:val="000000" w:themeColor="text1"/>
          <w:spacing w:val="16"/>
          <w:sz w:val="24"/>
          <w:szCs w:val="24"/>
          <w:lang w:val="id-ID"/>
        </w:rPr>
        <w:t xml:space="preserve"> </w:t>
      </w:r>
      <w:r w:rsidRPr="00D92363">
        <w:rPr>
          <w:sz w:val="24"/>
          <w:szCs w:val="24"/>
          <w:lang w:val="id-ID"/>
        </w:rPr>
        <w:t>Pada Masa Pandemi Covid 19</w:t>
      </w:r>
      <w:r w:rsidRPr="00D92363">
        <w:rPr>
          <w:b w:val="0"/>
          <w:sz w:val="24"/>
          <w:szCs w:val="24"/>
          <w:lang w:val="id-ID"/>
        </w:rPr>
        <w:t xml:space="preserve"> </w:t>
      </w:r>
      <w:r w:rsidRPr="00D92363">
        <w:rPr>
          <w:color w:val="000000" w:themeColor="text1"/>
          <w:sz w:val="24"/>
          <w:szCs w:val="24"/>
        </w:rPr>
        <w:t>d</w:t>
      </w:r>
      <w:r w:rsidRPr="00D92363">
        <w:rPr>
          <w:color w:val="000000" w:themeColor="text1"/>
          <w:sz w:val="24"/>
          <w:szCs w:val="24"/>
          <w:lang w:val="id-ID"/>
        </w:rPr>
        <w:t>i Puskesm</w:t>
      </w:r>
      <w:r w:rsidR="00525322">
        <w:rPr>
          <w:color w:val="000000" w:themeColor="text1"/>
          <w:sz w:val="24"/>
          <w:szCs w:val="24"/>
          <w:lang w:val="id-ID"/>
        </w:rPr>
        <w:t>as Sentosa Baru Medan tahun 202</w:t>
      </w:r>
      <w:r w:rsidR="00B70E3D">
        <w:rPr>
          <w:color w:val="000000" w:themeColor="text1"/>
          <w:sz w:val="24"/>
          <w:szCs w:val="24"/>
        </w:rPr>
        <w:t>1</w:t>
      </w:r>
    </w:p>
    <w:p w:rsidR="00F85F9E" w:rsidRPr="00D92363" w:rsidRDefault="00F85F9E" w:rsidP="00F85F9E">
      <w:pPr>
        <w:tabs>
          <w:tab w:val="left" w:pos="6010"/>
          <w:tab w:val="left" w:pos="6868"/>
          <w:tab w:val="left" w:pos="8281"/>
        </w:tabs>
        <w:spacing w:before="12" w:after="31"/>
        <w:rPr>
          <w:b/>
          <w:color w:val="000000" w:themeColor="text1"/>
          <w:sz w:val="24"/>
          <w:szCs w:val="24"/>
          <w:lang w:val="id-ID"/>
        </w:rPr>
      </w:pPr>
    </w:p>
    <w:tbl>
      <w:tblPr>
        <w:tblW w:w="7870" w:type="dxa"/>
        <w:jc w:val="center"/>
        <w:tblInd w:w="-1036" w:type="dxa"/>
        <w:tblLook w:val="04A0" w:firstRow="1" w:lastRow="0" w:firstColumn="1" w:lastColumn="0" w:noHBand="0" w:noVBand="1"/>
      </w:tblPr>
      <w:tblGrid>
        <w:gridCol w:w="4768"/>
        <w:gridCol w:w="1577"/>
        <w:gridCol w:w="1525"/>
      </w:tblGrid>
      <w:tr w:rsidR="00F85F9E" w:rsidRPr="00B860D7" w:rsidTr="00552677">
        <w:trPr>
          <w:trHeight w:val="300"/>
          <w:jc w:val="center"/>
        </w:trPr>
        <w:tc>
          <w:tcPr>
            <w:tcW w:w="4768"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Pr>
                <w:b/>
                <w:bCs/>
                <w:color w:val="000000" w:themeColor="text1"/>
                <w:sz w:val="20"/>
                <w:szCs w:val="20"/>
                <w:lang w:val="id-ID" w:eastAsia="id-ID"/>
              </w:rPr>
              <w:t>Keyakinan</w:t>
            </w:r>
          </w:p>
        </w:tc>
        <w:tc>
          <w:tcPr>
            <w:tcW w:w="1577"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sidRPr="00B860D7">
              <w:rPr>
                <w:b/>
                <w:bCs/>
                <w:color w:val="000000" w:themeColor="text1"/>
                <w:sz w:val="20"/>
                <w:szCs w:val="20"/>
                <w:lang w:val="id-ID" w:eastAsia="id-ID"/>
              </w:rPr>
              <w:t>n</w:t>
            </w:r>
          </w:p>
        </w:tc>
        <w:tc>
          <w:tcPr>
            <w:tcW w:w="1525"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sidRPr="00B860D7">
              <w:rPr>
                <w:b/>
                <w:bCs/>
                <w:color w:val="000000" w:themeColor="text1"/>
                <w:sz w:val="20"/>
                <w:szCs w:val="20"/>
                <w:lang w:val="id-ID" w:eastAsia="id-ID"/>
              </w:rPr>
              <w:t>%</w:t>
            </w:r>
          </w:p>
        </w:tc>
      </w:tr>
      <w:tr w:rsidR="00F85F9E" w:rsidRPr="00B860D7" w:rsidTr="00552677">
        <w:trPr>
          <w:trHeight w:val="300"/>
          <w:jc w:val="center"/>
        </w:trPr>
        <w:tc>
          <w:tcPr>
            <w:tcW w:w="4768" w:type="dxa"/>
            <w:shd w:val="clear" w:color="auto" w:fill="auto"/>
            <w:noWrap/>
            <w:vAlign w:val="bottom"/>
          </w:tcPr>
          <w:p w:rsidR="00F85F9E" w:rsidRPr="006F08FD" w:rsidRDefault="00F85F9E" w:rsidP="00552677">
            <w:pPr>
              <w:widowControl/>
              <w:autoSpaceDE/>
              <w:autoSpaceDN/>
              <w:rPr>
                <w:sz w:val="20"/>
                <w:szCs w:val="20"/>
                <w:lang w:val="id-ID" w:eastAsia="id-ID"/>
              </w:rPr>
            </w:pPr>
            <w:r>
              <w:rPr>
                <w:sz w:val="20"/>
                <w:szCs w:val="20"/>
                <w:lang w:val="id-ID" w:eastAsia="id-ID"/>
              </w:rPr>
              <w:t>Baik</w:t>
            </w:r>
          </w:p>
        </w:tc>
        <w:tc>
          <w:tcPr>
            <w:tcW w:w="1577" w:type="dxa"/>
            <w:shd w:val="clear" w:color="auto" w:fill="auto"/>
            <w:noWrap/>
            <w:vAlign w:val="center"/>
          </w:tcPr>
          <w:p w:rsidR="00F85F9E" w:rsidRPr="006F08FD" w:rsidRDefault="00F85F9E" w:rsidP="00552677">
            <w:pPr>
              <w:widowControl/>
              <w:autoSpaceDE/>
              <w:autoSpaceDN/>
              <w:jc w:val="center"/>
              <w:rPr>
                <w:sz w:val="20"/>
                <w:szCs w:val="20"/>
                <w:lang w:val="id-ID" w:eastAsia="id-ID"/>
              </w:rPr>
            </w:pPr>
            <w:r>
              <w:rPr>
                <w:sz w:val="20"/>
                <w:szCs w:val="20"/>
                <w:lang w:val="id-ID" w:eastAsia="id-ID"/>
              </w:rPr>
              <w:t>16</w:t>
            </w:r>
          </w:p>
        </w:tc>
        <w:tc>
          <w:tcPr>
            <w:tcW w:w="1525" w:type="dxa"/>
            <w:shd w:val="clear" w:color="auto" w:fill="auto"/>
            <w:noWrap/>
            <w:vAlign w:val="center"/>
          </w:tcPr>
          <w:p w:rsidR="00F85F9E" w:rsidRPr="006F08FD" w:rsidRDefault="00F85F9E" w:rsidP="00552677">
            <w:pPr>
              <w:widowControl/>
              <w:autoSpaceDE/>
              <w:autoSpaceDN/>
              <w:jc w:val="center"/>
              <w:rPr>
                <w:sz w:val="20"/>
                <w:szCs w:val="20"/>
                <w:lang w:val="id-ID" w:eastAsia="id-ID"/>
              </w:rPr>
            </w:pPr>
            <w:r>
              <w:rPr>
                <w:sz w:val="20"/>
                <w:szCs w:val="20"/>
                <w:lang w:val="id-ID" w:eastAsia="id-ID"/>
              </w:rPr>
              <w:t>26,7</w:t>
            </w:r>
          </w:p>
        </w:tc>
      </w:tr>
      <w:tr w:rsidR="00F85F9E" w:rsidRPr="00B860D7" w:rsidTr="00552677">
        <w:trPr>
          <w:trHeight w:val="300"/>
          <w:jc w:val="center"/>
        </w:trPr>
        <w:tc>
          <w:tcPr>
            <w:tcW w:w="4768" w:type="dxa"/>
            <w:tcBorders>
              <w:top w:val="nil"/>
            </w:tcBorders>
            <w:shd w:val="clear" w:color="auto" w:fill="auto"/>
            <w:noWrap/>
            <w:vAlign w:val="bottom"/>
            <w:hideMark/>
          </w:tcPr>
          <w:p w:rsidR="00F85F9E" w:rsidRPr="006F08FD" w:rsidRDefault="00F85F9E" w:rsidP="00552677">
            <w:pPr>
              <w:widowControl/>
              <w:autoSpaceDE/>
              <w:autoSpaceDN/>
              <w:rPr>
                <w:sz w:val="20"/>
                <w:szCs w:val="20"/>
                <w:lang w:val="id-ID" w:eastAsia="id-ID"/>
              </w:rPr>
            </w:pPr>
            <w:r w:rsidRPr="006F08FD">
              <w:rPr>
                <w:sz w:val="20"/>
                <w:szCs w:val="20"/>
                <w:lang w:val="id-ID" w:eastAsia="id-ID"/>
              </w:rPr>
              <w:t xml:space="preserve">Kurang </w:t>
            </w:r>
          </w:p>
        </w:tc>
        <w:tc>
          <w:tcPr>
            <w:tcW w:w="1577" w:type="dxa"/>
            <w:tcBorders>
              <w:top w:val="nil"/>
            </w:tcBorders>
            <w:shd w:val="clear" w:color="auto" w:fill="auto"/>
            <w:noWrap/>
            <w:vAlign w:val="center"/>
            <w:hideMark/>
          </w:tcPr>
          <w:p w:rsidR="00F85F9E" w:rsidRPr="006F08FD" w:rsidRDefault="00F85F9E" w:rsidP="00552677">
            <w:pPr>
              <w:widowControl/>
              <w:autoSpaceDE/>
              <w:autoSpaceDN/>
              <w:jc w:val="center"/>
              <w:rPr>
                <w:sz w:val="20"/>
                <w:szCs w:val="20"/>
                <w:lang w:val="id-ID" w:eastAsia="id-ID"/>
              </w:rPr>
            </w:pPr>
            <w:r>
              <w:rPr>
                <w:sz w:val="20"/>
                <w:szCs w:val="20"/>
                <w:lang w:val="id-ID" w:eastAsia="id-ID"/>
              </w:rPr>
              <w:t>44</w:t>
            </w:r>
          </w:p>
        </w:tc>
        <w:tc>
          <w:tcPr>
            <w:tcW w:w="1525" w:type="dxa"/>
            <w:tcBorders>
              <w:top w:val="nil"/>
            </w:tcBorders>
            <w:shd w:val="clear" w:color="auto" w:fill="auto"/>
            <w:noWrap/>
            <w:vAlign w:val="center"/>
          </w:tcPr>
          <w:p w:rsidR="00F85F9E" w:rsidRPr="006F08FD" w:rsidRDefault="00F85F9E" w:rsidP="00552677">
            <w:pPr>
              <w:widowControl/>
              <w:autoSpaceDE/>
              <w:autoSpaceDN/>
              <w:jc w:val="center"/>
              <w:rPr>
                <w:sz w:val="20"/>
                <w:szCs w:val="20"/>
                <w:lang w:val="id-ID" w:eastAsia="id-ID"/>
              </w:rPr>
            </w:pPr>
            <w:r>
              <w:rPr>
                <w:sz w:val="20"/>
                <w:szCs w:val="20"/>
                <w:lang w:val="id-ID" w:eastAsia="id-ID"/>
              </w:rPr>
              <w:t>73,3</w:t>
            </w:r>
          </w:p>
        </w:tc>
      </w:tr>
      <w:tr w:rsidR="00F85F9E" w:rsidRPr="00B860D7" w:rsidTr="00552677">
        <w:trPr>
          <w:trHeight w:val="300"/>
          <w:jc w:val="center"/>
        </w:trPr>
        <w:tc>
          <w:tcPr>
            <w:tcW w:w="4768" w:type="dxa"/>
            <w:tcBorders>
              <w:top w:val="nil"/>
              <w:bottom w:val="single" w:sz="4" w:space="0" w:color="auto"/>
            </w:tcBorders>
            <w:shd w:val="clear" w:color="auto" w:fill="auto"/>
            <w:noWrap/>
            <w:vAlign w:val="center"/>
            <w:hideMark/>
          </w:tcPr>
          <w:p w:rsidR="00F85F9E" w:rsidRPr="006F08FD" w:rsidRDefault="00F85F9E" w:rsidP="00552677">
            <w:pPr>
              <w:widowControl/>
              <w:autoSpaceDE/>
              <w:autoSpaceDN/>
              <w:rPr>
                <w:sz w:val="20"/>
                <w:szCs w:val="20"/>
                <w:lang w:val="id-ID" w:eastAsia="id-ID"/>
              </w:rPr>
            </w:pPr>
            <w:r w:rsidRPr="006F08FD">
              <w:rPr>
                <w:sz w:val="20"/>
                <w:szCs w:val="20"/>
                <w:lang w:val="id-ID" w:eastAsia="id-ID"/>
              </w:rPr>
              <w:t>Total</w:t>
            </w:r>
          </w:p>
        </w:tc>
        <w:tc>
          <w:tcPr>
            <w:tcW w:w="1577" w:type="dxa"/>
            <w:tcBorders>
              <w:top w:val="nil"/>
              <w:bottom w:val="single" w:sz="4" w:space="0" w:color="auto"/>
            </w:tcBorders>
            <w:shd w:val="clear" w:color="auto" w:fill="auto"/>
            <w:noWrap/>
            <w:vAlign w:val="center"/>
            <w:hideMark/>
          </w:tcPr>
          <w:p w:rsidR="00F85F9E" w:rsidRPr="006F08FD" w:rsidRDefault="00F85F9E" w:rsidP="00552677">
            <w:pPr>
              <w:widowControl/>
              <w:autoSpaceDE/>
              <w:autoSpaceDN/>
              <w:jc w:val="center"/>
              <w:rPr>
                <w:sz w:val="20"/>
                <w:szCs w:val="20"/>
                <w:lang w:val="id-ID" w:eastAsia="id-ID"/>
              </w:rPr>
            </w:pPr>
            <w:r w:rsidRPr="006F08FD">
              <w:rPr>
                <w:sz w:val="20"/>
                <w:szCs w:val="20"/>
                <w:lang w:val="id-ID" w:eastAsia="id-ID"/>
              </w:rPr>
              <w:t>60</w:t>
            </w:r>
          </w:p>
        </w:tc>
        <w:tc>
          <w:tcPr>
            <w:tcW w:w="1525" w:type="dxa"/>
            <w:tcBorders>
              <w:top w:val="nil"/>
              <w:bottom w:val="single" w:sz="4" w:space="0" w:color="auto"/>
            </w:tcBorders>
            <w:shd w:val="clear" w:color="auto" w:fill="auto"/>
            <w:noWrap/>
            <w:vAlign w:val="center"/>
            <w:hideMark/>
          </w:tcPr>
          <w:p w:rsidR="00F85F9E" w:rsidRPr="006F08FD" w:rsidRDefault="00F85F9E" w:rsidP="00552677">
            <w:pPr>
              <w:widowControl/>
              <w:autoSpaceDE/>
              <w:autoSpaceDN/>
              <w:jc w:val="center"/>
              <w:rPr>
                <w:sz w:val="20"/>
                <w:szCs w:val="20"/>
                <w:lang w:val="id-ID" w:eastAsia="id-ID"/>
              </w:rPr>
            </w:pPr>
            <w:r w:rsidRPr="006F08FD">
              <w:rPr>
                <w:sz w:val="20"/>
                <w:szCs w:val="20"/>
                <w:lang w:val="id-ID" w:eastAsia="id-ID"/>
              </w:rPr>
              <w:t>100</w:t>
            </w:r>
          </w:p>
        </w:tc>
      </w:tr>
    </w:tbl>
    <w:p w:rsidR="00F85F9E" w:rsidRPr="00B860D7" w:rsidRDefault="00F85F9E" w:rsidP="00F85F9E">
      <w:pPr>
        <w:pStyle w:val="BodyText"/>
        <w:spacing w:before="90" w:line="480" w:lineRule="auto"/>
        <w:ind w:right="49"/>
        <w:jc w:val="both"/>
        <w:rPr>
          <w:color w:val="000000" w:themeColor="text1"/>
          <w:sz w:val="20"/>
          <w:szCs w:val="20"/>
          <w:lang w:val="id-ID"/>
        </w:rPr>
      </w:pPr>
      <w:r w:rsidRPr="00B860D7">
        <w:rPr>
          <w:rFonts w:eastAsia="Arial"/>
          <w:color w:val="000000" w:themeColor="text1"/>
          <w:sz w:val="20"/>
          <w:szCs w:val="20"/>
        </w:rPr>
        <w:t>Sumber : Data Primer, 20</w:t>
      </w:r>
      <w:r w:rsidRPr="00B860D7">
        <w:rPr>
          <w:rFonts w:eastAsia="Arial"/>
          <w:color w:val="000000" w:themeColor="text1"/>
          <w:sz w:val="20"/>
          <w:szCs w:val="20"/>
          <w:lang w:val="id-ID"/>
        </w:rPr>
        <w:t>21</w:t>
      </w:r>
    </w:p>
    <w:p w:rsidR="00F85F9E" w:rsidRPr="00B860D7" w:rsidRDefault="00F85F9E" w:rsidP="00F85F9E">
      <w:pPr>
        <w:pStyle w:val="BodyText"/>
        <w:spacing w:before="90" w:line="480" w:lineRule="auto"/>
        <w:ind w:right="49" w:firstLine="720"/>
        <w:jc w:val="both"/>
        <w:rPr>
          <w:color w:val="000000" w:themeColor="text1"/>
          <w:lang w:val="id-ID"/>
        </w:rPr>
      </w:pPr>
      <w:r w:rsidRPr="00B860D7">
        <w:rPr>
          <w:color w:val="000000" w:themeColor="text1"/>
        </w:rPr>
        <w:t>Berdasarkan</w:t>
      </w:r>
      <w:r w:rsidRPr="00B860D7">
        <w:rPr>
          <w:color w:val="000000" w:themeColor="text1"/>
          <w:spacing w:val="1"/>
        </w:rPr>
        <w:t xml:space="preserve"> </w:t>
      </w:r>
      <w:r w:rsidRPr="00B860D7">
        <w:rPr>
          <w:color w:val="000000" w:themeColor="text1"/>
        </w:rPr>
        <w:t>Tabel</w:t>
      </w:r>
      <w:r w:rsidRPr="00B860D7">
        <w:rPr>
          <w:color w:val="000000" w:themeColor="text1"/>
          <w:spacing w:val="1"/>
        </w:rPr>
        <w:t xml:space="preserve"> </w:t>
      </w:r>
      <w:r w:rsidRPr="00B860D7">
        <w:rPr>
          <w:color w:val="000000" w:themeColor="text1"/>
        </w:rPr>
        <w:t>4.</w:t>
      </w:r>
      <w:r>
        <w:rPr>
          <w:color w:val="000000" w:themeColor="text1"/>
          <w:lang w:val="id-ID"/>
        </w:rPr>
        <w:t>8</w:t>
      </w:r>
      <w:r w:rsidRPr="00B860D7">
        <w:rPr>
          <w:color w:val="000000" w:themeColor="text1"/>
          <w:spacing w:val="1"/>
        </w:rPr>
        <w:t xml:space="preserve"> </w:t>
      </w:r>
      <w:r w:rsidRPr="00B860D7">
        <w:rPr>
          <w:color w:val="000000" w:themeColor="text1"/>
        </w:rPr>
        <w:t>d</w:t>
      </w:r>
      <w:r>
        <w:rPr>
          <w:color w:val="000000" w:themeColor="text1"/>
          <w:lang w:val="id-ID"/>
        </w:rPr>
        <w:t xml:space="preserve">i atas </w:t>
      </w:r>
      <w:r w:rsidRPr="00B860D7">
        <w:rPr>
          <w:color w:val="000000" w:themeColor="text1"/>
          <w:spacing w:val="1"/>
          <w:lang w:val="id-ID"/>
        </w:rPr>
        <w:t xml:space="preserve">diketahui bahwa dari 60 responden, </w:t>
      </w:r>
      <w:r>
        <w:rPr>
          <w:color w:val="000000" w:themeColor="text1"/>
          <w:lang w:val="id-ID"/>
        </w:rPr>
        <w:t>yang</w:t>
      </w:r>
      <w:r w:rsidRPr="00B860D7">
        <w:rPr>
          <w:color w:val="000000" w:themeColor="text1"/>
          <w:lang w:val="id-ID"/>
        </w:rPr>
        <w:t xml:space="preserve"> memiliki</w:t>
      </w:r>
      <w:r w:rsidRPr="00B860D7">
        <w:rPr>
          <w:color w:val="000000" w:themeColor="text1"/>
        </w:rPr>
        <w:t xml:space="preserve"> </w:t>
      </w:r>
      <w:r>
        <w:rPr>
          <w:color w:val="000000" w:themeColor="text1"/>
          <w:lang w:val="id-ID"/>
        </w:rPr>
        <w:t xml:space="preserve">keyakinan </w:t>
      </w:r>
      <w:r w:rsidRPr="00B860D7">
        <w:rPr>
          <w:color w:val="000000" w:themeColor="text1"/>
          <w:lang w:val="id-ID"/>
        </w:rPr>
        <w:t xml:space="preserve">kategori </w:t>
      </w:r>
      <w:r>
        <w:rPr>
          <w:color w:val="000000" w:themeColor="text1"/>
          <w:lang w:val="id-ID"/>
        </w:rPr>
        <w:t>baik yaitu sebanyak 16</w:t>
      </w:r>
      <w:r w:rsidRPr="00B860D7">
        <w:rPr>
          <w:color w:val="000000" w:themeColor="text1"/>
        </w:rPr>
        <w:t xml:space="preserve"> orang</w:t>
      </w:r>
      <w:r w:rsidRPr="00B860D7">
        <w:rPr>
          <w:color w:val="000000" w:themeColor="text1"/>
          <w:spacing w:val="1"/>
        </w:rPr>
        <w:t xml:space="preserve"> </w:t>
      </w:r>
      <w:r w:rsidRPr="00B860D7">
        <w:rPr>
          <w:color w:val="000000" w:themeColor="text1"/>
        </w:rPr>
        <w:t>(</w:t>
      </w:r>
      <w:r>
        <w:rPr>
          <w:color w:val="000000" w:themeColor="text1"/>
          <w:lang w:val="id-ID"/>
        </w:rPr>
        <w:t>73,3</w:t>
      </w:r>
      <w:r w:rsidRPr="00B860D7">
        <w:rPr>
          <w:color w:val="000000" w:themeColor="text1"/>
        </w:rPr>
        <w:t>%)</w:t>
      </w:r>
      <w:r w:rsidRPr="00B860D7">
        <w:rPr>
          <w:color w:val="000000" w:themeColor="text1"/>
          <w:lang w:val="id-ID"/>
        </w:rPr>
        <w:t xml:space="preserve"> dan responden memiliki</w:t>
      </w:r>
      <w:r w:rsidRPr="00B860D7">
        <w:rPr>
          <w:color w:val="000000" w:themeColor="text1"/>
        </w:rPr>
        <w:t xml:space="preserve"> </w:t>
      </w:r>
      <w:r w:rsidRPr="00B860D7">
        <w:rPr>
          <w:color w:val="000000" w:themeColor="text1"/>
          <w:lang w:val="id-ID"/>
        </w:rPr>
        <w:t>k</w:t>
      </w:r>
      <w:r>
        <w:rPr>
          <w:color w:val="000000" w:themeColor="text1"/>
          <w:lang w:val="id-ID"/>
        </w:rPr>
        <w:t>ategori kurang yaitu sebanyak 44 orang (26,7</w:t>
      </w:r>
      <w:r w:rsidRPr="00B860D7">
        <w:rPr>
          <w:color w:val="000000" w:themeColor="text1"/>
          <w:lang w:val="id-ID"/>
        </w:rPr>
        <w:t>%)</w:t>
      </w:r>
      <w:r w:rsidRPr="00B860D7">
        <w:rPr>
          <w:color w:val="000000" w:themeColor="text1"/>
        </w:rPr>
        <w:t>.</w:t>
      </w:r>
    </w:p>
    <w:p w:rsidR="00F85F9E" w:rsidRPr="00D92363" w:rsidRDefault="00F85F9E" w:rsidP="00E340B5">
      <w:pPr>
        <w:pStyle w:val="Heading1"/>
        <w:numPr>
          <w:ilvl w:val="2"/>
          <w:numId w:val="43"/>
        </w:numPr>
        <w:tabs>
          <w:tab w:val="left" w:pos="1028"/>
        </w:tabs>
        <w:ind w:right="0"/>
        <w:jc w:val="both"/>
        <w:rPr>
          <w:sz w:val="24"/>
          <w:szCs w:val="24"/>
          <w:lang w:val="id-ID"/>
        </w:rPr>
      </w:pPr>
      <w:r w:rsidRPr="00D92363">
        <w:rPr>
          <w:sz w:val="24"/>
          <w:szCs w:val="24"/>
          <w:lang w:val="id-ID"/>
        </w:rPr>
        <w:lastRenderedPageBreak/>
        <w:t>Pengalaman Responden</w:t>
      </w:r>
    </w:p>
    <w:p w:rsidR="00F85F9E" w:rsidRPr="00D92363" w:rsidRDefault="00F85F9E" w:rsidP="00F85F9E">
      <w:pPr>
        <w:pStyle w:val="Heading1"/>
        <w:tabs>
          <w:tab w:val="left" w:pos="1028"/>
        </w:tabs>
        <w:ind w:left="0"/>
        <w:jc w:val="both"/>
        <w:rPr>
          <w:color w:val="FF0000"/>
          <w:sz w:val="24"/>
          <w:szCs w:val="24"/>
          <w:lang w:val="id-ID"/>
        </w:rPr>
      </w:pPr>
    </w:p>
    <w:p w:rsidR="00F85F9E" w:rsidRPr="00D92363" w:rsidRDefault="00F85F9E" w:rsidP="00D92363">
      <w:pPr>
        <w:pStyle w:val="Heading1"/>
        <w:tabs>
          <w:tab w:val="left" w:pos="7938"/>
        </w:tabs>
        <w:spacing w:before="3" w:line="480" w:lineRule="auto"/>
        <w:ind w:left="0" w:right="0" w:firstLine="720"/>
        <w:jc w:val="both"/>
        <w:rPr>
          <w:b w:val="0"/>
          <w:color w:val="000000" w:themeColor="text1"/>
          <w:sz w:val="24"/>
          <w:szCs w:val="24"/>
          <w:lang w:val="id-ID"/>
        </w:rPr>
      </w:pPr>
      <w:r w:rsidRPr="00D92363">
        <w:rPr>
          <w:b w:val="0"/>
          <w:color w:val="000000" w:themeColor="text1"/>
          <w:sz w:val="24"/>
          <w:szCs w:val="24"/>
          <w:lang w:val="id-ID"/>
        </w:rPr>
        <w:t xml:space="preserve">Distribusi pengalaman dari responden mengenai promosi kesehatan </w:t>
      </w:r>
      <w:r w:rsidRPr="00D92363">
        <w:rPr>
          <w:b w:val="0"/>
          <w:sz w:val="24"/>
          <w:szCs w:val="24"/>
          <w:lang w:val="id-ID"/>
        </w:rPr>
        <w:t xml:space="preserve">pada masa pandemi covid 19 </w:t>
      </w:r>
      <w:r w:rsidRPr="00D92363">
        <w:rPr>
          <w:b w:val="0"/>
          <w:color w:val="000000" w:themeColor="text1"/>
          <w:sz w:val="24"/>
          <w:szCs w:val="24"/>
          <w:lang w:val="id-ID"/>
        </w:rPr>
        <w:t>di Puskesm</w:t>
      </w:r>
      <w:r w:rsidR="00713998">
        <w:rPr>
          <w:b w:val="0"/>
          <w:color w:val="000000" w:themeColor="text1"/>
          <w:sz w:val="24"/>
          <w:szCs w:val="24"/>
          <w:lang w:val="id-ID"/>
        </w:rPr>
        <w:t>as Sentosa Baru Medan tahun 202</w:t>
      </w:r>
      <w:r w:rsidR="00B70E3D">
        <w:rPr>
          <w:b w:val="0"/>
          <w:color w:val="000000" w:themeColor="text1"/>
          <w:sz w:val="24"/>
          <w:szCs w:val="24"/>
        </w:rPr>
        <w:t>1</w:t>
      </w:r>
      <w:r w:rsidRPr="00D92363">
        <w:rPr>
          <w:b w:val="0"/>
          <w:color w:val="000000" w:themeColor="text1"/>
          <w:sz w:val="24"/>
          <w:szCs w:val="24"/>
          <w:lang w:val="id-ID"/>
        </w:rPr>
        <w:t>, dapat dilihat pada tabel di bawah ini:</w:t>
      </w:r>
    </w:p>
    <w:p w:rsidR="00F85F9E" w:rsidRPr="00713998" w:rsidRDefault="00F85F9E" w:rsidP="00D92363">
      <w:pPr>
        <w:pStyle w:val="Heading1"/>
        <w:tabs>
          <w:tab w:val="left" w:pos="7938"/>
        </w:tabs>
        <w:ind w:left="1276" w:right="0" w:hanging="1276"/>
        <w:jc w:val="both"/>
        <w:rPr>
          <w:color w:val="000000" w:themeColor="text1"/>
          <w:sz w:val="24"/>
          <w:szCs w:val="24"/>
        </w:rPr>
      </w:pPr>
      <w:r w:rsidRPr="00D92363">
        <w:rPr>
          <w:color w:val="000000" w:themeColor="text1"/>
          <w:sz w:val="24"/>
          <w:szCs w:val="24"/>
        </w:rPr>
        <w:t>Tabel</w:t>
      </w:r>
      <w:r w:rsidRPr="00D92363">
        <w:rPr>
          <w:color w:val="000000" w:themeColor="text1"/>
          <w:spacing w:val="16"/>
          <w:sz w:val="24"/>
          <w:szCs w:val="24"/>
        </w:rPr>
        <w:t xml:space="preserve"> </w:t>
      </w:r>
      <w:r w:rsidRPr="00D92363">
        <w:rPr>
          <w:color w:val="000000" w:themeColor="text1"/>
          <w:sz w:val="24"/>
          <w:szCs w:val="24"/>
        </w:rPr>
        <w:t>4.</w:t>
      </w:r>
      <w:r w:rsidRPr="00D92363">
        <w:rPr>
          <w:color w:val="000000" w:themeColor="text1"/>
          <w:sz w:val="24"/>
          <w:szCs w:val="24"/>
          <w:lang w:val="id-ID"/>
        </w:rPr>
        <w:t>9.</w:t>
      </w:r>
      <w:r w:rsidRPr="00D92363">
        <w:rPr>
          <w:color w:val="000000" w:themeColor="text1"/>
          <w:spacing w:val="17"/>
          <w:sz w:val="24"/>
          <w:szCs w:val="24"/>
        </w:rPr>
        <w:t xml:space="preserve"> </w:t>
      </w:r>
      <w:r w:rsidRPr="00D92363">
        <w:rPr>
          <w:color w:val="000000" w:themeColor="text1"/>
          <w:spacing w:val="17"/>
          <w:sz w:val="24"/>
          <w:szCs w:val="24"/>
          <w:lang w:val="id-ID"/>
        </w:rPr>
        <w:t xml:space="preserve"> </w:t>
      </w:r>
      <w:r w:rsidRPr="00D92363">
        <w:rPr>
          <w:color w:val="000000" w:themeColor="text1"/>
          <w:sz w:val="24"/>
          <w:szCs w:val="24"/>
        </w:rPr>
        <w:t>Distribusi</w:t>
      </w:r>
      <w:r w:rsidRPr="00D92363">
        <w:rPr>
          <w:color w:val="000000" w:themeColor="text1"/>
          <w:spacing w:val="17"/>
          <w:sz w:val="24"/>
          <w:szCs w:val="24"/>
        </w:rPr>
        <w:t xml:space="preserve"> </w:t>
      </w:r>
      <w:r w:rsidRPr="00D92363">
        <w:rPr>
          <w:color w:val="000000" w:themeColor="text1"/>
          <w:sz w:val="24"/>
          <w:szCs w:val="24"/>
          <w:lang w:val="id-ID"/>
        </w:rPr>
        <w:t>Pengalaman</w:t>
      </w:r>
      <w:r w:rsidRPr="00D92363">
        <w:rPr>
          <w:color w:val="000000" w:themeColor="text1"/>
          <w:spacing w:val="16"/>
          <w:sz w:val="24"/>
          <w:szCs w:val="24"/>
          <w:lang w:val="id-ID"/>
        </w:rPr>
        <w:t xml:space="preserve"> </w:t>
      </w:r>
      <w:r w:rsidRPr="00D92363">
        <w:rPr>
          <w:color w:val="000000" w:themeColor="text1"/>
          <w:sz w:val="24"/>
          <w:szCs w:val="24"/>
        </w:rPr>
        <w:t>Responden</w:t>
      </w:r>
      <w:r w:rsidRPr="00D92363">
        <w:rPr>
          <w:color w:val="000000" w:themeColor="text1"/>
          <w:spacing w:val="16"/>
          <w:sz w:val="24"/>
          <w:szCs w:val="24"/>
        </w:rPr>
        <w:t xml:space="preserve"> </w:t>
      </w:r>
      <w:r w:rsidRPr="00D92363">
        <w:rPr>
          <w:color w:val="000000" w:themeColor="text1"/>
          <w:sz w:val="24"/>
          <w:szCs w:val="24"/>
        </w:rPr>
        <w:t>tentang</w:t>
      </w:r>
      <w:r w:rsidRPr="00D92363">
        <w:rPr>
          <w:color w:val="000000" w:themeColor="text1"/>
          <w:spacing w:val="16"/>
          <w:sz w:val="24"/>
          <w:szCs w:val="24"/>
        </w:rPr>
        <w:t xml:space="preserve"> </w:t>
      </w:r>
      <w:r w:rsidRPr="00D92363">
        <w:rPr>
          <w:color w:val="000000" w:themeColor="text1"/>
          <w:sz w:val="24"/>
          <w:szCs w:val="24"/>
        </w:rPr>
        <w:t>Promosi</w:t>
      </w:r>
      <w:r w:rsidRPr="00D92363">
        <w:rPr>
          <w:color w:val="000000" w:themeColor="text1"/>
          <w:spacing w:val="16"/>
          <w:sz w:val="24"/>
          <w:szCs w:val="24"/>
        </w:rPr>
        <w:t xml:space="preserve"> </w:t>
      </w:r>
      <w:r w:rsidRPr="00D92363">
        <w:rPr>
          <w:color w:val="000000" w:themeColor="text1"/>
          <w:spacing w:val="16"/>
          <w:sz w:val="24"/>
          <w:szCs w:val="24"/>
          <w:lang w:val="id-ID"/>
        </w:rPr>
        <w:t xml:space="preserve"> </w:t>
      </w:r>
      <w:r w:rsidRPr="00D92363">
        <w:rPr>
          <w:color w:val="000000" w:themeColor="text1"/>
          <w:sz w:val="24"/>
          <w:szCs w:val="24"/>
        </w:rPr>
        <w:t>Kesehatan</w:t>
      </w:r>
      <w:r w:rsidRPr="00D92363">
        <w:rPr>
          <w:color w:val="000000" w:themeColor="text1"/>
          <w:spacing w:val="16"/>
          <w:sz w:val="24"/>
          <w:szCs w:val="24"/>
        </w:rPr>
        <w:t xml:space="preserve"> </w:t>
      </w:r>
      <w:r w:rsidRPr="00D92363">
        <w:rPr>
          <w:sz w:val="24"/>
          <w:szCs w:val="24"/>
          <w:lang w:val="id-ID"/>
        </w:rPr>
        <w:t>Pada Masa Pandemi Covid 19</w:t>
      </w:r>
      <w:r w:rsidRPr="00D92363">
        <w:rPr>
          <w:b w:val="0"/>
          <w:sz w:val="24"/>
          <w:szCs w:val="24"/>
          <w:lang w:val="id-ID"/>
        </w:rPr>
        <w:t xml:space="preserve"> </w:t>
      </w:r>
      <w:r w:rsidRPr="00D92363">
        <w:rPr>
          <w:color w:val="000000" w:themeColor="text1"/>
          <w:sz w:val="24"/>
          <w:szCs w:val="24"/>
        </w:rPr>
        <w:t>d</w:t>
      </w:r>
      <w:r w:rsidRPr="00D92363">
        <w:rPr>
          <w:color w:val="000000" w:themeColor="text1"/>
          <w:sz w:val="24"/>
          <w:szCs w:val="24"/>
          <w:lang w:val="id-ID"/>
        </w:rPr>
        <w:t>i Puskesm</w:t>
      </w:r>
      <w:r w:rsidR="00713998">
        <w:rPr>
          <w:color w:val="000000" w:themeColor="text1"/>
          <w:sz w:val="24"/>
          <w:szCs w:val="24"/>
          <w:lang w:val="id-ID"/>
        </w:rPr>
        <w:t>as Sentosa Baru Medan tahun 202</w:t>
      </w:r>
      <w:r w:rsidR="00B70E3D">
        <w:rPr>
          <w:color w:val="000000" w:themeColor="text1"/>
          <w:sz w:val="24"/>
          <w:szCs w:val="24"/>
        </w:rPr>
        <w:t>1</w:t>
      </w:r>
    </w:p>
    <w:p w:rsidR="00F85F9E" w:rsidRPr="00B860D7" w:rsidRDefault="00F85F9E" w:rsidP="00F85F9E">
      <w:pPr>
        <w:tabs>
          <w:tab w:val="left" w:pos="6010"/>
          <w:tab w:val="left" w:pos="6868"/>
          <w:tab w:val="left" w:pos="8281"/>
        </w:tabs>
        <w:spacing w:before="12" w:after="31"/>
        <w:rPr>
          <w:b/>
          <w:color w:val="000000" w:themeColor="text1"/>
          <w:sz w:val="18"/>
          <w:lang w:val="id-ID"/>
        </w:rPr>
      </w:pPr>
    </w:p>
    <w:tbl>
      <w:tblPr>
        <w:tblW w:w="7904" w:type="dxa"/>
        <w:jc w:val="center"/>
        <w:tblInd w:w="-1070" w:type="dxa"/>
        <w:tblLook w:val="04A0" w:firstRow="1" w:lastRow="0" w:firstColumn="1" w:lastColumn="0" w:noHBand="0" w:noVBand="1"/>
      </w:tblPr>
      <w:tblGrid>
        <w:gridCol w:w="4803"/>
        <w:gridCol w:w="1559"/>
        <w:gridCol w:w="1542"/>
      </w:tblGrid>
      <w:tr w:rsidR="00F85F9E" w:rsidRPr="00B860D7" w:rsidTr="00552677">
        <w:trPr>
          <w:trHeight w:val="300"/>
          <w:jc w:val="center"/>
        </w:trPr>
        <w:tc>
          <w:tcPr>
            <w:tcW w:w="4803"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Pr>
                <w:b/>
                <w:bCs/>
                <w:color w:val="000000" w:themeColor="text1"/>
                <w:sz w:val="20"/>
                <w:szCs w:val="20"/>
                <w:lang w:val="id-ID" w:eastAsia="id-ID"/>
              </w:rPr>
              <w:t>Pengalaman</w:t>
            </w:r>
          </w:p>
        </w:tc>
        <w:tc>
          <w:tcPr>
            <w:tcW w:w="1559"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sidRPr="00B860D7">
              <w:rPr>
                <w:b/>
                <w:bCs/>
                <w:color w:val="000000" w:themeColor="text1"/>
                <w:sz w:val="20"/>
                <w:szCs w:val="20"/>
                <w:lang w:val="id-ID" w:eastAsia="id-ID"/>
              </w:rPr>
              <w:t>n</w:t>
            </w:r>
          </w:p>
        </w:tc>
        <w:tc>
          <w:tcPr>
            <w:tcW w:w="1542"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sidRPr="00B860D7">
              <w:rPr>
                <w:b/>
                <w:bCs/>
                <w:color w:val="000000" w:themeColor="text1"/>
                <w:sz w:val="20"/>
                <w:szCs w:val="20"/>
                <w:lang w:val="id-ID" w:eastAsia="id-ID"/>
              </w:rPr>
              <w:t>%</w:t>
            </w:r>
          </w:p>
        </w:tc>
      </w:tr>
      <w:tr w:rsidR="00F85F9E" w:rsidRPr="00B860D7" w:rsidTr="00552677">
        <w:trPr>
          <w:trHeight w:val="300"/>
          <w:jc w:val="center"/>
        </w:trPr>
        <w:tc>
          <w:tcPr>
            <w:tcW w:w="4803" w:type="dxa"/>
            <w:shd w:val="clear" w:color="auto" w:fill="auto"/>
            <w:noWrap/>
            <w:vAlign w:val="bottom"/>
          </w:tcPr>
          <w:p w:rsidR="00F85F9E" w:rsidRPr="004769D8" w:rsidRDefault="00F85F9E" w:rsidP="00552677">
            <w:pPr>
              <w:widowControl/>
              <w:autoSpaceDE/>
              <w:autoSpaceDN/>
              <w:rPr>
                <w:sz w:val="20"/>
                <w:szCs w:val="20"/>
                <w:lang w:val="id-ID" w:eastAsia="id-ID"/>
              </w:rPr>
            </w:pPr>
            <w:r>
              <w:rPr>
                <w:sz w:val="20"/>
                <w:szCs w:val="20"/>
                <w:lang w:val="id-ID" w:eastAsia="id-ID"/>
              </w:rPr>
              <w:t>Baik</w:t>
            </w:r>
          </w:p>
        </w:tc>
        <w:tc>
          <w:tcPr>
            <w:tcW w:w="1559" w:type="dxa"/>
            <w:shd w:val="clear" w:color="auto" w:fill="auto"/>
            <w:noWrap/>
            <w:vAlign w:val="center"/>
          </w:tcPr>
          <w:p w:rsidR="00F85F9E" w:rsidRPr="004769D8" w:rsidRDefault="00F85F9E" w:rsidP="00552677">
            <w:pPr>
              <w:widowControl/>
              <w:autoSpaceDE/>
              <w:autoSpaceDN/>
              <w:jc w:val="center"/>
              <w:rPr>
                <w:sz w:val="20"/>
                <w:szCs w:val="20"/>
                <w:lang w:val="id-ID" w:eastAsia="id-ID"/>
              </w:rPr>
            </w:pPr>
            <w:r>
              <w:rPr>
                <w:sz w:val="20"/>
                <w:szCs w:val="20"/>
                <w:lang w:val="id-ID" w:eastAsia="id-ID"/>
              </w:rPr>
              <w:t>17</w:t>
            </w:r>
          </w:p>
        </w:tc>
        <w:tc>
          <w:tcPr>
            <w:tcW w:w="1542" w:type="dxa"/>
            <w:shd w:val="clear" w:color="auto" w:fill="auto"/>
            <w:noWrap/>
            <w:vAlign w:val="center"/>
          </w:tcPr>
          <w:p w:rsidR="00F85F9E" w:rsidRPr="004769D8" w:rsidRDefault="00F85F9E" w:rsidP="00552677">
            <w:pPr>
              <w:widowControl/>
              <w:autoSpaceDE/>
              <w:autoSpaceDN/>
              <w:jc w:val="center"/>
              <w:rPr>
                <w:sz w:val="20"/>
                <w:szCs w:val="20"/>
                <w:lang w:val="id-ID" w:eastAsia="id-ID"/>
              </w:rPr>
            </w:pPr>
            <w:r>
              <w:rPr>
                <w:sz w:val="20"/>
                <w:szCs w:val="20"/>
                <w:lang w:val="id-ID" w:eastAsia="id-ID"/>
              </w:rPr>
              <w:t>28,3</w:t>
            </w:r>
          </w:p>
        </w:tc>
      </w:tr>
      <w:tr w:rsidR="00F85F9E" w:rsidRPr="00B860D7" w:rsidTr="00552677">
        <w:trPr>
          <w:trHeight w:val="300"/>
          <w:jc w:val="center"/>
        </w:trPr>
        <w:tc>
          <w:tcPr>
            <w:tcW w:w="4803" w:type="dxa"/>
            <w:tcBorders>
              <w:top w:val="nil"/>
            </w:tcBorders>
            <w:shd w:val="clear" w:color="auto" w:fill="auto"/>
            <w:noWrap/>
            <w:vAlign w:val="bottom"/>
            <w:hideMark/>
          </w:tcPr>
          <w:p w:rsidR="00F85F9E" w:rsidRPr="004769D8" w:rsidRDefault="00F85F9E" w:rsidP="00552677">
            <w:pPr>
              <w:widowControl/>
              <w:autoSpaceDE/>
              <w:autoSpaceDN/>
              <w:rPr>
                <w:sz w:val="20"/>
                <w:szCs w:val="20"/>
                <w:lang w:val="id-ID" w:eastAsia="id-ID"/>
              </w:rPr>
            </w:pPr>
            <w:r w:rsidRPr="004769D8">
              <w:rPr>
                <w:sz w:val="20"/>
                <w:szCs w:val="20"/>
                <w:lang w:val="id-ID" w:eastAsia="id-ID"/>
              </w:rPr>
              <w:t xml:space="preserve">Kurang </w:t>
            </w:r>
          </w:p>
        </w:tc>
        <w:tc>
          <w:tcPr>
            <w:tcW w:w="1559" w:type="dxa"/>
            <w:tcBorders>
              <w:top w:val="nil"/>
            </w:tcBorders>
            <w:shd w:val="clear" w:color="auto" w:fill="auto"/>
            <w:noWrap/>
            <w:vAlign w:val="center"/>
            <w:hideMark/>
          </w:tcPr>
          <w:p w:rsidR="00F85F9E" w:rsidRPr="004769D8" w:rsidRDefault="00F85F9E" w:rsidP="00552677">
            <w:pPr>
              <w:widowControl/>
              <w:autoSpaceDE/>
              <w:autoSpaceDN/>
              <w:jc w:val="center"/>
              <w:rPr>
                <w:sz w:val="20"/>
                <w:szCs w:val="20"/>
                <w:lang w:val="id-ID" w:eastAsia="id-ID"/>
              </w:rPr>
            </w:pPr>
            <w:r>
              <w:rPr>
                <w:sz w:val="20"/>
                <w:szCs w:val="20"/>
                <w:lang w:val="id-ID" w:eastAsia="id-ID"/>
              </w:rPr>
              <w:t>43</w:t>
            </w:r>
          </w:p>
        </w:tc>
        <w:tc>
          <w:tcPr>
            <w:tcW w:w="1542" w:type="dxa"/>
            <w:tcBorders>
              <w:top w:val="nil"/>
            </w:tcBorders>
            <w:shd w:val="clear" w:color="auto" w:fill="auto"/>
            <w:noWrap/>
            <w:vAlign w:val="center"/>
          </w:tcPr>
          <w:p w:rsidR="00F85F9E" w:rsidRPr="004769D8" w:rsidRDefault="00F85F9E" w:rsidP="00552677">
            <w:pPr>
              <w:widowControl/>
              <w:autoSpaceDE/>
              <w:autoSpaceDN/>
              <w:jc w:val="center"/>
              <w:rPr>
                <w:sz w:val="20"/>
                <w:szCs w:val="20"/>
                <w:lang w:val="id-ID" w:eastAsia="id-ID"/>
              </w:rPr>
            </w:pPr>
            <w:r>
              <w:rPr>
                <w:sz w:val="20"/>
                <w:szCs w:val="20"/>
                <w:lang w:val="id-ID" w:eastAsia="id-ID"/>
              </w:rPr>
              <w:t>71,7</w:t>
            </w:r>
          </w:p>
        </w:tc>
      </w:tr>
      <w:tr w:rsidR="00F85F9E" w:rsidRPr="00B860D7" w:rsidTr="00552677">
        <w:trPr>
          <w:trHeight w:val="300"/>
          <w:jc w:val="center"/>
        </w:trPr>
        <w:tc>
          <w:tcPr>
            <w:tcW w:w="4803" w:type="dxa"/>
            <w:tcBorders>
              <w:top w:val="nil"/>
              <w:bottom w:val="single" w:sz="4" w:space="0" w:color="auto"/>
            </w:tcBorders>
            <w:shd w:val="clear" w:color="auto" w:fill="auto"/>
            <w:noWrap/>
            <w:vAlign w:val="center"/>
            <w:hideMark/>
          </w:tcPr>
          <w:p w:rsidR="00F85F9E" w:rsidRPr="004769D8" w:rsidRDefault="00F85F9E" w:rsidP="00552677">
            <w:pPr>
              <w:widowControl/>
              <w:autoSpaceDE/>
              <w:autoSpaceDN/>
              <w:rPr>
                <w:sz w:val="20"/>
                <w:szCs w:val="20"/>
                <w:lang w:val="id-ID" w:eastAsia="id-ID"/>
              </w:rPr>
            </w:pPr>
            <w:r w:rsidRPr="004769D8">
              <w:rPr>
                <w:sz w:val="20"/>
                <w:szCs w:val="20"/>
                <w:lang w:val="id-ID" w:eastAsia="id-ID"/>
              </w:rPr>
              <w:t>Total</w:t>
            </w:r>
          </w:p>
        </w:tc>
        <w:tc>
          <w:tcPr>
            <w:tcW w:w="1559" w:type="dxa"/>
            <w:tcBorders>
              <w:top w:val="nil"/>
              <w:bottom w:val="single" w:sz="4" w:space="0" w:color="auto"/>
            </w:tcBorders>
            <w:shd w:val="clear" w:color="auto" w:fill="auto"/>
            <w:noWrap/>
            <w:vAlign w:val="center"/>
            <w:hideMark/>
          </w:tcPr>
          <w:p w:rsidR="00F85F9E" w:rsidRPr="004769D8" w:rsidRDefault="00F85F9E" w:rsidP="00552677">
            <w:pPr>
              <w:widowControl/>
              <w:autoSpaceDE/>
              <w:autoSpaceDN/>
              <w:jc w:val="center"/>
              <w:rPr>
                <w:sz w:val="20"/>
                <w:szCs w:val="20"/>
                <w:lang w:val="id-ID" w:eastAsia="id-ID"/>
              </w:rPr>
            </w:pPr>
            <w:r w:rsidRPr="004769D8">
              <w:rPr>
                <w:sz w:val="20"/>
                <w:szCs w:val="20"/>
                <w:lang w:val="id-ID" w:eastAsia="id-ID"/>
              </w:rPr>
              <w:t>60</w:t>
            </w:r>
          </w:p>
        </w:tc>
        <w:tc>
          <w:tcPr>
            <w:tcW w:w="1542" w:type="dxa"/>
            <w:tcBorders>
              <w:top w:val="nil"/>
              <w:bottom w:val="single" w:sz="4" w:space="0" w:color="auto"/>
            </w:tcBorders>
            <w:shd w:val="clear" w:color="auto" w:fill="auto"/>
            <w:noWrap/>
            <w:vAlign w:val="center"/>
            <w:hideMark/>
          </w:tcPr>
          <w:p w:rsidR="00F85F9E" w:rsidRPr="004769D8" w:rsidRDefault="00F85F9E" w:rsidP="00552677">
            <w:pPr>
              <w:widowControl/>
              <w:autoSpaceDE/>
              <w:autoSpaceDN/>
              <w:jc w:val="center"/>
              <w:rPr>
                <w:sz w:val="20"/>
                <w:szCs w:val="20"/>
                <w:lang w:val="id-ID" w:eastAsia="id-ID"/>
              </w:rPr>
            </w:pPr>
            <w:r w:rsidRPr="004769D8">
              <w:rPr>
                <w:sz w:val="20"/>
                <w:szCs w:val="20"/>
                <w:lang w:val="id-ID" w:eastAsia="id-ID"/>
              </w:rPr>
              <w:t>100</w:t>
            </w:r>
          </w:p>
        </w:tc>
      </w:tr>
    </w:tbl>
    <w:p w:rsidR="00F85F9E" w:rsidRPr="00B860D7" w:rsidRDefault="00F85F9E" w:rsidP="00F85F9E">
      <w:pPr>
        <w:pStyle w:val="BodyText"/>
        <w:spacing w:before="90" w:line="480" w:lineRule="auto"/>
        <w:ind w:right="49"/>
        <w:jc w:val="both"/>
        <w:rPr>
          <w:color w:val="000000" w:themeColor="text1"/>
          <w:sz w:val="20"/>
          <w:szCs w:val="20"/>
          <w:lang w:val="id-ID"/>
        </w:rPr>
      </w:pPr>
      <w:r w:rsidRPr="00B860D7">
        <w:rPr>
          <w:rFonts w:eastAsia="Arial"/>
          <w:color w:val="000000" w:themeColor="text1"/>
          <w:sz w:val="20"/>
          <w:szCs w:val="20"/>
        </w:rPr>
        <w:t>Sumber : Data Primer, 20</w:t>
      </w:r>
      <w:r w:rsidRPr="00B860D7">
        <w:rPr>
          <w:rFonts w:eastAsia="Arial"/>
          <w:color w:val="000000" w:themeColor="text1"/>
          <w:sz w:val="20"/>
          <w:szCs w:val="20"/>
          <w:lang w:val="id-ID"/>
        </w:rPr>
        <w:t>21</w:t>
      </w:r>
    </w:p>
    <w:p w:rsidR="00F85F9E" w:rsidRPr="00B16F28" w:rsidRDefault="00F85F9E" w:rsidP="00B16F28">
      <w:pPr>
        <w:pStyle w:val="Heading1"/>
        <w:spacing w:line="480" w:lineRule="auto"/>
        <w:ind w:left="0" w:right="0"/>
        <w:jc w:val="both"/>
        <w:rPr>
          <w:b w:val="0"/>
          <w:color w:val="000000" w:themeColor="text1"/>
          <w:sz w:val="24"/>
          <w:szCs w:val="24"/>
          <w:lang w:val="id-ID"/>
        </w:rPr>
      </w:pPr>
      <w:r>
        <w:rPr>
          <w:b w:val="0"/>
          <w:color w:val="000000" w:themeColor="text1"/>
          <w:lang w:val="id-ID"/>
        </w:rPr>
        <w:tab/>
      </w:r>
      <w:r w:rsidRPr="00B16F28">
        <w:rPr>
          <w:b w:val="0"/>
          <w:color w:val="000000" w:themeColor="text1"/>
          <w:sz w:val="24"/>
          <w:szCs w:val="24"/>
        </w:rPr>
        <w:t>Berdasarkan</w:t>
      </w:r>
      <w:r w:rsidRPr="00B16F28">
        <w:rPr>
          <w:b w:val="0"/>
          <w:color w:val="000000" w:themeColor="text1"/>
          <w:spacing w:val="1"/>
          <w:sz w:val="24"/>
          <w:szCs w:val="24"/>
        </w:rPr>
        <w:t xml:space="preserve"> </w:t>
      </w:r>
      <w:r w:rsidRPr="00B16F28">
        <w:rPr>
          <w:b w:val="0"/>
          <w:color w:val="000000" w:themeColor="text1"/>
          <w:sz w:val="24"/>
          <w:szCs w:val="24"/>
        </w:rPr>
        <w:t>Tabel</w:t>
      </w:r>
      <w:r w:rsidRPr="00B16F28">
        <w:rPr>
          <w:b w:val="0"/>
          <w:color w:val="000000" w:themeColor="text1"/>
          <w:spacing w:val="1"/>
          <w:sz w:val="24"/>
          <w:szCs w:val="24"/>
        </w:rPr>
        <w:t xml:space="preserve"> </w:t>
      </w:r>
      <w:r w:rsidRPr="00B16F28">
        <w:rPr>
          <w:b w:val="0"/>
          <w:color w:val="000000" w:themeColor="text1"/>
          <w:sz w:val="24"/>
          <w:szCs w:val="24"/>
        </w:rPr>
        <w:t>4.</w:t>
      </w:r>
      <w:r w:rsidRPr="00B16F28">
        <w:rPr>
          <w:b w:val="0"/>
          <w:color w:val="000000" w:themeColor="text1"/>
          <w:sz w:val="24"/>
          <w:szCs w:val="24"/>
          <w:lang w:val="id-ID"/>
        </w:rPr>
        <w:t>9</w:t>
      </w:r>
      <w:r w:rsidRPr="00B16F28">
        <w:rPr>
          <w:b w:val="0"/>
          <w:color w:val="000000" w:themeColor="text1"/>
          <w:spacing w:val="1"/>
          <w:sz w:val="24"/>
          <w:szCs w:val="24"/>
        </w:rPr>
        <w:t xml:space="preserve"> </w:t>
      </w:r>
      <w:r w:rsidRPr="00B16F28">
        <w:rPr>
          <w:b w:val="0"/>
          <w:color w:val="000000" w:themeColor="text1"/>
          <w:sz w:val="24"/>
          <w:szCs w:val="24"/>
        </w:rPr>
        <w:t>d</w:t>
      </w:r>
      <w:r w:rsidRPr="00B16F28">
        <w:rPr>
          <w:b w:val="0"/>
          <w:color w:val="000000" w:themeColor="text1"/>
          <w:sz w:val="24"/>
          <w:szCs w:val="24"/>
          <w:lang w:val="id-ID"/>
        </w:rPr>
        <w:t xml:space="preserve">i atas </w:t>
      </w:r>
      <w:r w:rsidRPr="00B16F28">
        <w:rPr>
          <w:b w:val="0"/>
          <w:color w:val="000000" w:themeColor="text1"/>
          <w:spacing w:val="1"/>
          <w:sz w:val="24"/>
          <w:szCs w:val="24"/>
          <w:lang w:val="id-ID"/>
        </w:rPr>
        <w:t xml:space="preserve">diketahui bahwa dari 60 responden, </w:t>
      </w:r>
      <w:r w:rsidRPr="00B16F28">
        <w:rPr>
          <w:b w:val="0"/>
          <w:color w:val="000000" w:themeColor="text1"/>
          <w:sz w:val="24"/>
          <w:szCs w:val="24"/>
          <w:lang w:val="id-ID"/>
        </w:rPr>
        <w:t>yang memiliki</w:t>
      </w:r>
      <w:r w:rsidRPr="00B16F28">
        <w:rPr>
          <w:b w:val="0"/>
          <w:color w:val="000000" w:themeColor="text1"/>
          <w:sz w:val="24"/>
          <w:szCs w:val="24"/>
        </w:rPr>
        <w:t xml:space="preserve"> </w:t>
      </w:r>
      <w:r w:rsidRPr="00B16F28">
        <w:rPr>
          <w:b w:val="0"/>
          <w:color w:val="000000" w:themeColor="text1"/>
          <w:sz w:val="24"/>
          <w:szCs w:val="24"/>
          <w:lang w:val="id-ID"/>
        </w:rPr>
        <w:t>pengalaman kategori baik yaitu sebanyak 17</w:t>
      </w:r>
      <w:r w:rsidRPr="00B16F28">
        <w:rPr>
          <w:b w:val="0"/>
          <w:color w:val="000000" w:themeColor="text1"/>
          <w:sz w:val="24"/>
          <w:szCs w:val="24"/>
        </w:rPr>
        <w:t xml:space="preserve"> orang</w:t>
      </w:r>
      <w:r w:rsidRPr="00B16F28">
        <w:rPr>
          <w:b w:val="0"/>
          <w:color w:val="000000" w:themeColor="text1"/>
          <w:spacing w:val="1"/>
          <w:sz w:val="24"/>
          <w:szCs w:val="24"/>
        </w:rPr>
        <w:t xml:space="preserve"> </w:t>
      </w:r>
      <w:r w:rsidRPr="00B16F28">
        <w:rPr>
          <w:b w:val="0"/>
          <w:color w:val="000000" w:themeColor="text1"/>
          <w:sz w:val="24"/>
          <w:szCs w:val="24"/>
        </w:rPr>
        <w:t>(</w:t>
      </w:r>
      <w:r w:rsidRPr="00B16F28">
        <w:rPr>
          <w:b w:val="0"/>
          <w:color w:val="000000" w:themeColor="text1"/>
          <w:sz w:val="24"/>
          <w:szCs w:val="24"/>
          <w:lang w:val="id-ID"/>
        </w:rPr>
        <w:t>28,3</w:t>
      </w:r>
      <w:r w:rsidRPr="00B16F28">
        <w:rPr>
          <w:b w:val="0"/>
          <w:color w:val="000000" w:themeColor="text1"/>
          <w:sz w:val="24"/>
          <w:szCs w:val="24"/>
        </w:rPr>
        <w:t>%)</w:t>
      </w:r>
      <w:r w:rsidRPr="00B16F28">
        <w:rPr>
          <w:b w:val="0"/>
          <w:color w:val="000000" w:themeColor="text1"/>
          <w:sz w:val="24"/>
          <w:szCs w:val="24"/>
          <w:lang w:val="id-ID"/>
        </w:rPr>
        <w:t xml:space="preserve"> dan responden memiliki</w:t>
      </w:r>
      <w:r w:rsidRPr="00B16F28">
        <w:rPr>
          <w:b w:val="0"/>
          <w:color w:val="000000" w:themeColor="text1"/>
          <w:sz w:val="24"/>
          <w:szCs w:val="24"/>
        </w:rPr>
        <w:t xml:space="preserve"> </w:t>
      </w:r>
      <w:r w:rsidRPr="00B16F28">
        <w:rPr>
          <w:b w:val="0"/>
          <w:color w:val="000000" w:themeColor="text1"/>
          <w:sz w:val="24"/>
          <w:szCs w:val="24"/>
          <w:lang w:val="id-ID"/>
        </w:rPr>
        <w:t>kategori kurang yaitu sebanyak 43 orang (71,7%)</w:t>
      </w:r>
      <w:r w:rsidRPr="00B16F28">
        <w:rPr>
          <w:b w:val="0"/>
          <w:color w:val="000000" w:themeColor="text1"/>
          <w:sz w:val="24"/>
          <w:szCs w:val="24"/>
        </w:rPr>
        <w:t>.</w:t>
      </w:r>
    </w:p>
    <w:p w:rsidR="00F85F9E" w:rsidRPr="00B16F28" w:rsidRDefault="00F85F9E" w:rsidP="00B16F28">
      <w:pPr>
        <w:pStyle w:val="Heading1"/>
        <w:numPr>
          <w:ilvl w:val="2"/>
          <w:numId w:val="43"/>
        </w:numPr>
        <w:tabs>
          <w:tab w:val="left" w:pos="1028"/>
        </w:tabs>
        <w:ind w:right="0"/>
        <w:jc w:val="both"/>
        <w:rPr>
          <w:sz w:val="24"/>
          <w:szCs w:val="24"/>
          <w:lang w:val="id-ID"/>
        </w:rPr>
      </w:pPr>
      <w:r w:rsidRPr="00B16F28">
        <w:rPr>
          <w:sz w:val="24"/>
          <w:szCs w:val="24"/>
          <w:lang w:val="id-ID"/>
        </w:rPr>
        <w:t>Kepribadian Responden</w:t>
      </w:r>
    </w:p>
    <w:p w:rsidR="00F85F9E" w:rsidRPr="00B16F28" w:rsidRDefault="00F85F9E" w:rsidP="00B16F28">
      <w:pPr>
        <w:pStyle w:val="Heading1"/>
        <w:tabs>
          <w:tab w:val="left" w:pos="1028"/>
        </w:tabs>
        <w:ind w:left="0" w:right="0"/>
        <w:jc w:val="both"/>
        <w:rPr>
          <w:color w:val="FF0000"/>
          <w:sz w:val="24"/>
          <w:szCs w:val="24"/>
          <w:lang w:val="id-ID"/>
        </w:rPr>
      </w:pPr>
    </w:p>
    <w:p w:rsidR="00F85F9E" w:rsidRDefault="00F85F9E" w:rsidP="0045323C">
      <w:pPr>
        <w:pStyle w:val="Heading1"/>
        <w:tabs>
          <w:tab w:val="left" w:pos="7938"/>
        </w:tabs>
        <w:spacing w:before="3" w:line="480" w:lineRule="auto"/>
        <w:ind w:left="0" w:right="0" w:firstLine="720"/>
        <w:jc w:val="both"/>
        <w:rPr>
          <w:b w:val="0"/>
          <w:bCs w:val="0"/>
          <w:color w:val="000000" w:themeColor="text1"/>
          <w:sz w:val="24"/>
          <w:szCs w:val="24"/>
        </w:rPr>
      </w:pPr>
      <w:r w:rsidRPr="00B16F28">
        <w:rPr>
          <w:b w:val="0"/>
          <w:color w:val="000000" w:themeColor="text1"/>
          <w:sz w:val="24"/>
          <w:szCs w:val="24"/>
          <w:lang w:val="id-ID"/>
        </w:rPr>
        <w:t xml:space="preserve">Distribusi </w:t>
      </w:r>
      <w:r w:rsidRPr="00B16F28">
        <w:rPr>
          <w:b w:val="0"/>
          <w:sz w:val="24"/>
          <w:szCs w:val="24"/>
          <w:lang w:val="id-ID"/>
        </w:rPr>
        <w:t xml:space="preserve">kepribadian </w:t>
      </w:r>
      <w:r w:rsidRPr="00B16F28">
        <w:rPr>
          <w:b w:val="0"/>
          <w:color w:val="000000" w:themeColor="text1"/>
          <w:sz w:val="24"/>
          <w:szCs w:val="24"/>
          <w:lang w:val="id-ID"/>
        </w:rPr>
        <w:t xml:space="preserve">dari responden mengenai promosi kesehatan </w:t>
      </w:r>
      <w:r w:rsidRPr="00B16F28">
        <w:rPr>
          <w:b w:val="0"/>
          <w:sz w:val="24"/>
          <w:szCs w:val="24"/>
          <w:lang w:val="id-ID"/>
        </w:rPr>
        <w:t xml:space="preserve">pada masa pandemi covid 19 </w:t>
      </w:r>
      <w:r w:rsidRPr="00B16F28">
        <w:rPr>
          <w:b w:val="0"/>
          <w:color w:val="000000" w:themeColor="text1"/>
          <w:sz w:val="24"/>
          <w:szCs w:val="24"/>
          <w:lang w:val="id-ID"/>
        </w:rPr>
        <w:t>di Puskesm</w:t>
      </w:r>
      <w:r w:rsidR="00713998">
        <w:rPr>
          <w:b w:val="0"/>
          <w:color w:val="000000" w:themeColor="text1"/>
          <w:sz w:val="24"/>
          <w:szCs w:val="24"/>
          <w:lang w:val="id-ID"/>
        </w:rPr>
        <w:t>as Sentosa Baru Medan tahun 202</w:t>
      </w:r>
      <w:r w:rsidR="00B70E3D">
        <w:rPr>
          <w:b w:val="0"/>
          <w:color w:val="000000" w:themeColor="text1"/>
          <w:sz w:val="24"/>
          <w:szCs w:val="24"/>
        </w:rPr>
        <w:t>1</w:t>
      </w:r>
      <w:r w:rsidRPr="00B16F28">
        <w:rPr>
          <w:b w:val="0"/>
          <w:color w:val="000000" w:themeColor="text1"/>
          <w:sz w:val="24"/>
          <w:szCs w:val="24"/>
          <w:lang w:val="id-ID"/>
        </w:rPr>
        <w:t>, dapat dilihat pada tabel di bawah ini:</w:t>
      </w:r>
    </w:p>
    <w:p w:rsidR="00F85F9E" w:rsidRPr="00713998" w:rsidRDefault="00F85F9E" w:rsidP="00B16F28">
      <w:pPr>
        <w:pStyle w:val="Heading1"/>
        <w:tabs>
          <w:tab w:val="left" w:pos="7938"/>
        </w:tabs>
        <w:ind w:left="1276" w:right="0" w:hanging="1276"/>
        <w:jc w:val="both"/>
        <w:rPr>
          <w:color w:val="000000" w:themeColor="text1"/>
          <w:sz w:val="24"/>
          <w:szCs w:val="24"/>
        </w:rPr>
      </w:pPr>
      <w:r w:rsidRPr="00B16F28">
        <w:rPr>
          <w:color w:val="000000" w:themeColor="text1"/>
          <w:sz w:val="24"/>
          <w:szCs w:val="24"/>
        </w:rPr>
        <w:t>Tabel</w:t>
      </w:r>
      <w:r w:rsidRPr="00B16F28">
        <w:rPr>
          <w:color w:val="000000" w:themeColor="text1"/>
          <w:spacing w:val="16"/>
          <w:sz w:val="24"/>
          <w:szCs w:val="24"/>
        </w:rPr>
        <w:t xml:space="preserve"> </w:t>
      </w:r>
      <w:r w:rsidRPr="00B16F28">
        <w:rPr>
          <w:color w:val="000000" w:themeColor="text1"/>
          <w:sz w:val="24"/>
          <w:szCs w:val="24"/>
        </w:rPr>
        <w:t>4.</w:t>
      </w:r>
      <w:r w:rsidRPr="00B16F28">
        <w:rPr>
          <w:color w:val="000000" w:themeColor="text1"/>
          <w:sz w:val="24"/>
          <w:szCs w:val="24"/>
          <w:lang w:val="id-ID"/>
        </w:rPr>
        <w:t>10.</w:t>
      </w:r>
      <w:r w:rsidRPr="00B16F28">
        <w:rPr>
          <w:color w:val="000000" w:themeColor="text1"/>
          <w:spacing w:val="17"/>
          <w:sz w:val="24"/>
          <w:szCs w:val="24"/>
        </w:rPr>
        <w:t xml:space="preserve"> </w:t>
      </w:r>
      <w:r w:rsidRPr="00B16F28">
        <w:rPr>
          <w:color w:val="000000" w:themeColor="text1"/>
          <w:sz w:val="24"/>
          <w:szCs w:val="24"/>
        </w:rPr>
        <w:t>Distribusi</w:t>
      </w:r>
      <w:r w:rsidRPr="00B16F28">
        <w:rPr>
          <w:color w:val="000000" w:themeColor="text1"/>
          <w:spacing w:val="17"/>
          <w:sz w:val="24"/>
          <w:szCs w:val="24"/>
        </w:rPr>
        <w:t xml:space="preserve"> </w:t>
      </w:r>
      <w:r w:rsidRPr="00B16F28">
        <w:rPr>
          <w:color w:val="000000" w:themeColor="text1"/>
          <w:sz w:val="24"/>
          <w:szCs w:val="24"/>
          <w:lang w:val="id-ID"/>
        </w:rPr>
        <w:t>Kepribadian</w:t>
      </w:r>
      <w:r w:rsidRPr="00B16F28">
        <w:rPr>
          <w:color w:val="000000" w:themeColor="text1"/>
          <w:spacing w:val="16"/>
          <w:sz w:val="24"/>
          <w:szCs w:val="24"/>
          <w:lang w:val="id-ID"/>
        </w:rPr>
        <w:t xml:space="preserve"> </w:t>
      </w:r>
      <w:r w:rsidRPr="00B16F28">
        <w:rPr>
          <w:color w:val="000000" w:themeColor="text1"/>
          <w:sz w:val="24"/>
          <w:szCs w:val="24"/>
        </w:rPr>
        <w:t>Responden</w:t>
      </w:r>
      <w:r w:rsidRPr="00B16F28">
        <w:rPr>
          <w:color w:val="000000" w:themeColor="text1"/>
          <w:spacing w:val="16"/>
          <w:sz w:val="24"/>
          <w:szCs w:val="24"/>
        </w:rPr>
        <w:t xml:space="preserve"> </w:t>
      </w:r>
      <w:r w:rsidRPr="00B16F28">
        <w:rPr>
          <w:color w:val="000000" w:themeColor="text1"/>
          <w:sz w:val="24"/>
          <w:szCs w:val="24"/>
        </w:rPr>
        <w:t>tentang</w:t>
      </w:r>
      <w:r w:rsidRPr="00B16F28">
        <w:rPr>
          <w:color w:val="000000" w:themeColor="text1"/>
          <w:spacing w:val="16"/>
          <w:sz w:val="24"/>
          <w:szCs w:val="24"/>
        </w:rPr>
        <w:t xml:space="preserve"> </w:t>
      </w:r>
      <w:r w:rsidRPr="00B16F28">
        <w:rPr>
          <w:color w:val="000000" w:themeColor="text1"/>
          <w:sz w:val="24"/>
          <w:szCs w:val="24"/>
        </w:rPr>
        <w:t>Promosi</w:t>
      </w:r>
      <w:r w:rsidRPr="00B16F28">
        <w:rPr>
          <w:color w:val="000000" w:themeColor="text1"/>
          <w:spacing w:val="16"/>
          <w:sz w:val="24"/>
          <w:szCs w:val="24"/>
        </w:rPr>
        <w:t xml:space="preserve"> </w:t>
      </w:r>
      <w:r w:rsidRPr="00B16F28">
        <w:rPr>
          <w:color w:val="000000" w:themeColor="text1"/>
          <w:spacing w:val="16"/>
          <w:sz w:val="24"/>
          <w:szCs w:val="24"/>
          <w:lang w:val="id-ID"/>
        </w:rPr>
        <w:t xml:space="preserve"> </w:t>
      </w:r>
      <w:r w:rsidRPr="00B16F28">
        <w:rPr>
          <w:color w:val="000000" w:themeColor="text1"/>
          <w:sz w:val="24"/>
          <w:szCs w:val="24"/>
        </w:rPr>
        <w:t>Kesehatan</w:t>
      </w:r>
      <w:r w:rsidRPr="00B16F28">
        <w:rPr>
          <w:color w:val="000000" w:themeColor="text1"/>
          <w:spacing w:val="16"/>
          <w:sz w:val="24"/>
          <w:szCs w:val="24"/>
        </w:rPr>
        <w:t xml:space="preserve"> </w:t>
      </w:r>
      <w:r w:rsidRPr="00B16F28">
        <w:rPr>
          <w:sz w:val="24"/>
          <w:szCs w:val="24"/>
          <w:lang w:val="id-ID"/>
        </w:rPr>
        <w:t>Pada Masa Pandemi Covid 19</w:t>
      </w:r>
      <w:r w:rsidRPr="00B16F28">
        <w:rPr>
          <w:b w:val="0"/>
          <w:sz w:val="24"/>
          <w:szCs w:val="24"/>
          <w:lang w:val="id-ID"/>
        </w:rPr>
        <w:t xml:space="preserve"> </w:t>
      </w:r>
      <w:r w:rsidRPr="00B16F28">
        <w:rPr>
          <w:color w:val="000000" w:themeColor="text1"/>
          <w:sz w:val="24"/>
          <w:szCs w:val="24"/>
        </w:rPr>
        <w:t>d</w:t>
      </w:r>
      <w:r w:rsidRPr="00B16F28">
        <w:rPr>
          <w:color w:val="000000" w:themeColor="text1"/>
          <w:sz w:val="24"/>
          <w:szCs w:val="24"/>
          <w:lang w:val="id-ID"/>
        </w:rPr>
        <w:t>i Puskesm</w:t>
      </w:r>
      <w:r w:rsidR="00713998">
        <w:rPr>
          <w:color w:val="000000" w:themeColor="text1"/>
          <w:sz w:val="24"/>
          <w:szCs w:val="24"/>
          <w:lang w:val="id-ID"/>
        </w:rPr>
        <w:t>as Sentosa Baru Medan tahun 202</w:t>
      </w:r>
      <w:r w:rsidR="00B70E3D">
        <w:rPr>
          <w:color w:val="000000" w:themeColor="text1"/>
          <w:sz w:val="24"/>
          <w:szCs w:val="24"/>
        </w:rPr>
        <w:t>1</w:t>
      </w:r>
    </w:p>
    <w:p w:rsidR="00F85F9E" w:rsidRPr="00B860D7" w:rsidRDefault="00F85F9E" w:rsidP="00F85F9E">
      <w:pPr>
        <w:tabs>
          <w:tab w:val="left" w:pos="6010"/>
          <w:tab w:val="left" w:pos="6868"/>
          <w:tab w:val="left" w:pos="8281"/>
        </w:tabs>
        <w:spacing w:before="12" w:after="31"/>
        <w:rPr>
          <w:b/>
          <w:color w:val="000000" w:themeColor="text1"/>
          <w:sz w:val="18"/>
          <w:lang w:val="id-ID"/>
        </w:rPr>
      </w:pPr>
    </w:p>
    <w:tbl>
      <w:tblPr>
        <w:tblW w:w="7904" w:type="dxa"/>
        <w:jc w:val="center"/>
        <w:tblInd w:w="-1070" w:type="dxa"/>
        <w:tblLook w:val="04A0" w:firstRow="1" w:lastRow="0" w:firstColumn="1" w:lastColumn="0" w:noHBand="0" w:noVBand="1"/>
      </w:tblPr>
      <w:tblGrid>
        <w:gridCol w:w="4661"/>
        <w:gridCol w:w="1559"/>
        <w:gridCol w:w="1684"/>
      </w:tblGrid>
      <w:tr w:rsidR="00F85F9E" w:rsidRPr="00B860D7" w:rsidTr="00552677">
        <w:trPr>
          <w:trHeight w:val="300"/>
          <w:jc w:val="center"/>
        </w:trPr>
        <w:tc>
          <w:tcPr>
            <w:tcW w:w="4661"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Pr>
                <w:b/>
                <w:bCs/>
                <w:color w:val="000000" w:themeColor="text1"/>
                <w:sz w:val="20"/>
                <w:szCs w:val="20"/>
                <w:lang w:val="id-ID" w:eastAsia="id-ID"/>
              </w:rPr>
              <w:t>Kepribadian</w:t>
            </w:r>
          </w:p>
        </w:tc>
        <w:tc>
          <w:tcPr>
            <w:tcW w:w="1559"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sidRPr="00B860D7">
              <w:rPr>
                <w:b/>
                <w:bCs/>
                <w:color w:val="000000" w:themeColor="text1"/>
                <w:sz w:val="20"/>
                <w:szCs w:val="20"/>
                <w:lang w:val="id-ID" w:eastAsia="id-ID"/>
              </w:rPr>
              <w:t>n</w:t>
            </w:r>
          </w:p>
        </w:tc>
        <w:tc>
          <w:tcPr>
            <w:tcW w:w="1684"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sidRPr="00B860D7">
              <w:rPr>
                <w:b/>
                <w:bCs/>
                <w:color w:val="000000" w:themeColor="text1"/>
                <w:sz w:val="20"/>
                <w:szCs w:val="20"/>
                <w:lang w:val="id-ID" w:eastAsia="id-ID"/>
              </w:rPr>
              <w:t>%</w:t>
            </w:r>
          </w:p>
        </w:tc>
      </w:tr>
      <w:tr w:rsidR="00F85F9E" w:rsidRPr="00B860D7" w:rsidTr="00552677">
        <w:trPr>
          <w:trHeight w:val="300"/>
          <w:jc w:val="center"/>
        </w:trPr>
        <w:tc>
          <w:tcPr>
            <w:tcW w:w="4661" w:type="dxa"/>
            <w:shd w:val="clear" w:color="auto" w:fill="auto"/>
            <w:noWrap/>
            <w:vAlign w:val="bottom"/>
          </w:tcPr>
          <w:p w:rsidR="00F85F9E" w:rsidRPr="004769D8" w:rsidRDefault="00F85F9E" w:rsidP="00552677">
            <w:pPr>
              <w:widowControl/>
              <w:autoSpaceDE/>
              <w:autoSpaceDN/>
              <w:rPr>
                <w:color w:val="000000" w:themeColor="text1"/>
                <w:sz w:val="20"/>
                <w:szCs w:val="20"/>
                <w:lang w:val="id-ID" w:eastAsia="id-ID"/>
              </w:rPr>
            </w:pPr>
            <w:r>
              <w:rPr>
                <w:color w:val="000000" w:themeColor="text1"/>
                <w:sz w:val="20"/>
                <w:szCs w:val="20"/>
                <w:lang w:val="id-ID" w:eastAsia="id-ID"/>
              </w:rPr>
              <w:t>Baik</w:t>
            </w:r>
          </w:p>
        </w:tc>
        <w:tc>
          <w:tcPr>
            <w:tcW w:w="1559" w:type="dxa"/>
            <w:shd w:val="clear" w:color="auto" w:fill="auto"/>
            <w:noWrap/>
            <w:vAlign w:val="center"/>
          </w:tcPr>
          <w:p w:rsidR="00F85F9E" w:rsidRPr="004769D8" w:rsidRDefault="00F85F9E" w:rsidP="00552677">
            <w:pPr>
              <w:widowControl/>
              <w:autoSpaceDE/>
              <w:autoSpaceDN/>
              <w:jc w:val="center"/>
              <w:rPr>
                <w:color w:val="000000" w:themeColor="text1"/>
                <w:sz w:val="20"/>
                <w:szCs w:val="20"/>
                <w:lang w:val="id-ID" w:eastAsia="id-ID"/>
              </w:rPr>
            </w:pPr>
            <w:r>
              <w:rPr>
                <w:color w:val="000000" w:themeColor="text1"/>
                <w:sz w:val="20"/>
                <w:szCs w:val="20"/>
                <w:lang w:val="id-ID" w:eastAsia="id-ID"/>
              </w:rPr>
              <w:t>18</w:t>
            </w:r>
          </w:p>
        </w:tc>
        <w:tc>
          <w:tcPr>
            <w:tcW w:w="1684" w:type="dxa"/>
            <w:shd w:val="clear" w:color="auto" w:fill="auto"/>
            <w:noWrap/>
            <w:vAlign w:val="center"/>
          </w:tcPr>
          <w:p w:rsidR="00F85F9E" w:rsidRPr="004769D8" w:rsidRDefault="00F85F9E" w:rsidP="00552677">
            <w:pPr>
              <w:widowControl/>
              <w:autoSpaceDE/>
              <w:autoSpaceDN/>
              <w:jc w:val="center"/>
              <w:rPr>
                <w:color w:val="000000" w:themeColor="text1"/>
                <w:sz w:val="20"/>
                <w:szCs w:val="20"/>
                <w:lang w:val="id-ID" w:eastAsia="id-ID"/>
              </w:rPr>
            </w:pPr>
            <w:r>
              <w:rPr>
                <w:color w:val="000000" w:themeColor="text1"/>
                <w:sz w:val="20"/>
                <w:szCs w:val="20"/>
                <w:lang w:val="id-ID" w:eastAsia="id-ID"/>
              </w:rPr>
              <w:t>30</w:t>
            </w:r>
          </w:p>
        </w:tc>
      </w:tr>
      <w:tr w:rsidR="00F85F9E" w:rsidRPr="00B860D7" w:rsidTr="00552677">
        <w:trPr>
          <w:trHeight w:val="300"/>
          <w:jc w:val="center"/>
        </w:trPr>
        <w:tc>
          <w:tcPr>
            <w:tcW w:w="4661" w:type="dxa"/>
            <w:tcBorders>
              <w:top w:val="nil"/>
            </w:tcBorders>
            <w:shd w:val="clear" w:color="auto" w:fill="auto"/>
            <w:noWrap/>
            <w:vAlign w:val="bottom"/>
            <w:hideMark/>
          </w:tcPr>
          <w:p w:rsidR="00F85F9E" w:rsidRPr="004769D8" w:rsidRDefault="00F85F9E" w:rsidP="00552677">
            <w:pPr>
              <w:widowControl/>
              <w:autoSpaceDE/>
              <w:autoSpaceDN/>
              <w:rPr>
                <w:color w:val="000000" w:themeColor="text1"/>
                <w:sz w:val="20"/>
                <w:szCs w:val="20"/>
                <w:lang w:val="id-ID" w:eastAsia="id-ID"/>
              </w:rPr>
            </w:pPr>
            <w:r w:rsidRPr="004769D8">
              <w:rPr>
                <w:color w:val="000000" w:themeColor="text1"/>
                <w:sz w:val="20"/>
                <w:szCs w:val="20"/>
                <w:lang w:val="id-ID" w:eastAsia="id-ID"/>
              </w:rPr>
              <w:t xml:space="preserve">Kurang </w:t>
            </w:r>
          </w:p>
        </w:tc>
        <w:tc>
          <w:tcPr>
            <w:tcW w:w="1559" w:type="dxa"/>
            <w:tcBorders>
              <w:top w:val="nil"/>
            </w:tcBorders>
            <w:shd w:val="clear" w:color="auto" w:fill="auto"/>
            <w:noWrap/>
            <w:vAlign w:val="center"/>
            <w:hideMark/>
          </w:tcPr>
          <w:p w:rsidR="00F85F9E" w:rsidRPr="004769D8" w:rsidRDefault="00F85F9E" w:rsidP="00552677">
            <w:pPr>
              <w:widowControl/>
              <w:autoSpaceDE/>
              <w:autoSpaceDN/>
              <w:jc w:val="center"/>
              <w:rPr>
                <w:color w:val="000000" w:themeColor="text1"/>
                <w:sz w:val="20"/>
                <w:szCs w:val="20"/>
                <w:lang w:val="id-ID" w:eastAsia="id-ID"/>
              </w:rPr>
            </w:pPr>
            <w:r>
              <w:rPr>
                <w:color w:val="000000" w:themeColor="text1"/>
                <w:sz w:val="20"/>
                <w:szCs w:val="20"/>
                <w:lang w:val="id-ID" w:eastAsia="id-ID"/>
              </w:rPr>
              <w:t>42</w:t>
            </w:r>
          </w:p>
        </w:tc>
        <w:tc>
          <w:tcPr>
            <w:tcW w:w="1684" w:type="dxa"/>
            <w:tcBorders>
              <w:top w:val="nil"/>
            </w:tcBorders>
            <w:shd w:val="clear" w:color="auto" w:fill="auto"/>
            <w:noWrap/>
            <w:vAlign w:val="center"/>
          </w:tcPr>
          <w:p w:rsidR="00F85F9E" w:rsidRPr="004769D8" w:rsidRDefault="00F85F9E" w:rsidP="00552677">
            <w:pPr>
              <w:widowControl/>
              <w:autoSpaceDE/>
              <w:autoSpaceDN/>
              <w:jc w:val="center"/>
              <w:rPr>
                <w:color w:val="000000" w:themeColor="text1"/>
                <w:sz w:val="20"/>
                <w:szCs w:val="20"/>
                <w:lang w:val="id-ID" w:eastAsia="id-ID"/>
              </w:rPr>
            </w:pPr>
            <w:r>
              <w:rPr>
                <w:color w:val="000000" w:themeColor="text1"/>
                <w:sz w:val="20"/>
                <w:szCs w:val="20"/>
                <w:lang w:val="id-ID" w:eastAsia="id-ID"/>
              </w:rPr>
              <w:t>70</w:t>
            </w:r>
          </w:p>
        </w:tc>
      </w:tr>
      <w:tr w:rsidR="00F85F9E" w:rsidRPr="00B860D7" w:rsidTr="00552677">
        <w:trPr>
          <w:trHeight w:val="300"/>
          <w:jc w:val="center"/>
        </w:trPr>
        <w:tc>
          <w:tcPr>
            <w:tcW w:w="4661" w:type="dxa"/>
            <w:tcBorders>
              <w:top w:val="nil"/>
              <w:bottom w:val="single" w:sz="4" w:space="0" w:color="auto"/>
            </w:tcBorders>
            <w:shd w:val="clear" w:color="auto" w:fill="auto"/>
            <w:noWrap/>
            <w:vAlign w:val="center"/>
            <w:hideMark/>
          </w:tcPr>
          <w:p w:rsidR="00F85F9E" w:rsidRPr="004769D8" w:rsidRDefault="00F85F9E" w:rsidP="00552677">
            <w:pPr>
              <w:widowControl/>
              <w:autoSpaceDE/>
              <w:autoSpaceDN/>
              <w:rPr>
                <w:color w:val="000000" w:themeColor="text1"/>
                <w:sz w:val="20"/>
                <w:szCs w:val="20"/>
                <w:lang w:val="id-ID" w:eastAsia="id-ID"/>
              </w:rPr>
            </w:pPr>
            <w:r w:rsidRPr="004769D8">
              <w:rPr>
                <w:color w:val="000000" w:themeColor="text1"/>
                <w:sz w:val="20"/>
                <w:szCs w:val="20"/>
                <w:lang w:val="id-ID" w:eastAsia="id-ID"/>
              </w:rPr>
              <w:t>Total</w:t>
            </w:r>
          </w:p>
        </w:tc>
        <w:tc>
          <w:tcPr>
            <w:tcW w:w="1559" w:type="dxa"/>
            <w:tcBorders>
              <w:top w:val="nil"/>
              <w:bottom w:val="single" w:sz="4" w:space="0" w:color="auto"/>
            </w:tcBorders>
            <w:shd w:val="clear" w:color="auto" w:fill="auto"/>
            <w:noWrap/>
            <w:vAlign w:val="center"/>
            <w:hideMark/>
          </w:tcPr>
          <w:p w:rsidR="00F85F9E" w:rsidRPr="004769D8" w:rsidRDefault="00F85F9E" w:rsidP="00552677">
            <w:pPr>
              <w:widowControl/>
              <w:autoSpaceDE/>
              <w:autoSpaceDN/>
              <w:jc w:val="center"/>
              <w:rPr>
                <w:color w:val="000000" w:themeColor="text1"/>
                <w:sz w:val="20"/>
                <w:szCs w:val="20"/>
                <w:lang w:val="id-ID" w:eastAsia="id-ID"/>
              </w:rPr>
            </w:pPr>
            <w:r w:rsidRPr="004769D8">
              <w:rPr>
                <w:color w:val="000000" w:themeColor="text1"/>
                <w:sz w:val="20"/>
                <w:szCs w:val="20"/>
                <w:lang w:val="id-ID" w:eastAsia="id-ID"/>
              </w:rPr>
              <w:t>60</w:t>
            </w:r>
          </w:p>
        </w:tc>
        <w:tc>
          <w:tcPr>
            <w:tcW w:w="1684" w:type="dxa"/>
            <w:tcBorders>
              <w:top w:val="nil"/>
              <w:bottom w:val="single" w:sz="4" w:space="0" w:color="auto"/>
            </w:tcBorders>
            <w:shd w:val="clear" w:color="auto" w:fill="auto"/>
            <w:noWrap/>
            <w:vAlign w:val="center"/>
            <w:hideMark/>
          </w:tcPr>
          <w:p w:rsidR="00F85F9E" w:rsidRPr="004769D8" w:rsidRDefault="00F85F9E" w:rsidP="00552677">
            <w:pPr>
              <w:widowControl/>
              <w:autoSpaceDE/>
              <w:autoSpaceDN/>
              <w:jc w:val="center"/>
              <w:rPr>
                <w:color w:val="000000" w:themeColor="text1"/>
                <w:sz w:val="20"/>
                <w:szCs w:val="20"/>
                <w:lang w:val="id-ID" w:eastAsia="id-ID"/>
              </w:rPr>
            </w:pPr>
            <w:r w:rsidRPr="004769D8">
              <w:rPr>
                <w:color w:val="000000" w:themeColor="text1"/>
                <w:sz w:val="20"/>
                <w:szCs w:val="20"/>
                <w:lang w:val="id-ID" w:eastAsia="id-ID"/>
              </w:rPr>
              <w:t>100</w:t>
            </w:r>
          </w:p>
        </w:tc>
      </w:tr>
    </w:tbl>
    <w:p w:rsidR="00F85F9E" w:rsidRPr="00B860D7" w:rsidRDefault="00F85F9E" w:rsidP="00F85F9E">
      <w:pPr>
        <w:pStyle w:val="BodyText"/>
        <w:spacing w:before="90" w:line="480" w:lineRule="auto"/>
        <w:ind w:right="49"/>
        <w:jc w:val="both"/>
        <w:rPr>
          <w:color w:val="000000" w:themeColor="text1"/>
          <w:sz w:val="20"/>
          <w:szCs w:val="20"/>
          <w:lang w:val="id-ID"/>
        </w:rPr>
      </w:pPr>
      <w:r w:rsidRPr="00B860D7">
        <w:rPr>
          <w:rFonts w:eastAsia="Arial"/>
          <w:color w:val="000000" w:themeColor="text1"/>
          <w:sz w:val="20"/>
          <w:szCs w:val="20"/>
        </w:rPr>
        <w:t>Sumber : Data Primer, 20</w:t>
      </w:r>
      <w:r w:rsidRPr="00B860D7">
        <w:rPr>
          <w:rFonts w:eastAsia="Arial"/>
          <w:color w:val="000000" w:themeColor="text1"/>
          <w:sz w:val="20"/>
          <w:szCs w:val="20"/>
          <w:lang w:val="id-ID"/>
        </w:rPr>
        <w:t>21</w:t>
      </w:r>
    </w:p>
    <w:p w:rsidR="00F85F9E" w:rsidRPr="00B16F28" w:rsidRDefault="00F85F9E" w:rsidP="00B16F28">
      <w:pPr>
        <w:pStyle w:val="Heading1"/>
        <w:tabs>
          <w:tab w:val="left" w:pos="1028"/>
        </w:tabs>
        <w:spacing w:line="480" w:lineRule="auto"/>
        <w:ind w:left="0" w:right="0"/>
        <w:jc w:val="both"/>
        <w:rPr>
          <w:b w:val="0"/>
          <w:color w:val="000000" w:themeColor="text1"/>
          <w:sz w:val="24"/>
          <w:szCs w:val="24"/>
          <w:lang w:val="id-ID"/>
        </w:rPr>
      </w:pPr>
      <w:r>
        <w:rPr>
          <w:b w:val="0"/>
          <w:color w:val="000000" w:themeColor="text1"/>
          <w:lang w:val="id-ID"/>
        </w:rPr>
        <w:tab/>
      </w:r>
      <w:r w:rsidRPr="00B16F28">
        <w:rPr>
          <w:b w:val="0"/>
          <w:color w:val="000000" w:themeColor="text1"/>
          <w:sz w:val="24"/>
          <w:szCs w:val="24"/>
        </w:rPr>
        <w:t>Berdasarkan</w:t>
      </w:r>
      <w:r w:rsidRPr="00B16F28">
        <w:rPr>
          <w:b w:val="0"/>
          <w:color w:val="000000" w:themeColor="text1"/>
          <w:spacing w:val="1"/>
          <w:sz w:val="24"/>
          <w:szCs w:val="24"/>
        </w:rPr>
        <w:t xml:space="preserve"> </w:t>
      </w:r>
      <w:r w:rsidRPr="00B16F28">
        <w:rPr>
          <w:b w:val="0"/>
          <w:color w:val="000000" w:themeColor="text1"/>
          <w:sz w:val="24"/>
          <w:szCs w:val="24"/>
        </w:rPr>
        <w:t>Tabel</w:t>
      </w:r>
      <w:r w:rsidRPr="00B16F28">
        <w:rPr>
          <w:b w:val="0"/>
          <w:color w:val="000000" w:themeColor="text1"/>
          <w:spacing w:val="1"/>
          <w:sz w:val="24"/>
          <w:szCs w:val="24"/>
        </w:rPr>
        <w:t xml:space="preserve"> </w:t>
      </w:r>
      <w:r w:rsidRPr="00B16F28">
        <w:rPr>
          <w:b w:val="0"/>
          <w:color w:val="000000" w:themeColor="text1"/>
          <w:sz w:val="24"/>
          <w:szCs w:val="24"/>
        </w:rPr>
        <w:t>4.</w:t>
      </w:r>
      <w:r w:rsidRPr="00B16F28">
        <w:rPr>
          <w:b w:val="0"/>
          <w:color w:val="000000" w:themeColor="text1"/>
          <w:sz w:val="24"/>
          <w:szCs w:val="24"/>
          <w:lang w:val="id-ID"/>
        </w:rPr>
        <w:t>10</w:t>
      </w:r>
      <w:r w:rsidRPr="00B16F28">
        <w:rPr>
          <w:b w:val="0"/>
          <w:color w:val="000000" w:themeColor="text1"/>
          <w:spacing w:val="1"/>
          <w:sz w:val="24"/>
          <w:szCs w:val="24"/>
        </w:rPr>
        <w:t xml:space="preserve"> </w:t>
      </w:r>
      <w:r w:rsidRPr="00B16F28">
        <w:rPr>
          <w:b w:val="0"/>
          <w:color w:val="000000" w:themeColor="text1"/>
          <w:sz w:val="24"/>
          <w:szCs w:val="24"/>
        </w:rPr>
        <w:t>d</w:t>
      </w:r>
      <w:r w:rsidRPr="00B16F28">
        <w:rPr>
          <w:b w:val="0"/>
          <w:color w:val="000000" w:themeColor="text1"/>
          <w:sz w:val="24"/>
          <w:szCs w:val="24"/>
          <w:lang w:val="id-ID"/>
        </w:rPr>
        <w:t xml:space="preserve">i atas </w:t>
      </w:r>
      <w:r w:rsidRPr="00B16F28">
        <w:rPr>
          <w:b w:val="0"/>
          <w:color w:val="000000" w:themeColor="text1"/>
          <w:spacing w:val="1"/>
          <w:sz w:val="24"/>
          <w:szCs w:val="24"/>
          <w:lang w:val="id-ID"/>
        </w:rPr>
        <w:t xml:space="preserve">diketahui bahwa dari 60 responden, </w:t>
      </w:r>
      <w:r w:rsidRPr="00B16F28">
        <w:rPr>
          <w:b w:val="0"/>
          <w:color w:val="000000" w:themeColor="text1"/>
          <w:sz w:val="24"/>
          <w:szCs w:val="24"/>
          <w:lang w:val="id-ID"/>
        </w:rPr>
        <w:t>yang memiliki</w:t>
      </w:r>
      <w:r w:rsidRPr="00B16F28">
        <w:rPr>
          <w:b w:val="0"/>
          <w:color w:val="000000" w:themeColor="text1"/>
          <w:sz w:val="24"/>
          <w:szCs w:val="24"/>
        </w:rPr>
        <w:t xml:space="preserve"> </w:t>
      </w:r>
      <w:r w:rsidRPr="00B16F28">
        <w:rPr>
          <w:b w:val="0"/>
          <w:sz w:val="24"/>
          <w:szCs w:val="24"/>
          <w:lang w:val="id-ID"/>
        </w:rPr>
        <w:t xml:space="preserve">kepribadian </w:t>
      </w:r>
      <w:r w:rsidRPr="00B16F28">
        <w:rPr>
          <w:b w:val="0"/>
          <w:color w:val="000000" w:themeColor="text1"/>
          <w:sz w:val="24"/>
          <w:szCs w:val="24"/>
          <w:lang w:val="id-ID"/>
        </w:rPr>
        <w:t>kategori baik yaitu sebanyak 18</w:t>
      </w:r>
      <w:r w:rsidRPr="00B16F28">
        <w:rPr>
          <w:b w:val="0"/>
          <w:color w:val="000000" w:themeColor="text1"/>
          <w:sz w:val="24"/>
          <w:szCs w:val="24"/>
        </w:rPr>
        <w:t xml:space="preserve"> orang</w:t>
      </w:r>
      <w:r w:rsidRPr="00B16F28">
        <w:rPr>
          <w:b w:val="0"/>
          <w:color w:val="000000" w:themeColor="text1"/>
          <w:spacing w:val="1"/>
          <w:sz w:val="24"/>
          <w:szCs w:val="24"/>
        </w:rPr>
        <w:t xml:space="preserve"> </w:t>
      </w:r>
      <w:r w:rsidRPr="00B16F28">
        <w:rPr>
          <w:b w:val="0"/>
          <w:color w:val="000000" w:themeColor="text1"/>
          <w:sz w:val="24"/>
          <w:szCs w:val="24"/>
        </w:rPr>
        <w:t>(</w:t>
      </w:r>
      <w:r w:rsidRPr="00B16F28">
        <w:rPr>
          <w:b w:val="0"/>
          <w:color w:val="000000" w:themeColor="text1"/>
          <w:sz w:val="24"/>
          <w:szCs w:val="24"/>
          <w:lang w:val="id-ID"/>
        </w:rPr>
        <w:t>30,0</w:t>
      </w:r>
      <w:r w:rsidRPr="00B16F28">
        <w:rPr>
          <w:b w:val="0"/>
          <w:color w:val="000000" w:themeColor="text1"/>
          <w:sz w:val="24"/>
          <w:szCs w:val="24"/>
        </w:rPr>
        <w:t>%)</w:t>
      </w:r>
      <w:r w:rsidRPr="00B16F28">
        <w:rPr>
          <w:b w:val="0"/>
          <w:color w:val="000000" w:themeColor="text1"/>
          <w:sz w:val="24"/>
          <w:szCs w:val="24"/>
          <w:lang w:val="id-ID"/>
        </w:rPr>
        <w:t xml:space="preserve"> dan </w:t>
      </w:r>
      <w:r w:rsidRPr="00B16F28">
        <w:rPr>
          <w:b w:val="0"/>
          <w:color w:val="000000" w:themeColor="text1"/>
          <w:sz w:val="24"/>
          <w:szCs w:val="24"/>
          <w:lang w:val="id-ID"/>
        </w:rPr>
        <w:lastRenderedPageBreak/>
        <w:t>responden memiliki</w:t>
      </w:r>
      <w:r w:rsidRPr="00B16F28">
        <w:rPr>
          <w:b w:val="0"/>
          <w:color w:val="000000" w:themeColor="text1"/>
          <w:sz w:val="24"/>
          <w:szCs w:val="24"/>
        </w:rPr>
        <w:t xml:space="preserve"> </w:t>
      </w:r>
      <w:r w:rsidRPr="00B16F28">
        <w:rPr>
          <w:b w:val="0"/>
          <w:color w:val="000000" w:themeColor="text1"/>
          <w:sz w:val="24"/>
          <w:szCs w:val="24"/>
          <w:lang w:val="id-ID"/>
        </w:rPr>
        <w:t>kategori kurang yaitu sebanyak 42 orang (70,0%)</w:t>
      </w:r>
      <w:r w:rsidRPr="00B16F28">
        <w:rPr>
          <w:b w:val="0"/>
          <w:color w:val="000000" w:themeColor="text1"/>
          <w:sz w:val="24"/>
          <w:szCs w:val="24"/>
        </w:rPr>
        <w:t>.</w:t>
      </w:r>
    </w:p>
    <w:p w:rsidR="00F85F9E" w:rsidRPr="00B16F28" w:rsidRDefault="00F85F9E" w:rsidP="00E340B5">
      <w:pPr>
        <w:pStyle w:val="Heading1"/>
        <w:numPr>
          <w:ilvl w:val="2"/>
          <w:numId w:val="43"/>
        </w:numPr>
        <w:tabs>
          <w:tab w:val="left" w:pos="1028"/>
        </w:tabs>
        <w:ind w:right="0"/>
        <w:jc w:val="both"/>
        <w:rPr>
          <w:color w:val="000000" w:themeColor="text1"/>
          <w:sz w:val="24"/>
          <w:szCs w:val="24"/>
          <w:lang w:val="id-ID"/>
        </w:rPr>
      </w:pPr>
      <w:r w:rsidRPr="00B16F28">
        <w:rPr>
          <w:color w:val="000000" w:themeColor="text1"/>
          <w:sz w:val="24"/>
          <w:szCs w:val="24"/>
          <w:lang w:val="id-ID"/>
        </w:rPr>
        <w:t>Emosional Responden</w:t>
      </w:r>
    </w:p>
    <w:p w:rsidR="00F85F9E" w:rsidRPr="00B16F28" w:rsidRDefault="00F85F9E" w:rsidP="00F85F9E">
      <w:pPr>
        <w:pStyle w:val="Heading1"/>
        <w:tabs>
          <w:tab w:val="left" w:pos="1028"/>
        </w:tabs>
        <w:ind w:left="0"/>
        <w:jc w:val="both"/>
        <w:rPr>
          <w:color w:val="000000" w:themeColor="text1"/>
          <w:sz w:val="24"/>
          <w:szCs w:val="24"/>
          <w:lang w:val="id-ID"/>
        </w:rPr>
      </w:pPr>
    </w:p>
    <w:p w:rsidR="00F85F9E" w:rsidRPr="00B16F28" w:rsidRDefault="00F85F9E" w:rsidP="00B16F28">
      <w:pPr>
        <w:pStyle w:val="Heading1"/>
        <w:tabs>
          <w:tab w:val="left" w:pos="7938"/>
        </w:tabs>
        <w:spacing w:before="3" w:line="480" w:lineRule="auto"/>
        <w:ind w:left="0" w:right="0" w:firstLine="720"/>
        <w:jc w:val="both"/>
        <w:rPr>
          <w:b w:val="0"/>
          <w:color w:val="000000" w:themeColor="text1"/>
          <w:sz w:val="24"/>
          <w:szCs w:val="24"/>
          <w:lang w:val="id-ID"/>
        </w:rPr>
      </w:pPr>
      <w:r w:rsidRPr="00B16F28">
        <w:rPr>
          <w:b w:val="0"/>
          <w:color w:val="000000" w:themeColor="text1"/>
          <w:sz w:val="24"/>
          <w:szCs w:val="24"/>
          <w:lang w:val="id-ID"/>
        </w:rPr>
        <w:t xml:space="preserve">Distribusi </w:t>
      </w:r>
      <w:r w:rsidRPr="00B16F28">
        <w:rPr>
          <w:b w:val="0"/>
          <w:sz w:val="24"/>
          <w:szCs w:val="24"/>
          <w:lang w:val="id-ID"/>
        </w:rPr>
        <w:t xml:space="preserve">emosional </w:t>
      </w:r>
      <w:r w:rsidRPr="00B16F28">
        <w:rPr>
          <w:b w:val="0"/>
          <w:color w:val="000000" w:themeColor="text1"/>
          <w:sz w:val="24"/>
          <w:szCs w:val="24"/>
          <w:lang w:val="id-ID"/>
        </w:rPr>
        <w:t xml:space="preserve">dari responden mengenai promosi kesehatan </w:t>
      </w:r>
      <w:r w:rsidRPr="00B16F28">
        <w:rPr>
          <w:b w:val="0"/>
          <w:sz w:val="24"/>
          <w:szCs w:val="24"/>
          <w:lang w:val="id-ID"/>
        </w:rPr>
        <w:t xml:space="preserve">pada masa pandemi covid 19 </w:t>
      </w:r>
      <w:r w:rsidRPr="00B16F28">
        <w:rPr>
          <w:b w:val="0"/>
          <w:color w:val="000000" w:themeColor="text1"/>
          <w:sz w:val="24"/>
          <w:szCs w:val="24"/>
          <w:lang w:val="id-ID"/>
        </w:rPr>
        <w:t>di Puskesmas Sentosa Baru Medan tahun 2021, dapat dilihat pada tabel di bawah ini:</w:t>
      </w:r>
    </w:p>
    <w:p w:rsidR="00F85F9E" w:rsidRPr="00B16F28" w:rsidRDefault="00F85F9E" w:rsidP="00B16F28">
      <w:pPr>
        <w:pStyle w:val="Heading1"/>
        <w:tabs>
          <w:tab w:val="left" w:pos="7938"/>
        </w:tabs>
        <w:ind w:left="1418" w:right="0" w:hanging="1418"/>
        <w:jc w:val="both"/>
        <w:rPr>
          <w:color w:val="000000" w:themeColor="text1"/>
          <w:sz w:val="24"/>
          <w:szCs w:val="24"/>
          <w:lang w:val="id-ID"/>
        </w:rPr>
      </w:pPr>
      <w:r w:rsidRPr="00B16F28">
        <w:rPr>
          <w:color w:val="000000" w:themeColor="text1"/>
          <w:sz w:val="24"/>
          <w:szCs w:val="24"/>
        </w:rPr>
        <w:t>Tabel</w:t>
      </w:r>
      <w:r w:rsidRPr="00B16F28">
        <w:rPr>
          <w:color w:val="000000" w:themeColor="text1"/>
          <w:spacing w:val="16"/>
          <w:sz w:val="24"/>
          <w:szCs w:val="24"/>
        </w:rPr>
        <w:t xml:space="preserve"> </w:t>
      </w:r>
      <w:r w:rsidRPr="00B16F28">
        <w:rPr>
          <w:color w:val="000000" w:themeColor="text1"/>
          <w:sz w:val="24"/>
          <w:szCs w:val="24"/>
        </w:rPr>
        <w:t>4.</w:t>
      </w:r>
      <w:r w:rsidRPr="00B16F28">
        <w:rPr>
          <w:color w:val="000000" w:themeColor="text1"/>
          <w:sz w:val="24"/>
          <w:szCs w:val="24"/>
          <w:lang w:val="id-ID"/>
        </w:rPr>
        <w:t>11.</w:t>
      </w:r>
      <w:r w:rsidRPr="00B16F28">
        <w:rPr>
          <w:color w:val="000000" w:themeColor="text1"/>
          <w:spacing w:val="17"/>
          <w:sz w:val="24"/>
          <w:szCs w:val="24"/>
        </w:rPr>
        <w:t xml:space="preserve"> </w:t>
      </w:r>
      <w:r w:rsidRPr="00B16F28">
        <w:rPr>
          <w:color w:val="000000" w:themeColor="text1"/>
          <w:spacing w:val="17"/>
          <w:sz w:val="24"/>
          <w:szCs w:val="24"/>
          <w:lang w:val="id-ID"/>
        </w:rPr>
        <w:t xml:space="preserve"> </w:t>
      </w:r>
      <w:r w:rsidRPr="00B16F28">
        <w:rPr>
          <w:color w:val="000000" w:themeColor="text1"/>
          <w:sz w:val="24"/>
          <w:szCs w:val="24"/>
        </w:rPr>
        <w:t>Distribusi</w:t>
      </w:r>
      <w:r w:rsidRPr="00B16F28">
        <w:rPr>
          <w:color w:val="000000" w:themeColor="text1"/>
          <w:spacing w:val="17"/>
          <w:sz w:val="24"/>
          <w:szCs w:val="24"/>
          <w:lang w:val="id-ID"/>
        </w:rPr>
        <w:t xml:space="preserve"> </w:t>
      </w:r>
      <w:r w:rsidRPr="00B16F28">
        <w:rPr>
          <w:color w:val="000000" w:themeColor="text1"/>
          <w:sz w:val="24"/>
          <w:szCs w:val="24"/>
          <w:lang w:val="id-ID"/>
        </w:rPr>
        <w:t>Emosional</w:t>
      </w:r>
      <w:r w:rsidRPr="00B16F28">
        <w:rPr>
          <w:color w:val="000000" w:themeColor="text1"/>
          <w:spacing w:val="16"/>
          <w:sz w:val="24"/>
          <w:szCs w:val="24"/>
          <w:lang w:val="id-ID"/>
        </w:rPr>
        <w:t xml:space="preserve"> </w:t>
      </w:r>
      <w:r w:rsidRPr="00B16F28">
        <w:rPr>
          <w:color w:val="000000" w:themeColor="text1"/>
          <w:sz w:val="24"/>
          <w:szCs w:val="24"/>
        </w:rPr>
        <w:t>Responden</w:t>
      </w:r>
      <w:r w:rsidRPr="00B16F28">
        <w:rPr>
          <w:color w:val="000000" w:themeColor="text1"/>
          <w:spacing w:val="16"/>
          <w:sz w:val="24"/>
          <w:szCs w:val="24"/>
        </w:rPr>
        <w:t xml:space="preserve"> </w:t>
      </w:r>
      <w:r w:rsidRPr="00B16F28">
        <w:rPr>
          <w:color w:val="000000" w:themeColor="text1"/>
          <w:sz w:val="24"/>
          <w:szCs w:val="24"/>
        </w:rPr>
        <w:t>tentang</w:t>
      </w:r>
      <w:r w:rsidRPr="00B16F28">
        <w:rPr>
          <w:color w:val="000000" w:themeColor="text1"/>
          <w:spacing w:val="16"/>
          <w:sz w:val="24"/>
          <w:szCs w:val="24"/>
        </w:rPr>
        <w:t xml:space="preserve"> </w:t>
      </w:r>
      <w:r w:rsidRPr="00B16F28">
        <w:rPr>
          <w:color w:val="000000" w:themeColor="text1"/>
          <w:sz w:val="24"/>
          <w:szCs w:val="24"/>
        </w:rPr>
        <w:t>Promosi</w:t>
      </w:r>
      <w:r w:rsidRPr="00B16F28">
        <w:rPr>
          <w:color w:val="000000" w:themeColor="text1"/>
          <w:spacing w:val="16"/>
          <w:sz w:val="24"/>
          <w:szCs w:val="24"/>
        </w:rPr>
        <w:t xml:space="preserve"> </w:t>
      </w:r>
      <w:r w:rsidRPr="00B16F28">
        <w:rPr>
          <w:color w:val="000000" w:themeColor="text1"/>
          <w:spacing w:val="16"/>
          <w:sz w:val="24"/>
          <w:szCs w:val="24"/>
          <w:lang w:val="id-ID"/>
        </w:rPr>
        <w:t xml:space="preserve"> </w:t>
      </w:r>
      <w:r w:rsidRPr="00B16F28">
        <w:rPr>
          <w:color w:val="000000" w:themeColor="text1"/>
          <w:sz w:val="24"/>
          <w:szCs w:val="24"/>
        </w:rPr>
        <w:t>Kesehatan</w:t>
      </w:r>
      <w:r w:rsidRPr="00B16F28">
        <w:rPr>
          <w:color w:val="000000" w:themeColor="text1"/>
          <w:spacing w:val="16"/>
          <w:sz w:val="24"/>
          <w:szCs w:val="24"/>
        </w:rPr>
        <w:t xml:space="preserve"> </w:t>
      </w:r>
      <w:r w:rsidRPr="00B16F28">
        <w:rPr>
          <w:sz w:val="24"/>
          <w:szCs w:val="24"/>
          <w:lang w:val="id-ID"/>
        </w:rPr>
        <w:t>Pada Masa Pandemi Covid 19</w:t>
      </w:r>
      <w:r w:rsidRPr="00B16F28">
        <w:rPr>
          <w:b w:val="0"/>
          <w:sz w:val="24"/>
          <w:szCs w:val="24"/>
          <w:lang w:val="id-ID"/>
        </w:rPr>
        <w:t xml:space="preserve"> </w:t>
      </w:r>
      <w:r w:rsidRPr="00B16F28">
        <w:rPr>
          <w:color w:val="000000" w:themeColor="text1"/>
          <w:sz w:val="24"/>
          <w:szCs w:val="24"/>
        </w:rPr>
        <w:t>d</w:t>
      </w:r>
      <w:r w:rsidRPr="00B16F28">
        <w:rPr>
          <w:color w:val="000000" w:themeColor="text1"/>
          <w:sz w:val="24"/>
          <w:szCs w:val="24"/>
          <w:lang w:val="id-ID"/>
        </w:rPr>
        <w:t>i Puskesmas Sentosa Baru Medan tahun 2021</w:t>
      </w:r>
    </w:p>
    <w:p w:rsidR="00F85F9E" w:rsidRPr="00B860D7" w:rsidRDefault="00F85F9E" w:rsidP="00F85F9E">
      <w:pPr>
        <w:tabs>
          <w:tab w:val="left" w:pos="6010"/>
          <w:tab w:val="left" w:pos="6868"/>
          <w:tab w:val="left" w:pos="8281"/>
        </w:tabs>
        <w:spacing w:before="12" w:after="31"/>
        <w:rPr>
          <w:b/>
          <w:color w:val="000000" w:themeColor="text1"/>
          <w:sz w:val="18"/>
          <w:lang w:val="id-ID"/>
        </w:rPr>
      </w:pPr>
    </w:p>
    <w:tbl>
      <w:tblPr>
        <w:tblW w:w="7904" w:type="dxa"/>
        <w:jc w:val="center"/>
        <w:tblInd w:w="-1070" w:type="dxa"/>
        <w:tblLook w:val="04A0" w:firstRow="1" w:lastRow="0" w:firstColumn="1" w:lastColumn="0" w:noHBand="0" w:noVBand="1"/>
      </w:tblPr>
      <w:tblGrid>
        <w:gridCol w:w="4661"/>
        <w:gridCol w:w="1559"/>
        <w:gridCol w:w="1684"/>
      </w:tblGrid>
      <w:tr w:rsidR="00F85F9E" w:rsidRPr="00B860D7" w:rsidTr="00552677">
        <w:trPr>
          <w:trHeight w:val="300"/>
          <w:jc w:val="center"/>
        </w:trPr>
        <w:tc>
          <w:tcPr>
            <w:tcW w:w="4661"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Pr>
                <w:b/>
                <w:bCs/>
                <w:color w:val="000000" w:themeColor="text1"/>
                <w:sz w:val="20"/>
                <w:szCs w:val="20"/>
                <w:lang w:val="id-ID" w:eastAsia="id-ID"/>
              </w:rPr>
              <w:t>Emosional</w:t>
            </w:r>
          </w:p>
        </w:tc>
        <w:tc>
          <w:tcPr>
            <w:tcW w:w="1559"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sidRPr="00B860D7">
              <w:rPr>
                <w:b/>
                <w:bCs/>
                <w:color w:val="000000" w:themeColor="text1"/>
                <w:sz w:val="20"/>
                <w:szCs w:val="20"/>
                <w:lang w:val="id-ID" w:eastAsia="id-ID"/>
              </w:rPr>
              <w:t>n</w:t>
            </w:r>
          </w:p>
        </w:tc>
        <w:tc>
          <w:tcPr>
            <w:tcW w:w="1684"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sidRPr="00B860D7">
              <w:rPr>
                <w:b/>
                <w:bCs/>
                <w:color w:val="000000" w:themeColor="text1"/>
                <w:sz w:val="20"/>
                <w:szCs w:val="20"/>
                <w:lang w:val="id-ID" w:eastAsia="id-ID"/>
              </w:rPr>
              <w:t>%</w:t>
            </w:r>
          </w:p>
        </w:tc>
      </w:tr>
      <w:tr w:rsidR="00F85F9E" w:rsidRPr="00B860D7" w:rsidTr="00552677">
        <w:trPr>
          <w:trHeight w:val="300"/>
          <w:jc w:val="center"/>
        </w:trPr>
        <w:tc>
          <w:tcPr>
            <w:tcW w:w="4661" w:type="dxa"/>
            <w:shd w:val="clear" w:color="auto" w:fill="auto"/>
            <w:noWrap/>
            <w:vAlign w:val="bottom"/>
          </w:tcPr>
          <w:p w:rsidR="00F85F9E" w:rsidRPr="00101E87" w:rsidRDefault="00F85F9E" w:rsidP="00552677">
            <w:pPr>
              <w:widowControl/>
              <w:autoSpaceDE/>
              <w:autoSpaceDN/>
              <w:rPr>
                <w:sz w:val="20"/>
                <w:szCs w:val="20"/>
                <w:lang w:val="id-ID" w:eastAsia="id-ID"/>
              </w:rPr>
            </w:pPr>
            <w:r>
              <w:rPr>
                <w:sz w:val="20"/>
                <w:szCs w:val="20"/>
                <w:lang w:val="id-ID" w:eastAsia="id-ID"/>
              </w:rPr>
              <w:t>Baik</w:t>
            </w:r>
          </w:p>
        </w:tc>
        <w:tc>
          <w:tcPr>
            <w:tcW w:w="1559" w:type="dxa"/>
            <w:shd w:val="clear" w:color="auto" w:fill="auto"/>
            <w:noWrap/>
            <w:vAlign w:val="center"/>
          </w:tcPr>
          <w:p w:rsidR="00F85F9E" w:rsidRPr="00101E87" w:rsidRDefault="00F85F9E" w:rsidP="00552677">
            <w:pPr>
              <w:widowControl/>
              <w:autoSpaceDE/>
              <w:autoSpaceDN/>
              <w:jc w:val="center"/>
              <w:rPr>
                <w:sz w:val="20"/>
                <w:szCs w:val="20"/>
                <w:lang w:val="id-ID" w:eastAsia="id-ID"/>
              </w:rPr>
            </w:pPr>
            <w:r>
              <w:rPr>
                <w:sz w:val="20"/>
                <w:szCs w:val="20"/>
                <w:lang w:val="id-ID" w:eastAsia="id-ID"/>
              </w:rPr>
              <w:t>10</w:t>
            </w:r>
          </w:p>
        </w:tc>
        <w:tc>
          <w:tcPr>
            <w:tcW w:w="1684" w:type="dxa"/>
            <w:shd w:val="clear" w:color="auto" w:fill="auto"/>
            <w:noWrap/>
            <w:vAlign w:val="center"/>
          </w:tcPr>
          <w:p w:rsidR="00F85F9E" w:rsidRPr="00101E87" w:rsidRDefault="00F85F9E" w:rsidP="00552677">
            <w:pPr>
              <w:widowControl/>
              <w:autoSpaceDE/>
              <w:autoSpaceDN/>
              <w:jc w:val="center"/>
              <w:rPr>
                <w:sz w:val="20"/>
                <w:szCs w:val="20"/>
                <w:lang w:val="id-ID" w:eastAsia="id-ID"/>
              </w:rPr>
            </w:pPr>
            <w:r>
              <w:rPr>
                <w:sz w:val="20"/>
                <w:szCs w:val="20"/>
                <w:lang w:val="id-ID" w:eastAsia="id-ID"/>
              </w:rPr>
              <w:t>16.7</w:t>
            </w:r>
          </w:p>
        </w:tc>
      </w:tr>
      <w:tr w:rsidR="00F85F9E" w:rsidRPr="00B860D7" w:rsidTr="00552677">
        <w:trPr>
          <w:trHeight w:val="300"/>
          <w:jc w:val="center"/>
        </w:trPr>
        <w:tc>
          <w:tcPr>
            <w:tcW w:w="4661" w:type="dxa"/>
            <w:tcBorders>
              <w:top w:val="nil"/>
            </w:tcBorders>
            <w:shd w:val="clear" w:color="auto" w:fill="auto"/>
            <w:noWrap/>
            <w:vAlign w:val="bottom"/>
            <w:hideMark/>
          </w:tcPr>
          <w:p w:rsidR="00F85F9E" w:rsidRPr="00101E87" w:rsidRDefault="00F85F9E" w:rsidP="00552677">
            <w:pPr>
              <w:widowControl/>
              <w:autoSpaceDE/>
              <w:autoSpaceDN/>
              <w:rPr>
                <w:sz w:val="20"/>
                <w:szCs w:val="20"/>
                <w:lang w:val="id-ID" w:eastAsia="id-ID"/>
              </w:rPr>
            </w:pPr>
            <w:r w:rsidRPr="00101E87">
              <w:rPr>
                <w:sz w:val="20"/>
                <w:szCs w:val="20"/>
                <w:lang w:val="id-ID" w:eastAsia="id-ID"/>
              </w:rPr>
              <w:t xml:space="preserve">Kurang </w:t>
            </w:r>
          </w:p>
        </w:tc>
        <w:tc>
          <w:tcPr>
            <w:tcW w:w="1559" w:type="dxa"/>
            <w:tcBorders>
              <w:top w:val="nil"/>
            </w:tcBorders>
            <w:shd w:val="clear" w:color="auto" w:fill="auto"/>
            <w:noWrap/>
            <w:vAlign w:val="center"/>
            <w:hideMark/>
          </w:tcPr>
          <w:p w:rsidR="00F85F9E" w:rsidRPr="00101E87" w:rsidRDefault="00F85F9E" w:rsidP="00552677">
            <w:pPr>
              <w:widowControl/>
              <w:autoSpaceDE/>
              <w:autoSpaceDN/>
              <w:jc w:val="center"/>
              <w:rPr>
                <w:sz w:val="20"/>
                <w:szCs w:val="20"/>
                <w:lang w:val="id-ID" w:eastAsia="id-ID"/>
              </w:rPr>
            </w:pPr>
            <w:r>
              <w:rPr>
                <w:sz w:val="20"/>
                <w:szCs w:val="20"/>
                <w:lang w:val="id-ID" w:eastAsia="id-ID"/>
              </w:rPr>
              <w:t>50</w:t>
            </w:r>
          </w:p>
        </w:tc>
        <w:tc>
          <w:tcPr>
            <w:tcW w:w="1684" w:type="dxa"/>
            <w:tcBorders>
              <w:top w:val="nil"/>
            </w:tcBorders>
            <w:shd w:val="clear" w:color="auto" w:fill="auto"/>
            <w:noWrap/>
            <w:vAlign w:val="center"/>
            <w:hideMark/>
          </w:tcPr>
          <w:p w:rsidR="00F85F9E" w:rsidRPr="00101E87" w:rsidRDefault="00F85F9E" w:rsidP="00552677">
            <w:pPr>
              <w:widowControl/>
              <w:autoSpaceDE/>
              <w:autoSpaceDN/>
              <w:jc w:val="center"/>
              <w:rPr>
                <w:sz w:val="20"/>
                <w:szCs w:val="20"/>
                <w:lang w:val="id-ID" w:eastAsia="id-ID"/>
              </w:rPr>
            </w:pPr>
            <w:r>
              <w:rPr>
                <w:sz w:val="20"/>
                <w:szCs w:val="20"/>
                <w:lang w:val="id-ID" w:eastAsia="id-ID"/>
              </w:rPr>
              <w:t>83,3</w:t>
            </w:r>
          </w:p>
        </w:tc>
      </w:tr>
      <w:tr w:rsidR="00F85F9E" w:rsidRPr="00B860D7" w:rsidTr="00552677">
        <w:trPr>
          <w:trHeight w:val="300"/>
          <w:jc w:val="center"/>
        </w:trPr>
        <w:tc>
          <w:tcPr>
            <w:tcW w:w="4661" w:type="dxa"/>
            <w:tcBorders>
              <w:top w:val="nil"/>
              <w:bottom w:val="single" w:sz="4" w:space="0" w:color="auto"/>
            </w:tcBorders>
            <w:shd w:val="clear" w:color="auto" w:fill="auto"/>
            <w:noWrap/>
            <w:vAlign w:val="center"/>
            <w:hideMark/>
          </w:tcPr>
          <w:p w:rsidR="00F85F9E" w:rsidRPr="00101E87" w:rsidRDefault="00F85F9E" w:rsidP="00552677">
            <w:pPr>
              <w:widowControl/>
              <w:autoSpaceDE/>
              <w:autoSpaceDN/>
              <w:rPr>
                <w:sz w:val="20"/>
                <w:szCs w:val="20"/>
                <w:lang w:val="id-ID" w:eastAsia="id-ID"/>
              </w:rPr>
            </w:pPr>
            <w:r w:rsidRPr="00101E87">
              <w:rPr>
                <w:sz w:val="20"/>
                <w:szCs w:val="20"/>
                <w:lang w:val="id-ID" w:eastAsia="id-ID"/>
              </w:rPr>
              <w:t>Total</w:t>
            </w:r>
          </w:p>
        </w:tc>
        <w:tc>
          <w:tcPr>
            <w:tcW w:w="1559" w:type="dxa"/>
            <w:tcBorders>
              <w:top w:val="nil"/>
              <w:bottom w:val="single" w:sz="4" w:space="0" w:color="auto"/>
            </w:tcBorders>
            <w:shd w:val="clear" w:color="auto" w:fill="auto"/>
            <w:noWrap/>
            <w:vAlign w:val="center"/>
            <w:hideMark/>
          </w:tcPr>
          <w:p w:rsidR="00F85F9E" w:rsidRPr="00101E87" w:rsidRDefault="00F85F9E" w:rsidP="00552677">
            <w:pPr>
              <w:widowControl/>
              <w:autoSpaceDE/>
              <w:autoSpaceDN/>
              <w:jc w:val="center"/>
              <w:rPr>
                <w:sz w:val="20"/>
                <w:szCs w:val="20"/>
                <w:lang w:val="id-ID" w:eastAsia="id-ID"/>
              </w:rPr>
            </w:pPr>
            <w:r w:rsidRPr="00101E87">
              <w:rPr>
                <w:sz w:val="20"/>
                <w:szCs w:val="20"/>
                <w:lang w:val="id-ID" w:eastAsia="id-ID"/>
              </w:rPr>
              <w:t>60</w:t>
            </w:r>
          </w:p>
        </w:tc>
        <w:tc>
          <w:tcPr>
            <w:tcW w:w="1684" w:type="dxa"/>
            <w:tcBorders>
              <w:top w:val="nil"/>
              <w:bottom w:val="single" w:sz="4" w:space="0" w:color="auto"/>
            </w:tcBorders>
            <w:shd w:val="clear" w:color="auto" w:fill="auto"/>
            <w:noWrap/>
            <w:vAlign w:val="center"/>
            <w:hideMark/>
          </w:tcPr>
          <w:p w:rsidR="00F85F9E" w:rsidRPr="00101E87" w:rsidRDefault="00F85F9E" w:rsidP="00552677">
            <w:pPr>
              <w:widowControl/>
              <w:autoSpaceDE/>
              <w:autoSpaceDN/>
              <w:jc w:val="center"/>
              <w:rPr>
                <w:sz w:val="20"/>
                <w:szCs w:val="20"/>
                <w:lang w:val="id-ID" w:eastAsia="id-ID"/>
              </w:rPr>
            </w:pPr>
            <w:r w:rsidRPr="00101E87">
              <w:rPr>
                <w:sz w:val="20"/>
                <w:szCs w:val="20"/>
                <w:lang w:val="id-ID" w:eastAsia="id-ID"/>
              </w:rPr>
              <w:t>100</w:t>
            </w:r>
          </w:p>
        </w:tc>
      </w:tr>
    </w:tbl>
    <w:p w:rsidR="00F85F9E" w:rsidRPr="00B860D7" w:rsidRDefault="00F85F9E" w:rsidP="00F85F9E">
      <w:pPr>
        <w:pStyle w:val="BodyText"/>
        <w:spacing w:before="90" w:line="480" w:lineRule="auto"/>
        <w:ind w:right="49"/>
        <w:jc w:val="both"/>
        <w:rPr>
          <w:color w:val="000000" w:themeColor="text1"/>
          <w:sz w:val="20"/>
          <w:szCs w:val="20"/>
          <w:lang w:val="id-ID"/>
        </w:rPr>
      </w:pPr>
      <w:r w:rsidRPr="00B860D7">
        <w:rPr>
          <w:rFonts w:eastAsia="Arial"/>
          <w:color w:val="000000" w:themeColor="text1"/>
          <w:sz w:val="20"/>
          <w:szCs w:val="20"/>
        </w:rPr>
        <w:t>Sumber : Data Primer, 20</w:t>
      </w:r>
      <w:r w:rsidRPr="00B860D7">
        <w:rPr>
          <w:rFonts w:eastAsia="Arial"/>
          <w:color w:val="000000" w:themeColor="text1"/>
          <w:sz w:val="20"/>
          <w:szCs w:val="20"/>
          <w:lang w:val="id-ID"/>
        </w:rPr>
        <w:t>21</w:t>
      </w:r>
    </w:p>
    <w:p w:rsidR="00F85F9E" w:rsidRPr="00101E87" w:rsidRDefault="00F85F9E" w:rsidP="00B16F28">
      <w:pPr>
        <w:pStyle w:val="Heading1"/>
        <w:tabs>
          <w:tab w:val="left" w:pos="1028"/>
        </w:tabs>
        <w:spacing w:line="480" w:lineRule="auto"/>
        <w:ind w:left="0" w:right="0"/>
        <w:jc w:val="both"/>
        <w:rPr>
          <w:color w:val="000000" w:themeColor="text1"/>
          <w:lang w:val="id-ID"/>
        </w:rPr>
      </w:pPr>
      <w:r>
        <w:rPr>
          <w:b w:val="0"/>
          <w:color w:val="000000" w:themeColor="text1"/>
          <w:lang w:val="id-ID"/>
        </w:rPr>
        <w:tab/>
      </w:r>
      <w:r w:rsidRPr="00B16F28">
        <w:rPr>
          <w:b w:val="0"/>
          <w:color w:val="000000" w:themeColor="text1"/>
          <w:sz w:val="24"/>
          <w:szCs w:val="24"/>
        </w:rPr>
        <w:t>Berdasarkan</w:t>
      </w:r>
      <w:r w:rsidRPr="00B16F28">
        <w:rPr>
          <w:b w:val="0"/>
          <w:color w:val="000000" w:themeColor="text1"/>
          <w:spacing w:val="1"/>
          <w:sz w:val="24"/>
          <w:szCs w:val="24"/>
        </w:rPr>
        <w:t xml:space="preserve"> </w:t>
      </w:r>
      <w:r w:rsidRPr="00B16F28">
        <w:rPr>
          <w:b w:val="0"/>
          <w:color w:val="000000" w:themeColor="text1"/>
          <w:sz w:val="24"/>
          <w:szCs w:val="24"/>
        </w:rPr>
        <w:t>Tabel</w:t>
      </w:r>
      <w:r w:rsidRPr="00B16F28">
        <w:rPr>
          <w:b w:val="0"/>
          <w:color w:val="000000" w:themeColor="text1"/>
          <w:spacing w:val="1"/>
          <w:sz w:val="24"/>
          <w:szCs w:val="24"/>
        </w:rPr>
        <w:t xml:space="preserve"> </w:t>
      </w:r>
      <w:r w:rsidRPr="00B16F28">
        <w:rPr>
          <w:b w:val="0"/>
          <w:color w:val="000000" w:themeColor="text1"/>
          <w:sz w:val="24"/>
          <w:szCs w:val="24"/>
        </w:rPr>
        <w:t>4.</w:t>
      </w:r>
      <w:r w:rsidRPr="00B16F28">
        <w:rPr>
          <w:b w:val="0"/>
          <w:color w:val="000000" w:themeColor="text1"/>
          <w:sz w:val="24"/>
          <w:szCs w:val="24"/>
          <w:lang w:val="id-ID"/>
        </w:rPr>
        <w:t>11</w:t>
      </w:r>
      <w:r w:rsidRPr="00B16F28">
        <w:rPr>
          <w:b w:val="0"/>
          <w:color w:val="000000" w:themeColor="text1"/>
          <w:spacing w:val="1"/>
          <w:sz w:val="24"/>
          <w:szCs w:val="24"/>
        </w:rPr>
        <w:t xml:space="preserve"> </w:t>
      </w:r>
      <w:r w:rsidRPr="00B16F28">
        <w:rPr>
          <w:b w:val="0"/>
          <w:color w:val="000000" w:themeColor="text1"/>
          <w:sz w:val="24"/>
          <w:szCs w:val="24"/>
        </w:rPr>
        <w:t>d</w:t>
      </w:r>
      <w:r w:rsidRPr="00B16F28">
        <w:rPr>
          <w:b w:val="0"/>
          <w:color w:val="000000" w:themeColor="text1"/>
          <w:sz w:val="24"/>
          <w:szCs w:val="24"/>
          <w:lang w:val="id-ID"/>
        </w:rPr>
        <w:t xml:space="preserve">i atas </w:t>
      </w:r>
      <w:r w:rsidRPr="00B16F28">
        <w:rPr>
          <w:b w:val="0"/>
          <w:color w:val="000000" w:themeColor="text1"/>
          <w:spacing w:val="1"/>
          <w:sz w:val="24"/>
          <w:szCs w:val="24"/>
          <w:lang w:val="id-ID"/>
        </w:rPr>
        <w:t>diketahui bahwa dari 60 responden,</w:t>
      </w:r>
      <w:r w:rsidRPr="00B16F28">
        <w:rPr>
          <w:b w:val="0"/>
          <w:color w:val="000000" w:themeColor="text1"/>
          <w:sz w:val="24"/>
          <w:szCs w:val="24"/>
          <w:lang w:val="id-ID"/>
        </w:rPr>
        <w:t xml:space="preserve"> yang memiliki</w:t>
      </w:r>
      <w:r w:rsidRPr="00B16F28">
        <w:rPr>
          <w:b w:val="0"/>
          <w:color w:val="000000" w:themeColor="text1"/>
          <w:spacing w:val="1"/>
          <w:sz w:val="24"/>
          <w:szCs w:val="24"/>
        </w:rPr>
        <w:t xml:space="preserve"> </w:t>
      </w:r>
      <w:r w:rsidRPr="00B16F28">
        <w:rPr>
          <w:b w:val="0"/>
          <w:color w:val="000000" w:themeColor="text1"/>
          <w:sz w:val="24"/>
          <w:szCs w:val="24"/>
          <w:lang w:val="id-ID"/>
        </w:rPr>
        <w:t xml:space="preserve">emosional </w:t>
      </w:r>
      <w:r w:rsidRPr="00B16F28">
        <w:rPr>
          <w:b w:val="0"/>
          <w:color w:val="000000" w:themeColor="text1"/>
          <w:sz w:val="24"/>
          <w:szCs w:val="24"/>
        </w:rPr>
        <w:t xml:space="preserve">dengan kategori </w:t>
      </w:r>
      <w:r w:rsidRPr="00B16F28">
        <w:rPr>
          <w:b w:val="0"/>
          <w:color w:val="000000" w:themeColor="text1"/>
          <w:sz w:val="24"/>
          <w:szCs w:val="24"/>
          <w:lang w:val="id-ID"/>
        </w:rPr>
        <w:t>baik yaitu sebanyak 10</w:t>
      </w:r>
      <w:r w:rsidRPr="00B16F28">
        <w:rPr>
          <w:b w:val="0"/>
          <w:color w:val="000000" w:themeColor="text1"/>
          <w:sz w:val="24"/>
          <w:szCs w:val="24"/>
        </w:rPr>
        <w:t xml:space="preserve"> orang</w:t>
      </w:r>
      <w:r w:rsidRPr="00B16F28">
        <w:rPr>
          <w:b w:val="0"/>
          <w:color w:val="000000" w:themeColor="text1"/>
          <w:spacing w:val="1"/>
          <w:sz w:val="24"/>
          <w:szCs w:val="24"/>
        </w:rPr>
        <w:t xml:space="preserve"> </w:t>
      </w:r>
      <w:r w:rsidRPr="00B16F28">
        <w:rPr>
          <w:b w:val="0"/>
          <w:color w:val="000000" w:themeColor="text1"/>
          <w:sz w:val="24"/>
          <w:szCs w:val="24"/>
        </w:rPr>
        <w:t>(</w:t>
      </w:r>
      <w:r w:rsidRPr="00B16F28">
        <w:rPr>
          <w:b w:val="0"/>
          <w:color w:val="000000" w:themeColor="text1"/>
          <w:sz w:val="24"/>
          <w:szCs w:val="24"/>
          <w:lang w:val="id-ID"/>
        </w:rPr>
        <w:t>16,7</w:t>
      </w:r>
      <w:r w:rsidRPr="00B16F28">
        <w:rPr>
          <w:b w:val="0"/>
          <w:color w:val="000000" w:themeColor="text1"/>
          <w:sz w:val="24"/>
          <w:szCs w:val="24"/>
        </w:rPr>
        <w:t>%)</w:t>
      </w:r>
      <w:r w:rsidRPr="00B16F28">
        <w:rPr>
          <w:b w:val="0"/>
          <w:color w:val="000000" w:themeColor="text1"/>
          <w:sz w:val="24"/>
          <w:szCs w:val="24"/>
          <w:lang w:val="id-ID"/>
        </w:rPr>
        <w:t xml:space="preserve"> dan responden memiliki</w:t>
      </w:r>
      <w:r w:rsidRPr="00B16F28">
        <w:rPr>
          <w:b w:val="0"/>
          <w:color w:val="000000" w:themeColor="text1"/>
          <w:sz w:val="24"/>
          <w:szCs w:val="24"/>
        </w:rPr>
        <w:t xml:space="preserve"> </w:t>
      </w:r>
      <w:r w:rsidRPr="00B16F28">
        <w:rPr>
          <w:b w:val="0"/>
          <w:color w:val="000000" w:themeColor="text1"/>
          <w:sz w:val="24"/>
          <w:szCs w:val="24"/>
          <w:lang w:val="id-ID"/>
        </w:rPr>
        <w:t>kategori kurang yaitu sebanyak 50</w:t>
      </w:r>
      <w:r>
        <w:rPr>
          <w:b w:val="0"/>
          <w:color w:val="000000" w:themeColor="text1"/>
          <w:lang w:val="id-ID"/>
        </w:rPr>
        <w:t xml:space="preserve"> orang (83,3</w:t>
      </w:r>
      <w:r w:rsidRPr="00101E87">
        <w:rPr>
          <w:b w:val="0"/>
          <w:color w:val="000000" w:themeColor="text1"/>
          <w:lang w:val="id-ID"/>
        </w:rPr>
        <w:t>%)</w:t>
      </w:r>
      <w:r w:rsidRPr="00101E87">
        <w:rPr>
          <w:b w:val="0"/>
          <w:color w:val="000000" w:themeColor="text1"/>
        </w:rPr>
        <w:t>.</w:t>
      </w:r>
    </w:p>
    <w:p w:rsidR="00F85F9E" w:rsidRPr="00B16F28" w:rsidRDefault="00F85F9E" w:rsidP="00E340B5">
      <w:pPr>
        <w:pStyle w:val="Heading1"/>
        <w:numPr>
          <w:ilvl w:val="2"/>
          <w:numId w:val="43"/>
        </w:numPr>
        <w:tabs>
          <w:tab w:val="left" w:pos="1028"/>
        </w:tabs>
        <w:ind w:right="0"/>
        <w:jc w:val="both"/>
        <w:rPr>
          <w:color w:val="000000" w:themeColor="text1"/>
          <w:sz w:val="24"/>
          <w:szCs w:val="24"/>
          <w:lang w:val="id-ID"/>
        </w:rPr>
      </w:pPr>
      <w:r w:rsidRPr="00B16F28">
        <w:rPr>
          <w:color w:val="000000" w:themeColor="text1"/>
          <w:sz w:val="24"/>
          <w:szCs w:val="24"/>
          <w:lang w:val="id-ID"/>
        </w:rPr>
        <w:t>Kemampuan Responden</w:t>
      </w:r>
    </w:p>
    <w:p w:rsidR="00F85F9E" w:rsidRPr="00B16F28" w:rsidRDefault="00F85F9E" w:rsidP="00F85F9E">
      <w:pPr>
        <w:pStyle w:val="Heading1"/>
        <w:tabs>
          <w:tab w:val="left" w:pos="1028"/>
        </w:tabs>
        <w:ind w:left="720"/>
        <w:jc w:val="both"/>
        <w:rPr>
          <w:color w:val="000000" w:themeColor="text1"/>
          <w:sz w:val="24"/>
          <w:szCs w:val="24"/>
          <w:lang w:val="id-ID"/>
        </w:rPr>
      </w:pPr>
    </w:p>
    <w:p w:rsidR="00F85F9E" w:rsidRPr="00B16F28" w:rsidRDefault="00F85F9E" w:rsidP="00B16F28">
      <w:pPr>
        <w:pStyle w:val="Heading1"/>
        <w:tabs>
          <w:tab w:val="left" w:pos="7938"/>
        </w:tabs>
        <w:spacing w:before="3" w:line="480" w:lineRule="auto"/>
        <w:ind w:left="0" w:right="0" w:firstLine="720"/>
        <w:jc w:val="both"/>
        <w:rPr>
          <w:b w:val="0"/>
          <w:color w:val="000000" w:themeColor="text1"/>
          <w:sz w:val="24"/>
          <w:szCs w:val="24"/>
          <w:lang w:val="id-ID"/>
        </w:rPr>
      </w:pPr>
      <w:r w:rsidRPr="00B16F28">
        <w:rPr>
          <w:b w:val="0"/>
          <w:color w:val="000000" w:themeColor="text1"/>
          <w:sz w:val="24"/>
          <w:szCs w:val="24"/>
          <w:lang w:val="id-ID"/>
        </w:rPr>
        <w:t xml:space="preserve">Distribusi kemampuan dari responden mengenai promosi kesehatan </w:t>
      </w:r>
      <w:r w:rsidRPr="00B16F28">
        <w:rPr>
          <w:b w:val="0"/>
          <w:sz w:val="24"/>
          <w:szCs w:val="24"/>
          <w:lang w:val="id-ID"/>
        </w:rPr>
        <w:t xml:space="preserve">pada masa pandemi covid 19 </w:t>
      </w:r>
      <w:r w:rsidRPr="00B16F28">
        <w:rPr>
          <w:b w:val="0"/>
          <w:color w:val="000000" w:themeColor="text1"/>
          <w:sz w:val="24"/>
          <w:szCs w:val="24"/>
          <w:lang w:val="id-ID"/>
        </w:rPr>
        <w:t>di Puskesmas Sentosa Baru Medan tahun 2021, dapat dilihat pada tabel di bawah ini:</w:t>
      </w:r>
    </w:p>
    <w:p w:rsidR="00F85F9E" w:rsidRPr="00B16F28" w:rsidRDefault="00F85F9E" w:rsidP="00B16F28">
      <w:pPr>
        <w:pStyle w:val="Heading1"/>
        <w:tabs>
          <w:tab w:val="left" w:pos="1028"/>
        </w:tabs>
        <w:ind w:left="1297" w:right="0" w:hanging="1297"/>
        <w:jc w:val="both"/>
        <w:rPr>
          <w:color w:val="000000" w:themeColor="text1"/>
          <w:sz w:val="24"/>
          <w:szCs w:val="24"/>
          <w:lang w:val="id-ID"/>
        </w:rPr>
      </w:pPr>
      <w:r w:rsidRPr="00B16F28">
        <w:rPr>
          <w:color w:val="000000" w:themeColor="text1"/>
          <w:sz w:val="24"/>
          <w:szCs w:val="24"/>
        </w:rPr>
        <w:t>Tabel</w:t>
      </w:r>
      <w:r w:rsidRPr="00B16F28">
        <w:rPr>
          <w:color w:val="000000" w:themeColor="text1"/>
          <w:spacing w:val="16"/>
          <w:sz w:val="24"/>
          <w:szCs w:val="24"/>
        </w:rPr>
        <w:t xml:space="preserve"> </w:t>
      </w:r>
      <w:r w:rsidRPr="00B16F28">
        <w:rPr>
          <w:color w:val="000000" w:themeColor="text1"/>
          <w:sz w:val="24"/>
          <w:szCs w:val="24"/>
        </w:rPr>
        <w:t>4.</w:t>
      </w:r>
      <w:r w:rsidRPr="00B16F28">
        <w:rPr>
          <w:color w:val="000000" w:themeColor="text1"/>
          <w:sz w:val="24"/>
          <w:szCs w:val="24"/>
          <w:lang w:val="id-ID"/>
        </w:rPr>
        <w:t>12.</w:t>
      </w:r>
      <w:r w:rsidRPr="00B16F28">
        <w:rPr>
          <w:color w:val="000000" w:themeColor="text1"/>
          <w:spacing w:val="17"/>
          <w:sz w:val="24"/>
          <w:szCs w:val="24"/>
        </w:rPr>
        <w:t xml:space="preserve"> </w:t>
      </w:r>
      <w:r w:rsidRPr="00B16F28">
        <w:rPr>
          <w:color w:val="000000" w:themeColor="text1"/>
          <w:sz w:val="24"/>
          <w:szCs w:val="24"/>
        </w:rPr>
        <w:t>Distribusi</w:t>
      </w:r>
      <w:r w:rsidRPr="00B16F28">
        <w:rPr>
          <w:color w:val="000000" w:themeColor="text1"/>
          <w:spacing w:val="17"/>
          <w:sz w:val="24"/>
          <w:szCs w:val="24"/>
        </w:rPr>
        <w:t xml:space="preserve"> </w:t>
      </w:r>
      <w:r w:rsidRPr="00B16F28">
        <w:rPr>
          <w:color w:val="000000" w:themeColor="text1"/>
          <w:sz w:val="24"/>
          <w:szCs w:val="24"/>
          <w:lang w:val="id-ID"/>
        </w:rPr>
        <w:t xml:space="preserve">Kemampuan </w:t>
      </w:r>
      <w:r w:rsidRPr="00B16F28">
        <w:rPr>
          <w:color w:val="000000" w:themeColor="text1"/>
          <w:sz w:val="24"/>
          <w:szCs w:val="24"/>
        </w:rPr>
        <w:t>Responden</w:t>
      </w:r>
      <w:r w:rsidRPr="00B16F28">
        <w:rPr>
          <w:color w:val="000000" w:themeColor="text1"/>
          <w:spacing w:val="16"/>
          <w:sz w:val="24"/>
          <w:szCs w:val="24"/>
        </w:rPr>
        <w:t xml:space="preserve"> </w:t>
      </w:r>
      <w:r w:rsidRPr="00B16F28">
        <w:rPr>
          <w:color w:val="000000" w:themeColor="text1"/>
          <w:sz w:val="24"/>
          <w:szCs w:val="24"/>
        </w:rPr>
        <w:t>tentang</w:t>
      </w:r>
      <w:r w:rsidRPr="00B16F28">
        <w:rPr>
          <w:color w:val="000000" w:themeColor="text1"/>
          <w:spacing w:val="16"/>
          <w:sz w:val="24"/>
          <w:szCs w:val="24"/>
        </w:rPr>
        <w:t xml:space="preserve"> </w:t>
      </w:r>
      <w:r w:rsidRPr="00B16F28">
        <w:rPr>
          <w:color w:val="000000" w:themeColor="text1"/>
          <w:sz w:val="24"/>
          <w:szCs w:val="24"/>
        </w:rPr>
        <w:t>Promosi</w:t>
      </w:r>
      <w:r w:rsidRPr="00B16F28">
        <w:rPr>
          <w:color w:val="000000" w:themeColor="text1"/>
          <w:spacing w:val="16"/>
          <w:sz w:val="24"/>
          <w:szCs w:val="24"/>
        </w:rPr>
        <w:t xml:space="preserve"> </w:t>
      </w:r>
      <w:r w:rsidRPr="00B16F28">
        <w:rPr>
          <w:color w:val="000000" w:themeColor="text1"/>
          <w:spacing w:val="16"/>
          <w:sz w:val="24"/>
          <w:szCs w:val="24"/>
          <w:lang w:val="id-ID"/>
        </w:rPr>
        <w:t xml:space="preserve"> </w:t>
      </w:r>
      <w:r w:rsidRPr="00B16F28">
        <w:rPr>
          <w:color w:val="000000" w:themeColor="text1"/>
          <w:sz w:val="24"/>
          <w:szCs w:val="24"/>
        </w:rPr>
        <w:t>Kesehatan</w:t>
      </w:r>
      <w:r w:rsidRPr="00B16F28">
        <w:rPr>
          <w:color w:val="000000" w:themeColor="text1"/>
          <w:spacing w:val="16"/>
          <w:sz w:val="24"/>
          <w:szCs w:val="24"/>
        </w:rPr>
        <w:t xml:space="preserve"> </w:t>
      </w:r>
      <w:r w:rsidRPr="00B16F28">
        <w:rPr>
          <w:sz w:val="24"/>
          <w:szCs w:val="24"/>
          <w:lang w:val="id-ID"/>
        </w:rPr>
        <w:t>Pada Masa Pandemi Covid 19</w:t>
      </w:r>
      <w:r w:rsidRPr="00B16F28">
        <w:rPr>
          <w:b w:val="0"/>
          <w:sz w:val="24"/>
          <w:szCs w:val="24"/>
          <w:lang w:val="id-ID"/>
        </w:rPr>
        <w:t xml:space="preserve"> </w:t>
      </w:r>
      <w:r w:rsidRPr="00B16F28">
        <w:rPr>
          <w:color w:val="000000" w:themeColor="text1"/>
          <w:sz w:val="24"/>
          <w:szCs w:val="24"/>
        </w:rPr>
        <w:t>d</w:t>
      </w:r>
      <w:r w:rsidRPr="00B16F28">
        <w:rPr>
          <w:color w:val="000000" w:themeColor="text1"/>
          <w:sz w:val="24"/>
          <w:szCs w:val="24"/>
          <w:lang w:val="id-ID"/>
        </w:rPr>
        <w:t>i Puskesmas Sentosa Baru Medan tahun 2021</w:t>
      </w:r>
    </w:p>
    <w:p w:rsidR="00F85F9E" w:rsidRPr="00B860D7" w:rsidRDefault="00F85F9E" w:rsidP="00F85F9E">
      <w:pPr>
        <w:tabs>
          <w:tab w:val="left" w:pos="6010"/>
          <w:tab w:val="left" w:pos="6868"/>
          <w:tab w:val="left" w:pos="8281"/>
        </w:tabs>
        <w:spacing w:before="12" w:after="31"/>
        <w:rPr>
          <w:b/>
          <w:color w:val="000000" w:themeColor="text1"/>
          <w:sz w:val="18"/>
          <w:lang w:val="id-ID"/>
        </w:rPr>
      </w:pPr>
    </w:p>
    <w:tbl>
      <w:tblPr>
        <w:tblW w:w="7904" w:type="dxa"/>
        <w:jc w:val="center"/>
        <w:tblInd w:w="-1070" w:type="dxa"/>
        <w:tblLook w:val="04A0" w:firstRow="1" w:lastRow="0" w:firstColumn="1" w:lastColumn="0" w:noHBand="0" w:noVBand="1"/>
      </w:tblPr>
      <w:tblGrid>
        <w:gridCol w:w="4519"/>
        <w:gridCol w:w="1701"/>
        <w:gridCol w:w="1684"/>
      </w:tblGrid>
      <w:tr w:rsidR="00F85F9E" w:rsidRPr="00B860D7" w:rsidTr="00552677">
        <w:trPr>
          <w:trHeight w:val="300"/>
          <w:jc w:val="center"/>
        </w:trPr>
        <w:tc>
          <w:tcPr>
            <w:tcW w:w="4519"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Pr>
                <w:b/>
                <w:bCs/>
                <w:color w:val="000000" w:themeColor="text1"/>
                <w:sz w:val="20"/>
                <w:szCs w:val="20"/>
                <w:lang w:val="id-ID" w:eastAsia="id-ID"/>
              </w:rPr>
              <w:t>Kemampuan</w:t>
            </w:r>
          </w:p>
        </w:tc>
        <w:tc>
          <w:tcPr>
            <w:tcW w:w="1701"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sidRPr="00B860D7">
              <w:rPr>
                <w:b/>
                <w:bCs/>
                <w:color w:val="000000" w:themeColor="text1"/>
                <w:sz w:val="20"/>
                <w:szCs w:val="20"/>
                <w:lang w:val="id-ID" w:eastAsia="id-ID"/>
              </w:rPr>
              <w:t>n</w:t>
            </w:r>
          </w:p>
        </w:tc>
        <w:tc>
          <w:tcPr>
            <w:tcW w:w="1684"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sidRPr="00B860D7">
              <w:rPr>
                <w:b/>
                <w:bCs/>
                <w:color w:val="000000" w:themeColor="text1"/>
                <w:sz w:val="20"/>
                <w:szCs w:val="20"/>
                <w:lang w:val="id-ID" w:eastAsia="id-ID"/>
              </w:rPr>
              <w:t>%</w:t>
            </w:r>
          </w:p>
        </w:tc>
      </w:tr>
      <w:tr w:rsidR="00F85F9E" w:rsidRPr="00B860D7" w:rsidTr="00552677">
        <w:trPr>
          <w:trHeight w:val="300"/>
          <w:jc w:val="center"/>
        </w:trPr>
        <w:tc>
          <w:tcPr>
            <w:tcW w:w="4519" w:type="dxa"/>
            <w:shd w:val="clear" w:color="auto" w:fill="auto"/>
            <w:noWrap/>
            <w:vAlign w:val="bottom"/>
          </w:tcPr>
          <w:p w:rsidR="00F85F9E" w:rsidRPr="001B6D38" w:rsidRDefault="00F85F9E" w:rsidP="00552677">
            <w:pPr>
              <w:widowControl/>
              <w:autoSpaceDE/>
              <w:autoSpaceDN/>
              <w:rPr>
                <w:sz w:val="20"/>
                <w:szCs w:val="20"/>
                <w:lang w:val="id-ID" w:eastAsia="id-ID"/>
              </w:rPr>
            </w:pPr>
            <w:r>
              <w:rPr>
                <w:sz w:val="20"/>
                <w:szCs w:val="20"/>
                <w:lang w:val="id-ID" w:eastAsia="id-ID"/>
              </w:rPr>
              <w:t>Baik</w:t>
            </w:r>
          </w:p>
        </w:tc>
        <w:tc>
          <w:tcPr>
            <w:tcW w:w="1701" w:type="dxa"/>
            <w:shd w:val="clear" w:color="auto" w:fill="auto"/>
            <w:noWrap/>
            <w:vAlign w:val="center"/>
          </w:tcPr>
          <w:p w:rsidR="00F85F9E" w:rsidRPr="001B6D38" w:rsidRDefault="00F85F9E" w:rsidP="00552677">
            <w:pPr>
              <w:widowControl/>
              <w:autoSpaceDE/>
              <w:autoSpaceDN/>
              <w:jc w:val="center"/>
              <w:rPr>
                <w:sz w:val="20"/>
                <w:szCs w:val="20"/>
                <w:lang w:val="id-ID" w:eastAsia="id-ID"/>
              </w:rPr>
            </w:pPr>
            <w:r>
              <w:rPr>
                <w:sz w:val="20"/>
                <w:szCs w:val="20"/>
                <w:lang w:val="id-ID" w:eastAsia="id-ID"/>
              </w:rPr>
              <w:t>16</w:t>
            </w:r>
          </w:p>
        </w:tc>
        <w:tc>
          <w:tcPr>
            <w:tcW w:w="1684" w:type="dxa"/>
            <w:shd w:val="clear" w:color="auto" w:fill="auto"/>
            <w:noWrap/>
            <w:vAlign w:val="center"/>
          </w:tcPr>
          <w:p w:rsidR="00F85F9E" w:rsidRPr="001B6D38" w:rsidRDefault="00F85F9E" w:rsidP="00552677">
            <w:pPr>
              <w:widowControl/>
              <w:autoSpaceDE/>
              <w:autoSpaceDN/>
              <w:jc w:val="center"/>
              <w:rPr>
                <w:sz w:val="20"/>
                <w:szCs w:val="20"/>
                <w:lang w:val="id-ID" w:eastAsia="id-ID"/>
              </w:rPr>
            </w:pPr>
            <w:r>
              <w:rPr>
                <w:sz w:val="20"/>
                <w:szCs w:val="20"/>
                <w:lang w:val="id-ID" w:eastAsia="id-ID"/>
              </w:rPr>
              <w:t>26,7</w:t>
            </w:r>
          </w:p>
        </w:tc>
      </w:tr>
      <w:tr w:rsidR="00F85F9E" w:rsidRPr="00B860D7" w:rsidTr="00552677">
        <w:trPr>
          <w:trHeight w:val="300"/>
          <w:jc w:val="center"/>
        </w:trPr>
        <w:tc>
          <w:tcPr>
            <w:tcW w:w="4519" w:type="dxa"/>
            <w:tcBorders>
              <w:top w:val="nil"/>
            </w:tcBorders>
            <w:shd w:val="clear" w:color="auto" w:fill="auto"/>
            <w:noWrap/>
            <w:vAlign w:val="bottom"/>
            <w:hideMark/>
          </w:tcPr>
          <w:p w:rsidR="00F85F9E" w:rsidRPr="001B6D38" w:rsidRDefault="00F85F9E" w:rsidP="00552677">
            <w:pPr>
              <w:widowControl/>
              <w:autoSpaceDE/>
              <w:autoSpaceDN/>
              <w:rPr>
                <w:sz w:val="20"/>
                <w:szCs w:val="20"/>
                <w:lang w:val="id-ID" w:eastAsia="id-ID"/>
              </w:rPr>
            </w:pPr>
            <w:r w:rsidRPr="001B6D38">
              <w:rPr>
                <w:sz w:val="20"/>
                <w:szCs w:val="20"/>
                <w:lang w:val="id-ID" w:eastAsia="id-ID"/>
              </w:rPr>
              <w:t xml:space="preserve">Kurang </w:t>
            </w:r>
          </w:p>
        </w:tc>
        <w:tc>
          <w:tcPr>
            <w:tcW w:w="1701" w:type="dxa"/>
            <w:tcBorders>
              <w:top w:val="nil"/>
            </w:tcBorders>
            <w:shd w:val="clear" w:color="auto" w:fill="auto"/>
            <w:noWrap/>
            <w:vAlign w:val="center"/>
            <w:hideMark/>
          </w:tcPr>
          <w:p w:rsidR="00F85F9E" w:rsidRPr="001B6D38" w:rsidRDefault="00F85F9E" w:rsidP="00552677">
            <w:pPr>
              <w:widowControl/>
              <w:autoSpaceDE/>
              <w:autoSpaceDN/>
              <w:jc w:val="center"/>
              <w:rPr>
                <w:sz w:val="20"/>
                <w:szCs w:val="20"/>
                <w:lang w:val="id-ID" w:eastAsia="id-ID"/>
              </w:rPr>
            </w:pPr>
            <w:r>
              <w:rPr>
                <w:sz w:val="20"/>
                <w:szCs w:val="20"/>
                <w:lang w:val="id-ID" w:eastAsia="id-ID"/>
              </w:rPr>
              <w:t>44</w:t>
            </w:r>
          </w:p>
        </w:tc>
        <w:tc>
          <w:tcPr>
            <w:tcW w:w="1684" w:type="dxa"/>
            <w:tcBorders>
              <w:top w:val="nil"/>
            </w:tcBorders>
            <w:shd w:val="clear" w:color="auto" w:fill="auto"/>
            <w:noWrap/>
            <w:vAlign w:val="center"/>
          </w:tcPr>
          <w:p w:rsidR="00F85F9E" w:rsidRPr="001B6D38" w:rsidRDefault="00F85F9E" w:rsidP="00552677">
            <w:pPr>
              <w:widowControl/>
              <w:autoSpaceDE/>
              <w:autoSpaceDN/>
              <w:jc w:val="center"/>
              <w:rPr>
                <w:sz w:val="20"/>
                <w:szCs w:val="20"/>
                <w:lang w:val="id-ID" w:eastAsia="id-ID"/>
              </w:rPr>
            </w:pPr>
            <w:r>
              <w:rPr>
                <w:sz w:val="20"/>
                <w:szCs w:val="20"/>
                <w:lang w:val="id-ID" w:eastAsia="id-ID"/>
              </w:rPr>
              <w:t>73,3</w:t>
            </w:r>
          </w:p>
        </w:tc>
      </w:tr>
      <w:tr w:rsidR="00F85F9E" w:rsidRPr="00B860D7" w:rsidTr="00552677">
        <w:trPr>
          <w:trHeight w:val="300"/>
          <w:jc w:val="center"/>
        </w:trPr>
        <w:tc>
          <w:tcPr>
            <w:tcW w:w="4519" w:type="dxa"/>
            <w:tcBorders>
              <w:top w:val="nil"/>
              <w:bottom w:val="single" w:sz="4" w:space="0" w:color="auto"/>
            </w:tcBorders>
            <w:shd w:val="clear" w:color="auto" w:fill="auto"/>
            <w:noWrap/>
            <w:vAlign w:val="center"/>
            <w:hideMark/>
          </w:tcPr>
          <w:p w:rsidR="00F85F9E" w:rsidRPr="001B6D38" w:rsidRDefault="00F85F9E" w:rsidP="00552677">
            <w:pPr>
              <w:widowControl/>
              <w:autoSpaceDE/>
              <w:autoSpaceDN/>
              <w:rPr>
                <w:sz w:val="20"/>
                <w:szCs w:val="20"/>
                <w:lang w:val="id-ID" w:eastAsia="id-ID"/>
              </w:rPr>
            </w:pPr>
            <w:r w:rsidRPr="001B6D38">
              <w:rPr>
                <w:sz w:val="20"/>
                <w:szCs w:val="20"/>
                <w:lang w:val="id-ID" w:eastAsia="id-ID"/>
              </w:rPr>
              <w:t>Total</w:t>
            </w:r>
          </w:p>
        </w:tc>
        <w:tc>
          <w:tcPr>
            <w:tcW w:w="1701" w:type="dxa"/>
            <w:tcBorders>
              <w:top w:val="nil"/>
              <w:bottom w:val="single" w:sz="4" w:space="0" w:color="auto"/>
            </w:tcBorders>
            <w:shd w:val="clear" w:color="auto" w:fill="auto"/>
            <w:noWrap/>
            <w:vAlign w:val="center"/>
            <w:hideMark/>
          </w:tcPr>
          <w:p w:rsidR="00F85F9E" w:rsidRPr="001B6D38" w:rsidRDefault="00F85F9E" w:rsidP="00552677">
            <w:pPr>
              <w:widowControl/>
              <w:autoSpaceDE/>
              <w:autoSpaceDN/>
              <w:jc w:val="center"/>
              <w:rPr>
                <w:sz w:val="20"/>
                <w:szCs w:val="20"/>
                <w:lang w:val="id-ID" w:eastAsia="id-ID"/>
              </w:rPr>
            </w:pPr>
            <w:r w:rsidRPr="001B6D38">
              <w:rPr>
                <w:sz w:val="20"/>
                <w:szCs w:val="20"/>
                <w:lang w:val="id-ID" w:eastAsia="id-ID"/>
              </w:rPr>
              <w:t>60</w:t>
            </w:r>
          </w:p>
        </w:tc>
        <w:tc>
          <w:tcPr>
            <w:tcW w:w="1684" w:type="dxa"/>
            <w:tcBorders>
              <w:top w:val="nil"/>
              <w:bottom w:val="single" w:sz="4" w:space="0" w:color="auto"/>
            </w:tcBorders>
            <w:shd w:val="clear" w:color="auto" w:fill="auto"/>
            <w:noWrap/>
            <w:vAlign w:val="center"/>
            <w:hideMark/>
          </w:tcPr>
          <w:p w:rsidR="00F85F9E" w:rsidRPr="001B6D38" w:rsidRDefault="00F85F9E" w:rsidP="00552677">
            <w:pPr>
              <w:widowControl/>
              <w:autoSpaceDE/>
              <w:autoSpaceDN/>
              <w:jc w:val="center"/>
              <w:rPr>
                <w:sz w:val="20"/>
                <w:szCs w:val="20"/>
                <w:lang w:val="id-ID" w:eastAsia="id-ID"/>
              </w:rPr>
            </w:pPr>
            <w:r w:rsidRPr="001B6D38">
              <w:rPr>
                <w:sz w:val="20"/>
                <w:szCs w:val="20"/>
                <w:lang w:val="id-ID" w:eastAsia="id-ID"/>
              </w:rPr>
              <w:t>100</w:t>
            </w:r>
          </w:p>
        </w:tc>
      </w:tr>
    </w:tbl>
    <w:p w:rsidR="00F85F9E" w:rsidRPr="00B860D7" w:rsidRDefault="00F85F9E" w:rsidP="00F85F9E">
      <w:pPr>
        <w:pStyle w:val="BodyText"/>
        <w:spacing w:before="90" w:line="480" w:lineRule="auto"/>
        <w:ind w:right="49"/>
        <w:jc w:val="both"/>
        <w:rPr>
          <w:color w:val="000000" w:themeColor="text1"/>
          <w:sz w:val="20"/>
          <w:szCs w:val="20"/>
          <w:lang w:val="id-ID"/>
        </w:rPr>
      </w:pPr>
      <w:r w:rsidRPr="00B860D7">
        <w:rPr>
          <w:rFonts w:eastAsia="Arial"/>
          <w:color w:val="000000" w:themeColor="text1"/>
          <w:sz w:val="20"/>
          <w:szCs w:val="20"/>
        </w:rPr>
        <w:t>Sumber : Data Primer, 20</w:t>
      </w:r>
      <w:r w:rsidRPr="00B860D7">
        <w:rPr>
          <w:rFonts w:eastAsia="Arial"/>
          <w:color w:val="000000" w:themeColor="text1"/>
          <w:sz w:val="20"/>
          <w:szCs w:val="20"/>
          <w:lang w:val="id-ID"/>
        </w:rPr>
        <w:t>21</w:t>
      </w:r>
    </w:p>
    <w:p w:rsidR="00F85F9E" w:rsidRPr="00B16F28" w:rsidRDefault="00F85F9E" w:rsidP="00B16F28">
      <w:pPr>
        <w:pStyle w:val="Heading1"/>
        <w:tabs>
          <w:tab w:val="left" w:pos="1028"/>
        </w:tabs>
        <w:spacing w:line="480" w:lineRule="auto"/>
        <w:ind w:left="0" w:right="0"/>
        <w:jc w:val="both"/>
        <w:rPr>
          <w:sz w:val="24"/>
          <w:szCs w:val="24"/>
          <w:lang w:val="id-ID"/>
        </w:rPr>
      </w:pPr>
      <w:r>
        <w:rPr>
          <w:b w:val="0"/>
          <w:color w:val="000000" w:themeColor="text1"/>
          <w:lang w:val="id-ID"/>
        </w:rPr>
        <w:tab/>
      </w:r>
      <w:r w:rsidRPr="00B16F28">
        <w:rPr>
          <w:b w:val="0"/>
          <w:sz w:val="24"/>
          <w:szCs w:val="24"/>
        </w:rPr>
        <w:t>Berdasarkan</w:t>
      </w:r>
      <w:r w:rsidRPr="00B16F28">
        <w:rPr>
          <w:b w:val="0"/>
          <w:spacing w:val="1"/>
          <w:sz w:val="24"/>
          <w:szCs w:val="24"/>
        </w:rPr>
        <w:t xml:space="preserve"> </w:t>
      </w:r>
      <w:r w:rsidRPr="00B16F28">
        <w:rPr>
          <w:b w:val="0"/>
          <w:sz w:val="24"/>
          <w:szCs w:val="24"/>
        </w:rPr>
        <w:t>Tabel</w:t>
      </w:r>
      <w:r w:rsidRPr="00B16F28">
        <w:rPr>
          <w:b w:val="0"/>
          <w:spacing w:val="1"/>
          <w:sz w:val="24"/>
          <w:szCs w:val="24"/>
        </w:rPr>
        <w:t xml:space="preserve"> </w:t>
      </w:r>
      <w:r w:rsidRPr="00B16F28">
        <w:rPr>
          <w:b w:val="0"/>
          <w:sz w:val="24"/>
          <w:szCs w:val="24"/>
        </w:rPr>
        <w:t>4.</w:t>
      </w:r>
      <w:r w:rsidRPr="00B16F28">
        <w:rPr>
          <w:b w:val="0"/>
          <w:sz w:val="24"/>
          <w:szCs w:val="24"/>
          <w:lang w:val="id-ID"/>
        </w:rPr>
        <w:t>12</w:t>
      </w:r>
      <w:r w:rsidRPr="00B16F28">
        <w:rPr>
          <w:b w:val="0"/>
          <w:spacing w:val="1"/>
          <w:sz w:val="24"/>
          <w:szCs w:val="24"/>
        </w:rPr>
        <w:t xml:space="preserve"> </w:t>
      </w:r>
      <w:r w:rsidRPr="00B16F28">
        <w:rPr>
          <w:b w:val="0"/>
          <w:sz w:val="24"/>
          <w:szCs w:val="24"/>
        </w:rPr>
        <w:t>d</w:t>
      </w:r>
      <w:r w:rsidRPr="00B16F28">
        <w:rPr>
          <w:b w:val="0"/>
          <w:sz w:val="24"/>
          <w:szCs w:val="24"/>
          <w:lang w:val="id-ID"/>
        </w:rPr>
        <w:t xml:space="preserve">i atas </w:t>
      </w:r>
      <w:r w:rsidRPr="00B16F28">
        <w:rPr>
          <w:b w:val="0"/>
          <w:spacing w:val="1"/>
          <w:sz w:val="24"/>
          <w:szCs w:val="24"/>
          <w:lang w:val="id-ID"/>
        </w:rPr>
        <w:t xml:space="preserve">diketahui bahwa dari 60 responden, </w:t>
      </w:r>
      <w:r w:rsidRPr="00B16F28">
        <w:rPr>
          <w:b w:val="0"/>
          <w:sz w:val="24"/>
          <w:szCs w:val="24"/>
          <w:lang w:val="id-ID"/>
        </w:rPr>
        <w:lastRenderedPageBreak/>
        <w:t>yang memiliki</w:t>
      </w:r>
      <w:r w:rsidRPr="00B16F28">
        <w:rPr>
          <w:b w:val="0"/>
          <w:spacing w:val="1"/>
          <w:sz w:val="24"/>
          <w:szCs w:val="24"/>
        </w:rPr>
        <w:t xml:space="preserve"> </w:t>
      </w:r>
      <w:r w:rsidRPr="00B16F28">
        <w:rPr>
          <w:b w:val="0"/>
          <w:sz w:val="24"/>
          <w:szCs w:val="24"/>
          <w:lang w:val="id-ID"/>
        </w:rPr>
        <w:t xml:space="preserve">kemampuan intelektual </w:t>
      </w:r>
      <w:r w:rsidRPr="00B16F28">
        <w:rPr>
          <w:b w:val="0"/>
          <w:sz w:val="24"/>
          <w:szCs w:val="24"/>
        </w:rPr>
        <w:t xml:space="preserve">dengan kategori </w:t>
      </w:r>
      <w:r w:rsidRPr="00B16F28">
        <w:rPr>
          <w:b w:val="0"/>
          <w:sz w:val="24"/>
          <w:szCs w:val="24"/>
          <w:lang w:val="id-ID"/>
        </w:rPr>
        <w:t>baik</w:t>
      </w:r>
      <w:r w:rsidRPr="00B16F28">
        <w:rPr>
          <w:b w:val="0"/>
          <w:sz w:val="24"/>
          <w:szCs w:val="24"/>
        </w:rPr>
        <w:t xml:space="preserve"> </w:t>
      </w:r>
      <w:r w:rsidRPr="00B16F28">
        <w:rPr>
          <w:b w:val="0"/>
          <w:sz w:val="24"/>
          <w:szCs w:val="24"/>
          <w:lang w:val="id-ID"/>
        </w:rPr>
        <w:t>yaitu sebanyak 16</w:t>
      </w:r>
      <w:r w:rsidRPr="00B16F28">
        <w:rPr>
          <w:b w:val="0"/>
          <w:sz w:val="24"/>
          <w:szCs w:val="24"/>
        </w:rPr>
        <w:t xml:space="preserve"> orang (</w:t>
      </w:r>
      <w:r w:rsidRPr="00B16F28">
        <w:rPr>
          <w:b w:val="0"/>
          <w:sz w:val="24"/>
          <w:szCs w:val="24"/>
          <w:lang w:val="id-ID"/>
        </w:rPr>
        <w:t>26,7</w:t>
      </w:r>
      <w:r w:rsidRPr="00B16F28">
        <w:rPr>
          <w:b w:val="0"/>
          <w:sz w:val="24"/>
          <w:szCs w:val="24"/>
        </w:rPr>
        <w:t>%),</w:t>
      </w:r>
      <w:r w:rsidRPr="00B16F28">
        <w:rPr>
          <w:b w:val="0"/>
          <w:sz w:val="24"/>
          <w:szCs w:val="24"/>
          <w:lang w:val="id-ID"/>
        </w:rPr>
        <w:t xml:space="preserve"> dan responden memiliki</w:t>
      </w:r>
      <w:r w:rsidRPr="00B16F28">
        <w:rPr>
          <w:b w:val="0"/>
          <w:sz w:val="24"/>
          <w:szCs w:val="24"/>
        </w:rPr>
        <w:t xml:space="preserve"> </w:t>
      </w:r>
      <w:r w:rsidRPr="00B16F28">
        <w:rPr>
          <w:b w:val="0"/>
          <w:sz w:val="24"/>
          <w:szCs w:val="24"/>
          <w:lang w:val="id-ID"/>
        </w:rPr>
        <w:t>kategori kurang yaitu sebanyak 44</w:t>
      </w:r>
      <w:r w:rsidRPr="00B16F28">
        <w:rPr>
          <w:b w:val="0"/>
          <w:sz w:val="24"/>
          <w:szCs w:val="24"/>
        </w:rPr>
        <w:t xml:space="preserve"> orang</w:t>
      </w:r>
      <w:r w:rsidRPr="00B16F28">
        <w:rPr>
          <w:b w:val="0"/>
          <w:spacing w:val="1"/>
          <w:sz w:val="24"/>
          <w:szCs w:val="24"/>
        </w:rPr>
        <w:t xml:space="preserve"> </w:t>
      </w:r>
      <w:r w:rsidRPr="00B16F28">
        <w:rPr>
          <w:b w:val="0"/>
          <w:sz w:val="24"/>
          <w:szCs w:val="24"/>
        </w:rPr>
        <w:t>(</w:t>
      </w:r>
      <w:r w:rsidRPr="00B16F28">
        <w:rPr>
          <w:b w:val="0"/>
          <w:sz w:val="24"/>
          <w:szCs w:val="24"/>
          <w:lang w:val="id-ID"/>
        </w:rPr>
        <w:t>73,3%).</w:t>
      </w:r>
    </w:p>
    <w:p w:rsidR="00F85F9E" w:rsidRPr="004168E0" w:rsidRDefault="00F85F9E" w:rsidP="00F85F9E">
      <w:pPr>
        <w:pStyle w:val="Heading1"/>
        <w:tabs>
          <w:tab w:val="left" w:pos="1028"/>
        </w:tabs>
        <w:ind w:left="0"/>
        <w:jc w:val="both"/>
        <w:rPr>
          <w:color w:val="000000" w:themeColor="text1"/>
          <w:lang w:val="id-ID"/>
        </w:rPr>
      </w:pPr>
    </w:p>
    <w:p w:rsidR="00F85F9E" w:rsidRPr="00B16F28" w:rsidRDefault="00F85F9E" w:rsidP="00E340B5">
      <w:pPr>
        <w:pStyle w:val="Heading1"/>
        <w:numPr>
          <w:ilvl w:val="2"/>
          <w:numId w:val="43"/>
        </w:numPr>
        <w:tabs>
          <w:tab w:val="left" w:pos="1028"/>
        </w:tabs>
        <w:ind w:right="0"/>
        <w:jc w:val="both"/>
        <w:rPr>
          <w:sz w:val="24"/>
          <w:szCs w:val="24"/>
          <w:lang w:val="id-ID"/>
        </w:rPr>
      </w:pPr>
      <w:r w:rsidRPr="00B16F28">
        <w:rPr>
          <w:sz w:val="24"/>
          <w:szCs w:val="24"/>
          <w:lang w:val="id-ID"/>
        </w:rPr>
        <w:t>Budaya Organisasi Responden</w:t>
      </w:r>
    </w:p>
    <w:p w:rsidR="00F85F9E" w:rsidRPr="00B16F28" w:rsidRDefault="00F85F9E" w:rsidP="00F85F9E">
      <w:pPr>
        <w:pStyle w:val="Heading1"/>
        <w:tabs>
          <w:tab w:val="left" w:pos="1028"/>
        </w:tabs>
        <w:ind w:left="0"/>
        <w:jc w:val="both"/>
        <w:rPr>
          <w:sz w:val="24"/>
          <w:szCs w:val="24"/>
          <w:lang w:val="id-ID"/>
        </w:rPr>
      </w:pPr>
    </w:p>
    <w:p w:rsidR="00F85F9E" w:rsidRPr="00B16F28" w:rsidRDefault="00F85F9E" w:rsidP="00B16F28">
      <w:pPr>
        <w:pStyle w:val="Heading1"/>
        <w:tabs>
          <w:tab w:val="left" w:pos="7938"/>
        </w:tabs>
        <w:spacing w:before="3" w:line="480" w:lineRule="auto"/>
        <w:ind w:left="0" w:right="0" w:firstLine="720"/>
        <w:jc w:val="both"/>
        <w:rPr>
          <w:b w:val="0"/>
          <w:color w:val="000000" w:themeColor="text1"/>
          <w:sz w:val="24"/>
          <w:szCs w:val="24"/>
          <w:lang w:val="id-ID"/>
        </w:rPr>
      </w:pPr>
      <w:r w:rsidRPr="00B16F28">
        <w:rPr>
          <w:b w:val="0"/>
          <w:color w:val="000000" w:themeColor="text1"/>
          <w:sz w:val="24"/>
          <w:szCs w:val="24"/>
          <w:lang w:val="id-ID"/>
        </w:rPr>
        <w:t>Distribusi budaya organisasi</w:t>
      </w:r>
      <w:r w:rsidRPr="00B16F28">
        <w:rPr>
          <w:b w:val="0"/>
          <w:sz w:val="24"/>
          <w:szCs w:val="24"/>
          <w:lang w:val="id-ID"/>
        </w:rPr>
        <w:t xml:space="preserve"> </w:t>
      </w:r>
      <w:r w:rsidRPr="00B16F28">
        <w:rPr>
          <w:b w:val="0"/>
          <w:color w:val="000000" w:themeColor="text1"/>
          <w:sz w:val="24"/>
          <w:szCs w:val="24"/>
          <w:lang w:val="id-ID"/>
        </w:rPr>
        <w:t xml:space="preserve">dari responden mengenai promosi kesehatan </w:t>
      </w:r>
      <w:r w:rsidRPr="00B16F28">
        <w:rPr>
          <w:b w:val="0"/>
          <w:sz w:val="24"/>
          <w:szCs w:val="24"/>
          <w:lang w:val="id-ID"/>
        </w:rPr>
        <w:t xml:space="preserve">pada masa pandemi covid 19 </w:t>
      </w:r>
      <w:r w:rsidRPr="00B16F28">
        <w:rPr>
          <w:b w:val="0"/>
          <w:color w:val="000000" w:themeColor="text1"/>
          <w:sz w:val="24"/>
          <w:szCs w:val="24"/>
          <w:lang w:val="id-ID"/>
        </w:rPr>
        <w:t>di Puskesmas Sentosa Baru Medan tahun 2021, dapat dilihat pada tabel di bawah ini:</w:t>
      </w:r>
    </w:p>
    <w:p w:rsidR="00F85F9E" w:rsidRPr="00B16F28" w:rsidRDefault="00F85F9E" w:rsidP="00B16F28">
      <w:pPr>
        <w:pStyle w:val="Heading1"/>
        <w:tabs>
          <w:tab w:val="left" w:pos="1028"/>
        </w:tabs>
        <w:ind w:left="1418" w:right="0" w:hanging="1418"/>
        <w:jc w:val="both"/>
        <w:rPr>
          <w:color w:val="000000" w:themeColor="text1"/>
          <w:sz w:val="24"/>
          <w:szCs w:val="24"/>
          <w:lang w:val="id-ID"/>
        </w:rPr>
      </w:pPr>
      <w:r w:rsidRPr="00B16F28">
        <w:rPr>
          <w:color w:val="000000" w:themeColor="text1"/>
          <w:sz w:val="24"/>
          <w:szCs w:val="24"/>
        </w:rPr>
        <w:t>Tabel</w:t>
      </w:r>
      <w:r w:rsidRPr="00B16F28">
        <w:rPr>
          <w:color w:val="000000" w:themeColor="text1"/>
          <w:spacing w:val="16"/>
          <w:sz w:val="24"/>
          <w:szCs w:val="24"/>
        </w:rPr>
        <w:t xml:space="preserve"> </w:t>
      </w:r>
      <w:r w:rsidRPr="00B16F28">
        <w:rPr>
          <w:color w:val="000000" w:themeColor="text1"/>
          <w:sz w:val="24"/>
          <w:szCs w:val="24"/>
        </w:rPr>
        <w:t>4.</w:t>
      </w:r>
      <w:r w:rsidRPr="00B16F28">
        <w:rPr>
          <w:color w:val="000000" w:themeColor="text1"/>
          <w:sz w:val="24"/>
          <w:szCs w:val="24"/>
          <w:lang w:val="id-ID"/>
        </w:rPr>
        <w:t>13.</w:t>
      </w:r>
      <w:r w:rsidRPr="00B16F28">
        <w:rPr>
          <w:color w:val="000000" w:themeColor="text1"/>
          <w:spacing w:val="17"/>
          <w:sz w:val="24"/>
          <w:szCs w:val="24"/>
        </w:rPr>
        <w:t xml:space="preserve"> </w:t>
      </w:r>
      <w:r w:rsidRPr="00B16F28">
        <w:rPr>
          <w:color w:val="000000" w:themeColor="text1"/>
          <w:sz w:val="24"/>
          <w:szCs w:val="24"/>
        </w:rPr>
        <w:t>Distribusi</w:t>
      </w:r>
      <w:r w:rsidRPr="00B16F28">
        <w:rPr>
          <w:color w:val="000000" w:themeColor="text1"/>
          <w:spacing w:val="17"/>
          <w:sz w:val="24"/>
          <w:szCs w:val="24"/>
        </w:rPr>
        <w:t xml:space="preserve"> </w:t>
      </w:r>
      <w:r w:rsidRPr="00B16F28">
        <w:rPr>
          <w:color w:val="000000" w:themeColor="text1"/>
          <w:sz w:val="24"/>
          <w:szCs w:val="24"/>
          <w:lang w:val="id-ID"/>
        </w:rPr>
        <w:t xml:space="preserve">Budaya Organisasi </w:t>
      </w:r>
      <w:r w:rsidRPr="00B16F28">
        <w:rPr>
          <w:color w:val="000000" w:themeColor="text1"/>
          <w:sz w:val="24"/>
          <w:szCs w:val="24"/>
        </w:rPr>
        <w:t>Responden</w:t>
      </w:r>
      <w:r w:rsidRPr="00B16F28">
        <w:rPr>
          <w:color w:val="000000" w:themeColor="text1"/>
          <w:spacing w:val="16"/>
          <w:sz w:val="24"/>
          <w:szCs w:val="24"/>
        </w:rPr>
        <w:t xml:space="preserve"> </w:t>
      </w:r>
      <w:r w:rsidRPr="00B16F28">
        <w:rPr>
          <w:color w:val="000000" w:themeColor="text1"/>
          <w:sz w:val="24"/>
          <w:szCs w:val="24"/>
        </w:rPr>
        <w:t>tentang</w:t>
      </w:r>
      <w:r w:rsidRPr="00B16F28">
        <w:rPr>
          <w:color w:val="000000" w:themeColor="text1"/>
          <w:spacing w:val="16"/>
          <w:sz w:val="24"/>
          <w:szCs w:val="24"/>
        </w:rPr>
        <w:t xml:space="preserve"> </w:t>
      </w:r>
      <w:r w:rsidRPr="00B16F28">
        <w:rPr>
          <w:color w:val="000000" w:themeColor="text1"/>
          <w:sz w:val="24"/>
          <w:szCs w:val="24"/>
        </w:rPr>
        <w:t>Promosi</w:t>
      </w:r>
      <w:r w:rsidRPr="00B16F28">
        <w:rPr>
          <w:color w:val="000000" w:themeColor="text1"/>
          <w:spacing w:val="16"/>
          <w:sz w:val="24"/>
          <w:szCs w:val="24"/>
        </w:rPr>
        <w:t xml:space="preserve"> </w:t>
      </w:r>
      <w:r w:rsidRPr="00B16F28">
        <w:rPr>
          <w:color w:val="000000" w:themeColor="text1"/>
          <w:spacing w:val="16"/>
          <w:sz w:val="24"/>
          <w:szCs w:val="24"/>
          <w:lang w:val="id-ID"/>
        </w:rPr>
        <w:t xml:space="preserve"> </w:t>
      </w:r>
      <w:r w:rsidR="00B16F28">
        <w:rPr>
          <w:color w:val="000000" w:themeColor="text1"/>
          <w:spacing w:val="16"/>
          <w:sz w:val="24"/>
          <w:szCs w:val="24"/>
        </w:rPr>
        <w:t xml:space="preserve">  </w:t>
      </w:r>
      <w:r w:rsidRPr="00B16F28">
        <w:rPr>
          <w:color w:val="000000" w:themeColor="text1"/>
          <w:sz w:val="24"/>
          <w:szCs w:val="24"/>
        </w:rPr>
        <w:t>Kesehatan</w:t>
      </w:r>
      <w:r w:rsidRPr="00B16F28">
        <w:rPr>
          <w:color w:val="000000" w:themeColor="text1"/>
          <w:spacing w:val="16"/>
          <w:sz w:val="24"/>
          <w:szCs w:val="24"/>
        </w:rPr>
        <w:t xml:space="preserve"> </w:t>
      </w:r>
      <w:r w:rsidRPr="00B16F28">
        <w:rPr>
          <w:sz w:val="24"/>
          <w:szCs w:val="24"/>
          <w:lang w:val="id-ID"/>
        </w:rPr>
        <w:t>Pada Masa Pandemi Covid 19</w:t>
      </w:r>
      <w:r w:rsidRPr="00B16F28">
        <w:rPr>
          <w:b w:val="0"/>
          <w:sz w:val="24"/>
          <w:szCs w:val="24"/>
          <w:lang w:val="id-ID"/>
        </w:rPr>
        <w:t xml:space="preserve"> </w:t>
      </w:r>
      <w:r w:rsidRPr="00B16F28">
        <w:rPr>
          <w:color w:val="000000" w:themeColor="text1"/>
          <w:sz w:val="24"/>
          <w:szCs w:val="24"/>
        </w:rPr>
        <w:t>d</w:t>
      </w:r>
      <w:r w:rsidRPr="00B16F28">
        <w:rPr>
          <w:color w:val="000000" w:themeColor="text1"/>
          <w:sz w:val="24"/>
          <w:szCs w:val="24"/>
          <w:lang w:val="id-ID"/>
        </w:rPr>
        <w:t>i Puskesmas Sentosa Baru Medan tahun 2021</w:t>
      </w:r>
    </w:p>
    <w:p w:rsidR="00F85F9E" w:rsidRPr="00B860D7" w:rsidRDefault="00F85F9E" w:rsidP="00F85F9E">
      <w:pPr>
        <w:tabs>
          <w:tab w:val="left" w:pos="6010"/>
          <w:tab w:val="left" w:pos="6868"/>
          <w:tab w:val="left" w:pos="8281"/>
        </w:tabs>
        <w:spacing w:before="12" w:after="31"/>
        <w:rPr>
          <w:b/>
          <w:color w:val="000000" w:themeColor="text1"/>
          <w:sz w:val="18"/>
          <w:lang w:val="id-ID"/>
        </w:rPr>
      </w:pPr>
    </w:p>
    <w:tbl>
      <w:tblPr>
        <w:tblW w:w="7904" w:type="dxa"/>
        <w:jc w:val="center"/>
        <w:tblInd w:w="-1070" w:type="dxa"/>
        <w:tblLook w:val="04A0" w:firstRow="1" w:lastRow="0" w:firstColumn="1" w:lastColumn="0" w:noHBand="0" w:noVBand="1"/>
      </w:tblPr>
      <w:tblGrid>
        <w:gridCol w:w="4661"/>
        <w:gridCol w:w="1559"/>
        <w:gridCol w:w="1684"/>
      </w:tblGrid>
      <w:tr w:rsidR="00F85F9E" w:rsidRPr="00B860D7" w:rsidTr="00552677">
        <w:trPr>
          <w:trHeight w:val="300"/>
          <w:jc w:val="center"/>
        </w:trPr>
        <w:tc>
          <w:tcPr>
            <w:tcW w:w="4661"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Pr>
                <w:b/>
                <w:bCs/>
                <w:color w:val="000000" w:themeColor="text1"/>
                <w:sz w:val="20"/>
                <w:szCs w:val="20"/>
                <w:lang w:val="id-ID" w:eastAsia="id-ID"/>
              </w:rPr>
              <w:t>Budaya Organisasi</w:t>
            </w:r>
          </w:p>
        </w:tc>
        <w:tc>
          <w:tcPr>
            <w:tcW w:w="1559"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sidRPr="00B860D7">
              <w:rPr>
                <w:b/>
                <w:bCs/>
                <w:color w:val="000000" w:themeColor="text1"/>
                <w:sz w:val="20"/>
                <w:szCs w:val="20"/>
                <w:lang w:val="id-ID" w:eastAsia="id-ID"/>
              </w:rPr>
              <w:t>n</w:t>
            </w:r>
          </w:p>
        </w:tc>
        <w:tc>
          <w:tcPr>
            <w:tcW w:w="1684" w:type="dxa"/>
            <w:tcBorders>
              <w:top w:val="single" w:sz="4" w:space="0" w:color="auto"/>
              <w:bottom w:val="single" w:sz="4" w:space="0" w:color="auto"/>
            </w:tcBorders>
            <w:shd w:val="clear" w:color="auto" w:fill="auto"/>
            <w:noWrap/>
            <w:vAlign w:val="bottom"/>
            <w:hideMark/>
          </w:tcPr>
          <w:p w:rsidR="00F85F9E" w:rsidRPr="00B860D7" w:rsidRDefault="00F85F9E" w:rsidP="00552677">
            <w:pPr>
              <w:widowControl/>
              <w:autoSpaceDE/>
              <w:autoSpaceDN/>
              <w:jc w:val="center"/>
              <w:rPr>
                <w:b/>
                <w:bCs/>
                <w:color w:val="000000" w:themeColor="text1"/>
                <w:sz w:val="20"/>
                <w:szCs w:val="20"/>
                <w:lang w:val="id-ID" w:eastAsia="id-ID"/>
              </w:rPr>
            </w:pPr>
            <w:r w:rsidRPr="00B860D7">
              <w:rPr>
                <w:b/>
                <w:bCs/>
                <w:color w:val="000000" w:themeColor="text1"/>
                <w:sz w:val="20"/>
                <w:szCs w:val="20"/>
                <w:lang w:val="id-ID" w:eastAsia="id-ID"/>
              </w:rPr>
              <w:t>%</w:t>
            </w:r>
          </w:p>
        </w:tc>
      </w:tr>
      <w:tr w:rsidR="00F85F9E" w:rsidRPr="00B860D7" w:rsidTr="00552677">
        <w:trPr>
          <w:trHeight w:val="300"/>
          <w:jc w:val="center"/>
        </w:trPr>
        <w:tc>
          <w:tcPr>
            <w:tcW w:w="4661" w:type="dxa"/>
            <w:shd w:val="clear" w:color="auto" w:fill="auto"/>
            <w:noWrap/>
            <w:vAlign w:val="bottom"/>
          </w:tcPr>
          <w:p w:rsidR="00F85F9E" w:rsidRPr="002C0D62" w:rsidRDefault="00F85F9E" w:rsidP="00552677">
            <w:pPr>
              <w:widowControl/>
              <w:autoSpaceDE/>
              <w:autoSpaceDN/>
              <w:rPr>
                <w:sz w:val="20"/>
                <w:szCs w:val="20"/>
                <w:lang w:val="id-ID" w:eastAsia="id-ID"/>
              </w:rPr>
            </w:pPr>
            <w:r>
              <w:rPr>
                <w:sz w:val="20"/>
                <w:szCs w:val="20"/>
                <w:lang w:val="id-ID" w:eastAsia="id-ID"/>
              </w:rPr>
              <w:t>Baik</w:t>
            </w:r>
          </w:p>
        </w:tc>
        <w:tc>
          <w:tcPr>
            <w:tcW w:w="1559" w:type="dxa"/>
            <w:shd w:val="clear" w:color="auto" w:fill="auto"/>
            <w:noWrap/>
            <w:vAlign w:val="center"/>
          </w:tcPr>
          <w:p w:rsidR="00F85F9E" w:rsidRPr="002C0D62" w:rsidRDefault="00F85F9E" w:rsidP="00552677">
            <w:pPr>
              <w:widowControl/>
              <w:autoSpaceDE/>
              <w:autoSpaceDN/>
              <w:jc w:val="center"/>
              <w:rPr>
                <w:sz w:val="20"/>
                <w:szCs w:val="20"/>
                <w:lang w:val="id-ID" w:eastAsia="id-ID"/>
              </w:rPr>
            </w:pPr>
            <w:r>
              <w:rPr>
                <w:sz w:val="20"/>
                <w:szCs w:val="20"/>
                <w:lang w:val="id-ID" w:eastAsia="id-ID"/>
              </w:rPr>
              <w:t>17</w:t>
            </w:r>
          </w:p>
        </w:tc>
        <w:tc>
          <w:tcPr>
            <w:tcW w:w="1684" w:type="dxa"/>
            <w:shd w:val="clear" w:color="auto" w:fill="auto"/>
            <w:noWrap/>
            <w:vAlign w:val="center"/>
          </w:tcPr>
          <w:p w:rsidR="00F85F9E" w:rsidRPr="002C0D62" w:rsidRDefault="00F85F9E" w:rsidP="00552677">
            <w:pPr>
              <w:widowControl/>
              <w:autoSpaceDE/>
              <w:autoSpaceDN/>
              <w:jc w:val="center"/>
              <w:rPr>
                <w:sz w:val="20"/>
                <w:szCs w:val="20"/>
                <w:lang w:val="id-ID" w:eastAsia="id-ID"/>
              </w:rPr>
            </w:pPr>
            <w:r>
              <w:rPr>
                <w:sz w:val="20"/>
                <w:szCs w:val="20"/>
                <w:lang w:val="id-ID" w:eastAsia="id-ID"/>
              </w:rPr>
              <w:t>28,3</w:t>
            </w:r>
          </w:p>
        </w:tc>
      </w:tr>
      <w:tr w:rsidR="00F85F9E" w:rsidRPr="00B860D7" w:rsidTr="00552677">
        <w:trPr>
          <w:trHeight w:val="300"/>
          <w:jc w:val="center"/>
        </w:trPr>
        <w:tc>
          <w:tcPr>
            <w:tcW w:w="4661" w:type="dxa"/>
            <w:tcBorders>
              <w:top w:val="nil"/>
            </w:tcBorders>
            <w:shd w:val="clear" w:color="auto" w:fill="auto"/>
            <w:noWrap/>
            <w:vAlign w:val="bottom"/>
            <w:hideMark/>
          </w:tcPr>
          <w:p w:rsidR="00F85F9E" w:rsidRPr="002C0D62" w:rsidRDefault="00F85F9E" w:rsidP="00552677">
            <w:pPr>
              <w:widowControl/>
              <w:autoSpaceDE/>
              <w:autoSpaceDN/>
              <w:rPr>
                <w:sz w:val="20"/>
                <w:szCs w:val="20"/>
                <w:lang w:val="id-ID" w:eastAsia="id-ID"/>
              </w:rPr>
            </w:pPr>
            <w:r w:rsidRPr="002C0D62">
              <w:rPr>
                <w:sz w:val="20"/>
                <w:szCs w:val="20"/>
                <w:lang w:val="id-ID" w:eastAsia="id-ID"/>
              </w:rPr>
              <w:t xml:space="preserve">Kurang </w:t>
            </w:r>
          </w:p>
        </w:tc>
        <w:tc>
          <w:tcPr>
            <w:tcW w:w="1559" w:type="dxa"/>
            <w:tcBorders>
              <w:top w:val="nil"/>
            </w:tcBorders>
            <w:shd w:val="clear" w:color="auto" w:fill="auto"/>
            <w:noWrap/>
            <w:vAlign w:val="center"/>
          </w:tcPr>
          <w:p w:rsidR="00F85F9E" w:rsidRPr="002C0D62" w:rsidRDefault="00F85F9E" w:rsidP="00552677">
            <w:pPr>
              <w:widowControl/>
              <w:autoSpaceDE/>
              <w:autoSpaceDN/>
              <w:jc w:val="center"/>
              <w:rPr>
                <w:sz w:val="20"/>
                <w:szCs w:val="20"/>
                <w:lang w:val="id-ID" w:eastAsia="id-ID"/>
              </w:rPr>
            </w:pPr>
            <w:r>
              <w:rPr>
                <w:sz w:val="20"/>
                <w:szCs w:val="20"/>
                <w:lang w:val="id-ID" w:eastAsia="id-ID"/>
              </w:rPr>
              <w:t>43</w:t>
            </w:r>
          </w:p>
        </w:tc>
        <w:tc>
          <w:tcPr>
            <w:tcW w:w="1684" w:type="dxa"/>
            <w:tcBorders>
              <w:top w:val="nil"/>
            </w:tcBorders>
            <w:shd w:val="clear" w:color="auto" w:fill="auto"/>
            <w:noWrap/>
            <w:vAlign w:val="center"/>
          </w:tcPr>
          <w:p w:rsidR="00F85F9E" w:rsidRPr="002C0D62" w:rsidRDefault="00F85F9E" w:rsidP="00552677">
            <w:pPr>
              <w:widowControl/>
              <w:autoSpaceDE/>
              <w:autoSpaceDN/>
              <w:jc w:val="center"/>
              <w:rPr>
                <w:sz w:val="20"/>
                <w:szCs w:val="20"/>
                <w:lang w:val="id-ID" w:eastAsia="id-ID"/>
              </w:rPr>
            </w:pPr>
            <w:r>
              <w:rPr>
                <w:sz w:val="20"/>
                <w:szCs w:val="20"/>
                <w:lang w:val="id-ID" w:eastAsia="id-ID"/>
              </w:rPr>
              <w:t>71,7</w:t>
            </w:r>
          </w:p>
        </w:tc>
      </w:tr>
      <w:tr w:rsidR="00F85F9E" w:rsidRPr="00B860D7" w:rsidTr="00552677">
        <w:trPr>
          <w:trHeight w:val="300"/>
          <w:jc w:val="center"/>
        </w:trPr>
        <w:tc>
          <w:tcPr>
            <w:tcW w:w="4661" w:type="dxa"/>
            <w:tcBorders>
              <w:top w:val="nil"/>
              <w:bottom w:val="single" w:sz="4" w:space="0" w:color="auto"/>
            </w:tcBorders>
            <w:shd w:val="clear" w:color="auto" w:fill="auto"/>
            <w:noWrap/>
            <w:vAlign w:val="center"/>
            <w:hideMark/>
          </w:tcPr>
          <w:p w:rsidR="00F85F9E" w:rsidRPr="002C0D62" w:rsidRDefault="00F85F9E" w:rsidP="00552677">
            <w:pPr>
              <w:widowControl/>
              <w:autoSpaceDE/>
              <w:autoSpaceDN/>
              <w:rPr>
                <w:sz w:val="20"/>
                <w:szCs w:val="20"/>
                <w:lang w:val="id-ID" w:eastAsia="id-ID"/>
              </w:rPr>
            </w:pPr>
            <w:r w:rsidRPr="002C0D62">
              <w:rPr>
                <w:sz w:val="20"/>
                <w:szCs w:val="20"/>
                <w:lang w:val="id-ID" w:eastAsia="id-ID"/>
              </w:rPr>
              <w:t>Total</w:t>
            </w:r>
          </w:p>
        </w:tc>
        <w:tc>
          <w:tcPr>
            <w:tcW w:w="1559" w:type="dxa"/>
            <w:tcBorders>
              <w:top w:val="nil"/>
              <w:bottom w:val="single" w:sz="4" w:space="0" w:color="auto"/>
            </w:tcBorders>
            <w:shd w:val="clear" w:color="auto" w:fill="auto"/>
            <w:noWrap/>
            <w:vAlign w:val="center"/>
            <w:hideMark/>
          </w:tcPr>
          <w:p w:rsidR="00F85F9E" w:rsidRPr="002C0D62" w:rsidRDefault="00F85F9E" w:rsidP="00552677">
            <w:pPr>
              <w:widowControl/>
              <w:autoSpaceDE/>
              <w:autoSpaceDN/>
              <w:jc w:val="center"/>
              <w:rPr>
                <w:sz w:val="20"/>
                <w:szCs w:val="20"/>
                <w:lang w:val="id-ID" w:eastAsia="id-ID"/>
              </w:rPr>
            </w:pPr>
            <w:r w:rsidRPr="002C0D62">
              <w:rPr>
                <w:sz w:val="20"/>
                <w:szCs w:val="20"/>
                <w:lang w:val="id-ID" w:eastAsia="id-ID"/>
              </w:rPr>
              <w:t>60</w:t>
            </w:r>
          </w:p>
        </w:tc>
        <w:tc>
          <w:tcPr>
            <w:tcW w:w="1684" w:type="dxa"/>
            <w:tcBorders>
              <w:top w:val="nil"/>
              <w:bottom w:val="single" w:sz="4" w:space="0" w:color="auto"/>
            </w:tcBorders>
            <w:shd w:val="clear" w:color="auto" w:fill="auto"/>
            <w:noWrap/>
            <w:vAlign w:val="center"/>
            <w:hideMark/>
          </w:tcPr>
          <w:p w:rsidR="00F85F9E" w:rsidRPr="002C0D62" w:rsidRDefault="00F85F9E" w:rsidP="00552677">
            <w:pPr>
              <w:widowControl/>
              <w:autoSpaceDE/>
              <w:autoSpaceDN/>
              <w:jc w:val="center"/>
              <w:rPr>
                <w:sz w:val="20"/>
                <w:szCs w:val="20"/>
                <w:lang w:val="id-ID" w:eastAsia="id-ID"/>
              </w:rPr>
            </w:pPr>
            <w:r w:rsidRPr="002C0D62">
              <w:rPr>
                <w:sz w:val="20"/>
                <w:szCs w:val="20"/>
                <w:lang w:val="id-ID" w:eastAsia="id-ID"/>
              </w:rPr>
              <w:t>100</w:t>
            </w:r>
          </w:p>
        </w:tc>
      </w:tr>
    </w:tbl>
    <w:p w:rsidR="00F85F9E" w:rsidRPr="00B860D7" w:rsidRDefault="00F85F9E" w:rsidP="00F85F9E">
      <w:pPr>
        <w:pStyle w:val="BodyText"/>
        <w:spacing w:before="90" w:line="480" w:lineRule="auto"/>
        <w:ind w:right="49"/>
        <w:jc w:val="both"/>
        <w:rPr>
          <w:color w:val="000000" w:themeColor="text1"/>
          <w:sz w:val="20"/>
          <w:szCs w:val="20"/>
          <w:lang w:val="id-ID"/>
        </w:rPr>
      </w:pPr>
      <w:r w:rsidRPr="00B860D7">
        <w:rPr>
          <w:rFonts w:eastAsia="Arial"/>
          <w:color w:val="000000" w:themeColor="text1"/>
          <w:sz w:val="20"/>
          <w:szCs w:val="20"/>
        </w:rPr>
        <w:t>Sumber : Data Primer, 20</w:t>
      </w:r>
      <w:r w:rsidRPr="00B860D7">
        <w:rPr>
          <w:rFonts w:eastAsia="Arial"/>
          <w:color w:val="000000" w:themeColor="text1"/>
          <w:sz w:val="20"/>
          <w:szCs w:val="20"/>
          <w:lang w:val="id-ID"/>
        </w:rPr>
        <w:t>21</w:t>
      </w:r>
    </w:p>
    <w:p w:rsidR="00F85F9E" w:rsidRPr="00B16F28" w:rsidRDefault="00F85F9E" w:rsidP="00B16F28">
      <w:pPr>
        <w:pStyle w:val="Heading1"/>
        <w:tabs>
          <w:tab w:val="left" w:pos="1028"/>
        </w:tabs>
        <w:spacing w:line="480" w:lineRule="auto"/>
        <w:ind w:left="0" w:right="0"/>
        <w:jc w:val="both"/>
        <w:rPr>
          <w:color w:val="000000" w:themeColor="text1"/>
          <w:sz w:val="24"/>
          <w:szCs w:val="24"/>
          <w:lang w:val="id-ID"/>
        </w:rPr>
      </w:pPr>
      <w:r>
        <w:rPr>
          <w:b w:val="0"/>
          <w:color w:val="000000" w:themeColor="text1"/>
          <w:lang w:val="id-ID"/>
        </w:rPr>
        <w:tab/>
      </w:r>
      <w:r w:rsidRPr="00B16F28">
        <w:rPr>
          <w:b w:val="0"/>
          <w:color w:val="000000" w:themeColor="text1"/>
          <w:sz w:val="24"/>
          <w:szCs w:val="24"/>
        </w:rPr>
        <w:t>Berdasarkan</w:t>
      </w:r>
      <w:r w:rsidRPr="00B16F28">
        <w:rPr>
          <w:b w:val="0"/>
          <w:color w:val="000000" w:themeColor="text1"/>
          <w:spacing w:val="1"/>
          <w:sz w:val="24"/>
          <w:szCs w:val="24"/>
        </w:rPr>
        <w:t xml:space="preserve"> </w:t>
      </w:r>
      <w:r w:rsidRPr="00B16F28">
        <w:rPr>
          <w:b w:val="0"/>
          <w:color w:val="000000" w:themeColor="text1"/>
          <w:sz w:val="24"/>
          <w:szCs w:val="24"/>
        </w:rPr>
        <w:t>Tabel</w:t>
      </w:r>
      <w:r w:rsidRPr="00B16F28">
        <w:rPr>
          <w:b w:val="0"/>
          <w:color w:val="000000" w:themeColor="text1"/>
          <w:spacing w:val="1"/>
          <w:sz w:val="24"/>
          <w:szCs w:val="24"/>
        </w:rPr>
        <w:t xml:space="preserve"> </w:t>
      </w:r>
      <w:r w:rsidRPr="00B16F28">
        <w:rPr>
          <w:b w:val="0"/>
          <w:color w:val="000000" w:themeColor="text1"/>
          <w:sz w:val="24"/>
          <w:szCs w:val="24"/>
        </w:rPr>
        <w:t>4.</w:t>
      </w:r>
      <w:r w:rsidRPr="00B16F28">
        <w:rPr>
          <w:b w:val="0"/>
          <w:color w:val="000000" w:themeColor="text1"/>
          <w:sz w:val="24"/>
          <w:szCs w:val="24"/>
          <w:lang w:val="id-ID"/>
        </w:rPr>
        <w:t>13</w:t>
      </w:r>
      <w:r w:rsidRPr="00B16F28">
        <w:rPr>
          <w:b w:val="0"/>
          <w:color w:val="000000" w:themeColor="text1"/>
          <w:spacing w:val="1"/>
          <w:sz w:val="24"/>
          <w:szCs w:val="24"/>
        </w:rPr>
        <w:t xml:space="preserve"> </w:t>
      </w:r>
      <w:r w:rsidRPr="00B16F28">
        <w:rPr>
          <w:b w:val="0"/>
          <w:color w:val="000000" w:themeColor="text1"/>
          <w:sz w:val="24"/>
          <w:szCs w:val="24"/>
        </w:rPr>
        <w:t>d</w:t>
      </w:r>
      <w:r w:rsidRPr="00B16F28">
        <w:rPr>
          <w:b w:val="0"/>
          <w:color w:val="000000" w:themeColor="text1"/>
          <w:sz w:val="24"/>
          <w:szCs w:val="24"/>
          <w:lang w:val="id-ID"/>
        </w:rPr>
        <w:t xml:space="preserve">i atas </w:t>
      </w:r>
      <w:r w:rsidRPr="00B16F28">
        <w:rPr>
          <w:b w:val="0"/>
          <w:color w:val="000000" w:themeColor="text1"/>
          <w:spacing w:val="1"/>
          <w:sz w:val="24"/>
          <w:szCs w:val="24"/>
          <w:lang w:val="id-ID"/>
        </w:rPr>
        <w:t xml:space="preserve">diketahui bahwa dari 60 responden, </w:t>
      </w:r>
      <w:r w:rsidRPr="00B16F28">
        <w:rPr>
          <w:b w:val="0"/>
          <w:color w:val="000000" w:themeColor="text1"/>
          <w:sz w:val="24"/>
          <w:szCs w:val="24"/>
          <w:lang w:val="id-ID"/>
        </w:rPr>
        <w:t>yang memiliki</w:t>
      </w:r>
      <w:r w:rsidRPr="00B16F28">
        <w:rPr>
          <w:b w:val="0"/>
          <w:color w:val="000000" w:themeColor="text1"/>
          <w:spacing w:val="1"/>
          <w:sz w:val="24"/>
          <w:szCs w:val="24"/>
        </w:rPr>
        <w:t xml:space="preserve"> </w:t>
      </w:r>
      <w:r w:rsidRPr="00B16F28">
        <w:rPr>
          <w:b w:val="0"/>
          <w:color w:val="000000" w:themeColor="text1"/>
          <w:sz w:val="24"/>
          <w:szCs w:val="24"/>
          <w:lang w:val="id-ID"/>
        </w:rPr>
        <w:t xml:space="preserve">budaya organisasi </w:t>
      </w:r>
      <w:r w:rsidRPr="00B16F28">
        <w:rPr>
          <w:b w:val="0"/>
          <w:color w:val="000000" w:themeColor="text1"/>
          <w:sz w:val="24"/>
          <w:szCs w:val="24"/>
        </w:rPr>
        <w:t>dengan kategori</w:t>
      </w:r>
      <w:r>
        <w:rPr>
          <w:b w:val="0"/>
          <w:color w:val="000000" w:themeColor="text1"/>
        </w:rPr>
        <w:t xml:space="preserve"> </w:t>
      </w:r>
      <w:r w:rsidRPr="00B16F28">
        <w:rPr>
          <w:b w:val="0"/>
          <w:color w:val="000000" w:themeColor="text1"/>
          <w:sz w:val="24"/>
          <w:szCs w:val="24"/>
          <w:lang w:val="id-ID"/>
        </w:rPr>
        <w:t>baik yaitu sebanyak 17</w:t>
      </w:r>
      <w:r w:rsidRPr="00B16F28">
        <w:rPr>
          <w:b w:val="0"/>
          <w:color w:val="000000" w:themeColor="text1"/>
          <w:sz w:val="24"/>
          <w:szCs w:val="24"/>
        </w:rPr>
        <w:t xml:space="preserve"> orang</w:t>
      </w:r>
      <w:r w:rsidRPr="00B16F28">
        <w:rPr>
          <w:b w:val="0"/>
          <w:color w:val="000000" w:themeColor="text1"/>
          <w:spacing w:val="1"/>
          <w:sz w:val="24"/>
          <w:szCs w:val="24"/>
        </w:rPr>
        <w:t xml:space="preserve"> </w:t>
      </w:r>
      <w:r w:rsidRPr="00B16F28">
        <w:rPr>
          <w:b w:val="0"/>
          <w:color w:val="000000" w:themeColor="text1"/>
          <w:sz w:val="24"/>
          <w:szCs w:val="24"/>
        </w:rPr>
        <w:t>(</w:t>
      </w:r>
      <w:r w:rsidRPr="00B16F28">
        <w:rPr>
          <w:b w:val="0"/>
          <w:color w:val="000000" w:themeColor="text1"/>
          <w:sz w:val="24"/>
          <w:szCs w:val="24"/>
          <w:lang w:val="id-ID"/>
        </w:rPr>
        <w:t>28,3</w:t>
      </w:r>
      <w:r w:rsidRPr="00B16F28">
        <w:rPr>
          <w:b w:val="0"/>
          <w:color w:val="000000" w:themeColor="text1"/>
          <w:sz w:val="24"/>
          <w:szCs w:val="24"/>
        </w:rPr>
        <w:t>%)</w:t>
      </w:r>
      <w:r w:rsidRPr="00B16F28">
        <w:rPr>
          <w:b w:val="0"/>
          <w:color w:val="000000" w:themeColor="text1"/>
          <w:sz w:val="24"/>
          <w:szCs w:val="24"/>
          <w:lang w:val="id-ID"/>
        </w:rPr>
        <w:t xml:space="preserve"> dan responden memiliki</w:t>
      </w:r>
      <w:r w:rsidRPr="00B16F28">
        <w:rPr>
          <w:b w:val="0"/>
          <w:color w:val="000000" w:themeColor="text1"/>
          <w:sz w:val="24"/>
          <w:szCs w:val="24"/>
        </w:rPr>
        <w:t xml:space="preserve"> </w:t>
      </w:r>
      <w:r w:rsidRPr="00B16F28">
        <w:rPr>
          <w:b w:val="0"/>
          <w:color w:val="000000" w:themeColor="text1"/>
          <w:sz w:val="24"/>
          <w:szCs w:val="24"/>
          <w:lang w:val="id-ID"/>
        </w:rPr>
        <w:t>kategori kurang yaitu sebanyak 43 orang (71,7%)</w:t>
      </w:r>
      <w:r w:rsidRPr="00B16F28">
        <w:rPr>
          <w:b w:val="0"/>
          <w:color w:val="000000" w:themeColor="text1"/>
          <w:sz w:val="24"/>
          <w:szCs w:val="24"/>
        </w:rPr>
        <w:t>.</w:t>
      </w:r>
    </w:p>
    <w:p w:rsidR="00F85F9E" w:rsidRPr="00293172" w:rsidRDefault="00F85F9E" w:rsidP="00E340B5">
      <w:pPr>
        <w:pStyle w:val="ListParagraph"/>
        <w:numPr>
          <w:ilvl w:val="2"/>
          <w:numId w:val="43"/>
        </w:numPr>
        <w:tabs>
          <w:tab w:val="left" w:pos="1028"/>
        </w:tabs>
        <w:spacing w:before="90"/>
        <w:rPr>
          <w:b/>
          <w:sz w:val="24"/>
        </w:rPr>
      </w:pPr>
      <w:r w:rsidRPr="00DE099A">
        <w:rPr>
          <w:b/>
          <w:sz w:val="24"/>
        </w:rPr>
        <w:t>Kinerja</w:t>
      </w:r>
      <w:r w:rsidRPr="00DE099A">
        <w:rPr>
          <w:b/>
          <w:spacing w:val="-4"/>
          <w:sz w:val="24"/>
        </w:rPr>
        <w:t xml:space="preserve"> </w:t>
      </w:r>
      <w:r w:rsidRPr="00DE099A">
        <w:rPr>
          <w:b/>
          <w:sz w:val="24"/>
        </w:rPr>
        <w:t>Responden</w:t>
      </w:r>
    </w:p>
    <w:p w:rsidR="00F85F9E" w:rsidRDefault="00F85F9E" w:rsidP="00F85F9E">
      <w:pPr>
        <w:tabs>
          <w:tab w:val="left" w:pos="1028"/>
        </w:tabs>
        <w:spacing w:before="90"/>
        <w:rPr>
          <w:b/>
          <w:sz w:val="24"/>
          <w:lang w:val="id-ID"/>
        </w:rPr>
      </w:pPr>
    </w:p>
    <w:p w:rsidR="00F85F9E" w:rsidRPr="00253681" w:rsidRDefault="00F85F9E" w:rsidP="00253681">
      <w:pPr>
        <w:pStyle w:val="Heading1"/>
        <w:tabs>
          <w:tab w:val="left" w:pos="7938"/>
        </w:tabs>
        <w:spacing w:before="3" w:line="480" w:lineRule="auto"/>
        <w:ind w:left="0" w:right="0" w:firstLine="720"/>
        <w:jc w:val="both"/>
        <w:rPr>
          <w:b w:val="0"/>
          <w:sz w:val="24"/>
          <w:szCs w:val="24"/>
          <w:lang w:val="id-ID"/>
        </w:rPr>
      </w:pPr>
      <w:r w:rsidRPr="00253681">
        <w:rPr>
          <w:b w:val="0"/>
          <w:sz w:val="24"/>
          <w:szCs w:val="24"/>
          <w:lang w:val="id-ID"/>
        </w:rPr>
        <w:t>Adapun distribusi kinerja responden mengenai promosi kesehatan di Puskesmas Sentosa Baru Medan tahun 2021, dapat dilihat pada tabel di bawah ini:</w:t>
      </w:r>
    </w:p>
    <w:p w:rsidR="0045323C" w:rsidRDefault="0045323C">
      <w:pPr>
        <w:rPr>
          <w:b/>
          <w:bCs/>
          <w:sz w:val="24"/>
          <w:szCs w:val="24"/>
        </w:rPr>
      </w:pPr>
      <w:r>
        <w:rPr>
          <w:sz w:val="24"/>
          <w:szCs w:val="24"/>
        </w:rPr>
        <w:br w:type="page"/>
      </w:r>
    </w:p>
    <w:p w:rsidR="00F85F9E" w:rsidRPr="00253681" w:rsidRDefault="00F85F9E" w:rsidP="00253681">
      <w:pPr>
        <w:pStyle w:val="Heading1"/>
        <w:spacing w:before="138"/>
        <w:ind w:left="1418" w:right="0" w:hanging="1418"/>
        <w:jc w:val="both"/>
        <w:rPr>
          <w:sz w:val="24"/>
          <w:szCs w:val="24"/>
          <w:lang w:val="id-ID"/>
        </w:rPr>
      </w:pPr>
      <w:r w:rsidRPr="00253681">
        <w:rPr>
          <w:sz w:val="24"/>
          <w:szCs w:val="24"/>
        </w:rPr>
        <w:lastRenderedPageBreak/>
        <w:t>Tabel</w:t>
      </w:r>
      <w:r w:rsidRPr="00253681">
        <w:rPr>
          <w:spacing w:val="14"/>
          <w:sz w:val="24"/>
          <w:szCs w:val="24"/>
        </w:rPr>
        <w:t xml:space="preserve"> </w:t>
      </w:r>
      <w:r w:rsidRPr="00253681">
        <w:rPr>
          <w:sz w:val="24"/>
          <w:szCs w:val="24"/>
        </w:rPr>
        <w:t>4.</w:t>
      </w:r>
      <w:r w:rsidRPr="00253681">
        <w:rPr>
          <w:sz w:val="24"/>
          <w:szCs w:val="24"/>
          <w:lang w:val="id-ID"/>
        </w:rPr>
        <w:t>14</w:t>
      </w:r>
      <w:r w:rsidRPr="00253681">
        <w:rPr>
          <w:sz w:val="24"/>
          <w:szCs w:val="24"/>
        </w:rPr>
        <w:t>.</w:t>
      </w:r>
      <w:r w:rsidRPr="00253681">
        <w:rPr>
          <w:spacing w:val="15"/>
          <w:sz w:val="24"/>
          <w:szCs w:val="24"/>
        </w:rPr>
        <w:t xml:space="preserve"> </w:t>
      </w:r>
      <w:r w:rsidRPr="00253681">
        <w:rPr>
          <w:sz w:val="24"/>
          <w:szCs w:val="24"/>
        </w:rPr>
        <w:t>Distribusi</w:t>
      </w:r>
      <w:r w:rsidRPr="00253681">
        <w:rPr>
          <w:spacing w:val="15"/>
          <w:sz w:val="24"/>
          <w:szCs w:val="24"/>
        </w:rPr>
        <w:t xml:space="preserve"> </w:t>
      </w:r>
      <w:r w:rsidRPr="00253681">
        <w:rPr>
          <w:sz w:val="24"/>
          <w:szCs w:val="24"/>
        </w:rPr>
        <w:t>Kinerja</w:t>
      </w:r>
      <w:r w:rsidRPr="00253681">
        <w:rPr>
          <w:spacing w:val="15"/>
          <w:sz w:val="24"/>
          <w:szCs w:val="24"/>
        </w:rPr>
        <w:t xml:space="preserve"> </w:t>
      </w:r>
      <w:r w:rsidRPr="00253681">
        <w:rPr>
          <w:sz w:val="24"/>
          <w:szCs w:val="24"/>
        </w:rPr>
        <w:t>Responden</w:t>
      </w:r>
      <w:r w:rsidRPr="00253681">
        <w:rPr>
          <w:spacing w:val="15"/>
          <w:sz w:val="24"/>
          <w:szCs w:val="24"/>
        </w:rPr>
        <w:t xml:space="preserve"> </w:t>
      </w:r>
      <w:r w:rsidRPr="00253681">
        <w:rPr>
          <w:sz w:val="24"/>
          <w:szCs w:val="24"/>
        </w:rPr>
        <w:t>tentang</w:t>
      </w:r>
      <w:r w:rsidRPr="00253681">
        <w:rPr>
          <w:spacing w:val="15"/>
          <w:sz w:val="24"/>
          <w:szCs w:val="24"/>
        </w:rPr>
        <w:t xml:space="preserve"> </w:t>
      </w:r>
      <w:r w:rsidRPr="00253681">
        <w:rPr>
          <w:sz w:val="24"/>
          <w:szCs w:val="24"/>
        </w:rPr>
        <w:t>Promosi</w:t>
      </w:r>
      <w:r w:rsidRPr="00253681">
        <w:rPr>
          <w:spacing w:val="32"/>
          <w:sz w:val="24"/>
          <w:szCs w:val="24"/>
        </w:rPr>
        <w:t xml:space="preserve"> </w:t>
      </w:r>
      <w:r w:rsidRPr="00253681">
        <w:rPr>
          <w:sz w:val="24"/>
          <w:szCs w:val="24"/>
        </w:rPr>
        <w:t>Kesehatan</w:t>
      </w:r>
      <w:r w:rsidRPr="00253681">
        <w:rPr>
          <w:spacing w:val="-57"/>
          <w:sz w:val="24"/>
          <w:szCs w:val="24"/>
        </w:rPr>
        <w:t xml:space="preserve"> </w:t>
      </w:r>
      <w:r w:rsidRPr="00253681">
        <w:rPr>
          <w:sz w:val="24"/>
          <w:szCs w:val="24"/>
          <w:lang w:val="id-ID"/>
        </w:rPr>
        <w:t xml:space="preserve"> di  Puskesmas Sentosa Baru tahun 2021</w:t>
      </w:r>
    </w:p>
    <w:p w:rsidR="00F85F9E" w:rsidRDefault="00F85F9E" w:rsidP="00F85F9E">
      <w:pPr>
        <w:spacing w:line="0" w:lineRule="atLeast"/>
        <w:rPr>
          <w:rFonts w:eastAsia="Arial"/>
          <w:sz w:val="8"/>
          <w:lang w:val="id-ID"/>
        </w:rPr>
      </w:pPr>
    </w:p>
    <w:tbl>
      <w:tblPr>
        <w:tblW w:w="7938" w:type="dxa"/>
        <w:tblInd w:w="108" w:type="dxa"/>
        <w:tblLook w:val="04A0" w:firstRow="1" w:lastRow="0" w:firstColumn="1" w:lastColumn="0" w:noHBand="0" w:noVBand="1"/>
      </w:tblPr>
      <w:tblGrid>
        <w:gridCol w:w="4678"/>
        <w:gridCol w:w="1559"/>
        <w:gridCol w:w="1701"/>
      </w:tblGrid>
      <w:tr w:rsidR="00F85F9E" w:rsidRPr="009A1B2C" w:rsidTr="00552677">
        <w:trPr>
          <w:trHeight w:val="300"/>
        </w:trPr>
        <w:tc>
          <w:tcPr>
            <w:tcW w:w="4678" w:type="dxa"/>
            <w:tcBorders>
              <w:top w:val="single" w:sz="4" w:space="0" w:color="auto"/>
              <w:bottom w:val="single" w:sz="4" w:space="0" w:color="auto"/>
            </w:tcBorders>
            <w:shd w:val="clear" w:color="auto" w:fill="auto"/>
            <w:noWrap/>
            <w:vAlign w:val="bottom"/>
            <w:hideMark/>
          </w:tcPr>
          <w:p w:rsidR="00F85F9E" w:rsidRPr="009A1B2C" w:rsidRDefault="00F85F9E" w:rsidP="00552677">
            <w:pPr>
              <w:widowControl/>
              <w:autoSpaceDE/>
              <w:autoSpaceDN/>
              <w:jc w:val="center"/>
              <w:rPr>
                <w:b/>
                <w:bCs/>
                <w:color w:val="000000"/>
                <w:sz w:val="20"/>
                <w:szCs w:val="20"/>
                <w:lang w:val="id-ID" w:eastAsia="id-ID"/>
              </w:rPr>
            </w:pPr>
            <w:r w:rsidRPr="009A1B2C">
              <w:rPr>
                <w:b/>
                <w:bCs/>
                <w:color w:val="000000"/>
                <w:sz w:val="20"/>
                <w:szCs w:val="20"/>
                <w:lang w:val="id-ID" w:eastAsia="id-ID"/>
              </w:rPr>
              <w:t>Kinerja</w:t>
            </w:r>
          </w:p>
        </w:tc>
        <w:tc>
          <w:tcPr>
            <w:tcW w:w="1559" w:type="dxa"/>
            <w:tcBorders>
              <w:top w:val="single" w:sz="4" w:space="0" w:color="auto"/>
              <w:bottom w:val="single" w:sz="4" w:space="0" w:color="auto"/>
            </w:tcBorders>
            <w:shd w:val="clear" w:color="auto" w:fill="auto"/>
            <w:noWrap/>
            <w:vAlign w:val="bottom"/>
            <w:hideMark/>
          </w:tcPr>
          <w:p w:rsidR="00F85F9E" w:rsidRPr="009A1B2C" w:rsidRDefault="00F85F9E" w:rsidP="00552677">
            <w:pPr>
              <w:widowControl/>
              <w:autoSpaceDE/>
              <w:autoSpaceDN/>
              <w:jc w:val="center"/>
              <w:rPr>
                <w:b/>
                <w:bCs/>
                <w:color w:val="000000"/>
                <w:sz w:val="20"/>
                <w:szCs w:val="20"/>
                <w:lang w:val="id-ID" w:eastAsia="id-ID"/>
              </w:rPr>
            </w:pPr>
            <w:r w:rsidRPr="009A1B2C">
              <w:rPr>
                <w:b/>
                <w:bCs/>
                <w:color w:val="000000"/>
                <w:sz w:val="20"/>
                <w:szCs w:val="20"/>
                <w:lang w:val="id-ID" w:eastAsia="id-ID"/>
              </w:rPr>
              <w:t>n</w:t>
            </w:r>
          </w:p>
        </w:tc>
        <w:tc>
          <w:tcPr>
            <w:tcW w:w="1701" w:type="dxa"/>
            <w:tcBorders>
              <w:top w:val="single" w:sz="4" w:space="0" w:color="auto"/>
              <w:bottom w:val="single" w:sz="4" w:space="0" w:color="auto"/>
            </w:tcBorders>
            <w:shd w:val="clear" w:color="auto" w:fill="auto"/>
            <w:noWrap/>
            <w:vAlign w:val="bottom"/>
            <w:hideMark/>
          </w:tcPr>
          <w:p w:rsidR="00F85F9E" w:rsidRPr="009A1B2C" w:rsidRDefault="00F85F9E" w:rsidP="00552677">
            <w:pPr>
              <w:widowControl/>
              <w:autoSpaceDE/>
              <w:autoSpaceDN/>
              <w:jc w:val="center"/>
              <w:rPr>
                <w:b/>
                <w:bCs/>
                <w:color w:val="000000"/>
                <w:sz w:val="20"/>
                <w:szCs w:val="20"/>
                <w:lang w:val="id-ID" w:eastAsia="id-ID"/>
              </w:rPr>
            </w:pPr>
            <w:r w:rsidRPr="009A1B2C">
              <w:rPr>
                <w:b/>
                <w:bCs/>
                <w:color w:val="000000"/>
                <w:sz w:val="20"/>
                <w:szCs w:val="20"/>
                <w:lang w:val="id-ID" w:eastAsia="id-ID"/>
              </w:rPr>
              <w:t>%</w:t>
            </w:r>
          </w:p>
        </w:tc>
      </w:tr>
      <w:tr w:rsidR="00F85F9E" w:rsidRPr="009A1B2C" w:rsidTr="00552677">
        <w:trPr>
          <w:trHeight w:val="300"/>
        </w:trPr>
        <w:tc>
          <w:tcPr>
            <w:tcW w:w="4678" w:type="dxa"/>
            <w:tcBorders>
              <w:top w:val="nil"/>
            </w:tcBorders>
            <w:shd w:val="clear" w:color="auto" w:fill="auto"/>
            <w:noWrap/>
            <w:vAlign w:val="bottom"/>
            <w:hideMark/>
          </w:tcPr>
          <w:p w:rsidR="00F85F9E" w:rsidRPr="009A1B2C" w:rsidRDefault="00F85F9E" w:rsidP="00552677">
            <w:pPr>
              <w:widowControl/>
              <w:autoSpaceDE/>
              <w:autoSpaceDN/>
              <w:rPr>
                <w:color w:val="000000"/>
                <w:sz w:val="20"/>
                <w:szCs w:val="20"/>
                <w:lang w:val="id-ID" w:eastAsia="id-ID"/>
              </w:rPr>
            </w:pPr>
            <w:r>
              <w:rPr>
                <w:color w:val="000000"/>
                <w:sz w:val="20"/>
                <w:szCs w:val="20"/>
                <w:lang w:val="id-ID" w:eastAsia="id-ID"/>
              </w:rPr>
              <w:t>Baik</w:t>
            </w:r>
          </w:p>
        </w:tc>
        <w:tc>
          <w:tcPr>
            <w:tcW w:w="1559" w:type="dxa"/>
            <w:tcBorders>
              <w:top w:val="nil"/>
            </w:tcBorders>
            <w:shd w:val="clear" w:color="auto" w:fill="auto"/>
            <w:noWrap/>
            <w:vAlign w:val="center"/>
            <w:hideMark/>
          </w:tcPr>
          <w:p w:rsidR="00F85F9E" w:rsidRPr="009A1B2C" w:rsidRDefault="00F85F9E" w:rsidP="00552677">
            <w:pPr>
              <w:widowControl/>
              <w:autoSpaceDE/>
              <w:autoSpaceDN/>
              <w:jc w:val="center"/>
              <w:rPr>
                <w:color w:val="000000"/>
                <w:sz w:val="20"/>
                <w:szCs w:val="20"/>
                <w:lang w:val="id-ID" w:eastAsia="id-ID"/>
              </w:rPr>
            </w:pPr>
            <w:r>
              <w:rPr>
                <w:color w:val="000000"/>
                <w:sz w:val="20"/>
                <w:szCs w:val="20"/>
                <w:lang w:val="id-ID" w:eastAsia="id-ID"/>
              </w:rPr>
              <w:t>16</w:t>
            </w:r>
          </w:p>
        </w:tc>
        <w:tc>
          <w:tcPr>
            <w:tcW w:w="1701" w:type="dxa"/>
            <w:tcBorders>
              <w:top w:val="nil"/>
            </w:tcBorders>
            <w:shd w:val="clear" w:color="auto" w:fill="auto"/>
            <w:noWrap/>
            <w:vAlign w:val="center"/>
            <w:hideMark/>
          </w:tcPr>
          <w:p w:rsidR="00F85F9E" w:rsidRPr="009A1B2C" w:rsidRDefault="00F85F9E" w:rsidP="00552677">
            <w:pPr>
              <w:widowControl/>
              <w:autoSpaceDE/>
              <w:autoSpaceDN/>
              <w:jc w:val="center"/>
              <w:rPr>
                <w:color w:val="000000"/>
                <w:sz w:val="20"/>
                <w:szCs w:val="20"/>
                <w:lang w:val="id-ID" w:eastAsia="id-ID"/>
              </w:rPr>
            </w:pPr>
            <w:r>
              <w:rPr>
                <w:color w:val="000000"/>
                <w:sz w:val="20"/>
                <w:szCs w:val="20"/>
                <w:lang w:val="id-ID" w:eastAsia="id-ID"/>
              </w:rPr>
              <w:t>26,7</w:t>
            </w:r>
          </w:p>
        </w:tc>
      </w:tr>
      <w:tr w:rsidR="00F85F9E" w:rsidRPr="009A1B2C" w:rsidTr="00552677">
        <w:trPr>
          <w:trHeight w:val="300"/>
        </w:trPr>
        <w:tc>
          <w:tcPr>
            <w:tcW w:w="4678" w:type="dxa"/>
            <w:tcBorders>
              <w:top w:val="nil"/>
            </w:tcBorders>
            <w:shd w:val="clear" w:color="auto" w:fill="auto"/>
            <w:noWrap/>
            <w:vAlign w:val="bottom"/>
            <w:hideMark/>
          </w:tcPr>
          <w:p w:rsidR="00F85F9E" w:rsidRPr="009A1B2C" w:rsidRDefault="00F85F9E" w:rsidP="00552677">
            <w:pPr>
              <w:widowControl/>
              <w:autoSpaceDE/>
              <w:autoSpaceDN/>
              <w:rPr>
                <w:color w:val="000000"/>
                <w:sz w:val="20"/>
                <w:szCs w:val="20"/>
                <w:lang w:val="id-ID" w:eastAsia="id-ID"/>
              </w:rPr>
            </w:pPr>
            <w:r w:rsidRPr="009A1B2C">
              <w:rPr>
                <w:color w:val="000000"/>
                <w:sz w:val="20"/>
                <w:szCs w:val="20"/>
                <w:lang w:val="id-ID" w:eastAsia="id-ID"/>
              </w:rPr>
              <w:t xml:space="preserve">Kurang </w:t>
            </w:r>
          </w:p>
        </w:tc>
        <w:tc>
          <w:tcPr>
            <w:tcW w:w="1559" w:type="dxa"/>
            <w:tcBorders>
              <w:top w:val="nil"/>
            </w:tcBorders>
            <w:shd w:val="clear" w:color="auto" w:fill="auto"/>
            <w:noWrap/>
            <w:vAlign w:val="center"/>
            <w:hideMark/>
          </w:tcPr>
          <w:p w:rsidR="00F85F9E" w:rsidRPr="009A1B2C" w:rsidRDefault="00F85F9E" w:rsidP="00552677">
            <w:pPr>
              <w:widowControl/>
              <w:autoSpaceDE/>
              <w:autoSpaceDN/>
              <w:jc w:val="center"/>
              <w:rPr>
                <w:color w:val="000000"/>
                <w:sz w:val="20"/>
                <w:szCs w:val="20"/>
                <w:lang w:val="id-ID" w:eastAsia="id-ID"/>
              </w:rPr>
            </w:pPr>
            <w:r>
              <w:rPr>
                <w:color w:val="000000"/>
                <w:sz w:val="20"/>
                <w:szCs w:val="20"/>
                <w:lang w:val="id-ID" w:eastAsia="id-ID"/>
              </w:rPr>
              <w:t>44</w:t>
            </w:r>
          </w:p>
        </w:tc>
        <w:tc>
          <w:tcPr>
            <w:tcW w:w="1701" w:type="dxa"/>
            <w:tcBorders>
              <w:top w:val="nil"/>
            </w:tcBorders>
            <w:shd w:val="clear" w:color="auto" w:fill="auto"/>
            <w:noWrap/>
            <w:vAlign w:val="center"/>
            <w:hideMark/>
          </w:tcPr>
          <w:p w:rsidR="00F85F9E" w:rsidRPr="009A1B2C" w:rsidRDefault="00F85F9E" w:rsidP="00552677">
            <w:pPr>
              <w:widowControl/>
              <w:autoSpaceDE/>
              <w:autoSpaceDN/>
              <w:jc w:val="center"/>
              <w:rPr>
                <w:color w:val="000000"/>
                <w:sz w:val="20"/>
                <w:szCs w:val="20"/>
                <w:lang w:val="id-ID" w:eastAsia="id-ID"/>
              </w:rPr>
            </w:pPr>
            <w:r>
              <w:rPr>
                <w:color w:val="000000"/>
                <w:sz w:val="20"/>
                <w:szCs w:val="20"/>
                <w:lang w:val="id-ID" w:eastAsia="id-ID"/>
              </w:rPr>
              <w:t>73,3</w:t>
            </w:r>
          </w:p>
        </w:tc>
      </w:tr>
      <w:tr w:rsidR="00F85F9E" w:rsidRPr="009A1B2C" w:rsidTr="00552677">
        <w:trPr>
          <w:trHeight w:val="300"/>
        </w:trPr>
        <w:tc>
          <w:tcPr>
            <w:tcW w:w="4678" w:type="dxa"/>
            <w:tcBorders>
              <w:top w:val="nil"/>
              <w:bottom w:val="single" w:sz="4" w:space="0" w:color="auto"/>
            </w:tcBorders>
            <w:shd w:val="clear" w:color="auto" w:fill="auto"/>
            <w:noWrap/>
            <w:vAlign w:val="center"/>
            <w:hideMark/>
          </w:tcPr>
          <w:p w:rsidR="00F85F9E" w:rsidRPr="009A1B2C" w:rsidRDefault="00F85F9E" w:rsidP="00552677">
            <w:pPr>
              <w:widowControl/>
              <w:autoSpaceDE/>
              <w:autoSpaceDN/>
              <w:rPr>
                <w:color w:val="000000"/>
                <w:sz w:val="20"/>
                <w:szCs w:val="20"/>
                <w:lang w:val="id-ID" w:eastAsia="id-ID"/>
              </w:rPr>
            </w:pPr>
            <w:r w:rsidRPr="009A1B2C">
              <w:rPr>
                <w:color w:val="000000"/>
                <w:sz w:val="20"/>
                <w:szCs w:val="20"/>
                <w:lang w:val="id-ID" w:eastAsia="id-ID"/>
              </w:rPr>
              <w:t>Total</w:t>
            </w:r>
          </w:p>
        </w:tc>
        <w:tc>
          <w:tcPr>
            <w:tcW w:w="1559" w:type="dxa"/>
            <w:tcBorders>
              <w:top w:val="nil"/>
              <w:bottom w:val="single" w:sz="4" w:space="0" w:color="auto"/>
            </w:tcBorders>
            <w:shd w:val="clear" w:color="auto" w:fill="auto"/>
            <w:noWrap/>
            <w:vAlign w:val="center"/>
            <w:hideMark/>
          </w:tcPr>
          <w:p w:rsidR="00F85F9E" w:rsidRPr="009A1B2C" w:rsidRDefault="00F85F9E" w:rsidP="00552677">
            <w:pPr>
              <w:widowControl/>
              <w:autoSpaceDE/>
              <w:autoSpaceDN/>
              <w:jc w:val="center"/>
              <w:rPr>
                <w:color w:val="000000"/>
                <w:sz w:val="20"/>
                <w:szCs w:val="20"/>
                <w:lang w:val="id-ID" w:eastAsia="id-ID"/>
              </w:rPr>
            </w:pPr>
            <w:r>
              <w:rPr>
                <w:color w:val="000000"/>
                <w:sz w:val="20"/>
                <w:szCs w:val="20"/>
                <w:lang w:val="id-ID" w:eastAsia="id-ID"/>
              </w:rPr>
              <w:t>60</w:t>
            </w:r>
          </w:p>
        </w:tc>
        <w:tc>
          <w:tcPr>
            <w:tcW w:w="1701" w:type="dxa"/>
            <w:tcBorders>
              <w:top w:val="nil"/>
              <w:bottom w:val="single" w:sz="4" w:space="0" w:color="auto"/>
            </w:tcBorders>
            <w:shd w:val="clear" w:color="auto" w:fill="auto"/>
            <w:noWrap/>
            <w:vAlign w:val="center"/>
            <w:hideMark/>
          </w:tcPr>
          <w:p w:rsidR="00F85F9E" w:rsidRPr="009A1B2C" w:rsidRDefault="00F85F9E" w:rsidP="00552677">
            <w:pPr>
              <w:widowControl/>
              <w:autoSpaceDE/>
              <w:autoSpaceDN/>
              <w:jc w:val="center"/>
              <w:rPr>
                <w:color w:val="000000"/>
                <w:sz w:val="20"/>
                <w:szCs w:val="20"/>
                <w:lang w:val="id-ID" w:eastAsia="id-ID"/>
              </w:rPr>
            </w:pPr>
            <w:r w:rsidRPr="009A1B2C">
              <w:rPr>
                <w:color w:val="000000"/>
                <w:sz w:val="20"/>
                <w:szCs w:val="20"/>
                <w:lang w:val="id-ID" w:eastAsia="id-ID"/>
              </w:rPr>
              <w:t>100</w:t>
            </w:r>
          </w:p>
        </w:tc>
      </w:tr>
    </w:tbl>
    <w:p w:rsidR="00F85F9E" w:rsidRDefault="00F85F9E" w:rsidP="00F85F9E">
      <w:pPr>
        <w:spacing w:line="0" w:lineRule="atLeast"/>
        <w:rPr>
          <w:rFonts w:eastAsia="Arial"/>
          <w:sz w:val="8"/>
          <w:lang w:val="id-ID"/>
        </w:rPr>
      </w:pPr>
    </w:p>
    <w:p w:rsidR="00F85F9E" w:rsidRPr="00D22C1D" w:rsidRDefault="00F85F9E" w:rsidP="00F85F9E">
      <w:pPr>
        <w:spacing w:line="0" w:lineRule="atLeast"/>
        <w:rPr>
          <w:rFonts w:eastAsia="Arial"/>
          <w:sz w:val="2"/>
          <w:lang w:val="id-ID"/>
        </w:rPr>
      </w:pPr>
    </w:p>
    <w:p w:rsidR="00F85F9E" w:rsidRPr="007906A5" w:rsidRDefault="00F85F9E" w:rsidP="00F85F9E">
      <w:pPr>
        <w:spacing w:before="3" w:after="20" w:line="480" w:lineRule="auto"/>
        <w:jc w:val="both"/>
        <w:rPr>
          <w:b/>
          <w:sz w:val="20"/>
          <w:szCs w:val="20"/>
          <w:lang w:val="id-ID"/>
        </w:rPr>
      </w:pPr>
      <w:r w:rsidRPr="007906A5">
        <w:rPr>
          <w:rFonts w:eastAsia="Arial"/>
          <w:sz w:val="20"/>
          <w:szCs w:val="20"/>
        </w:rPr>
        <w:t>Sumber : Data Primer, 20</w:t>
      </w:r>
      <w:r w:rsidRPr="007906A5">
        <w:rPr>
          <w:rFonts w:eastAsia="Arial"/>
          <w:sz w:val="20"/>
          <w:szCs w:val="20"/>
          <w:lang w:val="id-ID"/>
        </w:rPr>
        <w:t>21</w:t>
      </w:r>
    </w:p>
    <w:p w:rsidR="00F85F9E" w:rsidRDefault="00F85F9E" w:rsidP="00F85F9E">
      <w:pPr>
        <w:pStyle w:val="BodyText"/>
        <w:spacing w:line="480" w:lineRule="auto"/>
        <w:ind w:right="49" w:firstLine="720"/>
        <w:jc w:val="both"/>
      </w:pPr>
      <w:r>
        <w:t>Berdasarkan</w:t>
      </w:r>
      <w:r>
        <w:rPr>
          <w:spacing w:val="1"/>
        </w:rPr>
        <w:t xml:space="preserve"> </w:t>
      </w:r>
      <w:r>
        <w:t>Tabel</w:t>
      </w:r>
      <w:r>
        <w:rPr>
          <w:spacing w:val="1"/>
        </w:rPr>
        <w:t xml:space="preserve"> </w:t>
      </w:r>
      <w:r>
        <w:t>4.</w:t>
      </w:r>
      <w:r>
        <w:rPr>
          <w:lang w:val="id-ID"/>
        </w:rPr>
        <w:t>14</w:t>
      </w:r>
      <w:r>
        <w:rPr>
          <w:spacing w:val="1"/>
        </w:rPr>
        <w:t xml:space="preserve"> </w:t>
      </w:r>
      <w:r>
        <w:rPr>
          <w:spacing w:val="1"/>
          <w:lang w:val="id-ID"/>
        </w:rPr>
        <w:t xml:space="preserve">di atas diketahui bahwa dari 60 responden,  </w:t>
      </w:r>
      <w:r>
        <w:rPr>
          <w:lang w:val="id-ID"/>
        </w:rPr>
        <w:t>yang memiliki</w:t>
      </w:r>
      <w:r>
        <w:rPr>
          <w:spacing w:val="1"/>
        </w:rPr>
        <w:t xml:space="preserve"> </w:t>
      </w:r>
      <w:r>
        <w:t>kinerja</w:t>
      </w:r>
      <w:r>
        <w:rPr>
          <w:spacing w:val="1"/>
        </w:rPr>
        <w:t xml:space="preserve"> </w:t>
      </w:r>
      <w:r>
        <w:rPr>
          <w:lang w:val="id-ID"/>
        </w:rPr>
        <w:t xml:space="preserve">dengan </w:t>
      </w:r>
      <w:r>
        <w:t xml:space="preserve">kategori </w:t>
      </w:r>
      <w:r>
        <w:rPr>
          <w:lang w:val="id-ID"/>
        </w:rPr>
        <w:t>baik</w:t>
      </w:r>
      <w:r>
        <w:t xml:space="preserve"> </w:t>
      </w:r>
      <w:r>
        <w:rPr>
          <w:lang w:val="id-ID"/>
        </w:rPr>
        <w:t>16</w:t>
      </w:r>
      <w:r>
        <w:t xml:space="preserve"> orang</w:t>
      </w:r>
      <w:r>
        <w:rPr>
          <w:spacing w:val="1"/>
        </w:rPr>
        <w:t xml:space="preserve"> </w:t>
      </w:r>
      <w:r>
        <w:rPr>
          <w:lang w:val="id-ID"/>
        </w:rPr>
        <w:t>26,7</w:t>
      </w:r>
      <w:r>
        <w:t xml:space="preserve">%) dan </w:t>
      </w:r>
      <w:r>
        <w:rPr>
          <w:lang w:val="id-ID"/>
        </w:rPr>
        <w:t>memiliki</w:t>
      </w:r>
      <w:r>
        <w:rPr>
          <w:spacing w:val="1"/>
        </w:rPr>
        <w:t xml:space="preserve"> </w:t>
      </w:r>
      <w:r>
        <w:t>kinerja</w:t>
      </w:r>
      <w:r>
        <w:rPr>
          <w:spacing w:val="1"/>
        </w:rPr>
        <w:t xml:space="preserve"> </w:t>
      </w:r>
      <w:r>
        <w:rPr>
          <w:lang w:val="id-ID"/>
        </w:rPr>
        <w:t xml:space="preserve">dengan </w:t>
      </w:r>
      <w:r>
        <w:t>kategori</w:t>
      </w:r>
      <w:r>
        <w:rPr>
          <w:lang w:val="id-ID"/>
        </w:rPr>
        <w:t xml:space="preserve"> kurang</w:t>
      </w:r>
      <w:r>
        <w:t xml:space="preserve"> </w:t>
      </w:r>
      <w:r>
        <w:rPr>
          <w:lang w:val="id-ID"/>
        </w:rPr>
        <w:t>44</w:t>
      </w:r>
      <w:r>
        <w:t xml:space="preserve"> orang (</w:t>
      </w:r>
      <w:r>
        <w:rPr>
          <w:lang w:val="id-ID"/>
        </w:rPr>
        <w:t>73,3</w:t>
      </w:r>
      <w:r>
        <w:t>%)</w:t>
      </w:r>
      <w:r>
        <w:rPr>
          <w:lang w:val="id-ID"/>
        </w:rPr>
        <w:t>.</w:t>
      </w:r>
    </w:p>
    <w:p w:rsidR="00F85F9E" w:rsidRPr="00FE54AE" w:rsidRDefault="00F85F9E" w:rsidP="00F85F9E">
      <w:pPr>
        <w:pStyle w:val="BodyText"/>
        <w:spacing w:line="480" w:lineRule="auto"/>
        <w:ind w:right="49" w:firstLine="720"/>
        <w:jc w:val="both"/>
      </w:pPr>
    </w:p>
    <w:p w:rsidR="00F85F9E" w:rsidRPr="00253681" w:rsidRDefault="00F85F9E" w:rsidP="00E340B5">
      <w:pPr>
        <w:pStyle w:val="Heading1"/>
        <w:numPr>
          <w:ilvl w:val="1"/>
          <w:numId w:val="43"/>
        </w:numPr>
        <w:tabs>
          <w:tab w:val="left" w:pos="969"/>
        </w:tabs>
        <w:spacing w:before="3"/>
        <w:ind w:left="422" w:right="0" w:hanging="422"/>
        <w:jc w:val="both"/>
        <w:rPr>
          <w:sz w:val="24"/>
          <w:szCs w:val="24"/>
        </w:rPr>
      </w:pPr>
      <w:r w:rsidRPr="00253681">
        <w:rPr>
          <w:sz w:val="24"/>
          <w:szCs w:val="24"/>
        </w:rPr>
        <w:t>Analisis</w:t>
      </w:r>
      <w:r w:rsidRPr="00253681">
        <w:rPr>
          <w:spacing w:val="-1"/>
          <w:sz w:val="24"/>
          <w:szCs w:val="24"/>
        </w:rPr>
        <w:t xml:space="preserve"> </w:t>
      </w:r>
      <w:r w:rsidRPr="00253681">
        <w:rPr>
          <w:spacing w:val="-1"/>
          <w:sz w:val="24"/>
          <w:szCs w:val="24"/>
          <w:lang w:val="id-ID"/>
        </w:rPr>
        <w:t xml:space="preserve">Data </w:t>
      </w:r>
      <w:r w:rsidRPr="00253681">
        <w:rPr>
          <w:sz w:val="24"/>
          <w:szCs w:val="24"/>
        </w:rPr>
        <w:t>Bivariat</w:t>
      </w:r>
    </w:p>
    <w:p w:rsidR="00F85F9E" w:rsidRPr="00253681" w:rsidRDefault="00F85F9E" w:rsidP="00F85F9E">
      <w:pPr>
        <w:pStyle w:val="BodyText"/>
        <w:spacing w:before="9"/>
        <w:rPr>
          <w:b/>
        </w:rPr>
      </w:pPr>
    </w:p>
    <w:p w:rsidR="00F85F9E" w:rsidRPr="00253681" w:rsidRDefault="00F85F9E" w:rsidP="00F85F9E">
      <w:pPr>
        <w:widowControl/>
        <w:autoSpaceDE/>
        <w:autoSpaceDN/>
        <w:ind w:left="709" w:hanging="709"/>
        <w:jc w:val="both"/>
        <w:rPr>
          <w:rFonts w:eastAsiaTheme="minorHAnsi"/>
          <w:b/>
          <w:sz w:val="24"/>
          <w:szCs w:val="24"/>
          <w:lang w:val="id-ID"/>
        </w:rPr>
      </w:pPr>
      <w:r w:rsidRPr="00253681">
        <w:rPr>
          <w:rFonts w:eastAsiaTheme="minorHAnsi"/>
          <w:b/>
          <w:sz w:val="24"/>
          <w:szCs w:val="24"/>
        </w:rPr>
        <w:t>4.</w:t>
      </w:r>
      <w:r w:rsidRPr="00253681">
        <w:rPr>
          <w:rFonts w:eastAsiaTheme="minorHAnsi"/>
          <w:b/>
          <w:sz w:val="24"/>
          <w:szCs w:val="24"/>
          <w:lang w:val="id-ID"/>
        </w:rPr>
        <w:t>4</w:t>
      </w:r>
      <w:r w:rsidRPr="00253681">
        <w:rPr>
          <w:rFonts w:eastAsiaTheme="minorHAnsi"/>
          <w:b/>
          <w:sz w:val="24"/>
          <w:szCs w:val="24"/>
        </w:rPr>
        <w:t>.1.</w:t>
      </w:r>
      <w:r w:rsidRPr="00253681">
        <w:rPr>
          <w:rFonts w:eastAsiaTheme="minorHAnsi"/>
          <w:b/>
          <w:sz w:val="24"/>
          <w:szCs w:val="24"/>
        </w:rPr>
        <w:tab/>
        <w:t xml:space="preserve">Pengaruh Pengetahuan </w:t>
      </w:r>
      <w:r w:rsidRPr="00253681">
        <w:rPr>
          <w:rFonts w:eastAsiaTheme="minorHAnsi"/>
          <w:b/>
          <w:sz w:val="24"/>
          <w:szCs w:val="24"/>
          <w:lang w:val="id-ID"/>
        </w:rPr>
        <w:t>terhadap</w:t>
      </w:r>
      <w:r w:rsidRPr="00253681">
        <w:rPr>
          <w:rFonts w:eastAsiaTheme="minorHAnsi"/>
          <w:b/>
          <w:sz w:val="24"/>
          <w:szCs w:val="24"/>
        </w:rPr>
        <w:t xml:space="preserve"> Kinerja</w:t>
      </w:r>
      <w:r w:rsidRPr="00253681">
        <w:rPr>
          <w:rFonts w:eastAsiaTheme="minorHAnsi"/>
          <w:b/>
          <w:sz w:val="24"/>
          <w:szCs w:val="24"/>
          <w:lang w:val="id-ID"/>
        </w:rPr>
        <w:t xml:space="preserve"> </w:t>
      </w:r>
      <w:r w:rsidRPr="00253681">
        <w:rPr>
          <w:rFonts w:eastAsiaTheme="minorHAnsi"/>
          <w:b/>
          <w:sz w:val="24"/>
          <w:szCs w:val="24"/>
        </w:rPr>
        <w:t>Petugas Promosi</w:t>
      </w:r>
      <w:r w:rsidRPr="00253681">
        <w:rPr>
          <w:rFonts w:eastAsiaTheme="minorHAnsi"/>
          <w:b/>
          <w:sz w:val="24"/>
          <w:szCs w:val="24"/>
          <w:lang w:val="id-ID"/>
        </w:rPr>
        <w:t xml:space="preserve"> Kesehatan Pada Masa Pandemi Covid 19 di Puskesmas Sentosa Baru Medan tahun 2021</w:t>
      </w:r>
    </w:p>
    <w:p w:rsidR="00F85F9E" w:rsidRPr="00253681" w:rsidRDefault="00F85F9E" w:rsidP="00F85F9E">
      <w:pPr>
        <w:widowControl/>
        <w:autoSpaceDE/>
        <w:autoSpaceDN/>
        <w:ind w:left="709" w:hanging="709"/>
        <w:jc w:val="both"/>
        <w:rPr>
          <w:rFonts w:eastAsiaTheme="minorHAnsi"/>
          <w:b/>
          <w:sz w:val="24"/>
          <w:szCs w:val="24"/>
          <w:lang w:val="id-ID"/>
        </w:rPr>
      </w:pPr>
    </w:p>
    <w:p w:rsidR="00F85F9E" w:rsidRPr="00253681" w:rsidRDefault="00F85F9E" w:rsidP="00F85F9E">
      <w:pPr>
        <w:widowControl/>
        <w:autoSpaceDE/>
        <w:autoSpaceDN/>
        <w:spacing w:line="480" w:lineRule="auto"/>
        <w:jc w:val="both"/>
        <w:rPr>
          <w:rFonts w:eastAsiaTheme="minorHAnsi"/>
          <w:sz w:val="24"/>
          <w:szCs w:val="24"/>
          <w:lang w:val="id-ID"/>
        </w:rPr>
      </w:pPr>
      <w:r w:rsidRPr="00253681">
        <w:rPr>
          <w:rFonts w:eastAsiaTheme="minorHAnsi"/>
          <w:sz w:val="24"/>
          <w:szCs w:val="24"/>
        </w:rPr>
        <w:tab/>
      </w:r>
      <w:r w:rsidRPr="00253681">
        <w:rPr>
          <w:rFonts w:eastAsiaTheme="minorHAnsi"/>
          <w:sz w:val="24"/>
          <w:szCs w:val="24"/>
          <w:lang w:val="id-ID"/>
        </w:rPr>
        <w:t xml:space="preserve">Untuk mengetahui </w:t>
      </w:r>
      <w:r w:rsidRPr="00253681">
        <w:rPr>
          <w:rFonts w:eastAsiaTheme="minorHAnsi"/>
          <w:sz w:val="24"/>
          <w:szCs w:val="24"/>
        </w:rPr>
        <w:t>pengaruh</w:t>
      </w:r>
      <w:r w:rsidRPr="00253681">
        <w:rPr>
          <w:rFonts w:eastAsiaTheme="minorHAnsi"/>
          <w:sz w:val="24"/>
          <w:szCs w:val="24"/>
          <w:lang w:val="id-ID"/>
        </w:rPr>
        <w:t xml:space="preserve"> p</w:t>
      </w:r>
      <w:r w:rsidRPr="00253681">
        <w:rPr>
          <w:rFonts w:eastAsiaTheme="minorHAnsi"/>
          <w:sz w:val="24"/>
          <w:szCs w:val="24"/>
        </w:rPr>
        <w:t xml:space="preserve">engetahuan </w:t>
      </w:r>
      <w:r w:rsidRPr="00253681">
        <w:rPr>
          <w:rFonts w:eastAsiaTheme="minorHAnsi"/>
          <w:sz w:val="24"/>
          <w:szCs w:val="24"/>
          <w:lang w:val="id-ID"/>
        </w:rPr>
        <w:t>terhadap</w:t>
      </w:r>
      <w:r w:rsidRPr="00253681">
        <w:rPr>
          <w:rFonts w:eastAsiaTheme="minorHAnsi"/>
          <w:sz w:val="24"/>
          <w:szCs w:val="24"/>
        </w:rPr>
        <w:t xml:space="preserve"> </w:t>
      </w:r>
      <w:r w:rsidRPr="00253681">
        <w:rPr>
          <w:rFonts w:eastAsiaTheme="minorHAnsi"/>
          <w:sz w:val="24"/>
          <w:szCs w:val="24"/>
          <w:lang w:val="id-ID"/>
        </w:rPr>
        <w:t>K</w:t>
      </w:r>
      <w:r w:rsidRPr="00253681">
        <w:rPr>
          <w:rFonts w:eastAsiaTheme="minorHAnsi"/>
          <w:sz w:val="24"/>
          <w:szCs w:val="24"/>
        </w:rPr>
        <w:t>inerja</w:t>
      </w:r>
      <w:r w:rsidRPr="00253681">
        <w:rPr>
          <w:rFonts w:eastAsiaTheme="minorHAnsi"/>
          <w:sz w:val="24"/>
          <w:szCs w:val="24"/>
          <w:lang w:val="id-ID"/>
        </w:rPr>
        <w:t xml:space="preserve"> Petugas Promosi Kesehatan pada Masa Pandemi Covid 19 </w:t>
      </w:r>
      <w:r w:rsidRPr="00253681">
        <w:rPr>
          <w:rFonts w:eastAsiaTheme="minorHAnsi"/>
          <w:sz w:val="24"/>
          <w:szCs w:val="24"/>
        </w:rPr>
        <w:t>di Puskesmas Sentosa Baru Medan tahun 2021</w:t>
      </w:r>
      <w:r w:rsidRPr="00253681">
        <w:rPr>
          <w:rFonts w:eastAsiaTheme="minorHAnsi"/>
          <w:sz w:val="24"/>
          <w:szCs w:val="24"/>
          <w:lang w:val="id-ID"/>
        </w:rPr>
        <w:t>, dapat dilihat pada tebel di bawah ini:</w:t>
      </w:r>
    </w:p>
    <w:p w:rsidR="00F85F9E" w:rsidRDefault="00F85F9E" w:rsidP="00F85F9E">
      <w:pPr>
        <w:widowControl/>
        <w:autoSpaceDE/>
        <w:autoSpaceDN/>
        <w:ind w:left="1418" w:hanging="1418"/>
        <w:jc w:val="both"/>
        <w:rPr>
          <w:rFonts w:eastAsiaTheme="minorHAnsi"/>
          <w:b/>
          <w:sz w:val="24"/>
          <w:szCs w:val="24"/>
          <w:lang w:val="id-ID"/>
        </w:rPr>
      </w:pPr>
      <w:r>
        <w:rPr>
          <w:rFonts w:eastAsiaTheme="minorHAnsi"/>
          <w:b/>
          <w:sz w:val="24"/>
          <w:szCs w:val="24"/>
        </w:rPr>
        <w:t>Tabel 4.</w:t>
      </w:r>
      <w:r>
        <w:rPr>
          <w:rFonts w:eastAsiaTheme="minorHAnsi"/>
          <w:b/>
          <w:sz w:val="24"/>
          <w:szCs w:val="24"/>
          <w:lang w:val="id-ID"/>
        </w:rPr>
        <w:t>15 P</w:t>
      </w:r>
      <w:r w:rsidRPr="00B41232">
        <w:rPr>
          <w:rFonts w:eastAsiaTheme="minorHAnsi"/>
          <w:b/>
          <w:sz w:val="24"/>
          <w:szCs w:val="24"/>
        </w:rPr>
        <w:t>engaruh</w:t>
      </w:r>
      <w:r>
        <w:rPr>
          <w:rFonts w:eastAsiaTheme="minorHAnsi"/>
          <w:b/>
          <w:sz w:val="24"/>
          <w:szCs w:val="24"/>
        </w:rPr>
        <w:t xml:space="preserve"> pengetahuan</w:t>
      </w:r>
      <w:r>
        <w:rPr>
          <w:rFonts w:eastAsiaTheme="minorHAnsi"/>
          <w:b/>
          <w:sz w:val="24"/>
          <w:szCs w:val="24"/>
          <w:lang w:val="id-ID"/>
        </w:rPr>
        <w:t xml:space="preserve"> terhadap</w:t>
      </w:r>
      <w:r>
        <w:rPr>
          <w:rFonts w:eastAsiaTheme="minorHAnsi"/>
          <w:b/>
          <w:sz w:val="24"/>
          <w:szCs w:val="24"/>
        </w:rPr>
        <w:t xml:space="preserve"> kinerja 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Sentosa Baru Medan tahun 2021</w:t>
      </w:r>
    </w:p>
    <w:p w:rsidR="00F85F9E" w:rsidRPr="00FE54AE" w:rsidRDefault="00F85F9E" w:rsidP="00F85F9E">
      <w:pPr>
        <w:widowControl/>
        <w:autoSpaceDE/>
        <w:autoSpaceDN/>
        <w:ind w:left="1276" w:hanging="1276"/>
        <w:jc w:val="both"/>
        <w:rPr>
          <w:rFonts w:eastAsiaTheme="minorHAnsi"/>
          <w:b/>
          <w:sz w:val="4"/>
          <w:szCs w:val="24"/>
          <w:lang w:val="id-ID"/>
        </w:rPr>
      </w:pPr>
    </w:p>
    <w:tbl>
      <w:tblPr>
        <w:tblW w:w="7890" w:type="dxa"/>
        <w:jc w:val="center"/>
        <w:tblInd w:w="-1425" w:type="dxa"/>
        <w:tblLook w:val="04A0" w:firstRow="1" w:lastRow="0" w:firstColumn="1" w:lastColumn="0" w:noHBand="0" w:noVBand="1"/>
      </w:tblPr>
      <w:tblGrid>
        <w:gridCol w:w="2854"/>
        <w:gridCol w:w="708"/>
        <w:gridCol w:w="709"/>
        <w:gridCol w:w="709"/>
        <w:gridCol w:w="709"/>
        <w:gridCol w:w="667"/>
        <w:gridCol w:w="566"/>
        <w:gridCol w:w="968"/>
      </w:tblGrid>
      <w:tr w:rsidR="00F85F9E" w:rsidRPr="00F8132B" w:rsidTr="00B70E3D">
        <w:trPr>
          <w:trHeight w:val="300"/>
          <w:jc w:val="center"/>
        </w:trPr>
        <w:tc>
          <w:tcPr>
            <w:tcW w:w="2854" w:type="dxa"/>
            <w:vMerge w:val="restart"/>
            <w:tcBorders>
              <w:top w:val="single" w:sz="4" w:space="0" w:color="auto"/>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Pengetahuan</w:t>
            </w:r>
          </w:p>
        </w:tc>
        <w:tc>
          <w:tcPr>
            <w:tcW w:w="4068" w:type="dxa"/>
            <w:gridSpan w:val="6"/>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Kinerja</w:t>
            </w:r>
          </w:p>
        </w:tc>
        <w:tc>
          <w:tcPr>
            <w:tcW w:w="968" w:type="dxa"/>
            <w:tcBorders>
              <w:top w:val="single" w:sz="4" w:space="0" w:color="auto"/>
              <w:bottom w:val="single" w:sz="4" w:space="0" w:color="auto"/>
            </w:tcBorders>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 xml:space="preserve">P </w:t>
            </w:r>
            <w:r w:rsidRPr="00B70E3D">
              <w:rPr>
                <w:b/>
                <w:i/>
                <w:color w:val="000000"/>
                <w:sz w:val="20"/>
                <w:szCs w:val="20"/>
                <w:lang w:val="id-ID" w:eastAsia="id-ID"/>
              </w:rPr>
              <w:t>value</w:t>
            </w:r>
          </w:p>
        </w:tc>
      </w:tr>
      <w:tr w:rsidR="00F85F9E" w:rsidRPr="00F8132B" w:rsidTr="00B70E3D">
        <w:trPr>
          <w:trHeight w:val="300"/>
          <w:jc w:val="center"/>
        </w:trPr>
        <w:tc>
          <w:tcPr>
            <w:tcW w:w="2854"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1417"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Baik</w:t>
            </w:r>
          </w:p>
        </w:tc>
        <w:tc>
          <w:tcPr>
            <w:tcW w:w="1418"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Kurang</w:t>
            </w:r>
          </w:p>
        </w:tc>
        <w:tc>
          <w:tcPr>
            <w:tcW w:w="1233" w:type="dxa"/>
            <w:gridSpan w:val="2"/>
            <w:tcBorders>
              <w:top w:val="single" w:sz="4" w:space="0" w:color="auto"/>
              <w:bottom w:val="single" w:sz="4" w:space="0" w:color="auto"/>
            </w:tcBorders>
            <w:vAlign w:val="bottom"/>
          </w:tcPr>
          <w:p w:rsidR="00F85F9E" w:rsidRPr="00F8132B" w:rsidRDefault="00F85F9E" w:rsidP="00552677">
            <w:pPr>
              <w:widowControl/>
              <w:autoSpaceDE/>
              <w:autoSpaceDN/>
              <w:rPr>
                <w:color w:val="000000"/>
                <w:sz w:val="20"/>
                <w:szCs w:val="20"/>
                <w:lang w:val="id-ID" w:eastAsia="id-ID"/>
              </w:rPr>
            </w:pPr>
            <w:r>
              <w:rPr>
                <w:b/>
                <w:color w:val="000000"/>
                <w:sz w:val="20"/>
                <w:szCs w:val="20"/>
                <w:lang w:val="id-ID" w:eastAsia="id-ID"/>
              </w:rPr>
              <w:t>Total</w:t>
            </w:r>
          </w:p>
        </w:tc>
        <w:tc>
          <w:tcPr>
            <w:tcW w:w="968" w:type="dxa"/>
            <w:tcBorders>
              <w:top w:val="single" w:sz="4" w:space="0" w:color="auto"/>
              <w:bottom w:val="single" w:sz="4" w:space="0" w:color="auto"/>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B70E3D">
        <w:trPr>
          <w:trHeight w:val="297"/>
          <w:jc w:val="center"/>
        </w:trPr>
        <w:tc>
          <w:tcPr>
            <w:tcW w:w="2854"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708"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8"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525"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968" w:type="dxa"/>
            <w:tcBorders>
              <w:top w:val="nil"/>
              <w:bottom w:val="single" w:sz="4" w:space="0" w:color="000000"/>
            </w:tcBorders>
            <w:shd w:val="clear" w:color="auto" w:fill="auto"/>
            <w:noWrap/>
            <w:vAlign w:val="bottom"/>
          </w:tcPr>
          <w:p w:rsidR="00F85F9E" w:rsidRDefault="00F85F9E" w:rsidP="00552677">
            <w:pPr>
              <w:widowControl/>
              <w:autoSpaceDE/>
              <w:autoSpaceDN/>
              <w:rPr>
                <w:color w:val="000000"/>
                <w:sz w:val="20"/>
                <w:szCs w:val="20"/>
                <w:lang w:val="id-ID" w:eastAsia="id-ID"/>
              </w:rPr>
            </w:pPr>
          </w:p>
          <w:p w:rsidR="00F85F9E" w:rsidRPr="00FE54AE" w:rsidRDefault="00F85F9E" w:rsidP="00552677">
            <w:pPr>
              <w:widowControl/>
              <w:autoSpaceDE/>
              <w:autoSpaceDN/>
              <w:rPr>
                <w:color w:val="000000"/>
                <w:sz w:val="20"/>
                <w:szCs w:val="20"/>
                <w:lang w:eastAsia="id-ID"/>
              </w:rPr>
            </w:pPr>
          </w:p>
        </w:tc>
      </w:tr>
      <w:tr w:rsidR="00F85F9E" w:rsidRPr="00F8132B" w:rsidTr="00B70E3D">
        <w:trPr>
          <w:trHeight w:val="300"/>
          <w:jc w:val="center"/>
        </w:trPr>
        <w:tc>
          <w:tcPr>
            <w:tcW w:w="2854" w:type="dxa"/>
            <w:tcBorders>
              <w:top w:val="nil"/>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Pr>
                <w:b/>
                <w:color w:val="000000"/>
                <w:sz w:val="20"/>
                <w:szCs w:val="20"/>
                <w:lang w:val="id-ID" w:eastAsia="id-ID"/>
              </w:rPr>
              <w:t>Baik</w:t>
            </w:r>
          </w:p>
        </w:tc>
        <w:tc>
          <w:tcPr>
            <w:tcW w:w="708"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11</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18,3</w:t>
            </w:r>
          </w:p>
        </w:tc>
        <w:tc>
          <w:tcPr>
            <w:tcW w:w="708" w:type="dxa"/>
            <w:tcBorders>
              <w:top w:val="nil"/>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11</w:t>
            </w:r>
          </w:p>
        </w:tc>
        <w:tc>
          <w:tcPr>
            <w:tcW w:w="525" w:type="dxa"/>
            <w:tcBorders>
              <w:top w:val="nil"/>
            </w:tcBorders>
          </w:tcPr>
          <w:p w:rsidR="00F85F9E" w:rsidRPr="00A676CA" w:rsidRDefault="00F85F9E" w:rsidP="00552677">
            <w:pPr>
              <w:widowControl/>
              <w:autoSpaceDE/>
              <w:autoSpaceDN/>
              <w:rPr>
                <w:sz w:val="20"/>
                <w:szCs w:val="20"/>
                <w:lang w:val="id-ID" w:eastAsia="id-ID"/>
              </w:rPr>
            </w:pPr>
            <w:r>
              <w:rPr>
                <w:sz w:val="20"/>
                <w:szCs w:val="20"/>
                <w:lang w:val="id-ID" w:eastAsia="id-ID"/>
              </w:rPr>
              <w:t>183</w:t>
            </w:r>
          </w:p>
        </w:tc>
        <w:tc>
          <w:tcPr>
            <w:tcW w:w="968" w:type="dxa"/>
            <w:vMerge w:val="restart"/>
            <w:tcBorders>
              <w:top w:val="nil"/>
            </w:tcBorders>
            <w:vAlign w:val="center"/>
            <w:hideMark/>
          </w:tcPr>
          <w:p w:rsidR="00F85F9E" w:rsidRPr="00F8132B" w:rsidRDefault="00F85F9E" w:rsidP="00552677">
            <w:pPr>
              <w:widowControl/>
              <w:autoSpaceDE/>
              <w:autoSpaceDN/>
              <w:rPr>
                <w:color w:val="000000"/>
                <w:sz w:val="20"/>
                <w:szCs w:val="20"/>
                <w:lang w:val="id-ID" w:eastAsia="id-ID"/>
              </w:rPr>
            </w:pPr>
            <w:r>
              <w:rPr>
                <w:color w:val="000000"/>
                <w:sz w:val="20"/>
                <w:szCs w:val="20"/>
                <w:lang w:val="id-ID" w:eastAsia="id-ID"/>
              </w:rPr>
              <w:t>0,027</w:t>
            </w:r>
          </w:p>
        </w:tc>
      </w:tr>
      <w:tr w:rsidR="00F85F9E" w:rsidRPr="00F8132B" w:rsidTr="00B70E3D">
        <w:trPr>
          <w:trHeight w:val="300"/>
          <w:jc w:val="center"/>
        </w:trPr>
        <w:tc>
          <w:tcPr>
            <w:tcW w:w="2854" w:type="dxa"/>
            <w:tcBorders>
              <w:top w:val="nil"/>
              <w:bottom w:val="single" w:sz="4" w:space="0" w:color="auto"/>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sidRPr="00FB4E57">
              <w:rPr>
                <w:b/>
                <w:color w:val="000000"/>
                <w:sz w:val="20"/>
                <w:szCs w:val="20"/>
                <w:lang w:val="id-ID" w:eastAsia="id-ID"/>
              </w:rPr>
              <w:t>Kurang</w:t>
            </w:r>
          </w:p>
        </w:tc>
        <w:tc>
          <w:tcPr>
            <w:tcW w:w="708"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16</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26,7</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33</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55</w:t>
            </w:r>
          </w:p>
        </w:tc>
        <w:tc>
          <w:tcPr>
            <w:tcW w:w="708" w:type="dxa"/>
            <w:tcBorders>
              <w:top w:val="nil"/>
              <w:bottom w:val="single" w:sz="4" w:space="0" w:color="000000"/>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49</w:t>
            </w:r>
          </w:p>
        </w:tc>
        <w:tc>
          <w:tcPr>
            <w:tcW w:w="525" w:type="dxa"/>
            <w:tcBorders>
              <w:top w:val="nil"/>
              <w:bottom w:val="single" w:sz="4" w:space="0" w:color="000000"/>
            </w:tcBorders>
          </w:tcPr>
          <w:p w:rsidR="00F85F9E" w:rsidRPr="00A676CA" w:rsidRDefault="00F85F9E" w:rsidP="00552677">
            <w:pPr>
              <w:widowControl/>
              <w:autoSpaceDE/>
              <w:autoSpaceDN/>
              <w:rPr>
                <w:sz w:val="20"/>
                <w:szCs w:val="20"/>
                <w:lang w:val="id-ID" w:eastAsia="id-ID"/>
              </w:rPr>
            </w:pPr>
            <w:r>
              <w:rPr>
                <w:sz w:val="20"/>
                <w:szCs w:val="20"/>
                <w:lang w:val="id-ID" w:eastAsia="id-ID"/>
              </w:rPr>
              <w:t>81,7</w:t>
            </w:r>
          </w:p>
        </w:tc>
        <w:tc>
          <w:tcPr>
            <w:tcW w:w="968" w:type="dxa"/>
            <w:vMerge/>
            <w:tcBorders>
              <w:top w:val="nil"/>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B70E3D">
        <w:trPr>
          <w:trHeight w:val="300"/>
          <w:jc w:val="center"/>
        </w:trPr>
        <w:tc>
          <w:tcPr>
            <w:tcW w:w="2854" w:type="dxa"/>
            <w:tcBorders>
              <w:top w:val="single" w:sz="4" w:space="0" w:color="auto"/>
              <w:bottom w:val="single" w:sz="4" w:space="0" w:color="auto"/>
            </w:tcBorders>
            <w:shd w:val="clear" w:color="auto" w:fill="auto"/>
            <w:noWrap/>
            <w:vAlign w:val="bottom"/>
            <w:hideMark/>
          </w:tcPr>
          <w:p w:rsidR="00F85F9E" w:rsidRPr="008D611E" w:rsidRDefault="00F85F9E" w:rsidP="00552677">
            <w:pPr>
              <w:widowControl/>
              <w:autoSpaceDE/>
              <w:autoSpaceDN/>
              <w:rPr>
                <w:b/>
                <w:color w:val="000000"/>
                <w:sz w:val="20"/>
                <w:szCs w:val="20"/>
                <w:lang w:val="id-ID" w:eastAsia="id-ID"/>
              </w:rPr>
            </w:pPr>
            <w:r w:rsidRPr="008D611E">
              <w:rPr>
                <w:b/>
                <w:color w:val="000000"/>
                <w:sz w:val="20"/>
                <w:szCs w:val="20"/>
                <w:lang w:val="id-ID" w:eastAsia="id-ID"/>
              </w:rPr>
              <w:t>Jumlah</w:t>
            </w:r>
          </w:p>
        </w:tc>
        <w:tc>
          <w:tcPr>
            <w:tcW w:w="708"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16</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26,7</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44</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28,3</w:t>
            </w:r>
          </w:p>
        </w:tc>
        <w:tc>
          <w:tcPr>
            <w:tcW w:w="708"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60</w:t>
            </w:r>
          </w:p>
        </w:tc>
        <w:tc>
          <w:tcPr>
            <w:tcW w:w="525"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100</w:t>
            </w:r>
          </w:p>
        </w:tc>
        <w:tc>
          <w:tcPr>
            <w:tcW w:w="968" w:type="dxa"/>
            <w:vMerge/>
            <w:tcBorders>
              <w:top w:val="nil"/>
              <w:bottom w:val="single" w:sz="4" w:space="0" w:color="000000"/>
            </w:tcBorders>
            <w:vAlign w:val="center"/>
            <w:hideMark/>
          </w:tcPr>
          <w:p w:rsidR="00F85F9E" w:rsidRPr="00F8132B" w:rsidRDefault="00F85F9E" w:rsidP="00552677">
            <w:pPr>
              <w:widowControl/>
              <w:autoSpaceDE/>
              <w:autoSpaceDN/>
              <w:rPr>
                <w:color w:val="000000"/>
                <w:sz w:val="20"/>
                <w:szCs w:val="20"/>
                <w:lang w:val="id-ID" w:eastAsia="id-ID"/>
              </w:rPr>
            </w:pPr>
          </w:p>
        </w:tc>
      </w:tr>
    </w:tbl>
    <w:p w:rsidR="00F85F9E" w:rsidRPr="001D7944" w:rsidRDefault="00F85F9E" w:rsidP="00F85F9E">
      <w:pPr>
        <w:spacing w:line="0" w:lineRule="atLeast"/>
        <w:rPr>
          <w:rFonts w:eastAsia="Arial"/>
          <w:sz w:val="8"/>
          <w:lang w:val="id-ID"/>
        </w:rPr>
      </w:pPr>
    </w:p>
    <w:p w:rsidR="00F85F9E" w:rsidRPr="00E20330" w:rsidRDefault="00F85F9E" w:rsidP="00F85F9E">
      <w:pPr>
        <w:spacing w:line="0" w:lineRule="atLeast"/>
        <w:rPr>
          <w:rFonts w:eastAsia="Arial"/>
          <w:sz w:val="20"/>
          <w:szCs w:val="20"/>
          <w:lang w:val="id-ID"/>
        </w:rPr>
      </w:pPr>
      <w:r w:rsidRPr="00E20330">
        <w:rPr>
          <w:rFonts w:eastAsia="Arial"/>
          <w:sz w:val="20"/>
          <w:szCs w:val="20"/>
        </w:rPr>
        <w:t>Sumber : Data Primer, 20</w:t>
      </w:r>
      <w:r w:rsidRPr="00E20330">
        <w:rPr>
          <w:rFonts w:eastAsia="Arial"/>
          <w:sz w:val="20"/>
          <w:szCs w:val="20"/>
          <w:lang w:val="id-ID"/>
        </w:rPr>
        <w:t>21</w:t>
      </w:r>
    </w:p>
    <w:p w:rsidR="00F85F9E" w:rsidRPr="00D618CF" w:rsidRDefault="00F85F9E" w:rsidP="00F85F9E">
      <w:pPr>
        <w:pStyle w:val="Heading1"/>
        <w:ind w:left="0" w:right="213"/>
        <w:rPr>
          <w:lang w:val="id-ID"/>
        </w:rPr>
      </w:pPr>
    </w:p>
    <w:p w:rsidR="00F85F9E" w:rsidRPr="0020114E" w:rsidRDefault="00F85F9E" w:rsidP="00F85F9E">
      <w:pPr>
        <w:pStyle w:val="BodyText"/>
        <w:spacing w:line="480" w:lineRule="auto"/>
        <w:ind w:right="49" w:firstLine="720"/>
        <w:jc w:val="both"/>
        <w:rPr>
          <w:sz w:val="18"/>
        </w:rPr>
      </w:pPr>
      <w:r w:rsidRPr="0020114E">
        <w:rPr>
          <w:lang w:val="id-ID"/>
        </w:rPr>
        <w:t>B</w:t>
      </w:r>
      <w:r w:rsidRPr="0020114E">
        <w:t>erdasarkan</w:t>
      </w:r>
      <w:r w:rsidRPr="0020114E">
        <w:rPr>
          <w:spacing w:val="1"/>
        </w:rPr>
        <w:t xml:space="preserve"> </w:t>
      </w:r>
      <w:r w:rsidRPr="0020114E">
        <w:rPr>
          <w:lang w:val="id-ID"/>
        </w:rPr>
        <w:t>t</w:t>
      </w:r>
      <w:r w:rsidRPr="0020114E">
        <w:t>abel</w:t>
      </w:r>
      <w:r w:rsidRPr="0020114E">
        <w:rPr>
          <w:spacing w:val="1"/>
        </w:rPr>
        <w:t xml:space="preserve"> </w:t>
      </w:r>
      <w:r w:rsidRPr="0020114E">
        <w:t>4.</w:t>
      </w:r>
      <w:r w:rsidRPr="0020114E">
        <w:rPr>
          <w:lang w:val="id-ID"/>
        </w:rPr>
        <w:t>15</w:t>
      </w:r>
      <w:r w:rsidRPr="0020114E">
        <w:rPr>
          <w:spacing w:val="1"/>
          <w:lang w:val="id-ID"/>
        </w:rPr>
        <w:t xml:space="preserve"> dapat dilihat pengaruh pengetahuan</w:t>
      </w:r>
      <w:r w:rsidRPr="0020114E">
        <w:rPr>
          <w:spacing w:val="1"/>
        </w:rPr>
        <w:t xml:space="preserve"> </w:t>
      </w:r>
      <w:r w:rsidRPr="0020114E">
        <w:t>terhadap</w:t>
      </w:r>
      <w:r w:rsidRPr="0020114E">
        <w:rPr>
          <w:spacing w:val="1"/>
        </w:rPr>
        <w:t xml:space="preserve"> </w:t>
      </w:r>
      <w:r w:rsidRPr="0020114E">
        <w:t>kinerja.</w:t>
      </w:r>
      <w:r w:rsidRPr="0020114E">
        <w:rPr>
          <w:spacing w:val="1"/>
        </w:rPr>
        <w:t xml:space="preserve"> </w:t>
      </w:r>
      <w:r w:rsidRPr="0020114E">
        <w:t>Responden</w:t>
      </w:r>
      <w:r w:rsidRPr="0020114E">
        <w:rPr>
          <w:spacing w:val="1"/>
        </w:rPr>
        <w:t xml:space="preserve"> </w:t>
      </w:r>
      <w:r w:rsidRPr="0020114E">
        <w:t>yang</w:t>
      </w:r>
      <w:r w:rsidRPr="0020114E">
        <w:rPr>
          <w:spacing w:val="1"/>
        </w:rPr>
        <w:t xml:space="preserve"> </w:t>
      </w:r>
      <w:r w:rsidRPr="0020114E">
        <w:t>memiliki</w:t>
      </w:r>
      <w:r w:rsidRPr="0020114E">
        <w:rPr>
          <w:spacing w:val="61"/>
        </w:rPr>
        <w:t xml:space="preserve"> </w:t>
      </w:r>
      <w:r>
        <w:rPr>
          <w:lang w:val="id-ID"/>
        </w:rPr>
        <w:t xml:space="preserve">pengetahuan kurang kinerja baik ada 16 orang </w:t>
      </w:r>
      <w:r>
        <w:rPr>
          <w:lang w:val="id-ID"/>
        </w:rPr>
        <w:lastRenderedPageBreak/>
        <w:t>(26,7%), pengetahuan kurang, kinerja kurang ada 11 orang (18,3%), pengetahuan kurang, kinerja kurang ada 33 orang (55%)</w:t>
      </w:r>
      <w:r w:rsidRPr="0020114E">
        <w:rPr>
          <w:spacing w:val="1"/>
          <w:lang w:val="id-ID"/>
        </w:rPr>
        <w:t xml:space="preserve">. </w:t>
      </w:r>
      <w:r w:rsidRPr="0020114E">
        <w:rPr>
          <w:spacing w:val="1"/>
        </w:rPr>
        <w:t xml:space="preserve">Berdasarkan hasil perhitungan uji statistik diperoleh nilai </w:t>
      </w:r>
      <w:r w:rsidRPr="00B12247">
        <w:rPr>
          <w:i/>
          <w:spacing w:val="1"/>
        </w:rPr>
        <w:t>p significancy</w:t>
      </w:r>
      <w:r w:rsidRPr="0020114E">
        <w:rPr>
          <w:spacing w:val="1"/>
        </w:rPr>
        <w:t xml:space="preserve"> yaitu 0,0</w:t>
      </w:r>
      <w:r>
        <w:rPr>
          <w:spacing w:val="1"/>
          <w:lang w:val="id-ID"/>
        </w:rPr>
        <w:t>27</w:t>
      </w:r>
      <w:r w:rsidRPr="0020114E">
        <w:rPr>
          <w:spacing w:val="1"/>
        </w:rPr>
        <w:t xml:space="preserve"> &lt; 0,05, sehingga dapat disimpulkan bahwa ada</w:t>
      </w:r>
      <w:r w:rsidRPr="0020114E">
        <w:rPr>
          <w:spacing w:val="1"/>
          <w:lang w:val="id-ID"/>
        </w:rPr>
        <w:t xml:space="preserve"> pengaruh </w:t>
      </w:r>
      <w:r w:rsidRPr="0020114E">
        <w:t>pengetahuan</w:t>
      </w:r>
      <w:r w:rsidRPr="0020114E">
        <w:rPr>
          <w:spacing w:val="60"/>
        </w:rPr>
        <w:t xml:space="preserve"> </w:t>
      </w:r>
      <w:r w:rsidRPr="0020114E">
        <w:t>terhadap</w:t>
      </w:r>
      <w:r w:rsidRPr="0020114E">
        <w:rPr>
          <w:spacing w:val="1"/>
        </w:rPr>
        <w:t xml:space="preserve"> </w:t>
      </w:r>
      <w:r w:rsidRPr="0020114E">
        <w:t>kinerja</w:t>
      </w:r>
      <w:r w:rsidRPr="0020114E">
        <w:rPr>
          <w:lang w:val="id-ID"/>
        </w:rPr>
        <w:t xml:space="preserve"> petugas promosi kesehatan pada masa pandemi covid 19 di Puskesmas Sentosa Baru Medan tahun 2021</w:t>
      </w:r>
      <w:r w:rsidRPr="0020114E">
        <w:t>.</w:t>
      </w:r>
      <w:r w:rsidRPr="0020114E">
        <w:rPr>
          <w:spacing w:val="-2"/>
        </w:rPr>
        <w:t xml:space="preserve"> </w:t>
      </w:r>
    </w:p>
    <w:p w:rsidR="00F85F9E" w:rsidRDefault="00F85F9E" w:rsidP="00F85F9E">
      <w:pPr>
        <w:widowControl/>
        <w:autoSpaceDE/>
        <w:autoSpaceDN/>
        <w:ind w:left="709" w:hanging="709"/>
        <w:jc w:val="both"/>
        <w:rPr>
          <w:rFonts w:eastAsiaTheme="minorHAnsi"/>
          <w:b/>
          <w:sz w:val="24"/>
          <w:szCs w:val="24"/>
          <w:lang w:val="id-ID"/>
        </w:rPr>
      </w:pPr>
      <w:r>
        <w:rPr>
          <w:rFonts w:eastAsiaTheme="minorHAnsi"/>
          <w:b/>
          <w:sz w:val="24"/>
          <w:szCs w:val="24"/>
        </w:rPr>
        <w:t>4.</w:t>
      </w:r>
      <w:r>
        <w:rPr>
          <w:rFonts w:eastAsiaTheme="minorHAnsi"/>
          <w:b/>
          <w:sz w:val="24"/>
          <w:szCs w:val="24"/>
          <w:lang w:val="id-ID"/>
        </w:rPr>
        <w:t>4</w:t>
      </w:r>
      <w:r>
        <w:rPr>
          <w:rFonts w:eastAsiaTheme="minorHAnsi"/>
          <w:b/>
          <w:sz w:val="24"/>
          <w:szCs w:val="24"/>
        </w:rPr>
        <w:t>.</w:t>
      </w:r>
      <w:r>
        <w:rPr>
          <w:rFonts w:eastAsiaTheme="minorHAnsi"/>
          <w:b/>
          <w:sz w:val="24"/>
          <w:szCs w:val="24"/>
          <w:lang w:val="id-ID"/>
        </w:rPr>
        <w:t>2</w:t>
      </w:r>
      <w:r w:rsidRPr="00800BB5">
        <w:rPr>
          <w:rFonts w:eastAsiaTheme="minorHAnsi"/>
          <w:b/>
          <w:sz w:val="24"/>
          <w:szCs w:val="24"/>
        </w:rPr>
        <w:t>.</w:t>
      </w:r>
      <w:r w:rsidRPr="00800BB5">
        <w:rPr>
          <w:rFonts w:eastAsiaTheme="minorHAnsi"/>
          <w:b/>
          <w:sz w:val="24"/>
          <w:szCs w:val="24"/>
        </w:rPr>
        <w:tab/>
      </w:r>
      <w:r>
        <w:rPr>
          <w:rFonts w:eastAsiaTheme="minorHAnsi"/>
          <w:b/>
          <w:sz w:val="24"/>
          <w:szCs w:val="24"/>
        </w:rPr>
        <w:t xml:space="preserve">Pengaruh </w:t>
      </w:r>
      <w:r>
        <w:rPr>
          <w:rFonts w:eastAsiaTheme="minorHAnsi"/>
          <w:b/>
          <w:sz w:val="24"/>
          <w:szCs w:val="24"/>
          <w:lang w:val="id-ID"/>
        </w:rPr>
        <w:t>Keterampilan</w:t>
      </w:r>
      <w:r>
        <w:rPr>
          <w:rFonts w:eastAsiaTheme="minorHAnsi"/>
          <w:b/>
          <w:sz w:val="24"/>
          <w:szCs w:val="24"/>
        </w:rPr>
        <w:t xml:space="preserve"> </w:t>
      </w:r>
      <w:r>
        <w:rPr>
          <w:rFonts w:eastAsiaTheme="minorHAnsi"/>
          <w:b/>
          <w:sz w:val="24"/>
          <w:szCs w:val="24"/>
          <w:lang w:val="id-ID"/>
        </w:rPr>
        <w:t>terhadap</w:t>
      </w:r>
      <w:r w:rsidRPr="00800BB5">
        <w:rPr>
          <w:rFonts w:eastAsiaTheme="minorHAnsi"/>
          <w:b/>
          <w:sz w:val="24"/>
          <w:szCs w:val="24"/>
        </w:rPr>
        <w:t xml:space="preserve"> Kinerja</w:t>
      </w:r>
      <w:r>
        <w:rPr>
          <w:rFonts w:eastAsiaTheme="minorHAnsi"/>
          <w:b/>
          <w:sz w:val="24"/>
          <w:szCs w:val="24"/>
          <w:lang w:val="id-ID"/>
        </w:rPr>
        <w:t xml:space="preserve"> </w:t>
      </w:r>
      <w:r>
        <w:rPr>
          <w:rFonts w:eastAsiaTheme="minorHAnsi"/>
          <w:b/>
          <w:sz w:val="24"/>
          <w:szCs w:val="24"/>
        </w:rPr>
        <w:t>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Sentosa Baru Medan tahun 2021</w:t>
      </w:r>
    </w:p>
    <w:p w:rsidR="00F85F9E" w:rsidRPr="008D611E" w:rsidRDefault="00F85F9E" w:rsidP="00F85F9E">
      <w:pPr>
        <w:widowControl/>
        <w:autoSpaceDE/>
        <w:autoSpaceDN/>
        <w:ind w:left="709" w:hanging="709"/>
        <w:jc w:val="both"/>
        <w:rPr>
          <w:rFonts w:eastAsiaTheme="minorHAnsi"/>
          <w:b/>
          <w:sz w:val="24"/>
          <w:szCs w:val="24"/>
          <w:lang w:val="id-ID"/>
        </w:rPr>
      </w:pPr>
    </w:p>
    <w:p w:rsidR="00F85F9E" w:rsidRPr="002D6E4E" w:rsidRDefault="00F85F9E" w:rsidP="00F85F9E">
      <w:pPr>
        <w:widowControl/>
        <w:autoSpaceDE/>
        <w:autoSpaceDN/>
        <w:spacing w:line="480" w:lineRule="auto"/>
        <w:jc w:val="both"/>
        <w:rPr>
          <w:rFonts w:eastAsiaTheme="minorHAnsi"/>
          <w:sz w:val="24"/>
          <w:szCs w:val="24"/>
          <w:lang w:val="id-ID"/>
        </w:rPr>
      </w:pPr>
      <w:r w:rsidRPr="00800BB5">
        <w:rPr>
          <w:rFonts w:eastAsiaTheme="minorHAnsi"/>
          <w:sz w:val="24"/>
          <w:szCs w:val="24"/>
        </w:rPr>
        <w:tab/>
      </w:r>
      <w:r>
        <w:rPr>
          <w:rFonts w:eastAsiaTheme="minorHAnsi"/>
          <w:sz w:val="24"/>
          <w:szCs w:val="24"/>
          <w:lang w:val="id-ID"/>
        </w:rPr>
        <w:t>Untuk mengetahui dan menga</w:t>
      </w:r>
      <w:r w:rsidRPr="00800BB5">
        <w:rPr>
          <w:rFonts w:eastAsiaTheme="minorHAnsi"/>
          <w:sz w:val="24"/>
          <w:szCs w:val="24"/>
        </w:rPr>
        <w:t xml:space="preserve">nalisa </w:t>
      </w:r>
      <w:r>
        <w:rPr>
          <w:rFonts w:eastAsiaTheme="minorHAnsi"/>
          <w:sz w:val="24"/>
          <w:szCs w:val="24"/>
        </w:rPr>
        <w:t>pengaruh</w:t>
      </w:r>
      <w:r>
        <w:rPr>
          <w:rFonts w:eastAsiaTheme="minorHAnsi"/>
          <w:sz w:val="24"/>
          <w:szCs w:val="24"/>
          <w:lang w:val="id-ID"/>
        </w:rPr>
        <w:t xml:space="preserve"> keterampilan</w:t>
      </w:r>
      <w:r>
        <w:rPr>
          <w:rFonts w:eastAsiaTheme="minorHAnsi"/>
          <w:sz w:val="24"/>
          <w:szCs w:val="24"/>
        </w:rPr>
        <w:t xml:space="preserve"> </w:t>
      </w:r>
      <w:r>
        <w:rPr>
          <w:rFonts w:eastAsiaTheme="minorHAnsi"/>
          <w:sz w:val="24"/>
          <w:szCs w:val="24"/>
          <w:lang w:val="id-ID"/>
        </w:rPr>
        <w:t>terhadap</w:t>
      </w:r>
      <w:r>
        <w:rPr>
          <w:rFonts w:eastAsiaTheme="minorHAnsi"/>
          <w:sz w:val="24"/>
          <w:szCs w:val="24"/>
        </w:rPr>
        <w:t xml:space="preserve"> </w:t>
      </w:r>
      <w:r>
        <w:rPr>
          <w:rFonts w:eastAsiaTheme="minorHAnsi"/>
          <w:sz w:val="24"/>
          <w:szCs w:val="24"/>
          <w:lang w:val="id-ID"/>
        </w:rPr>
        <w:t>K</w:t>
      </w:r>
      <w:r w:rsidRPr="00800BB5">
        <w:rPr>
          <w:rFonts w:eastAsiaTheme="minorHAnsi"/>
          <w:sz w:val="24"/>
          <w:szCs w:val="24"/>
        </w:rPr>
        <w:t>inerja</w:t>
      </w:r>
      <w:r>
        <w:rPr>
          <w:rFonts w:eastAsiaTheme="minorHAnsi"/>
          <w:sz w:val="24"/>
          <w:szCs w:val="24"/>
          <w:lang w:val="id-ID"/>
        </w:rPr>
        <w:t xml:space="preserve"> Petugas Promosi Kesehatan p</w:t>
      </w:r>
      <w:r w:rsidRPr="008D611E">
        <w:rPr>
          <w:rFonts w:eastAsiaTheme="minorHAnsi"/>
          <w:sz w:val="24"/>
          <w:szCs w:val="24"/>
          <w:lang w:val="id-ID"/>
        </w:rPr>
        <w:t xml:space="preserve">ada Masa Pandemi Covid 19 </w:t>
      </w:r>
      <w:r w:rsidRPr="002D6E4E">
        <w:rPr>
          <w:rFonts w:eastAsiaTheme="minorHAnsi"/>
          <w:sz w:val="24"/>
          <w:szCs w:val="24"/>
        </w:rPr>
        <w:t>di Puskesmas Sentosa Baru Medan tahun 2021</w:t>
      </w:r>
      <w:r>
        <w:rPr>
          <w:rFonts w:eastAsiaTheme="minorHAnsi"/>
          <w:sz w:val="24"/>
          <w:szCs w:val="24"/>
          <w:lang w:val="id-ID"/>
        </w:rPr>
        <w:t>, dapat dilihat pada tebel di bawah ini:</w:t>
      </w:r>
    </w:p>
    <w:p w:rsidR="00F85F9E" w:rsidRPr="0045323C" w:rsidRDefault="00F85F9E" w:rsidP="0045323C">
      <w:pPr>
        <w:widowControl/>
        <w:autoSpaceDE/>
        <w:autoSpaceDN/>
        <w:ind w:left="1418" w:hanging="1418"/>
        <w:jc w:val="both"/>
        <w:rPr>
          <w:rFonts w:eastAsiaTheme="minorHAnsi"/>
          <w:b/>
          <w:sz w:val="24"/>
          <w:szCs w:val="24"/>
        </w:rPr>
      </w:pPr>
      <w:r>
        <w:rPr>
          <w:rFonts w:eastAsiaTheme="minorHAnsi"/>
          <w:b/>
          <w:sz w:val="24"/>
          <w:szCs w:val="24"/>
        </w:rPr>
        <w:t>Tabel 4.</w:t>
      </w:r>
      <w:r>
        <w:rPr>
          <w:rFonts w:eastAsiaTheme="minorHAnsi"/>
          <w:b/>
          <w:sz w:val="24"/>
          <w:szCs w:val="24"/>
          <w:lang w:val="id-ID"/>
        </w:rPr>
        <w:t>16 P</w:t>
      </w:r>
      <w:r w:rsidRPr="00B41232">
        <w:rPr>
          <w:rFonts w:eastAsiaTheme="minorHAnsi"/>
          <w:b/>
          <w:sz w:val="24"/>
          <w:szCs w:val="24"/>
        </w:rPr>
        <w:t>engaruh</w:t>
      </w:r>
      <w:r>
        <w:rPr>
          <w:rFonts w:eastAsiaTheme="minorHAnsi"/>
          <w:b/>
          <w:sz w:val="24"/>
          <w:szCs w:val="24"/>
        </w:rPr>
        <w:t xml:space="preserve"> </w:t>
      </w:r>
      <w:r>
        <w:rPr>
          <w:rFonts w:eastAsiaTheme="minorHAnsi"/>
          <w:b/>
          <w:sz w:val="24"/>
          <w:szCs w:val="24"/>
          <w:lang w:val="id-ID"/>
        </w:rPr>
        <w:t>keterampilan terhadap</w:t>
      </w:r>
      <w:r>
        <w:rPr>
          <w:rFonts w:eastAsiaTheme="minorHAnsi"/>
          <w:b/>
          <w:sz w:val="24"/>
          <w:szCs w:val="24"/>
        </w:rPr>
        <w:t xml:space="preserve"> kinerja 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Sentosa Baru Medan tahun 2021</w:t>
      </w:r>
    </w:p>
    <w:p w:rsidR="00F85F9E" w:rsidRPr="00FE54AE" w:rsidRDefault="00F85F9E" w:rsidP="00F85F9E">
      <w:pPr>
        <w:widowControl/>
        <w:autoSpaceDE/>
        <w:autoSpaceDN/>
        <w:ind w:left="1276" w:hanging="1276"/>
        <w:jc w:val="both"/>
        <w:rPr>
          <w:rFonts w:eastAsiaTheme="minorHAnsi"/>
          <w:b/>
          <w:sz w:val="2"/>
          <w:szCs w:val="24"/>
          <w:lang w:val="id-ID"/>
        </w:rPr>
      </w:pPr>
    </w:p>
    <w:tbl>
      <w:tblPr>
        <w:tblW w:w="7890" w:type="dxa"/>
        <w:jc w:val="center"/>
        <w:tblInd w:w="-1425" w:type="dxa"/>
        <w:tblLook w:val="04A0" w:firstRow="1" w:lastRow="0" w:firstColumn="1" w:lastColumn="0" w:noHBand="0" w:noVBand="1"/>
      </w:tblPr>
      <w:tblGrid>
        <w:gridCol w:w="2923"/>
        <w:gridCol w:w="708"/>
        <w:gridCol w:w="709"/>
        <w:gridCol w:w="709"/>
        <w:gridCol w:w="709"/>
        <w:gridCol w:w="648"/>
        <w:gridCol w:w="516"/>
        <w:gridCol w:w="968"/>
      </w:tblGrid>
      <w:tr w:rsidR="00F85F9E" w:rsidRPr="00F8132B" w:rsidTr="00B70E3D">
        <w:trPr>
          <w:trHeight w:val="300"/>
          <w:jc w:val="center"/>
        </w:trPr>
        <w:tc>
          <w:tcPr>
            <w:tcW w:w="2923" w:type="dxa"/>
            <w:vMerge w:val="restart"/>
            <w:tcBorders>
              <w:top w:val="single" w:sz="4" w:space="0" w:color="auto"/>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Keterampilan</w:t>
            </w:r>
          </w:p>
        </w:tc>
        <w:tc>
          <w:tcPr>
            <w:tcW w:w="3999" w:type="dxa"/>
            <w:gridSpan w:val="6"/>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Kinerja</w:t>
            </w:r>
          </w:p>
        </w:tc>
        <w:tc>
          <w:tcPr>
            <w:tcW w:w="968" w:type="dxa"/>
            <w:tcBorders>
              <w:top w:val="single" w:sz="4" w:space="0" w:color="auto"/>
              <w:bottom w:val="single" w:sz="4" w:space="0" w:color="auto"/>
            </w:tcBorders>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 xml:space="preserve">P </w:t>
            </w:r>
            <w:r w:rsidRPr="00B70E3D">
              <w:rPr>
                <w:b/>
                <w:i/>
                <w:color w:val="000000"/>
                <w:sz w:val="20"/>
                <w:szCs w:val="20"/>
                <w:lang w:val="id-ID" w:eastAsia="id-ID"/>
              </w:rPr>
              <w:t>value</w:t>
            </w:r>
          </w:p>
        </w:tc>
      </w:tr>
      <w:tr w:rsidR="00F85F9E" w:rsidRPr="00F8132B" w:rsidTr="00B70E3D">
        <w:trPr>
          <w:trHeight w:val="300"/>
          <w:jc w:val="center"/>
        </w:trPr>
        <w:tc>
          <w:tcPr>
            <w:tcW w:w="2923"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1417"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Baik</w:t>
            </w:r>
          </w:p>
        </w:tc>
        <w:tc>
          <w:tcPr>
            <w:tcW w:w="1418"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Kurang</w:t>
            </w:r>
          </w:p>
        </w:tc>
        <w:tc>
          <w:tcPr>
            <w:tcW w:w="1164" w:type="dxa"/>
            <w:gridSpan w:val="2"/>
            <w:tcBorders>
              <w:top w:val="single" w:sz="4" w:space="0" w:color="auto"/>
              <w:bottom w:val="single" w:sz="4" w:space="0" w:color="auto"/>
            </w:tcBorders>
            <w:vAlign w:val="bottom"/>
          </w:tcPr>
          <w:p w:rsidR="00F85F9E" w:rsidRPr="00F8132B" w:rsidRDefault="00F85F9E" w:rsidP="00552677">
            <w:pPr>
              <w:widowControl/>
              <w:autoSpaceDE/>
              <w:autoSpaceDN/>
              <w:rPr>
                <w:color w:val="000000"/>
                <w:sz w:val="20"/>
                <w:szCs w:val="20"/>
                <w:lang w:val="id-ID" w:eastAsia="id-ID"/>
              </w:rPr>
            </w:pPr>
            <w:r>
              <w:rPr>
                <w:b/>
                <w:color w:val="000000"/>
                <w:sz w:val="20"/>
                <w:szCs w:val="20"/>
                <w:lang w:val="id-ID" w:eastAsia="id-ID"/>
              </w:rPr>
              <w:t>Total</w:t>
            </w:r>
          </w:p>
        </w:tc>
        <w:tc>
          <w:tcPr>
            <w:tcW w:w="968" w:type="dxa"/>
            <w:tcBorders>
              <w:top w:val="single" w:sz="4" w:space="0" w:color="auto"/>
              <w:bottom w:val="single" w:sz="4" w:space="0" w:color="auto"/>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B70E3D">
        <w:trPr>
          <w:trHeight w:val="324"/>
          <w:jc w:val="center"/>
        </w:trPr>
        <w:tc>
          <w:tcPr>
            <w:tcW w:w="2923"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708"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8"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456"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968" w:type="dxa"/>
            <w:tcBorders>
              <w:top w:val="nil"/>
              <w:bottom w:val="single" w:sz="4" w:space="0" w:color="000000"/>
            </w:tcBorders>
            <w:shd w:val="clear" w:color="auto" w:fill="auto"/>
            <w:noWrap/>
            <w:vAlign w:val="bottom"/>
          </w:tcPr>
          <w:p w:rsidR="00F85F9E" w:rsidRDefault="00F85F9E" w:rsidP="00552677">
            <w:pPr>
              <w:widowControl/>
              <w:autoSpaceDE/>
              <w:autoSpaceDN/>
              <w:rPr>
                <w:color w:val="000000"/>
                <w:sz w:val="20"/>
                <w:szCs w:val="20"/>
                <w:lang w:val="id-ID" w:eastAsia="id-ID"/>
              </w:rPr>
            </w:pPr>
          </w:p>
          <w:p w:rsidR="00F85F9E" w:rsidRPr="00FE54AE" w:rsidRDefault="00F85F9E" w:rsidP="00552677">
            <w:pPr>
              <w:widowControl/>
              <w:autoSpaceDE/>
              <w:autoSpaceDN/>
              <w:rPr>
                <w:color w:val="000000"/>
                <w:sz w:val="20"/>
                <w:szCs w:val="20"/>
                <w:lang w:eastAsia="id-ID"/>
              </w:rPr>
            </w:pPr>
          </w:p>
        </w:tc>
      </w:tr>
      <w:tr w:rsidR="00F85F9E" w:rsidRPr="00F8132B" w:rsidTr="00B70E3D">
        <w:trPr>
          <w:trHeight w:val="300"/>
          <w:jc w:val="center"/>
        </w:trPr>
        <w:tc>
          <w:tcPr>
            <w:tcW w:w="2923" w:type="dxa"/>
            <w:tcBorders>
              <w:top w:val="nil"/>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Pr>
                <w:b/>
                <w:color w:val="000000"/>
                <w:sz w:val="20"/>
                <w:szCs w:val="20"/>
                <w:lang w:val="id-ID" w:eastAsia="id-ID"/>
              </w:rPr>
              <w:t>Baik</w:t>
            </w:r>
          </w:p>
        </w:tc>
        <w:tc>
          <w:tcPr>
            <w:tcW w:w="708"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11</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18,3</w:t>
            </w:r>
          </w:p>
        </w:tc>
        <w:tc>
          <w:tcPr>
            <w:tcW w:w="708" w:type="dxa"/>
            <w:tcBorders>
              <w:top w:val="nil"/>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11</w:t>
            </w:r>
          </w:p>
        </w:tc>
        <w:tc>
          <w:tcPr>
            <w:tcW w:w="456" w:type="dxa"/>
            <w:tcBorders>
              <w:top w:val="nil"/>
            </w:tcBorders>
          </w:tcPr>
          <w:p w:rsidR="00F85F9E" w:rsidRPr="00A676CA" w:rsidRDefault="00F85F9E" w:rsidP="00552677">
            <w:pPr>
              <w:widowControl/>
              <w:autoSpaceDE/>
              <w:autoSpaceDN/>
              <w:rPr>
                <w:sz w:val="20"/>
                <w:szCs w:val="20"/>
                <w:lang w:val="id-ID" w:eastAsia="id-ID"/>
              </w:rPr>
            </w:pPr>
          </w:p>
        </w:tc>
        <w:tc>
          <w:tcPr>
            <w:tcW w:w="968" w:type="dxa"/>
            <w:vMerge w:val="restart"/>
            <w:tcBorders>
              <w:top w:val="nil"/>
            </w:tcBorders>
            <w:vAlign w:val="center"/>
            <w:hideMark/>
          </w:tcPr>
          <w:p w:rsidR="00F85F9E" w:rsidRPr="00F8132B" w:rsidRDefault="00F85F9E" w:rsidP="00552677">
            <w:pPr>
              <w:widowControl/>
              <w:autoSpaceDE/>
              <w:autoSpaceDN/>
              <w:rPr>
                <w:color w:val="000000"/>
                <w:sz w:val="20"/>
                <w:szCs w:val="20"/>
                <w:lang w:val="id-ID" w:eastAsia="id-ID"/>
              </w:rPr>
            </w:pPr>
            <w:r>
              <w:rPr>
                <w:color w:val="000000"/>
                <w:sz w:val="20"/>
                <w:szCs w:val="20"/>
                <w:lang w:val="id-ID" w:eastAsia="id-ID"/>
              </w:rPr>
              <w:t>0,027</w:t>
            </w:r>
          </w:p>
        </w:tc>
      </w:tr>
      <w:tr w:rsidR="00F85F9E" w:rsidRPr="00F8132B" w:rsidTr="00B70E3D">
        <w:trPr>
          <w:trHeight w:val="300"/>
          <w:jc w:val="center"/>
        </w:trPr>
        <w:tc>
          <w:tcPr>
            <w:tcW w:w="2923" w:type="dxa"/>
            <w:tcBorders>
              <w:top w:val="nil"/>
              <w:bottom w:val="single" w:sz="4" w:space="0" w:color="auto"/>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sidRPr="00FB4E57">
              <w:rPr>
                <w:b/>
                <w:color w:val="000000"/>
                <w:sz w:val="20"/>
                <w:szCs w:val="20"/>
                <w:lang w:val="id-ID" w:eastAsia="id-ID"/>
              </w:rPr>
              <w:t>Kurang</w:t>
            </w:r>
          </w:p>
        </w:tc>
        <w:tc>
          <w:tcPr>
            <w:tcW w:w="708"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16</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26,7</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33</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55</w:t>
            </w:r>
          </w:p>
        </w:tc>
        <w:tc>
          <w:tcPr>
            <w:tcW w:w="708" w:type="dxa"/>
            <w:tcBorders>
              <w:top w:val="nil"/>
              <w:bottom w:val="single" w:sz="4" w:space="0" w:color="000000"/>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49</w:t>
            </w:r>
          </w:p>
        </w:tc>
        <w:tc>
          <w:tcPr>
            <w:tcW w:w="456" w:type="dxa"/>
            <w:tcBorders>
              <w:top w:val="nil"/>
              <w:bottom w:val="single" w:sz="4" w:space="0" w:color="000000"/>
            </w:tcBorders>
          </w:tcPr>
          <w:p w:rsidR="00F85F9E" w:rsidRPr="00A676CA" w:rsidRDefault="00F85F9E" w:rsidP="00552677">
            <w:pPr>
              <w:widowControl/>
              <w:autoSpaceDE/>
              <w:autoSpaceDN/>
              <w:rPr>
                <w:sz w:val="20"/>
                <w:szCs w:val="20"/>
                <w:lang w:val="id-ID" w:eastAsia="id-ID"/>
              </w:rPr>
            </w:pPr>
          </w:p>
        </w:tc>
        <w:tc>
          <w:tcPr>
            <w:tcW w:w="968" w:type="dxa"/>
            <w:vMerge/>
            <w:tcBorders>
              <w:top w:val="nil"/>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B70E3D">
        <w:trPr>
          <w:trHeight w:val="300"/>
          <w:jc w:val="center"/>
        </w:trPr>
        <w:tc>
          <w:tcPr>
            <w:tcW w:w="2923" w:type="dxa"/>
            <w:tcBorders>
              <w:top w:val="single" w:sz="4" w:space="0" w:color="auto"/>
              <w:bottom w:val="single" w:sz="4" w:space="0" w:color="auto"/>
            </w:tcBorders>
            <w:shd w:val="clear" w:color="auto" w:fill="auto"/>
            <w:noWrap/>
            <w:vAlign w:val="bottom"/>
            <w:hideMark/>
          </w:tcPr>
          <w:p w:rsidR="00F85F9E" w:rsidRPr="008D611E" w:rsidRDefault="00F85F9E" w:rsidP="00552677">
            <w:pPr>
              <w:widowControl/>
              <w:autoSpaceDE/>
              <w:autoSpaceDN/>
              <w:rPr>
                <w:b/>
                <w:color w:val="000000"/>
                <w:sz w:val="20"/>
                <w:szCs w:val="20"/>
                <w:lang w:val="id-ID" w:eastAsia="id-ID"/>
              </w:rPr>
            </w:pPr>
            <w:r w:rsidRPr="008D611E">
              <w:rPr>
                <w:b/>
                <w:color w:val="000000"/>
                <w:sz w:val="20"/>
                <w:szCs w:val="20"/>
                <w:lang w:val="id-ID" w:eastAsia="id-ID"/>
              </w:rPr>
              <w:t>Jumlah</w:t>
            </w:r>
          </w:p>
        </w:tc>
        <w:tc>
          <w:tcPr>
            <w:tcW w:w="708"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22</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36,6</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17</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28,3</w:t>
            </w:r>
          </w:p>
        </w:tc>
        <w:tc>
          <w:tcPr>
            <w:tcW w:w="708"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60</w:t>
            </w:r>
          </w:p>
        </w:tc>
        <w:tc>
          <w:tcPr>
            <w:tcW w:w="456"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100</w:t>
            </w:r>
          </w:p>
        </w:tc>
        <w:tc>
          <w:tcPr>
            <w:tcW w:w="968" w:type="dxa"/>
            <w:vMerge/>
            <w:tcBorders>
              <w:top w:val="nil"/>
              <w:bottom w:val="single" w:sz="4" w:space="0" w:color="000000"/>
            </w:tcBorders>
            <w:vAlign w:val="center"/>
            <w:hideMark/>
          </w:tcPr>
          <w:p w:rsidR="00F85F9E" w:rsidRPr="00F8132B" w:rsidRDefault="00F85F9E" w:rsidP="00552677">
            <w:pPr>
              <w:widowControl/>
              <w:autoSpaceDE/>
              <w:autoSpaceDN/>
              <w:rPr>
                <w:color w:val="000000"/>
                <w:sz w:val="20"/>
                <w:szCs w:val="20"/>
                <w:lang w:val="id-ID" w:eastAsia="id-ID"/>
              </w:rPr>
            </w:pPr>
          </w:p>
        </w:tc>
      </w:tr>
    </w:tbl>
    <w:p w:rsidR="00F85F9E" w:rsidRPr="001D7944" w:rsidRDefault="00F85F9E" w:rsidP="00F85F9E">
      <w:pPr>
        <w:spacing w:line="0" w:lineRule="atLeast"/>
        <w:rPr>
          <w:rFonts w:eastAsia="Arial"/>
          <w:sz w:val="8"/>
          <w:lang w:val="id-ID"/>
        </w:rPr>
      </w:pPr>
    </w:p>
    <w:p w:rsidR="00F85F9E" w:rsidRPr="00E20330" w:rsidRDefault="00F85F9E" w:rsidP="00F85F9E">
      <w:pPr>
        <w:spacing w:line="0" w:lineRule="atLeast"/>
        <w:rPr>
          <w:rFonts w:eastAsia="Arial"/>
          <w:sz w:val="20"/>
          <w:szCs w:val="20"/>
          <w:lang w:val="id-ID"/>
        </w:rPr>
      </w:pPr>
      <w:r w:rsidRPr="00E20330">
        <w:rPr>
          <w:rFonts w:eastAsia="Arial"/>
          <w:sz w:val="20"/>
          <w:szCs w:val="20"/>
        </w:rPr>
        <w:t>Sumber : Data Primer, 20</w:t>
      </w:r>
      <w:r w:rsidRPr="00E20330">
        <w:rPr>
          <w:rFonts w:eastAsia="Arial"/>
          <w:sz w:val="20"/>
          <w:szCs w:val="20"/>
          <w:lang w:val="id-ID"/>
        </w:rPr>
        <w:t>21</w:t>
      </w:r>
    </w:p>
    <w:p w:rsidR="00F85F9E" w:rsidRPr="00D618CF" w:rsidRDefault="00F85F9E" w:rsidP="00F85F9E">
      <w:pPr>
        <w:pStyle w:val="Heading1"/>
        <w:ind w:left="0" w:right="213"/>
        <w:rPr>
          <w:lang w:val="id-ID"/>
        </w:rPr>
      </w:pPr>
    </w:p>
    <w:p w:rsidR="00F85F9E" w:rsidRPr="001D281B" w:rsidRDefault="00F85F9E" w:rsidP="00F85F9E">
      <w:pPr>
        <w:pStyle w:val="BodyText"/>
        <w:spacing w:line="480" w:lineRule="auto"/>
        <w:ind w:right="49" w:firstLine="720"/>
        <w:jc w:val="both"/>
        <w:rPr>
          <w:color w:val="FF0000"/>
          <w:sz w:val="18"/>
        </w:rPr>
      </w:pPr>
      <w:r w:rsidRPr="005F6F72">
        <w:rPr>
          <w:lang w:val="id-ID"/>
        </w:rPr>
        <w:t>B</w:t>
      </w:r>
      <w:r w:rsidRPr="005F6F72">
        <w:t>er</w:t>
      </w:r>
      <w:r>
        <w:t>dasarkan</w:t>
      </w:r>
      <w:r>
        <w:rPr>
          <w:spacing w:val="1"/>
        </w:rPr>
        <w:t xml:space="preserve"> </w:t>
      </w:r>
      <w:r>
        <w:rPr>
          <w:lang w:val="id-ID"/>
        </w:rPr>
        <w:t>t</w:t>
      </w:r>
      <w:r>
        <w:t>abel</w:t>
      </w:r>
      <w:r>
        <w:rPr>
          <w:spacing w:val="1"/>
        </w:rPr>
        <w:t xml:space="preserve"> </w:t>
      </w:r>
      <w:r>
        <w:t>4.</w:t>
      </w:r>
      <w:r>
        <w:rPr>
          <w:lang w:val="id-ID"/>
        </w:rPr>
        <w:t>16</w:t>
      </w:r>
      <w:r>
        <w:rPr>
          <w:spacing w:val="1"/>
          <w:lang w:val="id-ID"/>
        </w:rPr>
        <w:t xml:space="preserve"> dapat dilihat pengaruh keterampilan</w:t>
      </w:r>
      <w:r>
        <w:rPr>
          <w:spacing w:val="1"/>
        </w:rPr>
        <w:t xml:space="preserve"> </w:t>
      </w:r>
      <w:r>
        <w:t>terhadap</w:t>
      </w:r>
      <w:r>
        <w:rPr>
          <w:spacing w:val="1"/>
        </w:rPr>
        <w:t xml:space="preserve"> </w:t>
      </w:r>
      <w:r>
        <w:t>kinerja.</w:t>
      </w:r>
      <w:r>
        <w:rPr>
          <w:spacing w:val="1"/>
        </w:rPr>
        <w:t xml:space="preserve"> </w:t>
      </w:r>
      <w:r>
        <w:t>Responden</w:t>
      </w:r>
      <w:r>
        <w:rPr>
          <w:spacing w:val="1"/>
        </w:rPr>
        <w:t xml:space="preserve"> </w:t>
      </w:r>
      <w:r>
        <w:t>yang</w:t>
      </w:r>
      <w:r>
        <w:rPr>
          <w:spacing w:val="1"/>
        </w:rPr>
        <w:t xml:space="preserve"> </w:t>
      </w:r>
      <w:r>
        <w:t>memilik</w:t>
      </w:r>
      <w:r>
        <w:rPr>
          <w:lang w:val="id-ID"/>
        </w:rPr>
        <w:t>i keterampilan</w:t>
      </w:r>
      <w:r>
        <w:t xml:space="preserve"> kategori</w:t>
      </w:r>
      <w:r>
        <w:rPr>
          <w:spacing w:val="61"/>
        </w:rPr>
        <w:t xml:space="preserve"> </w:t>
      </w:r>
      <w:r>
        <w:rPr>
          <w:lang w:val="id-ID"/>
        </w:rPr>
        <w:t>baik, kinerja baik ada 16 orang, keterampilan kurang kinerja baik ada 33 orang sedangkan keterampilan baik kinerja kurang ada 11 orang</w:t>
      </w:r>
      <w:r>
        <w:t>.</w:t>
      </w:r>
      <w:r>
        <w:rPr>
          <w:spacing w:val="1"/>
        </w:rPr>
        <w:t xml:space="preserve"> </w:t>
      </w:r>
      <w:r w:rsidRPr="003F585C">
        <w:rPr>
          <w:color w:val="000000" w:themeColor="text1"/>
          <w:spacing w:val="1"/>
        </w:rPr>
        <w:t xml:space="preserve">Berdasarkan hasil perhitungan uji statistik diperoleh nilai </w:t>
      </w:r>
      <w:r w:rsidRPr="00B12247">
        <w:rPr>
          <w:i/>
          <w:color w:val="000000" w:themeColor="text1"/>
          <w:spacing w:val="1"/>
        </w:rPr>
        <w:t>p significancy</w:t>
      </w:r>
      <w:r w:rsidRPr="003F585C">
        <w:rPr>
          <w:color w:val="000000" w:themeColor="text1"/>
          <w:spacing w:val="1"/>
        </w:rPr>
        <w:t xml:space="preserve"> yaitu 0,0</w:t>
      </w:r>
      <w:r>
        <w:rPr>
          <w:color w:val="000000" w:themeColor="text1"/>
          <w:spacing w:val="1"/>
          <w:lang w:val="id-ID"/>
        </w:rPr>
        <w:t>27</w:t>
      </w:r>
      <w:r w:rsidRPr="003F585C">
        <w:rPr>
          <w:color w:val="000000" w:themeColor="text1"/>
          <w:spacing w:val="1"/>
        </w:rPr>
        <w:t xml:space="preserve"> &lt; 0,0</w:t>
      </w:r>
      <w:r>
        <w:rPr>
          <w:color w:val="000000" w:themeColor="text1"/>
          <w:spacing w:val="1"/>
          <w:lang w:val="id-ID"/>
        </w:rPr>
        <w:t>5</w:t>
      </w:r>
      <w:r w:rsidRPr="003F585C">
        <w:rPr>
          <w:color w:val="000000" w:themeColor="text1"/>
          <w:spacing w:val="1"/>
        </w:rPr>
        <w:t>, sehingga dapat disimpulkan bahwa ada</w:t>
      </w:r>
      <w:r w:rsidRPr="003F585C">
        <w:rPr>
          <w:color w:val="000000" w:themeColor="text1"/>
          <w:spacing w:val="1"/>
          <w:lang w:val="id-ID"/>
        </w:rPr>
        <w:t xml:space="preserve"> pengaruh </w:t>
      </w:r>
      <w:r>
        <w:rPr>
          <w:color w:val="000000" w:themeColor="text1"/>
          <w:lang w:val="id-ID"/>
        </w:rPr>
        <w:t>keterampilan</w:t>
      </w:r>
      <w:r w:rsidRPr="003F585C">
        <w:rPr>
          <w:color w:val="000000" w:themeColor="text1"/>
          <w:spacing w:val="60"/>
        </w:rPr>
        <w:t xml:space="preserve"> </w:t>
      </w:r>
      <w:r w:rsidRPr="003F585C">
        <w:rPr>
          <w:color w:val="000000" w:themeColor="text1"/>
        </w:rPr>
        <w:t>terhadap</w:t>
      </w:r>
      <w:r w:rsidRPr="003F585C">
        <w:rPr>
          <w:color w:val="000000" w:themeColor="text1"/>
          <w:spacing w:val="1"/>
        </w:rPr>
        <w:t xml:space="preserve"> </w:t>
      </w:r>
      <w:r w:rsidRPr="003F585C">
        <w:rPr>
          <w:color w:val="000000" w:themeColor="text1"/>
        </w:rPr>
        <w:t>kinerja</w:t>
      </w:r>
      <w:r w:rsidRPr="003F585C">
        <w:rPr>
          <w:color w:val="000000" w:themeColor="text1"/>
          <w:lang w:val="id-ID"/>
        </w:rPr>
        <w:t xml:space="preserve"> petugas promosi kesehatan </w:t>
      </w:r>
      <w:r w:rsidRPr="003F585C">
        <w:rPr>
          <w:color w:val="000000" w:themeColor="text1"/>
          <w:lang w:val="id-ID"/>
        </w:rPr>
        <w:lastRenderedPageBreak/>
        <w:t>pada masa pandemi covid 19 di Puskesmas Sentosa Baru Medan tahun 2021</w:t>
      </w:r>
      <w:r w:rsidRPr="003F585C">
        <w:rPr>
          <w:color w:val="000000" w:themeColor="text1"/>
        </w:rPr>
        <w:t>.</w:t>
      </w:r>
    </w:p>
    <w:p w:rsidR="00F85F9E" w:rsidRDefault="00F85F9E" w:rsidP="00F85F9E">
      <w:pPr>
        <w:widowControl/>
        <w:autoSpaceDE/>
        <w:autoSpaceDN/>
        <w:ind w:left="709" w:hanging="709"/>
        <w:jc w:val="both"/>
        <w:rPr>
          <w:rFonts w:eastAsiaTheme="minorHAnsi"/>
          <w:b/>
          <w:sz w:val="24"/>
          <w:szCs w:val="24"/>
          <w:lang w:val="id-ID"/>
        </w:rPr>
      </w:pPr>
      <w:r>
        <w:rPr>
          <w:rFonts w:eastAsiaTheme="minorHAnsi"/>
          <w:b/>
          <w:sz w:val="24"/>
          <w:szCs w:val="24"/>
        </w:rPr>
        <w:t>4.</w:t>
      </w:r>
      <w:r>
        <w:rPr>
          <w:rFonts w:eastAsiaTheme="minorHAnsi"/>
          <w:b/>
          <w:sz w:val="24"/>
          <w:szCs w:val="24"/>
          <w:lang w:val="id-ID"/>
        </w:rPr>
        <w:t>4</w:t>
      </w:r>
      <w:r>
        <w:rPr>
          <w:rFonts w:eastAsiaTheme="minorHAnsi"/>
          <w:b/>
          <w:sz w:val="24"/>
          <w:szCs w:val="24"/>
        </w:rPr>
        <w:t>.</w:t>
      </w:r>
      <w:r>
        <w:rPr>
          <w:rFonts w:eastAsiaTheme="minorHAnsi"/>
          <w:b/>
          <w:sz w:val="24"/>
          <w:szCs w:val="24"/>
          <w:lang w:val="id-ID"/>
        </w:rPr>
        <w:t>3</w:t>
      </w:r>
      <w:r w:rsidRPr="00800BB5">
        <w:rPr>
          <w:rFonts w:eastAsiaTheme="minorHAnsi"/>
          <w:b/>
          <w:sz w:val="24"/>
          <w:szCs w:val="24"/>
        </w:rPr>
        <w:t>.</w:t>
      </w:r>
      <w:r w:rsidRPr="00800BB5">
        <w:rPr>
          <w:rFonts w:eastAsiaTheme="minorHAnsi"/>
          <w:b/>
          <w:sz w:val="24"/>
          <w:szCs w:val="24"/>
        </w:rPr>
        <w:tab/>
      </w:r>
      <w:r>
        <w:rPr>
          <w:rFonts w:eastAsiaTheme="minorHAnsi"/>
          <w:b/>
          <w:sz w:val="24"/>
          <w:szCs w:val="24"/>
        </w:rPr>
        <w:t xml:space="preserve">Pengaruh </w:t>
      </w:r>
      <w:r>
        <w:rPr>
          <w:rFonts w:eastAsiaTheme="minorHAnsi"/>
          <w:b/>
          <w:sz w:val="24"/>
          <w:szCs w:val="24"/>
          <w:lang w:val="id-ID"/>
        </w:rPr>
        <w:t>Sikap Profesional terhadap</w:t>
      </w:r>
      <w:r w:rsidRPr="00800BB5">
        <w:rPr>
          <w:rFonts w:eastAsiaTheme="minorHAnsi"/>
          <w:b/>
          <w:sz w:val="24"/>
          <w:szCs w:val="24"/>
        </w:rPr>
        <w:t xml:space="preserve"> Kinerja</w:t>
      </w:r>
      <w:r>
        <w:rPr>
          <w:rFonts w:eastAsiaTheme="minorHAnsi"/>
          <w:b/>
          <w:sz w:val="24"/>
          <w:szCs w:val="24"/>
          <w:lang w:val="id-ID"/>
        </w:rPr>
        <w:t xml:space="preserve"> </w:t>
      </w:r>
      <w:r>
        <w:rPr>
          <w:rFonts w:eastAsiaTheme="minorHAnsi"/>
          <w:b/>
          <w:sz w:val="24"/>
          <w:szCs w:val="24"/>
        </w:rPr>
        <w:t>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Sentosa Baru Medan tahun 2021</w:t>
      </w:r>
    </w:p>
    <w:p w:rsidR="00F85F9E" w:rsidRPr="008D611E" w:rsidRDefault="00F85F9E" w:rsidP="00F85F9E">
      <w:pPr>
        <w:widowControl/>
        <w:autoSpaceDE/>
        <w:autoSpaceDN/>
        <w:ind w:left="709" w:hanging="709"/>
        <w:jc w:val="both"/>
        <w:rPr>
          <w:rFonts w:eastAsiaTheme="minorHAnsi"/>
          <w:b/>
          <w:sz w:val="24"/>
          <w:szCs w:val="24"/>
          <w:lang w:val="id-ID"/>
        </w:rPr>
      </w:pPr>
    </w:p>
    <w:p w:rsidR="00F85F9E" w:rsidRDefault="00F85F9E" w:rsidP="00F85F9E">
      <w:pPr>
        <w:widowControl/>
        <w:autoSpaceDE/>
        <w:autoSpaceDN/>
        <w:spacing w:line="480" w:lineRule="auto"/>
        <w:jc w:val="both"/>
        <w:rPr>
          <w:rFonts w:eastAsiaTheme="minorHAnsi"/>
          <w:b/>
          <w:sz w:val="24"/>
          <w:szCs w:val="24"/>
        </w:rPr>
      </w:pPr>
      <w:r w:rsidRPr="00800BB5">
        <w:rPr>
          <w:rFonts w:eastAsiaTheme="minorHAnsi"/>
          <w:sz w:val="24"/>
          <w:szCs w:val="24"/>
        </w:rPr>
        <w:tab/>
      </w:r>
      <w:r>
        <w:rPr>
          <w:rFonts w:eastAsiaTheme="minorHAnsi"/>
          <w:sz w:val="24"/>
          <w:szCs w:val="24"/>
          <w:lang w:val="id-ID"/>
        </w:rPr>
        <w:t xml:space="preserve">Untuk mengetahui </w:t>
      </w:r>
      <w:r>
        <w:rPr>
          <w:rFonts w:eastAsiaTheme="minorHAnsi"/>
          <w:sz w:val="24"/>
          <w:szCs w:val="24"/>
        </w:rPr>
        <w:t>pengaruh</w:t>
      </w:r>
      <w:r>
        <w:rPr>
          <w:rFonts w:eastAsiaTheme="minorHAnsi"/>
          <w:sz w:val="24"/>
          <w:szCs w:val="24"/>
          <w:lang w:val="id-ID"/>
        </w:rPr>
        <w:t xml:space="preserve"> sikap profesional</w:t>
      </w:r>
      <w:r>
        <w:rPr>
          <w:rFonts w:eastAsiaTheme="minorHAnsi"/>
          <w:sz w:val="24"/>
          <w:szCs w:val="24"/>
        </w:rPr>
        <w:t xml:space="preserve"> </w:t>
      </w:r>
      <w:r>
        <w:rPr>
          <w:rFonts w:eastAsiaTheme="minorHAnsi"/>
          <w:sz w:val="24"/>
          <w:szCs w:val="24"/>
          <w:lang w:val="id-ID"/>
        </w:rPr>
        <w:t>terhadap</w:t>
      </w:r>
      <w:r>
        <w:rPr>
          <w:rFonts w:eastAsiaTheme="minorHAnsi"/>
          <w:sz w:val="24"/>
          <w:szCs w:val="24"/>
        </w:rPr>
        <w:t xml:space="preserve"> </w:t>
      </w:r>
      <w:r>
        <w:rPr>
          <w:rFonts w:eastAsiaTheme="minorHAnsi"/>
          <w:sz w:val="24"/>
          <w:szCs w:val="24"/>
          <w:lang w:val="id-ID"/>
        </w:rPr>
        <w:t>K</w:t>
      </w:r>
      <w:r w:rsidRPr="00800BB5">
        <w:rPr>
          <w:rFonts w:eastAsiaTheme="minorHAnsi"/>
          <w:sz w:val="24"/>
          <w:szCs w:val="24"/>
        </w:rPr>
        <w:t>inerja</w:t>
      </w:r>
      <w:r>
        <w:rPr>
          <w:rFonts w:eastAsiaTheme="minorHAnsi"/>
          <w:sz w:val="24"/>
          <w:szCs w:val="24"/>
          <w:lang w:val="id-ID"/>
        </w:rPr>
        <w:t xml:space="preserve"> Petugas Promosi Kesehatan p</w:t>
      </w:r>
      <w:r w:rsidRPr="008D611E">
        <w:rPr>
          <w:rFonts w:eastAsiaTheme="minorHAnsi"/>
          <w:sz w:val="24"/>
          <w:szCs w:val="24"/>
          <w:lang w:val="id-ID"/>
        </w:rPr>
        <w:t xml:space="preserve">ada Masa Pandemi Covid 19 </w:t>
      </w:r>
      <w:r w:rsidRPr="002D6E4E">
        <w:rPr>
          <w:rFonts w:eastAsiaTheme="minorHAnsi"/>
          <w:sz w:val="24"/>
          <w:szCs w:val="24"/>
        </w:rPr>
        <w:t>di Puskesmas Sentosa Baru Medan tahun 2021</w:t>
      </w:r>
      <w:r>
        <w:rPr>
          <w:rFonts w:eastAsiaTheme="minorHAnsi"/>
          <w:sz w:val="24"/>
          <w:szCs w:val="24"/>
          <w:lang w:val="id-ID"/>
        </w:rPr>
        <w:t>, dapat dilihat pada tebel di bawah ini:</w:t>
      </w:r>
    </w:p>
    <w:p w:rsidR="00F85F9E" w:rsidRDefault="00F85F9E" w:rsidP="00F85F9E">
      <w:pPr>
        <w:widowControl/>
        <w:autoSpaceDE/>
        <w:autoSpaceDN/>
        <w:ind w:left="1276" w:hanging="1276"/>
        <w:jc w:val="both"/>
        <w:rPr>
          <w:rFonts w:eastAsiaTheme="minorHAnsi"/>
          <w:b/>
          <w:sz w:val="24"/>
          <w:szCs w:val="24"/>
          <w:lang w:val="id-ID"/>
        </w:rPr>
      </w:pPr>
      <w:r>
        <w:rPr>
          <w:rFonts w:eastAsiaTheme="minorHAnsi"/>
          <w:b/>
          <w:sz w:val="24"/>
          <w:szCs w:val="24"/>
        </w:rPr>
        <w:t>Tabel 4.</w:t>
      </w:r>
      <w:r>
        <w:rPr>
          <w:rFonts w:eastAsiaTheme="minorHAnsi"/>
          <w:b/>
          <w:sz w:val="24"/>
          <w:szCs w:val="24"/>
          <w:lang w:val="id-ID"/>
        </w:rPr>
        <w:t>17  P</w:t>
      </w:r>
      <w:r w:rsidRPr="00B41232">
        <w:rPr>
          <w:rFonts w:eastAsiaTheme="minorHAnsi"/>
          <w:b/>
          <w:sz w:val="24"/>
          <w:szCs w:val="24"/>
        </w:rPr>
        <w:t>engaruh</w:t>
      </w:r>
      <w:r>
        <w:rPr>
          <w:rFonts w:eastAsiaTheme="minorHAnsi"/>
          <w:b/>
          <w:sz w:val="24"/>
          <w:szCs w:val="24"/>
        </w:rPr>
        <w:t xml:space="preserve"> </w:t>
      </w:r>
      <w:r>
        <w:rPr>
          <w:rFonts w:eastAsiaTheme="minorHAnsi"/>
          <w:b/>
          <w:sz w:val="24"/>
          <w:szCs w:val="24"/>
          <w:lang w:val="id-ID"/>
        </w:rPr>
        <w:t>Sikap Profesional Terhadap</w:t>
      </w:r>
      <w:r>
        <w:rPr>
          <w:rFonts w:eastAsiaTheme="minorHAnsi"/>
          <w:b/>
          <w:sz w:val="24"/>
          <w:szCs w:val="24"/>
        </w:rPr>
        <w:t xml:space="preserve"> Kinerja 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Sentosa Baru Medan tahun 2021</w:t>
      </w:r>
    </w:p>
    <w:p w:rsidR="00F85F9E" w:rsidRDefault="00F85F9E" w:rsidP="00F85F9E">
      <w:pPr>
        <w:widowControl/>
        <w:autoSpaceDE/>
        <w:autoSpaceDN/>
        <w:ind w:left="1276" w:hanging="1276"/>
        <w:jc w:val="both"/>
        <w:rPr>
          <w:rFonts w:eastAsiaTheme="minorHAnsi"/>
          <w:b/>
          <w:sz w:val="12"/>
          <w:szCs w:val="24"/>
          <w:lang w:val="id-ID"/>
        </w:rPr>
      </w:pPr>
    </w:p>
    <w:tbl>
      <w:tblPr>
        <w:tblW w:w="7892" w:type="dxa"/>
        <w:jc w:val="center"/>
        <w:tblInd w:w="-1356" w:type="dxa"/>
        <w:tblLook w:val="04A0" w:firstRow="1" w:lastRow="0" w:firstColumn="1" w:lastColumn="0" w:noHBand="0" w:noVBand="1"/>
      </w:tblPr>
      <w:tblGrid>
        <w:gridCol w:w="2785"/>
        <w:gridCol w:w="708"/>
        <w:gridCol w:w="709"/>
        <w:gridCol w:w="709"/>
        <w:gridCol w:w="709"/>
        <w:gridCol w:w="708"/>
        <w:gridCol w:w="712"/>
        <w:gridCol w:w="852"/>
      </w:tblGrid>
      <w:tr w:rsidR="00F85F9E" w:rsidRPr="00F8132B" w:rsidTr="00552677">
        <w:trPr>
          <w:trHeight w:val="300"/>
          <w:jc w:val="center"/>
        </w:trPr>
        <w:tc>
          <w:tcPr>
            <w:tcW w:w="2785" w:type="dxa"/>
            <w:vMerge w:val="restart"/>
            <w:tcBorders>
              <w:top w:val="single" w:sz="4" w:space="0" w:color="auto"/>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Sikap</w:t>
            </w:r>
          </w:p>
        </w:tc>
        <w:tc>
          <w:tcPr>
            <w:tcW w:w="4255" w:type="dxa"/>
            <w:gridSpan w:val="6"/>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Kinerja</w:t>
            </w:r>
          </w:p>
        </w:tc>
        <w:tc>
          <w:tcPr>
            <w:tcW w:w="852" w:type="dxa"/>
            <w:tcBorders>
              <w:top w:val="single" w:sz="4" w:space="0" w:color="auto"/>
              <w:bottom w:val="single" w:sz="4" w:space="0" w:color="auto"/>
            </w:tcBorders>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 xml:space="preserve">P </w:t>
            </w:r>
            <w:r w:rsidRPr="00B70E3D">
              <w:rPr>
                <w:b/>
                <w:i/>
                <w:color w:val="000000"/>
                <w:sz w:val="20"/>
                <w:szCs w:val="20"/>
                <w:lang w:val="id-ID" w:eastAsia="id-ID"/>
              </w:rPr>
              <w:t>value</w:t>
            </w:r>
          </w:p>
        </w:tc>
      </w:tr>
      <w:tr w:rsidR="00F85F9E" w:rsidRPr="00F8132B" w:rsidTr="00552677">
        <w:trPr>
          <w:trHeight w:val="300"/>
          <w:jc w:val="center"/>
        </w:trPr>
        <w:tc>
          <w:tcPr>
            <w:tcW w:w="2785"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1417"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Baik</w:t>
            </w:r>
          </w:p>
        </w:tc>
        <w:tc>
          <w:tcPr>
            <w:tcW w:w="1418"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Kurang</w:t>
            </w:r>
          </w:p>
        </w:tc>
        <w:tc>
          <w:tcPr>
            <w:tcW w:w="1420" w:type="dxa"/>
            <w:gridSpan w:val="2"/>
            <w:tcBorders>
              <w:top w:val="single" w:sz="4" w:space="0" w:color="auto"/>
              <w:bottom w:val="single" w:sz="4" w:space="0" w:color="auto"/>
            </w:tcBorders>
            <w:vAlign w:val="bottom"/>
          </w:tcPr>
          <w:p w:rsidR="00F85F9E" w:rsidRPr="00F8132B" w:rsidRDefault="00F85F9E" w:rsidP="00552677">
            <w:pPr>
              <w:widowControl/>
              <w:autoSpaceDE/>
              <w:autoSpaceDN/>
              <w:rPr>
                <w:color w:val="000000"/>
                <w:sz w:val="20"/>
                <w:szCs w:val="20"/>
                <w:lang w:val="id-ID" w:eastAsia="id-ID"/>
              </w:rPr>
            </w:pPr>
            <w:r>
              <w:rPr>
                <w:b/>
                <w:color w:val="000000"/>
                <w:sz w:val="20"/>
                <w:szCs w:val="20"/>
                <w:lang w:val="id-ID" w:eastAsia="id-ID"/>
              </w:rPr>
              <w:t>Total</w:t>
            </w:r>
          </w:p>
        </w:tc>
        <w:tc>
          <w:tcPr>
            <w:tcW w:w="852" w:type="dxa"/>
            <w:tcBorders>
              <w:top w:val="single" w:sz="4" w:space="0" w:color="auto"/>
              <w:bottom w:val="single" w:sz="4" w:space="0" w:color="auto"/>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552677">
        <w:trPr>
          <w:trHeight w:val="373"/>
          <w:jc w:val="center"/>
        </w:trPr>
        <w:tc>
          <w:tcPr>
            <w:tcW w:w="2785"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708"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8"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12"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852" w:type="dxa"/>
            <w:tcBorders>
              <w:top w:val="nil"/>
              <w:bottom w:val="single" w:sz="4" w:space="0" w:color="000000"/>
            </w:tcBorders>
            <w:shd w:val="clear" w:color="auto" w:fill="auto"/>
            <w:noWrap/>
            <w:vAlign w:val="bottom"/>
          </w:tcPr>
          <w:p w:rsidR="00F85F9E" w:rsidRPr="00FE54AE" w:rsidRDefault="00F85F9E" w:rsidP="00552677">
            <w:pPr>
              <w:widowControl/>
              <w:autoSpaceDE/>
              <w:autoSpaceDN/>
              <w:rPr>
                <w:color w:val="000000"/>
                <w:sz w:val="20"/>
                <w:szCs w:val="20"/>
                <w:lang w:eastAsia="id-ID"/>
              </w:rPr>
            </w:pPr>
          </w:p>
        </w:tc>
      </w:tr>
      <w:tr w:rsidR="00F85F9E" w:rsidRPr="00F8132B" w:rsidTr="00552677">
        <w:trPr>
          <w:trHeight w:val="300"/>
          <w:jc w:val="center"/>
        </w:trPr>
        <w:tc>
          <w:tcPr>
            <w:tcW w:w="2785" w:type="dxa"/>
            <w:tcBorders>
              <w:top w:val="nil"/>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Pr>
                <w:b/>
                <w:color w:val="000000"/>
                <w:sz w:val="20"/>
                <w:szCs w:val="20"/>
                <w:lang w:val="id-ID" w:eastAsia="id-ID"/>
              </w:rPr>
              <w:t>Baik</w:t>
            </w:r>
          </w:p>
        </w:tc>
        <w:tc>
          <w:tcPr>
            <w:tcW w:w="708"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11</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18,3</w:t>
            </w:r>
          </w:p>
        </w:tc>
        <w:tc>
          <w:tcPr>
            <w:tcW w:w="708" w:type="dxa"/>
            <w:tcBorders>
              <w:top w:val="nil"/>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11</w:t>
            </w:r>
          </w:p>
        </w:tc>
        <w:tc>
          <w:tcPr>
            <w:tcW w:w="712" w:type="dxa"/>
            <w:tcBorders>
              <w:top w:val="nil"/>
            </w:tcBorders>
          </w:tcPr>
          <w:p w:rsidR="00F85F9E" w:rsidRPr="00A676CA" w:rsidRDefault="00F85F9E" w:rsidP="00552677">
            <w:pPr>
              <w:widowControl/>
              <w:autoSpaceDE/>
              <w:autoSpaceDN/>
              <w:rPr>
                <w:sz w:val="20"/>
                <w:szCs w:val="20"/>
                <w:lang w:val="id-ID" w:eastAsia="id-ID"/>
              </w:rPr>
            </w:pPr>
          </w:p>
        </w:tc>
        <w:tc>
          <w:tcPr>
            <w:tcW w:w="852" w:type="dxa"/>
            <w:vMerge w:val="restart"/>
            <w:tcBorders>
              <w:top w:val="nil"/>
            </w:tcBorders>
            <w:vAlign w:val="center"/>
            <w:hideMark/>
          </w:tcPr>
          <w:p w:rsidR="00F85F9E" w:rsidRPr="00F8132B" w:rsidRDefault="00F85F9E" w:rsidP="00552677">
            <w:pPr>
              <w:widowControl/>
              <w:autoSpaceDE/>
              <w:autoSpaceDN/>
              <w:rPr>
                <w:color w:val="000000"/>
                <w:sz w:val="20"/>
                <w:szCs w:val="20"/>
                <w:lang w:val="id-ID" w:eastAsia="id-ID"/>
              </w:rPr>
            </w:pPr>
            <w:r>
              <w:rPr>
                <w:color w:val="000000"/>
                <w:sz w:val="20"/>
                <w:szCs w:val="20"/>
                <w:lang w:val="id-ID" w:eastAsia="id-ID"/>
              </w:rPr>
              <w:t>0,027</w:t>
            </w:r>
          </w:p>
        </w:tc>
      </w:tr>
      <w:tr w:rsidR="00F85F9E" w:rsidRPr="00F8132B" w:rsidTr="00552677">
        <w:trPr>
          <w:trHeight w:val="300"/>
          <w:jc w:val="center"/>
        </w:trPr>
        <w:tc>
          <w:tcPr>
            <w:tcW w:w="2785" w:type="dxa"/>
            <w:tcBorders>
              <w:top w:val="nil"/>
              <w:bottom w:val="single" w:sz="4" w:space="0" w:color="auto"/>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sidRPr="00FB4E57">
              <w:rPr>
                <w:b/>
                <w:color w:val="000000"/>
                <w:sz w:val="20"/>
                <w:szCs w:val="20"/>
                <w:lang w:val="id-ID" w:eastAsia="id-ID"/>
              </w:rPr>
              <w:t>Kurang</w:t>
            </w:r>
          </w:p>
        </w:tc>
        <w:tc>
          <w:tcPr>
            <w:tcW w:w="708"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16</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26,7</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33</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55</w:t>
            </w:r>
          </w:p>
        </w:tc>
        <w:tc>
          <w:tcPr>
            <w:tcW w:w="708" w:type="dxa"/>
            <w:tcBorders>
              <w:top w:val="nil"/>
              <w:bottom w:val="single" w:sz="4" w:space="0" w:color="000000"/>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49</w:t>
            </w:r>
          </w:p>
        </w:tc>
        <w:tc>
          <w:tcPr>
            <w:tcW w:w="712" w:type="dxa"/>
            <w:tcBorders>
              <w:top w:val="nil"/>
              <w:bottom w:val="single" w:sz="4" w:space="0" w:color="000000"/>
            </w:tcBorders>
          </w:tcPr>
          <w:p w:rsidR="00F85F9E" w:rsidRPr="00A676CA" w:rsidRDefault="00F85F9E" w:rsidP="00552677">
            <w:pPr>
              <w:widowControl/>
              <w:autoSpaceDE/>
              <w:autoSpaceDN/>
              <w:rPr>
                <w:sz w:val="20"/>
                <w:szCs w:val="20"/>
                <w:lang w:val="id-ID" w:eastAsia="id-ID"/>
              </w:rPr>
            </w:pPr>
          </w:p>
        </w:tc>
        <w:tc>
          <w:tcPr>
            <w:tcW w:w="852" w:type="dxa"/>
            <w:vMerge/>
            <w:tcBorders>
              <w:top w:val="nil"/>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552677">
        <w:trPr>
          <w:trHeight w:val="300"/>
          <w:jc w:val="center"/>
        </w:trPr>
        <w:tc>
          <w:tcPr>
            <w:tcW w:w="2785" w:type="dxa"/>
            <w:tcBorders>
              <w:top w:val="single" w:sz="4" w:space="0" w:color="auto"/>
              <w:bottom w:val="single" w:sz="4" w:space="0" w:color="auto"/>
            </w:tcBorders>
            <w:shd w:val="clear" w:color="auto" w:fill="auto"/>
            <w:noWrap/>
            <w:vAlign w:val="bottom"/>
            <w:hideMark/>
          </w:tcPr>
          <w:p w:rsidR="00F85F9E" w:rsidRPr="008D611E" w:rsidRDefault="00F85F9E" w:rsidP="00552677">
            <w:pPr>
              <w:widowControl/>
              <w:autoSpaceDE/>
              <w:autoSpaceDN/>
              <w:rPr>
                <w:b/>
                <w:color w:val="000000"/>
                <w:sz w:val="20"/>
                <w:szCs w:val="20"/>
                <w:lang w:val="id-ID" w:eastAsia="id-ID"/>
              </w:rPr>
            </w:pPr>
            <w:r w:rsidRPr="008D611E">
              <w:rPr>
                <w:b/>
                <w:color w:val="000000"/>
                <w:sz w:val="20"/>
                <w:szCs w:val="20"/>
                <w:lang w:val="id-ID" w:eastAsia="id-ID"/>
              </w:rPr>
              <w:t>Jumlah</w:t>
            </w:r>
          </w:p>
        </w:tc>
        <w:tc>
          <w:tcPr>
            <w:tcW w:w="708"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22</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36,6</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17</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28,3</w:t>
            </w:r>
          </w:p>
        </w:tc>
        <w:tc>
          <w:tcPr>
            <w:tcW w:w="708"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60</w:t>
            </w:r>
          </w:p>
        </w:tc>
        <w:tc>
          <w:tcPr>
            <w:tcW w:w="712"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100</w:t>
            </w:r>
          </w:p>
        </w:tc>
        <w:tc>
          <w:tcPr>
            <w:tcW w:w="852" w:type="dxa"/>
            <w:vMerge/>
            <w:tcBorders>
              <w:top w:val="nil"/>
              <w:bottom w:val="single" w:sz="4" w:space="0" w:color="000000"/>
            </w:tcBorders>
            <w:vAlign w:val="center"/>
            <w:hideMark/>
          </w:tcPr>
          <w:p w:rsidR="00F85F9E" w:rsidRPr="00F8132B" w:rsidRDefault="00F85F9E" w:rsidP="00552677">
            <w:pPr>
              <w:widowControl/>
              <w:autoSpaceDE/>
              <w:autoSpaceDN/>
              <w:rPr>
                <w:color w:val="000000"/>
                <w:sz w:val="20"/>
                <w:szCs w:val="20"/>
                <w:lang w:val="id-ID" w:eastAsia="id-ID"/>
              </w:rPr>
            </w:pPr>
          </w:p>
        </w:tc>
      </w:tr>
    </w:tbl>
    <w:p w:rsidR="00F85F9E" w:rsidRPr="00FE54AE" w:rsidRDefault="00F85F9E" w:rsidP="00F85F9E">
      <w:pPr>
        <w:spacing w:line="0" w:lineRule="atLeast"/>
        <w:rPr>
          <w:rFonts w:eastAsia="Arial"/>
          <w:sz w:val="2"/>
          <w:szCs w:val="20"/>
        </w:rPr>
      </w:pPr>
    </w:p>
    <w:p w:rsidR="00F85F9E" w:rsidRPr="00E20330" w:rsidRDefault="00F85F9E" w:rsidP="00F85F9E">
      <w:pPr>
        <w:spacing w:line="0" w:lineRule="atLeast"/>
        <w:rPr>
          <w:rFonts w:eastAsia="Arial"/>
          <w:sz w:val="20"/>
          <w:szCs w:val="20"/>
          <w:lang w:val="id-ID"/>
        </w:rPr>
      </w:pPr>
      <w:r w:rsidRPr="00E20330">
        <w:rPr>
          <w:rFonts w:eastAsia="Arial"/>
          <w:sz w:val="20"/>
          <w:szCs w:val="20"/>
        </w:rPr>
        <w:t>Sumber : Data Primer, 20</w:t>
      </w:r>
      <w:r w:rsidRPr="00E20330">
        <w:rPr>
          <w:rFonts w:eastAsia="Arial"/>
          <w:sz w:val="20"/>
          <w:szCs w:val="20"/>
          <w:lang w:val="id-ID"/>
        </w:rPr>
        <w:t>21</w:t>
      </w:r>
    </w:p>
    <w:p w:rsidR="00F85F9E" w:rsidRPr="00071643" w:rsidRDefault="00F85F9E" w:rsidP="00F85F9E">
      <w:pPr>
        <w:pStyle w:val="BodyText"/>
        <w:spacing w:line="480" w:lineRule="auto"/>
        <w:ind w:right="49" w:firstLine="720"/>
        <w:jc w:val="both"/>
        <w:rPr>
          <w:sz w:val="14"/>
          <w:lang w:val="id-ID"/>
        </w:rPr>
      </w:pPr>
    </w:p>
    <w:p w:rsidR="00F85F9E" w:rsidRPr="00417A3F" w:rsidRDefault="00F85F9E" w:rsidP="00F85F9E">
      <w:pPr>
        <w:pStyle w:val="BodyText"/>
        <w:spacing w:line="480" w:lineRule="auto"/>
        <w:ind w:right="49" w:firstLine="720"/>
        <w:jc w:val="both"/>
        <w:rPr>
          <w:spacing w:val="1"/>
          <w:lang w:val="id-ID"/>
        </w:rPr>
      </w:pPr>
      <w:r w:rsidRPr="005F6F72">
        <w:rPr>
          <w:lang w:val="id-ID"/>
        </w:rPr>
        <w:t>B</w:t>
      </w:r>
      <w:r w:rsidRPr="005F6F72">
        <w:t>er</w:t>
      </w:r>
      <w:r>
        <w:t>dasarkan</w:t>
      </w:r>
      <w:r>
        <w:rPr>
          <w:spacing w:val="1"/>
        </w:rPr>
        <w:t xml:space="preserve"> </w:t>
      </w:r>
      <w:r>
        <w:rPr>
          <w:lang w:val="id-ID"/>
        </w:rPr>
        <w:t>t</w:t>
      </w:r>
      <w:r>
        <w:t>abel</w:t>
      </w:r>
      <w:r>
        <w:rPr>
          <w:spacing w:val="1"/>
        </w:rPr>
        <w:t xml:space="preserve"> </w:t>
      </w:r>
      <w:r>
        <w:t>4.</w:t>
      </w:r>
      <w:r>
        <w:rPr>
          <w:lang w:val="id-ID"/>
        </w:rPr>
        <w:t>17</w:t>
      </w:r>
      <w:r>
        <w:rPr>
          <w:spacing w:val="1"/>
          <w:lang w:val="id-ID"/>
        </w:rPr>
        <w:t xml:space="preserve"> dapat dilihat pengaruh </w:t>
      </w:r>
      <w:r>
        <w:rPr>
          <w:color w:val="000000" w:themeColor="text1"/>
          <w:lang w:val="id-ID"/>
        </w:rPr>
        <w:t>sikap profesional</w:t>
      </w:r>
      <w:r>
        <w:rPr>
          <w:spacing w:val="1"/>
        </w:rPr>
        <w:t xml:space="preserve"> </w:t>
      </w:r>
      <w:r>
        <w:t>terhadap</w:t>
      </w:r>
      <w:r>
        <w:rPr>
          <w:spacing w:val="1"/>
        </w:rPr>
        <w:t xml:space="preserve"> </w:t>
      </w:r>
      <w:r>
        <w:t>kinerja.</w:t>
      </w:r>
      <w:r>
        <w:rPr>
          <w:spacing w:val="1"/>
        </w:rPr>
        <w:t xml:space="preserve"> </w:t>
      </w:r>
      <w:r>
        <w:t>Responden</w:t>
      </w:r>
      <w:r>
        <w:rPr>
          <w:spacing w:val="1"/>
        </w:rPr>
        <w:t xml:space="preserve"> </w:t>
      </w:r>
      <w:r>
        <w:t>yang</w:t>
      </w:r>
      <w:r>
        <w:rPr>
          <w:spacing w:val="1"/>
        </w:rPr>
        <w:t xml:space="preserve"> </w:t>
      </w:r>
      <w:r>
        <w:t>memiliki</w:t>
      </w:r>
      <w:r>
        <w:rPr>
          <w:spacing w:val="61"/>
        </w:rPr>
        <w:t xml:space="preserve"> </w:t>
      </w:r>
      <w:r>
        <w:rPr>
          <w:color w:val="000000" w:themeColor="text1"/>
          <w:lang w:val="id-ID"/>
        </w:rPr>
        <w:t>sikap profesional</w:t>
      </w:r>
      <w:r>
        <w:rPr>
          <w:spacing w:val="61"/>
        </w:rPr>
        <w:t xml:space="preserve"> </w:t>
      </w:r>
      <w:r>
        <w:t>kategori</w:t>
      </w:r>
      <w:r>
        <w:rPr>
          <w:spacing w:val="61"/>
        </w:rPr>
        <w:t xml:space="preserve"> </w:t>
      </w:r>
      <w:r>
        <w:rPr>
          <w:lang w:val="id-ID"/>
        </w:rPr>
        <w:t>kurang kinerja baik ada 16 orang, sikap profesional kurang kinerja kurang ada 33 oang sedangkan sikap profesional baik kinerja kurang ada 11 orang</w:t>
      </w:r>
      <w:r>
        <w:t>.</w:t>
      </w:r>
      <w:r>
        <w:rPr>
          <w:spacing w:val="1"/>
        </w:rPr>
        <w:t xml:space="preserve"> </w:t>
      </w:r>
      <w:r w:rsidRPr="003F585C">
        <w:rPr>
          <w:color w:val="000000" w:themeColor="text1"/>
          <w:spacing w:val="1"/>
        </w:rPr>
        <w:t xml:space="preserve">Berdasarkan hasil perhitungan uji statistik diperoleh nilai p </w:t>
      </w:r>
      <w:r w:rsidRPr="000E6709">
        <w:rPr>
          <w:i/>
          <w:color w:val="000000" w:themeColor="text1"/>
          <w:spacing w:val="1"/>
        </w:rPr>
        <w:t>significancy</w:t>
      </w:r>
      <w:r w:rsidRPr="003F585C">
        <w:rPr>
          <w:color w:val="000000" w:themeColor="text1"/>
          <w:spacing w:val="1"/>
        </w:rPr>
        <w:t xml:space="preserve"> yaitu 0,0</w:t>
      </w:r>
      <w:r>
        <w:rPr>
          <w:color w:val="000000" w:themeColor="text1"/>
          <w:spacing w:val="1"/>
          <w:lang w:val="id-ID"/>
        </w:rPr>
        <w:t>27</w:t>
      </w:r>
      <w:r w:rsidRPr="003F585C">
        <w:rPr>
          <w:color w:val="000000" w:themeColor="text1"/>
          <w:spacing w:val="1"/>
        </w:rPr>
        <w:t xml:space="preserve"> &lt; 0,05, sehingga dapat disimpulkan bahwa ada</w:t>
      </w:r>
      <w:r w:rsidRPr="003F585C">
        <w:rPr>
          <w:color w:val="000000" w:themeColor="text1"/>
          <w:spacing w:val="1"/>
          <w:lang w:val="id-ID"/>
        </w:rPr>
        <w:t xml:space="preserve"> pengaruh </w:t>
      </w:r>
      <w:r>
        <w:rPr>
          <w:color w:val="000000" w:themeColor="text1"/>
          <w:lang w:val="id-ID"/>
        </w:rPr>
        <w:t>sikap profesional</w:t>
      </w:r>
      <w:r w:rsidRPr="003F585C">
        <w:rPr>
          <w:color w:val="000000" w:themeColor="text1"/>
          <w:spacing w:val="60"/>
        </w:rPr>
        <w:t xml:space="preserve"> </w:t>
      </w:r>
      <w:r w:rsidRPr="003F585C">
        <w:rPr>
          <w:color w:val="000000" w:themeColor="text1"/>
        </w:rPr>
        <w:t>terhadap</w:t>
      </w:r>
      <w:r w:rsidRPr="003F585C">
        <w:rPr>
          <w:color w:val="000000" w:themeColor="text1"/>
          <w:spacing w:val="1"/>
        </w:rPr>
        <w:t xml:space="preserve"> </w:t>
      </w:r>
      <w:r w:rsidRPr="003F585C">
        <w:rPr>
          <w:color w:val="000000" w:themeColor="text1"/>
        </w:rPr>
        <w:t>kinerja</w:t>
      </w:r>
      <w:r w:rsidRPr="003F585C">
        <w:rPr>
          <w:color w:val="000000" w:themeColor="text1"/>
          <w:lang w:val="id-ID"/>
        </w:rPr>
        <w:t xml:space="preserve"> petugas promosi kesehatan pada masa pandemi covid 19 di Puskesmas Sentosa Baru Medan tahun 2021</w:t>
      </w:r>
      <w:r w:rsidRPr="003F585C">
        <w:rPr>
          <w:color w:val="000000" w:themeColor="text1"/>
        </w:rPr>
        <w:t>.</w:t>
      </w:r>
    </w:p>
    <w:p w:rsidR="00F85F9E" w:rsidRDefault="00F85F9E" w:rsidP="00F85F9E">
      <w:pPr>
        <w:widowControl/>
        <w:autoSpaceDE/>
        <w:autoSpaceDN/>
        <w:ind w:left="709" w:hanging="709"/>
        <w:jc w:val="both"/>
        <w:rPr>
          <w:rFonts w:eastAsiaTheme="minorHAnsi"/>
          <w:b/>
          <w:sz w:val="24"/>
          <w:szCs w:val="24"/>
          <w:lang w:val="id-ID"/>
        </w:rPr>
      </w:pPr>
      <w:r>
        <w:rPr>
          <w:rFonts w:eastAsiaTheme="minorHAnsi"/>
          <w:b/>
          <w:sz w:val="24"/>
          <w:szCs w:val="24"/>
        </w:rPr>
        <w:t>4.</w:t>
      </w:r>
      <w:r>
        <w:rPr>
          <w:rFonts w:eastAsiaTheme="minorHAnsi"/>
          <w:b/>
          <w:sz w:val="24"/>
          <w:szCs w:val="24"/>
          <w:lang w:val="id-ID"/>
        </w:rPr>
        <w:t>4</w:t>
      </w:r>
      <w:r>
        <w:rPr>
          <w:rFonts w:eastAsiaTheme="minorHAnsi"/>
          <w:b/>
          <w:sz w:val="24"/>
          <w:szCs w:val="24"/>
        </w:rPr>
        <w:t>.</w:t>
      </w:r>
      <w:r>
        <w:rPr>
          <w:rFonts w:eastAsiaTheme="minorHAnsi"/>
          <w:b/>
          <w:sz w:val="24"/>
          <w:szCs w:val="24"/>
          <w:lang w:val="id-ID"/>
        </w:rPr>
        <w:t>4</w:t>
      </w:r>
      <w:r w:rsidRPr="00800BB5">
        <w:rPr>
          <w:rFonts w:eastAsiaTheme="minorHAnsi"/>
          <w:b/>
          <w:sz w:val="24"/>
          <w:szCs w:val="24"/>
        </w:rPr>
        <w:t>.</w:t>
      </w:r>
      <w:r w:rsidRPr="00800BB5">
        <w:rPr>
          <w:rFonts w:eastAsiaTheme="minorHAnsi"/>
          <w:b/>
          <w:sz w:val="24"/>
          <w:szCs w:val="24"/>
        </w:rPr>
        <w:tab/>
      </w:r>
      <w:r>
        <w:rPr>
          <w:rFonts w:eastAsiaTheme="minorHAnsi"/>
          <w:b/>
          <w:sz w:val="24"/>
          <w:szCs w:val="24"/>
        </w:rPr>
        <w:t xml:space="preserve">Pengaruh </w:t>
      </w:r>
      <w:r>
        <w:rPr>
          <w:rFonts w:eastAsiaTheme="minorHAnsi"/>
          <w:b/>
          <w:sz w:val="24"/>
          <w:szCs w:val="24"/>
          <w:lang w:val="id-ID"/>
        </w:rPr>
        <w:t>Keyakinan Terhadap</w:t>
      </w:r>
      <w:r w:rsidRPr="00800BB5">
        <w:rPr>
          <w:rFonts w:eastAsiaTheme="minorHAnsi"/>
          <w:b/>
          <w:sz w:val="24"/>
          <w:szCs w:val="24"/>
        </w:rPr>
        <w:t xml:space="preserve"> Kinerja</w:t>
      </w:r>
      <w:r>
        <w:rPr>
          <w:rFonts w:eastAsiaTheme="minorHAnsi"/>
          <w:b/>
          <w:sz w:val="24"/>
          <w:szCs w:val="24"/>
          <w:lang w:val="id-ID"/>
        </w:rPr>
        <w:t xml:space="preserve"> </w:t>
      </w:r>
      <w:r>
        <w:rPr>
          <w:rFonts w:eastAsiaTheme="minorHAnsi"/>
          <w:b/>
          <w:sz w:val="24"/>
          <w:szCs w:val="24"/>
        </w:rPr>
        <w:t>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Sentosa Baru Medan tahun 2021</w:t>
      </w:r>
    </w:p>
    <w:p w:rsidR="00F85F9E" w:rsidRPr="008D611E" w:rsidRDefault="00F85F9E" w:rsidP="00F85F9E">
      <w:pPr>
        <w:widowControl/>
        <w:autoSpaceDE/>
        <w:autoSpaceDN/>
        <w:ind w:left="709" w:hanging="709"/>
        <w:jc w:val="both"/>
        <w:rPr>
          <w:rFonts w:eastAsiaTheme="minorHAnsi"/>
          <w:b/>
          <w:sz w:val="24"/>
          <w:szCs w:val="24"/>
          <w:lang w:val="id-ID"/>
        </w:rPr>
      </w:pPr>
    </w:p>
    <w:p w:rsidR="00F85F9E" w:rsidRPr="002D6E4E" w:rsidRDefault="00F85F9E" w:rsidP="00F85F9E">
      <w:pPr>
        <w:widowControl/>
        <w:autoSpaceDE/>
        <w:autoSpaceDN/>
        <w:spacing w:line="480" w:lineRule="auto"/>
        <w:jc w:val="both"/>
        <w:rPr>
          <w:rFonts w:eastAsiaTheme="minorHAnsi"/>
          <w:sz w:val="24"/>
          <w:szCs w:val="24"/>
          <w:lang w:val="id-ID"/>
        </w:rPr>
      </w:pPr>
      <w:r w:rsidRPr="00800BB5">
        <w:rPr>
          <w:rFonts w:eastAsiaTheme="minorHAnsi"/>
          <w:sz w:val="24"/>
          <w:szCs w:val="24"/>
        </w:rPr>
        <w:lastRenderedPageBreak/>
        <w:tab/>
      </w:r>
      <w:r>
        <w:rPr>
          <w:rFonts w:eastAsiaTheme="minorHAnsi"/>
          <w:sz w:val="24"/>
          <w:szCs w:val="24"/>
          <w:lang w:val="id-ID"/>
        </w:rPr>
        <w:t>Untuk mengetahui dan menga</w:t>
      </w:r>
      <w:r w:rsidRPr="00800BB5">
        <w:rPr>
          <w:rFonts w:eastAsiaTheme="minorHAnsi"/>
          <w:sz w:val="24"/>
          <w:szCs w:val="24"/>
        </w:rPr>
        <w:t xml:space="preserve">nalisa </w:t>
      </w:r>
      <w:r>
        <w:rPr>
          <w:rFonts w:eastAsiaTheme="minorHAnsi"/>
          <w:sz w:val="24"/>
          <w:szCs w:val="24"/>
        </w:rPr>
        <w:t>pengaruh</w:t>
      </w:r>
      <w:r>
        <w:rPr>
          <w:rFonts w:eastAsiaTheme="minorHAnsi"/>
          <w:sz w:val="24"/>
          <w:szCs w:val="24"/>
          <w:lang w:val="id-ID"/>
        </w:rPr>
        <w:t xml:space="preserve"> keyakinan terhadap</w:t>
      </w:r>
      <w:r>
        <w:rPr>
          <w:rFonts w:eastAsiaTheme="minorHAnsi"/>
          <w:sz w:val="24"/>
          <w:szCs w:val="24"/>
        </w:rPr>
        <w:t xml:space="preserve"> </w:t>
      </w:r>
      <w:r>
        <w:rPr>
          <w:rFonts w:eastAsiaTheme="minorHAnsi"/>
          <w:sz w:val="24"/>
          <w:szCs w:val="24"/>
          <w:lang w:val="id-ID"/>
        </w:rPr>
        <w:t>K</w:t>
      </w:r>
      <w:r w:rsidRPr="00800BB5">
        <w:rPr>
          <w:rFonts w:eastAsiaTheme="minorHAnsi"/>
          <w:sz w:val="24"/>
          <w:szCs w:val="24"/>
        </w:rPr>
        <w:t>inerja</w:t>
      </w:r>
      <w:r>
        <w:rPr>
          <w:rFonts w:eastAsiaTheme="minorHAnsi"/>
          <w:sz w:val="24"/>
          <w:szCs w:val="24"/>
          <w:lang w:val="id-ID"/>
        </w:rPr>
        <w:t xml:space="preserve"> Petugas Promosi Kesehatan p</w:t>
      </w:r>
      <w:r w:rsidRPr="008D611E">
        <w:rPr>
          <w:rFonts w:eastAsiaTheme="minorHAnsi"/>
          <w:sz w:val="24"/>
          <w:szCs w:val="24"/>
          <w:lang w:val="id-ID"/>
        </w:rPr>
        <w:t xml:space="preserve">ada Masa Pandemi Covid 19 </w:t>
      </w:r>
      <w:r w:rsidRPr="002D6E4E">
        <w:rPr>
          <w:rFonts w:eastAsiaTheme="minorHAnsi"/>
          <w:sz w:val="24"/>
          <w:szCs w:val="24"/>
        </w:rPr>
        <w:t>di Puskesmas Sentosa Baru Medan tahun 2021</w:t>
      </w:r>
      <w:r>
        <w:rPr>
          <w:rFonts w:eastAsiaTheme="minorHAnsi"/>
          <w:sz w:val="24"/>
          <w:szCs w:val="24"/>
          <w:lang w:val="id-ID"/>
        </w:rPr>
        <w:t>, dapat dilihat pada tebel di bawah ini:</w:t>
      </w:r>
    </w:p>
    <w:p w:rsidR="00F85F9E" w:rsidRDefault="00F85F9E" w:rsidP="00F85F9E">
      <w:pPr>
        <w:widowControl/>
        <w:autoSpaceDE/>
        <w:autoSpaceDN/>
        <w:ind w:left="1418" w:hanging="1418"/>
        <w:jc w:val="both"/>
        <w:rPr>
          <w:rFonts w:eastAsiaTheme="minorHAnsi"/>
          <w:b/>
          <w:sz w:val="24"/>
          <w:szCs w:val="24"/>
          <w:lang w:val="id-ID"/>
        </w:rPr>
      </w:pPr>
      <w:r>
        <w:rPr>
          <w:rFonts w:eastAsiaTheme="minorHAnsi"/>
          <w:b/>
          <w:sz w:val="24"/>
          <w:szCs w:val="24"/>
        </w:rPr>
        <w:t>Tabel 4.</w:t>
      </w:r>
      <w:r>
        <w:rPr>
          <w:rFonts w:eastAsiaTheme="minorHAnsi"/>
          <w:b/>
          <w:sz w:val="24"/>
          <w:szCs w:val="24"/>
          <w:lang w:val="id-ID"/>
        </w:rPr>
        <w:t>18 P</w:t>
      </w:r>
      <w:r w:rsidRPr="00B41232">
        <w:rPr>
          <w:rFonts w:eastAsiaTheme="minorHAnsi"/>
          <w:b/>
          <w:sz w:val="24"/>
          <w:szCs w:val="24"/>
        </w:rPr>
        <w:t>engaruh</w:t>
      </w:r>
      <w:r>
        <w:rPr>
          <w:rFonts w:eastAsiaTheme="minorHAnsi"/>
          <w:b/>
          <w:sz w:val="24"/>
          <w:szCs w:val="24"/>
        </w:rPr>
        <w:t xml:space="preserve"> </w:t>
      </w:r>
      <w:r>
        <w:rPr>
          <w:rFonts w:eastAsiaTheme="minorHAnsi"/>
          <w:b/>
          <w:sz w:val="24"/>
          <w:szCs w:val="24"/>
          <w:lang w:val="id-ID"/>
        </w:rPr>
        <w:t>Keyakinan Terhadap</w:t>
      </w:r>
      <w:r>
        <w:rPr>
          <w:rFonts w:eastAsiaTheme="minorHAnsi"/>
          <w:b/>
          <w:sz w:val="24"/>
          <w:szCs w:val="24"/>
        </w:rPr>
        <w:t xml:space="preserve"> Kinerja 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Sentosa Baru Medan tahun 2021</w:t>
      </w:r>
    </w:p>
    <w:p w:rsidR="00F85F9E" w:rsidRDefault="00F85F9E" w:rsidP="00F85F9E">
      <w:pPr>
        <w:rPr>
          <w:rFonts w:eastAsiaTheme="minorHAnsi"/>
          <w:b/>
          <w:sz w:val="24"/>
          <w:szCs w:val="24"/>
          <w:lang w:val="id-ID"/>
        </w:rPr>
      </w:pPr>
    </w:p>
    <w:tbl>
      <w:tblPr>
        <w:tblW w:w="7918" w:type="dxa"/>
        <w:jc w:val="center"/>
        <w:tblInd w:w="-1208" w:type="dxa"/>
        <w:tblLook w:val="04A0" w:firstRow="1" w:lastRow="0" w:firstColumn="1" w:lastColumn="0" w:noHBand="0" w:noVBand="1"/>
      </w:tblPr>
      <w:tblGrid>
        <w:gridCol w:w="2637"/>
        <w:gridCol w:w="708"/>
        <w:gridCol w:w="709"/>
        <w:gridCol w:w="709"/>
        <w:gridCol w:w="709"/>
        <w:gridCol w:w="708"/>
        <w:gridCol w:w="712"/>
        <w:gridCol w:w="1026"/>
      </w:tblGrid>
      <w:tr w:rsidR="00F85F9E" w:rsidRPr="00F8132B" w:rsidTr="00552677">
        <w:trPr>
          <w:trHeight w:val="300"/>
          <w:jc w:val="center"/>
        </w:trPr>
        <w:tc>
          <w:tcPr>
            <w:tcW w:w="2637" w:type="dxa"/>
            <w:vMerge w:val="restart"/>
            <w:tcBorders>
              <w:top w:val="single" w:sz="4" w:space="0" w:color="auto"/>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Keyakinan</w:t>
            </w:r>
          </w:p>
        </w:tc>
        <w:tc>
          <w:tcPr>
            <w:tcW w:w="4255" w:type="dxa"/>
            <w:gridSpan w:val="6"/>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Kinerja</w:t>
            </w:r>
          </w:p>
        </w:tc>
        <w:tc>
          <w:tcPr>
            <w:tcW w:w="1026" w:type="dxa"/>
            <w:tcBorders>
              <w:top w:val="single" w:sz="4" w:space="0" w:color="auto"/>
              <w:bottom w:val="single" w:sz="4" w:space="0" w:color="auto"/>
            </w:tcBorders>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 xml:space="preserve">P </w:t>
            </w:r>
            <w:r w:rsidRPr="00B70E3D">
              <w:rPr>
                <w:b/>
                <w:i/>
                <w:color w:val="000000"/>
                <w:sz w:val="20"/>
                <w:szCs w:val="20"/>
                <w:lang w:val="id-ID" w:eastAsia="id-ID"/>
              </w:rPr>
              <w:t>value</w:t>
            </w:r>
          </w:p>
        </w:tc>
      </w:tr>
      <w:tr w:rsidR="00F85F9E" w:rsidRPr="00F8132B" w:rsidTr="00552677">
        <w:trPr>
          <w:trHeight w:val="300"/>
          <w:jc w:val="center"/>
        </w:trPr>
        <w:tc>
          <w:tcPr>
            <w:tcW w:w="2637"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1417"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Baik</w:t>
            </w:r>
          </w:p>
        </w:tc>
        <w:tc>
          <w:tcPr>
            <w:tcW w:w="1418"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Kurang</w:t>
            </w:r>
          </w:p>
        </w:tc>
        <w:tc>
          <w:tcPr>
            <w:tcW w:w="1420" w:type="dxa"/>
            <w:gridSpan w:val="2"/>
            <w:tcBorders>
              <w:top w:val="single" w:sz="4" w:space="0" w:color="auto"/>
              <w:bottom w:val="single" w:sz="4" w:space="0" w:color="auto"/>
            </w:tcBorders>
            <w:vAlign w:val="bottom"/>
          </w:tcPr>
          <w:p w:rsidR="00F85F9E" w:rsidRPr="00F8132B" w:rsidRDefault="00F85F9E" w:rsidP="00552677">
            <w:pPr>
              <w:widowControl/>
              <w:autoSpaceDE/>
              <w:autoSpaceDN/>
              <w:rPr>
                <w:color w:val="000000"/>
                <w:sz w:val="20"/>
                <w:szCs w:val="20"/>
                <w:lang w:val="id-ID" w:eastAsia="id-ID"/>
              </w:rPr>
            </w:pPr>
            <w:r>
              <w:rPr>
                <w:b/>
                <w:color w:val="000000"/>
                <w:sz w:val="20"/>
                <w:szCs w:val="20"/>
                <w:lang w:val="id-ID" w:eastAsia="id-ID"/>
              </w:rPr>
              <w:t>Total</w:t>
            </w:r>
          </w:p>
        </w:tc>
        <w:tc>
          <w:tcPr>
            <w:tcW w:w="1026" w:type="dxa"/>
            <w:tcBorders>
              <w:top w:val="single" w:sz="4" w:space="0" w:color="auto"/>
              <w:bottom w:val="single" w:sz="4" w:space="0" w:color="auto"/>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552677">
        <w:trPr>
          <w:trHeight w:val="300"/>
          <w:jc w:val="center"/>
        </w:trPr>
        <w:tc>
          <w:tcPr>
            <w:tcW w:w="2637"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708"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8"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12"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1026" w:type="dxa"/>
            <w:tcBorders>
              <w:top w:val="nil"/>
              <w:bottom w:val="single" w:sz="4" w:space="0" w:color="000000"/>
            </w:tcBorders>
            <w:shd w:val="clear" w:color="auto" w:fill="auto"/>
            <w:noWrap/>
            <w:vAlign w:val="bottom"/>
          </w:tcPr>
          <w:p w:rsidR="00F85F9E" w:rsidRDefault="00F85F9E" w:rsidP="00552677">
            <w:pPr>
              <w:widowControl/>
              <w:autoSpaceDE/>
              <w:autoSpaceDN/>
              <w:rPr>
                <w:color w:val="000000"/>
                <w:sz w:val="20"/>
                <w:szCs w:val="20"/>
                <w:lang w:val="id-ID" w:eastAsia="id-ID"/>
              </w:rPr>
            </w:pPr>
          </w:p>
          <w:p w:rsidR="00F85F9E" w:rsidRPr="00FE54AE" w:rsidRDefault="00F85F9E" w:rsidP="00552677">
            <w:pPr>
              <w:widowControl/>
              <w:autoSpaceDE/>
              <w:autoSpaceDN/>
              <w:rPr>
                <w:color w:val="000000"/>
                <w:sz w:val="20"/>
                <w:szCs w:val="20"/>
                <w:lang w:eastAsia="id-ID"/>
              </w:rPr>
            </w:pPr>
          </w:p>
        </w:tc>
      </w:tr>
      <w:tr w:rsidR="00F85F9E" w:rsidRPr="00F8132B" w:rsidTr="00552677">
        <w:trPr>
          <w:trHeight w:val="300"/>
          <w:jc w:val="center"/>
        </w:trPr>
        <w:tc>
          <w:tcPr>
            <w:tcW w:w="2637" w:type="dxa"/>
            <w:tcBorders>
              <w:top w:val="nil"/>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Pr>
                <w:b/>
                <w:color w:val="000000"/>
                <w:sz w:val="20"/>
                <w:szCs w:val="20"/>
                <w:lang w:val="id-ID" w:eastAsia="id-ID"/>
              </w:rPr>
              <w:t>Baik</w:t>
            </w:r>
          </w:p>
        </w:tc>
        <w:tc>
          <w:tcPr>
            <w:tcW w:w="708"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16</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18,3</w:t>
            </w:r>
          </w:p>
        </w:tc>
        <w:tc>
          <w:tcPr>
            <w:tcW w:w="708" w:type="dxa"/>
            <w:tcBorders>
              <w:top w:val="nil"/>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16</w:t>
            </w:r>
          </w:p>
        </w:tc>
        <w:tc>
          <w:tcPr>
            <w:tcW w:w="712" w:type="dxa"/>
            <w:tcBorders>
              <w:top w:val="nil"/>
            </w:tcBorders>
          </w:tcPr>
          <w:p w:rsidR="00F85F9E" w:rsidRPr="00A676CA" w:rsidRDefault="00F85F9E" w:rsidP="00552677">
            <w:pPr>
              <w:widowControl/>
              <w:autoSpaceDE/>
              <w:autoSpaceDN/>
              <w:rPr>
                <w:sz w:val="20"/>
                <w:szCs w:val="20"/>
                <w:lang w:val="id-ID" w:eastAsia="id-ID"/>
              </w:rPr>
            </w:pPr>
          </w:p>
        </w:tc>
        <w:tc>
          <w:tcPr>
            <w:tcW w:w="1026" w:type="dxa"/>
            <w:vMerge w:val="restart"/>
            <w:tcBorders>
              <w:top w:val="nil"/>
            </w:tcBorders>
            <w:vAlign w:val="center"/>
            <w:hideMark/>
          </w:tcPr>
          <w:p w:rsidR="00F85F9E" w:rsidRPr="00F8132B" w:rsidRDefault="00F85F9E" w:rsidP="00552677">
            <w:pPr>
              <w:widowControl/>
              <w:autoSpaceDE/>
              <w:autoSpaceDN/>
              <w:rPr>
                <w:color w:val="000000"/>
                <w:sz w:val="20"/>
                <w:szCs w:val="20"/>
                <w:lang w:val="id-ID" w:eastAsia="id-ID"/>
              </w:rPr>
            </w:pPr>
            <w:r>
              <w:rPr>
                <w:color w:val="000000"/>
                <w:sz w:val="20"/>
                <w:szCs w:val="20"/>
                <w:lang w:val="id-ID" w:eastAsia="id-ID"/>
              </w:rPr>
              <w:t>0,004</w:t>
            </w:r>
          </w:p>
        </w:tc>
      </w:tr>
      <w:tr w:rsidR="00F85F9E" w:rsidRPr="00F8132B" w:rsidTr="00552677">
        <w:trPr>
          <w:trHeight w:val="300"/>
          <w:jc w:val="center"/>
        </w:trPr>
        <w:tc>
          <w:tcPr>
            <w:tcW w:w="2637" w:type="dxa"/>
            <w:tcBorders>
              <w:top w:val="nil"/>
              <w:bottom w:val="single" w:sz="4" w:space="0" w:color="auto"/>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sidRPr="00FB4E57">
              <w:rPr>
                <w:b/>
                <w:color w:val="000000"/>
                <w:sz w:val="20"/>
                <w:szCs w:val="20"/>
                <w:lang w:val="id-ID" w:eastAsia="id-ID"/>
              </w:rPr>
              <w:t>Kurang</w:t>
            </w:r>
          </w:p>
        </w:tc>
        <w:tc>
          <w:tcPr>
            <w:tcW w:w="708"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16</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26,7</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28</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46,7</w:t>
            </w:r>
          </w:p>
        </w:tc>
        <w:tc>
          <w:tcPr>
            <w:tcW w:w="708" w:type="dxa"/>
            <w:tcBorders>
              <w:top w:val="nil"/>
              <w:bottom w:val="single" w:sz="4" w:space="0" w:color="000000"/>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44</w:t>
            </w:r>
          </w:p>
        </w:tc>
        <w:tc>
          <w:tcPr>
            <w:tcW w:w="712" w:type="dxa"/>
            <w:tcBorders>
              <w:top w:val="nil"/>
              <w:bottom w:val="single" w:sz="4" w:space="0" w:color="000000"/>
            </w:tcBorders>
          </w:tcPr>
          <w:p w:rsidR="00F85F9E" w:rsidRPr="00A676CA" w:rsidRDefault="00F85F9E" w:rsidP="00552677">
            <w:pPr>
              <w:widowControl/>
              <w:autoSpaceDE/>
              <w:autoSpaceDN/>
              <w:rPr>
                <w:sz w:val="20"/>
                <w:szCs w:val="20"/>
                <w:lang w:val="id-ID" w:eastAsia="id-ID"/>
              </w:rPr>
            </w:pPr>
          </w:p>
        </w:tc>
        <w:tc>
          <w:tcPr>
            <w:tcW w:w="1026" w:type="dxa"/>
            <w:vMerge/>
            <w:tcBorders>
              <w:top w:val="nil"/>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552677">
        <w:trPr>
          <w:trHeight w:val="300"/>
          <w:jc w:val="center"/>
        </w:trPr>
        <w:tc>
          <w:tcPr>
            <w:tcW w:w="2637" w:type="dxa"/>
            <w:tcBorders>
              <w:top w:val="single" w:sz="4" w:space="0" w:color="auto"/>
              <w:bottom w:val="single" w:sz="4" w:space="0" w:color="auto"/>
            </w:tcBorders>
            <w:shd w:val="clear" w:color="auto" w:fill="auto"/>
            <w:noWrap/>
            <w:vAlign w:val="bottom"/>
            <w:hideMark/>
          </w:tcPr>
          <w:p w:rsidR="00F85F9E" w:rsidRPr="008D611E" w:rsidRDefault="00F85F9E" w:rsidP="00552677">
            <w:pPr>
              <w:widowControl/>
              <w:autoSpaceDE/>
              <w:autoSpaceDN/>
              <w:rPr>
                <w:b/>
                <w:color w:val="000000"/>
                <w:sz w:val="20"/>
                <w:szCs w:val="20"/>
                <w:lang w:val="id-ID" w:eastAsia="id-ID"/>
              </w:rPr>
            </w:pPr>
            <w:r w:rsidRPr="008D611E">
              <w:rPr>
                <w:b/>
                <w:color w:val="000000"/>
                <w:sz w:val="20"/>
                <w:szCs w:val="20"/>
                <w:lang w:val="id-ID" w:eastAsia="id-ID"/>
              </w:rPr>
              <w:t>Jumlah</w:t>
            </w:r>
          </w:p>
        </w:tc>
        <w:tc>
          <w:tcPr>
            <w:tcW w:w="708"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22</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36,6</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17</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28,3</w:t>
            </w:r>
          </w:p>
        </w:tc>
        <w:tc>
          <w:tcPr>
            <w:tcW w:w="708"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60</w:t>
            </w:r>
          </w:p>
        </w:tc>
        <w:tc>
          <w:tcPr>
            <w:tcW w:w="712"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100</w:t>
            </w:r>
          </w:p>
        </w:tc>
        <w:tc>
          <w:tcPr>
            <w:tcW w:w="1026" w:type="dxa"/>
            <w:vMerge/>
            <w:tcBorders>
              <w:top w:val="nil"/>
              <w:bottom w:val="single" w:sz="4" w:space="0" w:color="000000"/>
            </w:tcBorders>
            <w:vAlign w:val="center"/>
            <w:hideMark/>
          </w:tcPr>
          <w:p w:rsidR="00F85F9E" w:rsidRPr="00F8132B" w:rsidRDefault="00F85F9E" w:rsidP="00552677">
            <w:pPr>
              <w:widowControl/>
              <w:autoSpaceDE/>
              <w:autoSpaceDN/>
              <w:rPr>
                <w:color w:val="000000"/>
                <w:sz w:val="20"/>
                <w:szCs w:val="20"/>
                <w:lang w:val="id-ID" w:eastAsia="id-ID"/>
              </w:rPr>
            </w:pPr>
          </w:p>
        </w:tc>
      </w:tr>
    </w:tbl>
    <w:p w:rsidR="00F85F9E" w:rsidRPr="00FE54AE" w:rsidRDefault="00F85F9E" w:rsidP="00F85F9E">
      <w:pPr>
        <w:spacing w:line="0" w:lineRule="atLeast"/>
        <w:rPr>
          <w:rFonts w:eastAsia="Arial"/>
          <w:sz w:val="4"/>
          <w:szCs w:val="20"/>
        </w:rPr>
      </w:pPr>
    </w:p>
    <w:p w:rsidR="00F85F9E" w:rsidRDefault="00F85F9E" w:rsidP="00F85F9E">
      <w:pPr>
        <w:spacing w:line="0" w:lineRule="atLeast"/>
        <w:rPr>
          <w:rFonts w:eastAsia="Arial"/>
          <w:sz w:val="20"/>
          <w:szCs w:val="20"/>
          <w:lang w:val="id-ID"/>
        </w:rPr>
      </w:pPr>
      <w:r w:rsidRPr="00E20330">
        <w:rPr>
          <w:rFonts w:eastAsia="Arial"/>
          <w:sz w:val="20"/>
          <w:szCs w:val="20"/>
        </w:rPr>
        <w:t>Sumber : Data Primer, 20</w:t>
      </w:r>
      <w:r w:rsidRPr="00E20330">
        <w:rPr>
          <w:rFonts w:eastAsia="Arial"/>
          <w:sz w:val="20"/>
          <w:szCs w:val="20"/>
          <w:lang w:val="id-ID"/>
        </w:rPr>
        <w:t>21</w:t>
      </w:r>
    </w:p>
    <w:p w:rsidR="00F85F9E" w:rsidRPr="00E20330" w:rsidRDefault="00F85F9E" w:rsidP="00F85F9E">
      <w:pPr>
        <w:spacing w:line="0" w:lineRule="atLeast"/>
        <w:rPr>
          <w:rFonts w:eastAsia="Arial"/>
          <w:sz w:val="20"/>
          <w:szCs w:val="20"/>
          <w:lang w:val="id-ID"/>
        </w:rPr>
      </w:pPr>
    </w:p>
    <w:p w:rsidR="00F85F9E" w:rsidRPr="000D31FD" w:rsidRDefault="00F85F9E" w:rsidP="00F85F9E">
      <w:pPr>
        <w:widowControl/>
        <w:autoSpaceDE/>
        <w:autoSpaceDN/>
        <w:spacing w:line="480" w:lineRule="auto"/>
        <w:ind w:firstLine="720"/>
        <w:jc w:val="both"/>
        <w:rPr>
          <w:color w:val="000000" w:themeColor="text1"/>
          <w:sz w:val="24"/>
          <w:szCs w:val="24"/>
          <w:lang w:val="id-ID"/>
        </w:rPr>
      </w:pPr>
      <w:r w:rsidRPr="00EB6CCE">
        <w:rPr>
          <w:sz w:val="24"/>
          <w:szCs w:val="24"/>
          <w:lang w:val="id-ID"/>
        </w:rPr>
        <w:t>B</w:t>
      </w:r>
      <w:r w:rsidRPr="00EB6CCE">
        <w:rPr>
          <w:sz w:val="24"/>
          <w:szCs w:val="24"/>
        </w:rPr>
        <w:t>erdasarkan</w:t>
      </w:r>
      <w:r w:rsidRPr="00EB6CCE">
        <w:rPr>
          <w:spacing w:val="1"/>
          <w:sz w:val="24"/>
          <w:szCs w:val="24"/>
        </w:rPr>
        <w:t xml:space="preserve"> </w:t>
      </w:r>
      <w:r w:rsidRPr="00EB6CCE">
        <w:rPr>
          <w:sz w:val="24"/>
          <w:szCs w:val="24"/>
          <w:lang w:val="id-ID"/>
        </w:rPr>
        <w:t>t</w:t>
      </w:r>
      <w:r w:rsidRPr="00EB6CCE">
        <w:rPr>
          <w:sz w:val="24"/>
          <w:szCs w:val="24"/>
        </w:rPr>
        <w:t>abel</w:t>
      </w:r>
      <w:r w:rsidRPr="00EB6CCE">
        <w:rPr>
          <w:spacing w:val="1"/>
          <w:sz w:val="24"/>
          <w:szCs w:val="24"/>
        </w:rPr>
        <w:t xml:space="preserve"> </w:t>
      </w:r>
      <w:r w:rsidRPr="00EB6CCE">
        <w:rPr>
          <w:sz w:val="24"/>
          <w:szCs w:val="24"/>
        </w:rPr>
        <w:t>4.</w:t>
      </w:r>
      <w:r w:rsidRPr="00EB6CCE">
        <w:rPr>
          <w:sz w:val="24"/>
          <w:szCs w:val="24"/>
          <w:lang w:val="id-ID"/>
        </w:rPr>
        <w:t>1</w:t>
      </w:r>
      <w:r>
        <w:rPr>
          <w:sz w:val="24"/>
          <w:szCs w:val="24"/>
          <w:lang w:val="id-ID"/>
        </w:rPr>
        <w:t>8</w:t>
      </w:r>
      <w:r>
        <w:rPr>
          <w:spacing w:val="1"/>
          <w:sz w:val="24"/>
          <w:szCs w:val="24"/>
          <w:lang w:val="id-ID"/>
        </w:rPr>
        <w:t xml:space="preserve"> dapat dilihat pengaruh keyakinan </w:t>
      </w:r>
      <w:r w:rsidRPr="00EB6CCE">
        <w:rPr>
          <w:sz w:val="24"/>
          <w:szCs w:val="24"/>
        </w:rPr>
        <w:t>terhadap</w:t>
      </w:r>
      <w:r w:rsidRPr="00EB6CCE">
        <w:rPr>
          <w:spacing w:val="1"/>
          <w:sz w:val="24"/>
          <w:szCs w:val="24"/>
        </w:rPr>
        <w:t xml:space="preserve"> </w:t>
      </w:r>
      <w:r w:rsidRPr="00EB6CCE">
        <w:rPr>
          <w:sz w:val="24"/>
          <w:szCs w:val="24"/>
        </w:rPr>
        <w:t>kinerja.</w:t>
      </w:r>
      <w:r w:rsidRPr="00EB6CCE">
        <w:rPr>
          <w:spacing w:val="1"/>
          <w:sz w:val="24"/>
          <w:szCs w:val="24"/>
        </w:rPr>
        <w:t xml:space="preserve"> </w:t>
      </w:r>
      <w:r w:rsidRPr="00EB6CCE">
        <w:rPr>
          <w:sz w:val="24"/>
          <w:szCs w:val="24"/>
        </w:rPr>
        <w:t>Responden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sidRPr="00EB6CCE">
        <w:rPr>
          <w:spacing w:val="61"/>
          <w:sz w:val="24"/>
          <w:szCs w:val="24"/>
        </w:rPr>
        <w:t xml:space="preserve"> </w:t>
      </w:r>
      <w:r>
        <w:rPr>
          <w:spacing w:val="1"/>
          <w:sz w:val="24"/>
          <w:szCs w:val="24"/>
          <w:lang w:val="id-ID"/>
        </w:rPr>
        <w:t xml:space="preserve">keyakinan </w:t>
      </w:r>
      <w:r w:rsidRPr="00EB6CCE">
        <w:rPr>
          <w:sz w:val="24"/>
          <w:szCs w:val="24"/>
        </w:rPr>
        <w:t>kategori</w:t>
      </w:r>
      <w:r>
        <w:rPr>
          <w:sz w:val="24"/>
          <w:szCs w:val="24"/>
          <w:lang w:val="id-ID"/>
        </w:rPr>
        <w:t xml:space="preserve"> kurang kinerja baik ada 16 oang, keyakinan kurang kinerja kurang ada 28 orang sedangkan keyakinan baik kinerja kurang ada 16 orang</w:t>
      </w:r>
      <w:r w:rsidRPr="00EB6CCE">
        <w:rPr>
          <w:sz w:val="24"/>
          <w:szCs w:val="24"/>
        </w:rPr>
        <w:t>.</w:t>
      </w:r>
      <w:r w:rsidRPr="00EB6CCE">
        <w:rPr>
          <w:spacing w:val="1"/>
          <w:sz w:val="24"/>
          <w:szCs w:val="24"/>
        </w:rPr>
        <w:t xml:space="preserve"> </w:t>
      </w:r>
      <w:r w:rsidRPr="00F426A9">
        <w:rPr>
          <w:color w:val="000000" w:themeColor="text1"/>
          <w:spacing w:val="1"/>
          <w:sz w:val="24"/>
          <w:szCs w:val="24"/>
        </w:rPr>
        <w:t xml:space="preserve">Berdasarkan hasil perhitungan uji statistik diperoleh nilai p </w:t>
      </w:r>
      <w:r w:rsidRPr="00F426A9">
        <w:rPr>
          <w:i/>
          <w:color w:val="000000" w:themeColor="text1"/>
          <w:spacing w:val="1"/>
          <w:sz w:val="24"/>
          <w:szCs w:val="24"/>
        </w:rPr>
        <w:t>significancy</w:t>
      </w:r>
      <w:r w:rsidRPr="00F426A9">
        <w:rPr>
          <w:color w:val="000000" w:themeColor="text1"/>
          <w:spacing w:val="1"/>
          <w:sz w:val="24"/>
          <w:szCs w:val="24"/>
        </w:rPr>
        <w:t xml:space="preserve"> yaitu 0,0</w:t>
      </w:r>
      <w:r>
        <w:rPr>
          <w:color w:val="000000" w:themeColor="text1"/>
          <w:spacing w:val="1"/>
          <w:sz w:val="24"/>
          <w:szCs w:val="24"/>
          <w:lang w:val="id-ID"/>
        </w:rPr>
        <w:t>04</w:t>
      </w:r>
      <w:r w:rsidRPr="00F426A9">
        <w:rPr>
          <w:color w:val="000000" w:themeColor="text1"/>
          <w:spacing w:val="1"/>
          <w:sz w:val="24"/>
          <w:szCs w:val="24"/>
        </w:rPr>
        <w:t xml:space="preserve"> &lt; 0,05, sehingga dapat disimpulkan bahwa ada</w:t>
      </w:r>
      <w:r w:rsidRPr="00F426A9">
        <w:rPr>
          <w:color w:val="000000" w:themeColor="text1"/>
          <w:spacing w:val="1"/>
          <w:sz w:val="24"/>
          <w:szCs w:val="24"/>
          <w:lang w:val="id-ID"/>
        </w:rPr>
        <w:t xml:space="preserve"> pengaruh </w:t>
      </w:r>
      <w:r>
        <w:rPr>
          <w:color w:val="000000" w:themeColor="text1"/>
          <w:sz w:val="24"/>
          <w:szCs w:val="24"/>
          <w:lang w:val="id-ID"/>
        </w:rPr>
        <w:t>keyakinan dan nilai</w:t>
      </w:r>
      <w:r w:rsidRPr="00F426A9">
        <w:rPr>
          <w:color w:val="000000" w:themeColor="text1"/>
          <w:spacing w:val="60"/>
          <w:sz w:val="24"/>
          <w:szCs w:val="24"/>
        </w:rPr>
        <w:t xml:space="preserve"> </w:t>
      </w:r>
      <w:r w:rsidRPr="00F426A9">
        <w:rPr>
          <w:color w:val="000000" w:themeColor="text1"/>
          <w:sz w:val="24"/>
          <w:szCs w:val="24"/>
        </w:rPr>
        <w:t>terhadap</w:t>
      </w:r>
      <w:r w:rsidRPr="00F426A9">
        <w:rPr>
          <w:color w:val="000000" w:themeColor="text1"/>
          <w:spacing w:val="1"/>
          <w:sz w:val="24"/>
          <w:szCs w:val="24"/>
        </w:rPr>
        <w:t xml:space="preserve"> </w:t>
      </w:r>
      <w:r w:rsidRPr="00F426A9">
        <w:rPr>
          <w:color w:val="000000" w:themeColor="text1"/>
          <w:sz w:val="24"/>
          <w:szCs w:val="24"/>
        </w:rPr>
        <w:t>kinerja</w:t>
      </w:r>
      <w:r w:rsidRPr="00F426A9">
        <w:rPr>
          <w:color w:val="000000" w:themeColor="text1"/>
          <w:sz w:val="24"/>
          <w:szCs w:val="24"/>
          <w:lang w:val="id-ID"/>
        </w:rPr>
        <w:t xml:space="preserve"> petugas promosi kesehatan pada masa pandemi covid 19 di Puskesmas Sentosa Baru Medan tahun 2021</w:t>
      </w:r>
      <w:r w:rsidRPr="00F426A9">
        <w:rPr>
          <w:color w:val="000000" w:themeColor="text1"/>
          <w:sz w:val="24"/>
          <w:szCs w:val="24"/>
        </w:rPr>
        <w:t>.</w:t>
      </w:r>
    </w:p>
    <w:p w:rsidR="00F85F9E" w:rsidRDefault="00F85F9E" w:rsidP="00F85F9E">
      <w:pPr>
        <w:widowControl/>
        <w:autoSpaceDE/>
        <w:autoSpaceDN/>
        <w:ind w:left="709" w:hanging="709"/>
        <w:jc w:val="both"/>
        <w:rPr>
          <w:rFonts w:eastAsiaTheme="minorHAnsi"/>
          <w:b/>
          <w:sz w:val="24"/>
          <w:szCs w:val="24"/>
          <w:lang w:val="id-ID"/>
        </w:rPr>
      </w:pPr>
      <w:r>
        <w:rPr>
          <w:rFonts w:eastAsiaTheme="minorHAnsi"/>
          <w:b/>
          <w:sz w:val="24"/>
          <w:szCs w:val="24"/>
        </w:rPr>
        <w:t>4.</w:t>
      </w:r>
      <w:r>
        <w:rPr>
          <w:rFonts w:eastAsiaTheme="minorHAnsi"/>
          <w:b/>
          <w:sz w:val="24"/>
          <w:szCs w:val="24"/>
          <w:lang w:val="id-ID"/>
        </w:rPr>
        <w:t>4</w:t>
      </w:r>
      <w:r>
        <w:rPr>
          <w:rFonts w:eastAsiaTheme="minorHAnsi"/>
          <w:b/>
          <w:sz w:val="24"/>
          <w:szCs w:val="24"/>
        </w:rPr>
        <w:t>.</w:t>
      </w:r>
      <w:r>
        <w:rPr>
          <w:rFonts w:eastAsiaTheme="minorHAnsi"/>
          <w:b/>
          <w:sz w:val="24"/>
          <w:szCs w:val="24"/>
          <w:lang w:val="id-ID"/>
        </w:rPr>
        <w:t>5</w:t>
      </w:r>
      <w:r w:rsidRPr="00800BB5">
        <w:rPr>
          <w:rFonts w:eastAsiaTheme="minorHAnsi"/>
          <w:b/>
          <w:sz w:val="24"/>
          <w:szCs w:val="24"/>
        </w:rPr>
        <w:t>.</w:t>
      </w:r>
      <w:r w:rsidRPr="00800BB5">
        <w:rPr>
          <w:rFonts w:eastAsiaTheme="minorHAnsi"/>
          <w:b/>
          <w:sz w:val="24"/>
          <w:szCs w:val="24"/>
        </w:rPr>
        <w:tab/>
      </w:r>
      <w:r>
        <w:rPr>
          <w:rFonts w:eastAsiaTheme="minorHAnsi"/>
          <w:b/>
          <w:sz w:val="24"/>
          <w:szCs w:val="24"/>
        </w:rPr>
        <w:t xml:space="preserve">Pengaruh </w:t>
      </w:r>
      <w:r>
        <w:rPr>
          <w:rFonts w:eastAsiaTheme="minorHAnsi"/>
          <w:b/>
          <w:sz w:val="24"/>
          <w:szCs w:val="24"/>
          <w:lang w:val="id-ID"/>
        </w:rPr>
        <w:t>Pengalaman Terhadap</w:t>
      </w:r>
      <w:r w:rsidRPr="00800BB5">
        <w:rPr>
          <w:rFonts w:eastAsiaTheme="minorHAnsi"/>
          <w:b/>
          <w:sz w:val="24"/>
          <w:szCs w:val="24"/>
        </w:rPr>
        <w:t xml:space="preserve"> Kinerja</w:t>
      </w:r>
      <w:r>
        <w:rPr>
          <w:rFonts w:eastAsiaTheme="minorHAnsi"/>
          <w:b/>
          <w:sz w:val="24"/>
          <w:szCs w:val="24"/>
          <w:lang w:val="id-ID"/>
        </w:rPr>
        <w:t xml:space="preserve"> </w:t>
      </w:r>
      <w:r>
        <w:rPr>
          <w:rFonts w:eastAsiaTheme="minorHAnsi"/>
          <w:b/>
          <w:sz w:val="24"/>
          <w:szCs w:val="24"/>
        </w:rPr>
        <w:t>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Sentosa Baru Medan tahun 2021</w:t>
      </w:r>
    </w:p>
    <w:p w:rsidR="00F85F9E" w:rsidRPr="008D611E" w:rsidRDefault="00F85F9E" w:rsidP="00F85F9E">
      <w:pPr>
        <w:widowControl/>
        <w:autoSpaceDE/>
        <w:autoSpaceDN/>
        <w:ind w:left="709" w:hanging="709"/>
        <w:jc w:val="both"/>
        <w:rPr>
          <w:rFonts w:eastAsiaTheme="minorHAnsi"/>
          <w:b/>
          <w:sz w:val="24"/>
          <w:szCs w:val="24"/>
          <w:lang w:val="id-ID"/>
        </w:rPr>
      </w:pPr>
    </w:p>
    <w:p w:rsidR="00F85F9E" w:rsidRPr="002D6E4E" w:rsidRDefault="00F85F9E" w:rsidP="00F85F9E">
      <w:pPr>
        <w:widowControl/>
        <w:autoSpaceDE/>
        <w:autoSpaceDN/>
        <w:spacing w:line="480" w:lineRule="auto"/>
        <w:jc w:val="both"/>
        <w:rPr>
          <w:rFonts w:eastAsiaTheme="minorHAnsi"/>
          <w:sz w:val="24"/>
          <w:szCs w:val="24"/>
          <w:lang w:val="id-ID"/>
        </w:rPr>
      </w:pPr>
      <w:r w:rsidRPr="00800BB5">
        <w:rPr>
          <w:rFonts w:eastAsiaTheme="minorHAnsi"/>
          <w:sz w:val="24"/>
          <w:szCs w:val="24"/>
        </w:rPr>
        <w:tab/>
      </w:r>
      <w:r>
        <w:rPr>
          <w:rFonts w:eastAsiaTheme="minorHAnsi"/>
          <w:sz w:val="24"/>
          <w:szCs w:val="24"/>
          <w:lang w:val="id-ID"/>
        </w:rPr>
        <w:t xml:space="preserve">Untuk mengetahui </w:t>
      </w:r>
      <w:r>
        <w:rPr>
          <w:rFonts w:eastAsiaTheme="minorHAnsi"/>
          <w:sz w:val="24"/>
          <w:szCs w:val="24"/>
        </w:rPr>
        <w:t>pengaruh</w:t>
      </w:r>
      <w:r>
        <w:rPr>
          <w:rFonts w:eastAsiaTheme="minorHAnsi"/>
          <w:sz w:val="24"/>
          <w:szCs w:val="24"/>
          <w:lang w:val="id-ID"/>
        </w:rPr>
        <w:t xml:space="preserve"> pengalaman</w:t>
      </w:r>
      <w:r>
        <w:rPr>
          <w:rFonts w:eastAsiaTheme="minorHAnsi"/>
          <w:sz w:val="24"/>
          <w:szCs w:val="24"/>
        </w:rPr>
        <w:t xml:space="preserve"> </w:t>
      </w:r>
      <w:r>
        <w:rPr>
          <w:rFonts w:eastAsiaTheme="minorHAnsi"/>
          <w:sz w:val="24"/>
          <w:szCs w:val="24"/>
          <w:lang w:val="id-ID"/>
        </w:rPr>
        <w:t>terhadap</w:t>
      </w:r>
      <w:r>
        <w:rPr>
          <w:rFonts w:eastAsiaTheme="minorHAnsi"/>
          <w:sz w:val="24"/>
          <w:szCs w:val="24"/>
        </w:rPr>
        <w:t xml:space="preserve"> </w:t>
      </w:r>
      <w:r>
        <w:rPr>
          <w:rFonts w:eastAsiaTheme="minorHAnsi"/>
          <w:sz w:val="24"/>
          <w:szCs w:val="24"/>
          <w:lang w:val="id-ID"/>
        </w:rPr>
        <w:t>K</w:t>
      </w:r>
      <w:r w:rsidRPr="00800BB5">
        <w:rPr>
          <w:rFonts w:eastAsiaTheme="minorHAnsi"/>
          <w:sz w:val="24"/>
          <w:szCs w:val="24"/>
        </w:rPr>
        <w:t>inerja</w:t>
      </w:r>
      <w:r>
        <w:rPr>
          <w:rFonts w:eastAsiaTheme="minorHAnsi"/>
          <w:sz w:val="24"/>
          <w:szCs w:val="24"/>
          <w:lang w:val="id-ID"/>
        </w:rPr>
        <w:t xml:space="preserve"> Petugas Promosi Kesehatan p</w:t>
      </w:r>
      <w:r w:rsidRPr="008D611E">
        <w:rPr>
          <w:rFonts w:eastAsiaTheme="minorHAnsi"/>
          <w:sz w:val="24"/>
          <w:szCs w:val="24"/>
          <w:lang w:val="id-ID"/>
        </w:rPr>
        <w:t xml:space="preserve">ada Masa Pandemi Covid 19 </w:t>
      </w:r>
      <w:r w:rsidRPr="002D6E4E">
        <w:rPr>
          <w:rFonts w:eastAsiaTheme="minorHAnsi"/>
          <w:sz w:val="24"/>
          <w:szCs w:val="24"/>
        </w:rPr>
        <w:t>di Puskesmas Sentosa Baru Medan tahun 2021</w:t>
      </w:r>
      <w:r>
        <w:rPr>
          <w:rFonts w:eastAsiaTheme="minorHAnsi"/>
          <w:sz w:val="24"/>
          <w:szCs w:val="24"/>
          <w:lang w:val="id-ID"/>
        </w:rPr>
        <w:t>, dapat dilihat pada tebel di bawah ini:</w:t>
      </w:r>
    </w:p>
    <w:p w:rsidR="00F85F9E" w:rsidRDefault="00F85F9E" w:rsidP="00F85F9E">
      <w:pPr>
        <w:widowControl/>
        <w:autoSpaceDE/>
        <w:autoSpaceDN/>
        <w:ind w:left="1560" w:hanging="1560"/>
        <w:jc w:val="both"/>
        <w:rPr>
          <w:rFonts w:eastAsiaTheme="minorHAnsi"/>
          <w:b/>
          <w:sz w:val="24"/>
          <w:szCs w:val="24"/>
          <w:lang w:val="id-ID"/>
        </w:rPr>
      </w:pPr>
      <w:r>
        <w:rPr>
          <w:rFonts w:eastAsiaTheme="minorHAnsi"/>
          <w:b/>
          <w:sz w:val="24"/>
          <w:szCs w:val="24"/>
        </w:rPr>
        <w:t>Tabel 4.</w:t>
      </w:r>
      <w:r>
        <w:rPr>
          <w:rFonts w:eastAsiaTheme="minorHAnsi"/>
          <w:b/>
          <w:sz w:val="24"/>
          <w:szCs w:val="24"/>
          <w:lang w:val="id-ID"/>
        </w:rPr>
        <w:t>19  P</w:t>
      </w:r>
      <w:r>
        <w:rPr>
          <w:rFonts w:eastAsiaTheme="minorHAnsi"/>
          <w:b/>
          <w:sz w:val="24"/>
          <w:szCs w:val="24"/>
        </w:rPr>
        <w:t>engar</w:t>
      </w:r>
      <w:r>
        <w:rPr>
          <w:rFonts w:eastAsiaTheme="minorHAnsi"/>
          <w:b/>
          <w:sz w:val="24"/>
          <w:szCs w:val="24"/>
          <w:lang w:val="id-ID"/>
        </w:rPr>
        <w:t>uh Pengalaman Terhadap</w:t>
      </w:r>
      <w:r>
        <w:rPr>
          <w:rFonts w:eastAsiaTheme="minorHAnsi"/>
          <w:b/>
          <w:sz w:val="24"/>
          <w:szCs w:val="24"/>
        </w:rPr>
        <w:t xml:space="preserve"> Kinerja 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Sentosa Baru Medan tahun 2021</w:t>
      </w:r>
    </w:p>
    <w:p w:rsidR="00F85F9E" w:rsidRPr="0045323C" w:rsidRDefault="00F85F9E" w:rsidP="00F85F9E">
      <w:pPr>
        <w:widowControl/>
        <w:autoSpaceDE/>
        <w:autoSpaceDN/>
        <w:ind w:left="1560" w:hanging="1560"/>
        <w:jc w:val="both"/>
        <w:rPr>
          <w:rFonts w:eastAsiaTheme="minorHAnsi"/>
          <w:b/>
          <w:sz w:val="12"/>
          <w:szCs w:val="24"/>
          <w:lang w:val="id-ID"/>
        </w:rPr>
      </w:pPr>
    </w:p>
    <w:tbl>
      <w:tblPr>
        <w:tblW w:w="7887" w:type="dxa"/>
        <w:jc w:val="center"/>
        <w:tblInd w:w="-1183" w:type="dxa"/>
        <w:tblLook w:val="04A0" w:firstRow="1" w:lastRow="0" w:firstColumn="1" w:lastColumn="0" w:noHBand="0" w:noVBand="1"/>
      </w:tblPr>
      <w:tblGrid>
        <w:gridCol w:w="2612"/>
        <w:gridCol w:w="708"/>
        <w:gridCol w:w="709"/>
        <w:gridCol w:w="709"/>
        <w:gridCol w:w="709"/>
        <w:gridCol w:w="708"/>
        <w:gridCol w:w="712"/>
        <w:gridCol w:w="1020"/>
      </w:tblGrid>
      <w:tr w:rsidR="00F85F9E" w:rsidRPr="00F8132B" w:rsidTr="00552677">
        <w:trPr>
          <w:trHeight w:val="300"/>
          <w:jc w:val="center"/>
        </w:trPr>
        <w:tc>
          <w:tcPr>
            <w:tcW w:w="2612" w:type="dxa"/>
            <w:vMerge w:val="restart"/>
            <w:tcBorders>
              <w:top w:val="single" w:sz="4" w:space="0" w:color="auto"/>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 xml:space="preserve">Pengalaman </w:t>
            </w:r>
          </w:p>
        </w:tc>
        <w:tc>
          <w:tcPr>
            <w:tcW w:w="4255" w:type="dxa"/>
            <w:gridSpan w:val="6"/>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Kinerja</w:t>
            </w:r>
          </w:p>
        </w:tc>
        <w:tc>
          <w:tcPr>
            <w:tcW w:w="1020" w:type="dxa"/>
            <w:tcBorders>
              <w:top w:val="single" w:sz="4" w:space="0" w:color="auto"/>
              <w:bottom w:val="single" w:sz="4" w:space="0" w:color="auto"/>
            </w:tcBorders>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 xml:space="preserve">P </w:t>
            </w:r>
            <w:r w:rsidRPr="00B70E3D">
              <w:rPr>
                <w:b/>
                <w:i/>
                <w:color w:val="000000"/>
                <w:sz w:val="20"/>
                <w:szCs w:val="20"/>
                <w:lang w:val="id-ID" w:eastAsia="id-ID"/>
              </w:rPr>
              <w:t>value</w:t>
            </w:r>
          </w:p>
        </w:tc>
      </w:tr>
      <w:tr w:rsidR="00F85F9E" w:rsidRPr="00F8132B" w:rsidTr="00552677">
        <w:trPr>
          <w:trHeight w:val="300"/>
          <w:jc w:val="center"/>
        </w:trPr>
        <w:tc>
          <w:tcPr>
            <w:tcW w:w="2612"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1417"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Baik</w:t>
            </w:r>
          </w:p>
        </w:tc>
        <w:tc>
          <w:tcPr>
            <w:tcW w:w="1418"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Kurang</w:t>
            </w:r>
          </w:p>
        </w:tc>
        <w:tc>
          <w:tcPr>
            <w:tcW w:w="1420" w:type="dxa"/>
            <w:gridSpan w:val="2"/>
            <w:tcBorders>
              <w:top w:val="single" w:sz="4" w:space="0" w:color="auto"/>
              <w:bottom w:val="single" w:sz="4" w:space="0" w:color="auto"/>
            </w:tcBorders>
            <w:vAlign w:val="bottom"/>
          </w:tcPr>
          <w:p w:rsidR="00F85F9E" w:rsidRPr="00F8132B" w:rsidRDefault="00F85F9E" w:rsidP="00552677">
            <w:pPr>
              <w:widowControl/>
              <w:autoSpaceDE/>
              <w:autoSpaceDN/>
              <w:rPr>
                <w:color w:val="000000"/>
                <w:sz w:val="20"/>
                <w:szCs w:val="20"/>
                <w:lang w:val="id-ID" w:eastAsia="id-ID"/>
              </w:rPr>
            </w:pPr>
            <w:r>
              <w:rPr>
                <w:b/>
                <w:color w:val="000000"/>
                <w:sz w:val="20"/>
                <w:szCs w:val="20"/>
                <w:lang w:val="id-ID" w:eastAsia="id-ID"/>
              </w:rPr>
              <w:t>Total</w:t>
            </w:r>
          </w:p>
        </w:tc>
        <w:tc>
          <w:tcPr>
            <w:tcW w:w="1020" w:type="dxa"/>
            <w:tcBorders>
              <w:top w:val="single" w:sz="4" w:space="0" w:color="auto"/>
              <w:bottom w:val="single" w:sz="4" w:space="0" w:color="auto"/>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552677">
        <w:trPr>
          <w:trHeight w:val="300"/>
          <w:jc w:val="center"/>
        </w:trPr>
        <w:tc>
          <w:tcPr>
            <w:tcW w:w="2612"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708"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8"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12"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1020" w:type="dxa"/>
            <w:tcBorders>
              <w:top w:val="nil"/>
              <w:bottom w:val="single" w:sz="4" w:space="0" w:color="000000"/>
            </w:tcBorders>
            <w:shd w:val="clear" w:color="auto" w:fill="auto"/>
            <w:noWrap/>
            <w:vAlign w:val="bottom"/>
          </w:tcPr>
          <w:p w:rsidR="00F85F9E" w:rsidRDefault="00F85F9E" w:rsidP="00552677">
            <w:pPr>
              <w:widowControl/>
              <w:autoSpaceDE/>
              <w:autoSpaceDN/>
              <w:rPr>
                <w:color w:val="000000"/>
                <w:sz w:val="20"/>
                <w:szCs w:val="20"/>
                <w:lang w:val="id-ID" w:eastAsia="id-ID"/>
              </w:rPr>
            </w:pPr>
          </w:p>
          <w:p w:rsidR="00F85F9E" w:rsidRPr="00FE54AE" w:rsidRDefault="00F85F9E" w:rsidP="00552677">
            <w:pPr>
              <w:widowControl/>
              <w:autoSpaceDE/>
              <w:autoSpaceDN/>
              <w:rPr>
                <w:color w:val="000000"/>
                <w:sz w:val="20"/>
                <w:szCs w:val="20"/>
                <w:lang w:eastAsia="id-ID"/>
              </w:rPr>
            </w:pPr>
          </w:p>
        </w:tc>
      </w:tr>
      <w:tr w:rsidR="00F85F9E" w:rsidRPr="00F8132B" w:rsidTr="00552677">
        <w:trPr>
          <w:trHeight w:val="300"/>
          <w:jc w:val="center"/>
        </w:trPr>
        <w:tc>
          <w:tcPr>
            <w:tcW w:w="2612" w:type="dxa"/>
            <w:tcBorders>
              <w:top w:val="nil"/>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Pr>
                <w:b/>
                <w:color w:val="000000"/>
                <w:sz w:val="20"/>
                <w:szCs w:val="20"/>
                <w:lang w:val="id-ID" w:eastAsia="id-ID"/>
              </w:rPr>
              <w:t>Baik</w:t>
            </w:r>
          </w:p>
        </w:tc>
        <w:tc>
          <w:tcPr>
            <w:tcW w:w="708"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17</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28,3</w:t>
            </w:r>
          </w:p>
        </w:tc>
        <w:tc>
          <w:tcPr>
            <w:tcW w:w="708" w:type="dxa"/>
            <w:tcBorders>
              <w:top w:val="nil"/>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17</w:t>
            </w:r>
          </w:p>
        </w:tc>
        <w:tc>
          <w:tcPr>
            <w:tcW w:w="712" w:type="dxa"/>
            <w:tcBorders>
              <w:top w:val="nil"/>
            </w:tcBorders>
          </w:tcPr>
          <w:p w:rsidR="00F85F9E" w:rsidRPr="00A676CA" w:rsidRDefault="00F85F9E" w:rsidP="00552677">
            <w:pPr>
              <w:widowControl/>
              <w:autoSpaceDE/>
              <w:autoSpaceDN/>
              <w:rPr>
                <w:sz w:val="20"/>
                <w:szCs w:val="20"/>
                <w:lang w:val="id-ID" w:eastAsia="id-ID"/>
              </w:rPr>
            </w:pPr>
          </w:p>
        </w:tc>
        <w:tc>
          <w:tcPr>
            <w:tcW w:w="1020" w:type="dxa"/>
            <w:vMerge w:val="restart"/>
            <w:tcBorders>
              <w:top w:val="nil"/>
            </w:tcBorders>
            <w:vAlign w:val="center"/>
            <w:hideMark/>
          </w:tcPr>
          <w:p w:rsidR="00F85F9E" w:rsidRPr="00F8132B" w:rsidRDefault="00F85F9E" w:rsidP="00552677">
            <w:pPr>
              <w:widowControl/>
              <w:autoSpaceDE/>
              <w:autoSpaceDN/>
              <w:rPr>
                <w:color w:val="000000"/>
                <w:sz w:val="20"/>
                <w:szCs w:val="20"/>
                <w:lang w:val="id-ID" w:eastAsia="id-ID"/>
              </w:rPr>
            </w:pPr>
            <w:r>
              <w:rPr>
                <w:color w:val="000000"/>
                <w:sz w:val="20"/>
                <w:szCs w:val="20"/>
                <w:lang w:val="id-ID" w:eastAsia="id-ID"/>
              </w:rPr>
              <w:t>0,003</w:t>
            </w:r>
          </w:p>
        </w:tc>
      </w:tr>
      <w:tr w:rsidR="00F85F9E" w:rsidRPr="00F8132B" w:rsidTr="00552677">
        <w:trPr>
          <w:trHeight w:val="300"/>
          <w:jc w:val="center"/>
        </w:trPr>
        <w:tc>
          <w:tcPr>
            <w:tcW w:w="2612" w:type="dxa"/>
            <w:tcBorders>
              <w:top w:val="nil"/>
              <w:bottom w:val="single" w:sz="4" w:space="0" w:color="auto"/>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sidRPr="00FB4E57">
              <w:rPr>
                <w:b/>
                <w:color w:val="000000"/>
                <w:sz w:val="20"/>
                <w:szCs w:val="20"/>
                <w:lang w:val="id-ID" w:eastAsia="id-ID"/>
              </w:rPr>
              <w:t>Kurang</w:t>
            </w:r>
          </w:p>
        </w:tc>
        <w:tc>
          <w:tcPr>
            <w:tcW w:w="708"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17</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28,3</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27</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45</w:t>
            </w:r>
          </w:p>
        </w:tc>
        <w:tc>
          <w:tcPr>
            <w:tcW w:w="708" w:type="dxa"/>
            <w:tcBorders>
              <w:top w:val="nil"/>
              <w:bottom w:val="single" w:sz="4" w:space="0" w:color="000000"/>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43</w:t>
            </w:r>
          </w:p>
        </w:tc>
        <w:tc>
          <w:tcPr>
            <w:tcW w:w="712" w:type="dxa"/>
            <w:tcBorders>
              <w:top w:val="nil"/>
              <w:bottom w:val="single" w:sz="4" w:space="0" w:color="000000"/>
            </w:tcBorders>
          </w:tcPr>
          <w:p w:rsidR="00F85F9E" w:rsidRPr="00A676CA" w:rsidRDefault="00F85F9E" w:rsidP="00552677">
            <w:pPr>
              <w:widowControl/>
              <w:autoSpaceDE/>
              <w:autoSpaceDN/>
              <w:rPr>
                <w:sz w:val="20"/>
                <w:szCs w:val="20"/>
                <w:lang w:val="id-ID" w:eastAsia="id-ID"/>
              </w:rPr>
            </w:pPr>
          </w:p>
        </w:tc>
        <w:tc>
          <w:tcPr>
            <w:tcW w:w="1020" w:type="dxa"/>
            <w:vMerge/>
            <w:tcBorders>
              <w:top w:val="nil"/>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552677">
        <w:trPr>
          <w:trHeight w:val="300"/>
          <w:jc w:val="center"/>
        </w:trPr>
        <w:tc>
          <w:tcPr>
            <w:tcW w:w="2612" w:type="dxa"/>
            <w:tcBorders>
              <w:top w:val="single" w:sz="4" w:space="0" w:color="auto"/>
              <w:bottom w:val="single" w:sz="4" w:space="0" w:color="auto"/>
            </w:tcBorders>
            <w:shd w:val="clear" w:color="auto" w:fill="auto"/>
            <w:noWrap/>
            <w:vAlign w:val="bottom"/>
            <w:hideMark/>
          </w:tcPr>
          <w:p w:rsidR="00F85F9E" w:rsidRPr="008D611E" w:rsidRDefault="00F85F9E" w:rsidP="00552677">
            <w:pPr>
              <w:widowControl/>
              <w:autoSpaceDE/>
              <w:autoSpaceDN/>
              <w:rPr>
                <w:b/>
                <w:color w:val="000000"/>
                <w:sz w:val="20"/>
                <w:szCs w:val="20"/>
                <w:lang w:val="id-ID" w:eastAsia="id-ID"/>
              </w:rPr>
            </w:pPr>
            <w:r w:rsidRPr="008D611E">
              <w:rPr>
                <w:b/>
                <w:color w:val="000000"/>
                <w:sz w:val="20"/>
                <w:szCs w:val="20"/>
                <w:lang w:val="id-ID" w:eastAsia="id-ID"/>
              </w:rPr>
              <w:t>Jumlah</w:t>
            </w:r>
          </w:p>
        </w:tc>
        <w:tc>
          <w:tcPr>
            <w:tcW w:w="708"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17</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28,3</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44</w:t>
            </w: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73,3</w:t>
            </w:r>
          </w:p>
        </w:tc>
        <w:tc>
          <w:tcPr>
            <w:tcW w:w="708"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60</w:t>
            </w:r>
          </w:p>
        </w:tc>
        <w:tc>
          <w:tcPr>
            <w:tcW w:w="712"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100</w:t>
            </w:r>
          </w:p>
        </w:tc>
        <w:tc>
          <w:tcPr>
            <w:tcW w:w="1020" w:type="dxa"/>
            <w:vMerge/>
            <w:tcBorders>
              <w:top w:val="nil"/>
              <w:bottom w:val="single" w:sz="4" w:space="0" w:color="000000"/>
            </w:tcBorders>
            <w:vAlign w:val="center"/>
            <w:hideMark/>
          </w:tcPr>
          <w:p w:rsidR="00F85F9E" w:rsidRPr="00F8132B" w:rsidRDefault="00F85F9E" w:rsidP="00552677">
            <w:pPr>
              <w:widowControl/>
              <w:autoSpaceDE/>
              <w:autoSpaceDN/>
              <w:rPr>
                <w:color w:val="000000"/>
                <w:sz w:val="20"/>
                <w:szCs w:val="20"/>
                <w:lang w:val="id-ID" w:eastAsia="id-ID"/>
              </w:rPr>
            </w:pPr>
          </w:p>
        </w:tc>
      </w:tr>
    </w:tbl>
    <w:p w:rsidR="00F85F9E" w:rsidRPr="00FE54AE" w:rsidRDefault="00F85F9E" w:rsidP="00F85F9E">
      <w:pPr>
        <w:spacing w:line="0" w:lineRule="atLeast"/>
        <w:rPr>
          <w:rFonts w:eastAsia="Arial"/>
          <w:sz w:val="6"/>
          <w:szCs w:val="20"/>
        </w:rPr>
      </w:pPr>
    </w:p>
    <w:p w:rsidR="00F85F9E" w:rsidRPr="00E20330" w:rsidRDefault="00F85F9E" w:rsidP="00F85F9E">
      <w:pPr>
        <w:spacing w:line="0" w:lineRule="atLeast"/>
        <w:rPr>
          <w:rFonts w:eastAsia="Arial"/>
          <w:sz w:val="20"/>
          <w:szCs w:val="20"/>
          <w:lang w:val="id-ID"/>
        </w:rPr>
      </w:pPr>
      <w:r w:rsidRPr="00E20330">
        <w:rPr>
          <w:rFonts w:eastAsia="Arial"/>
          <w:sz w:val="20"/>
          <w:szCs w:val="20"/>
        </w:rPr>
        <w:t>Sumber : Data Primer, 20</w:t>
      </w:r>
      <w:r w:rsidRPr="00E20330">
        <w:rPr>
          <w:rFonts w:eastAsia="Arial"/>
          <w:sz w:val="20"/>
          <w:szCs w:val="20"/>
          <w:lang w:val="id-ID"/>
        </w:rPr>
        <w:t>21</w:t>
      </w:r>
    </w:p>
    <w:p w:rsidR="00F85F9E" w:rsidRDefault="00F85F9E" w:rsidP="00F85F9E">
      <w:pPr>
        <w:widowControl/>
        <w:autoSpaceDE/>
        <w:autoSpaceDN/>
        <w:spacing w:line="360" w:lineRule="auto"/>
        <w:ind w:firstLine="720"/>
        <w:jc w:val="both"/>
        <w:rPr>
          <w:sz w:val="24"/>
          <w:szCs w:val="24"/>
          <w:lang w:val="id-ID"/>
        </w:rPr>
      </w:pPr>
    </w:p>
    <w:p w:rsidR="00F85F9E" w:rsidRDefault="00F85F9E" w:rsidP="00F85F9E">
      <w:pPr>
        <w:widowControl/>
        <w:autoSpaceDE/>
        <w:autoSpaceDN/>
        <w:spacing w:line="480" w:lineRule="auto"/>
        <w:ind w:firstLine="720"/>
        <w:jc w:val="both"/>
        <w:rPr>
          <w:color w:val="000000" w:themeColor="text1"/>
          <w:sz w:val="24"/>
          <w:szCs w:val="24"/>
          <w:lang w:val="id-ID"/>
        </w:rPr>
      </w:pPr>
      <w:r w:rsidRPr="00EB6CCE">
        <w:rPr>
          <w:sz w:val="24"/>
          <w:szCs w:val="24"/>
          <w:lang w:val="id-ID"/>
        </w:rPr>
        <w:t>B</w:t>
      </w:r>
      <w:r w:rsidRPr="00EB6CCE">
        <w:rPr>
          <w:sz w:val="24"/>
          <w:szCs w:val="24"/>
        </w:rPr>
        <w:t>erdasarkan</w:t>
      </w:r>
      <w:r w:rsidRPr="00EB6CCE">
        <w:rPr>
          <w:spacing w:val="1"/>
          <w:sz w:val="24"/>
          <w:szCs w:val="24"/>
        </w:rPr>
        <w:t xml:space="preserve"> </w:t>
      </w:r>
      <w:r w:rsidRPr="00EB6CCE">
        <w:rPr>
          <w:sz w:val="24"/>
          <w:szCs w:val="24"/>
          <w:lang w:val="id-ID"/>
        </w:rPr>
        <w:t>t</w:t>
      </w:r>
      <w:r w:rsidRPr="00EB6CCE">
        <w:rPr>
          <w:sz w:val="24"/>
          <w:szCs w:val="24"/>
        </w:rPr>
        <w:t>abel</w:t>
      </w:r>
      <w:r w:rsidRPr="00EB6CCE">
        <w:rPr>
          <w:spacing w:val="1"/>
          <w:sz w:val="24"/>
          <w:szCs w:val="24"/>
        </w:rPr>
        <w:t xml:space="preserve"> </w:t>
      </w:r>
      <w:r w:rsidRPr="00EB6CCE">
        <w:rPr>
          <w:sz w:val="24"/>
          <w:szCs w:val="24"/>
        </w:rPr>
        <w:t>4.</w:t>
      </w:r>
      <w:r w:rsidRPr="00EB6CCE">
        <w:rPr>
          <w:sz w:val="24"/>
          <w:szCs w:val="24"/>
          <w:lang w:val="id-ID"/>
        </w:rPr>
        <w:t>1</w:t>
      </w:r>
      <w:r>
        <w:rPr>
          <w:sz w:val="24"/>
          <w:szCs w:val="24"/>
          <w:lang w:val="id-ID"/>
        </w:rPr>
        <w:t>9</w:t>
      </w:r>
      <w:r>
        <w:rPr>
          <w:spacing w:val="1"/>
          <w:sz w:val="24"/>
          <w:szCs w:val="24"/>
          <w:lang w:val="id-ID"/>
        </w:rPr>
        <w:t xml:space="preserve"> dapat dilihat pengaruh pengalaman</w:t>
      </w:r>
      <w:r w:rsidRPr="00EB6CCE">
        <w:rPr>
          <w:spacing w:val="1"/>
          <w:sz w:val="24"/>
          <w:szCs w:val="24"/>
        </w:rPr>
        <w:t xml:space="preserve"> </w:t>
      </w:r>
      <w:r w:rsidRPr="00EB6CCE">
        <w:rPr>
          <w:sz w:val="24"/>
          <w:szCs w:val="24"/>
        </w:rPr>
        <w:t>terhadap</w:t>
      </w:r>
      <w:r w:rsidRPr="00EB6CCE">
        <w:rPr>
          <w:spacing w:val="1"/>
          <w:sz w:val="24"/>
          <w:szCs w:val="24"/>
        </w:rPr>
        <w:t xml:space="preserve"> </w:t>
      </w:r>
      <w:r w:rsidRPr="00EB6CCE">
        <w:rPr>
          <w:sz w:val="24"/>
          <w:szCs w:val="24"/>
        </w:rPr>
        <w:t>kinerja.</w:t>
      </w:r>
      <w:r w:rsidRPr="00EB6CCE">
        <w:rPr>
          <w:spacing w:val="1"/>
          <w:sz w:val="24"/>
          <w:szCs w:val="24"/>
        </w:rPr>
        <w:t xml:space="preserve"> </w:t>
      </w:r>
      <w:r w:rsidRPr="00EB6CCE">
        <w:rPr>
          <w:sz w:val="24"/>
          <w:szCs w:val="24"/>
        </w:rPr>
        <w:t>Responden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sidRPr="00EB6CCE">
        <w:rPr>
          <w:spacing w:val="61"/>
          <w:sz w:val="24"/>
          <w:szCs w:val="24"/>
        </w:rPr>
        <w:t xml:space="preserve"> </w:t>
      </w:r>
      <w:r>
        <w:rPr>
          <w:spacing w:val="1"/>
          <w:sz w:val="24"/>
          <w:szCs w:val="24"/>
          <w:lang w:val="id-ID"/>
        </w:rPr>
        <w:t>pengalaman</w:t>
      </w:r>
      <w:r w:rsidRPr="00EB6CCE">
        <w:rPr>
          <w:spacing w:val="61"/>
          <w:sz w:val="24"/>
          <w:szCs w:val="24"/>
        </w:rPr>
        <w:t xml:space="preserve"> </w:t>
      </w:r>
      <w:r w:rsidRPr="00EB6CCE">
        <w:rPr>
          <w:sz w:val="24"/>
          <w:szCs w:val="24"/>
        </w:rPr>
        <w:t>kategori</w:t>
      </w:r>
      <w:r>
        <w:rPr>
          <w:sz w:val="24"/>
          <w:szCs w:val="24"/>
          <w:lang w:val="id-ID"/>
        </w:rPr>
        <w:t xml:space="preserve"> kurang kinerja kurang ada 27 orang, pengalaman kurang kinerja baik ada 17 orang sedangkan pengalaman baik kinerja kurang ada 17 orang</w:t>
      </w:r>
      <w:r w:rsidRPr="00EB6CCE">
        <w:rPr>
          <w:spacing w:val="1"/>
          <w:sz w:val="24"/>
          <w:szCs w:val="24"/>
        </w:rPr>
        <w:t xml:space="preserve"> </w:t>
      </w:r>
      <w:r w:rsidRPr="00F426A9">
        <w:rPr>
          <w:color w:val="000000" w:themeColor="text1"/>
          <w:spacing w:val="1"/>
          <w:sz w:val="24"/>
          <w:szCs w:val="24"/>
        </w:rPr>
        <w:t xml:space="preserve">Berdasarkan hasil perhitungan uji statistik diperoleh nilai p </w:t>
      </w:r>
      <w:r w:rsidRPr="00F426A9">
        <w:rPr>
          <w:i/>
          <w:color w:val="000000" w:themeColor="text1"/>
          <w:spacing w:val="1"/>
          <w:sz w:val="24"/>
          <w:szCs w:val="24"/>
        </w:rPr>
        <w:t>significancy</w:t>
      </w:r>
      <w:r w:rsidRPr="00F426A9">
        <w:rPr>
          <w:color w:val="000000" w:themeColor="text1"/>
          <w:spacing w:val="1"/>
          <w:sz w:val="24"/>
          <w:szCs w:val="24"/>
        </w:rPr>
        <w:t xml:space="preserve"> yaitu 0,0</w:t>
      </w:r>
      <w:r>
        <w:rPr>
          <w:color w:val="000000" w:themeColor="text1"/>
          <w:spacing w:val="1"/>
          <w:sz w:val="24"/>
          <w:szCs w:val="24"/>
          <w:lang w:val="id-ID"/>
        </w:rPr>
        <w:t>03</w:t>
      </w:r>
      <w:r w:rsidRPr="00F426A9">
        <w:rPr>
          <w:color w:val="000000" w:themeColor="text1"/>
          <w:spacing w:val="1"/>
          <w:sz w:val="24"/>
          <w:szCs w:val="24"/>
        </w:rPr>
        <w:t xml:space="preserve"> &lt; 0,05, sehingga dapat disimpulkan bahwa ada</w:t>
      </w:r>
      <w:r w:rsidRPr="00F426A9">
        <w:rPr>
          <w:color w:val="000000" w:themeColor="text1"/>
          <w:spacing w:val="1"/>
          <w:sz w:val="24"/>
          <w:szCs w:val="24"/>
          <w:lang w:val="id-ID"/>
        </w:rPr>
        <w:t xml:space="preserve"> pengaruh </w:t>
      </w:r>
      <w:r>
        <w:rPr>
          <w:color w:val="000000" w:themeColor="text1"/>
          <w:sz w:val="24"/>
          <w:szCs w:val="24"/>
          <w:lang w:val="id-ID"/>
        </w:rPr>
        <w:t>pengalaman</w:t>
      </w:r>
      <w:r w:rsidRPr="00F426A9">
        <w:rPr>
          <w:color w:val="000000" w:themeColor="text1"/>
          <w:spacing w:val="60"/>
          <w:sz w:val="24"/>
          <w:szCs w:val="24"/>
        </w:rPr>
        <w:t xml:space="preserve"> </w:t>
      </w:r>
      <w:r w:rsidRPr="00F426A9">
        <w:rPr>
          <w:color w:val="000000" w:themeColor="text1"/>
          <w:sz w:val="24"/>
          <w:szCs w:val="24"/>
        </w:rPr>
        <w:t>terhadap</w:t>
      </w:r>
      <w:r w:rsidRPr="00F426A9">
        <w:rPr>
          <w:color w:val="000000" w:themeColor="text1"/>
          <w:spacing w:val="1"/>
          <w:sz w:val="24"/>
          <w:szCs w:val="24"/>
        </w:rPr>
        <w:t xml:space="preserve"> </w:t>
      </w:r>
      <w:r w:rsidRPr="00F426A9">
        <w:rPr>
          <w:color w:val="000000" w:themeColor="text1"/>
          <w:sz w:val="24"/>
          <w:szCs w:val="24"/>
        </w:rPr>
        <w:t>kinerja</w:t>
      </w:r>
      <w:r w:rsidRPr="00F426A9">
        <w:rPr>
          <w:color w:val="000000" w:themeColor="text1"/>
          <w:sz w:val="24"/>
          <w:szCs w:val="24"/>
          <w:lang w:val="id-ID"/>
        </w:rPr>
        <w:t xml:space="preserve"> petugas promosi kesehatan pada masa pandemi covid 19 di Puskesmas Sentosa Baru Medan tahun 2021</w:t>
      </w:r>
      <w:r w:rsidRPr="00F426A9">
        <w:rPr>
          <w:color w:val="000000" w:themeColor="text1"/>
          <w:sz w:val="24"/>
          <w:szCs w:val="24"/>
        </w:rPr>
        <w:t>.</w:t>
      </w:r>
    </w:p>
    <w:p w:rsidR="00F85F9E" w:rsidRPr="00030AC4" w:rsidRDefault="00F85F9E" w:rsidP="00F85F9E">
      <w:pPr>
        <w:widowControl/>
        <w:autoSpaceDE/>
        <w:autoSpaceDN/>
        <w:spacing w:line="360" w:lineRule="auto"/>
        <w:ind w:firstLine="720"/>
        <w:jc w:val="both"/>
        <w:rPr>
          <w:spacing w:val="1"/>
          <w:sz w:val="6"/>
          <w:szCs w:val="24"/>
          <w:lang w:val="id-ID"/>
        </w:rPr>
      </w:pPr>
    </w:p>
    <w:p w:rsidR="00F85F9E" w:rsidRDefault="00F85F9E" w:rsidP="00F85F9E">
      <w:pPr>
        <w:widowControl/>
        <w:autoSpaceDE/>
        <w:autoSpaceDN/>
        <w:ind w:left="709" w:hanging="709"/>
        <w:jc w:val="both"/>
        <w:rPr>
          <w:rFonts w:eastAsiaTheme="minorHAnsi"/>
          <w:b/>
          <w:sz w:val="24"/>
          <w:szCs w:val="24"/>
          <w:lang w:val="id-ID"/>
        </w:rPr>
      </w:pPr>
      <w:r>
        <w:rPr>
          <w:rFonts w:eastAsiaTheme="minorHAnsi"/>
          <w:b/>
          <w:sz w:val="24"/>
          <w:szCs w:val="24"/>
        </w:rPr>
        <w:t>4.</w:t>
      </w:r>
      <w:r>
        <w:rPr>
          <w:rFonts w:eastAsiaTheme="minorHAnsi"/>
          <w:b/>
          <w:sz w:val="24"/>
          <w:szCs w:val="24"/>
          <w:lang w:val="id-ID"/>
        </w:rPr>
        <w:t>4</w:t>
      </w:r>
      <w:r>
        <w:rPr>
          <w:rFonts w:eastAsiaTheme="minorHAnsi"/>
          <w:b/>
          <w:sz w:val="24"/>
          <w:szCs w:val="24"/>
        </w:rPr>
        <w:t>.</w:t>
      </w:r>
      <w:r>
        <w:rPr>
          <w:rFonts w:eastAsiaTheme="minorHAnsi"/>
          <w:b/>
          <w:sz w:val="24"/>
          <w:szCs w:val="24"/>
          <w:lang w:val="id-ID"/>
        </w:rPr>
        <w:t>6</w:t>
      </w:r>
      <w:r w:rsidRPr="00800BB5">
        <w:rPr>
          <w:rFonts w:eastAsiaTheme="minorHAnsi"/>
          <w:b/>
          <w:sz w:val="24"/>
          <w:szCs w:val="24"/>
        </w:rPr>
        <w:t>.</w:t>
      </w:r>
      <w:r w:rsidRPr="00800BB5">
        <w:rPr>
          <w:rFonts w:eastAsiaTheme="minorHAnsi"/>
          <w:b/>
          <w:sz w:val="24"/>
          <w:szCs w:val="24"/>
        </w:rPr>
        <w:tab/>
      </w:r>
      <w:r>
        <w:rPr>
          <w:rFonts w:eastAsiaTheme="minorHAnsi"/>
          <w:b/>
          <w:sz w:val="24"/>
          <w:szCs w:val="24"/>
        </w:rPr>
        <w:t>Pengaruh</w:t>
      </w:r>
      <w:r>
        <w:rPr>
          <w:rFonts w:eastAsiaTheme="minorHAnsi"/>
          <w:b/>
          <w:sz w:val="24"/>
          <w:szCs w:val="24"/>
          <w:lang w:val="id-ID"/>
        </w:rPr>
        <w:t xml:space="preserve"> Kepribadian Terhadap</w:t>
      </w:r>
      <w:r w:rsidRPr="00800BB5">
        <w:rPr>
          <w:rFonts w:eastAsiaTheme="minorHAnsi"/>
          <w:b/>
          <w:sz w:val="24"/>
          <w:szCs w:val="24"/>
        </w:rPr>
        <w:t xml:space="preserve"> Kinerja</w:t>
      </w:r>
      <w:r>
        <w:rPr>
          <w:rFonts w:eastAsiaTheme="minorHAnsi"/>
          <w:b/>
          <w:sz w:val="24"/>
          <w:szCs w:val="24"/>
          <w:lang w:val="id-ID"/>
        </w:rPr>
        <w:t xml:space="preserve"> </w:t>
      </w:r>
      <w:r>
        <w:rPr>
          <w:rFonts w:eastAsiaTheme="minorHAnsi"/>
          <w:b/>
          <w:sz w:val="24"/>
          <w:szCs w:val="24"/>
        </w:rPr>
        <w:t>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Sentosa Baru Medan tahun 2021</w:t>
      </w:r>
    </w:p>
    <w:p w:rsidR="00F85F9E" w:rsidRPr="008D611E" w:rsidRDefault="00F85F9E" w:rsidP="00F85F9E">
      <w:pPr>
        <w:widowControl/>
        <w:autoSpaceDE/>
        <w:autoSpaceDN/>
        <w:ind w:left="709" w:hanging="709"/>
        <w:jc w:val="both"/>
        <w:rPr>
          <w:rFonts w:eastAsiaTheme="minorHAnsi"/>
          <w:b/>
          <w:sz w:val="24"/>
          <w:szCs w:val="24"/>
          <w:lang w:val="id-ID"/>
        </w:rPr>
      </w:pPr>
    </w:p>
    <w:p w:rsidR="00F85F9E" w:rsidRPr="002D6E4E" w:rsidRDefault="00F85F9E" w:rsidP="00F85F9E">
      <w:pPr>
        <w:widowControl/>
        <w:autoSpaceDE/>
        <w:autoSpaceDN/>
        <w:spacing w:line="480" w:lineRule="auto"/>
        <w:jc w:val="both"/>
        <w:rPr>
          <w:rFonts w:eastAsiaTheme="minorHAnsi"/>
          <w:sz w:val="24"/>
          <w:szCs w:val="24"/>
          <w:lang w:val="id-ID"/>
        </w:rPr>
      </w:pPr>
      <w:r w:rsidRPr="00800BB5">
        <w:rPr>
          <w:rFonts w:eastAsiaTheme="minorHAnsi"/>
          <w:sz w:val="24"/>
          <w:szCs w:val="24"/>
        </w:rPr>
        <w:tab/>
      </w:r>
      <w:r>
        <w:rPr>
          <w:rFonts w:eastAsiaTheme="minorHAnsi"/>
          <w:sz w:val="24"/>
          <w:szCs w:val="24"/>
          <w:lang w:val="id-ID"/>
        </w:rPr>
        <w:t xml:space="preserve">Untuk mengetahui </w:t>
      </w:r>
      <w:r>
        <w:rPr>
          <w:rFonts w:eastAsiaTheme="minorHAnsi"/>
          <w:sz w:val="24"/>
          <w:szCs w:val="24"/>
        </w:rPr>
        <w:t>pengaruh</w:t>
      </w:r>
      <w:r>
        <w:rPr>
          <w:rFonts w:eastAsiaTheme="minorHAnsi"/>
          <w:sz w:val="24"/>
          <w:szCs w:val="24"/>
          <w:lang w:val="id-ID"/>
        </w:rPr>
        <w:t xml:space="preserve"> kepribadian</w:t>
      </w:r>
      <w:r>
        <w:rPr>
          <w:rFonts w:eastAsiaTheme="minorHAnsi"/>
          <w:sz w:val="24"/>
          <w:szCs w:val="24"/>
        </w:rPr>
        <w:t xml:space="preserve"> </w:t>
      </w:r>
      <w:r>
        <w:rPr>
          <w:rFonts w:eastAsiaTheme="minorHAnsi"/>
          <w:sz w:val="24"/>
          <w:szCs w:val="24"/>
          <w:lang w:val="id-ID"/>
        </w:rPr>
        <w:t>terhadap</w:t>
      </w:r>
      <w:r>
        <w:rPr>
          <w:rFonts w:eastAsiaTheme="minorHAnsi"/>
          <w:sz w:val="24"/>
          <w:szCs w:val="24"/>
        </w:rPr>
        <w:t xml:space="preserve"> </w:t>
      </w:r>
      <w:r>
        <w:rPr>
          <w:rFonts w:eastAsiaTheme="minorHAnsi"/>
          <w:sz w:val="24"/>
          <w:szCs w:val="24"/>
          <w:lang w:val="id-ID"/>
        </w:rPr>
        <w:t>K</w:t>
      </w:r>
      <w:r w:rsidRPr="00800BB5">
        <w:rPr>
          <w:rFonts w:eastAsiaTheme="minorHAnsi"/>
          <w:sz w:val="24"/>
          <w:szCs w:val="24"/>
        </w:rPr>
        <w:t>inerja</w:t>
      </w:r>
      <w:r>
        <w:rPr>
          <w:rFonts w:eastAsiaTheme="minorHAnsi"/>
          <w:sz w:val="24"/>
          <w:szCs w:val="24"/>
          <w:lang w:val="id-ID"/>
        </w:rPr>
        <w:t xml:space="preserve"> Petugas Promosi Kesehatan p</w:t>
      </w:r>
      <w:r w:rsidRPr="008D611E">
        <w:rPr>
          <w:rFonts w:eastAsiaTheme="minorHAnsi"/>
          <w:sz w:val="24"/>
          <w:szCs w:val="24"/>
          <w:lang w:val="id-ID"/>
        </w:rPr>
        <w:t xml:space="preserve">ada Masa Pandemi Covid 19 </w:t>
      </w:r>
      <w:r w:rsidRPr="002D6E4E">
        <w:rPr>
          <w:rFonts w:eastAsiaTheme="minorHAnsi"/>
          <w:sz w:val="24"/>
          <w:szCs w:val="24"/>
        </w:rPr>
        <w:t>di Puskesmas Sentosa Baru Medan tahun 2021</w:t>
      </w:r>
      <w:r>
        <w:rPr>
          <w:rFonts w:eastAsiaTheme="minorHAnsi"/>
          <w:sz w:val="24"/>
          <w:szCs w:val="24"/>
          <w:lang w:val="id-ID"/>
        </w:rPr>
        <w:t>, dapat dilihat pada tebel di bawah ini:</w:t>
      </w:r>
    </w:p>
    <w:p w:rsidR="00F85F9E" w:rsidRDefault="00F85F9E" w:rsidP="00F85F9E">
      <w:pPr>
        <w:widowControl/>
        <w:autoSpaceDE/>
        <w:autoSpaceDN/>
        <w:ind w:left="1418" w:hanging="1418"/>
        <w:jc w:val="both"/>
        <w:rPr>
          <w:rFonts w:eastAsiaTheme="minorHAnsi"/>
          <w:b/>
          <w:sz w:val="24"/>
          <w:szCs w:val="24"/>
          <w:lang w:val="id-ID"/>
        </w:rPr>
      </w:pPr>
      <w:r>
        <w:rPr>
          <w:rFonts w:eastAsiaTheme="minorHAnsi"/>
          <w:b/>
          <w:sz w:val="24"/>
          <w:szCs w:val="24"/>
        </w:rPr>
        <w:t>Tabel 4.</w:t>
      </w:r>
      <w:r>
        <w:rPr>
          <w:rFonts w:eastAsiaTheme="minorHAnsi"/>
          <w:b/>
          <w:sz w:val="24"/>
          <w:szCs w:val="24"/>
          <w:lang w:val="id-ID"/>
        </w:rPr>
        <w:t>20 P</w:t>
      </w:r>
      <w:r>
        <w:rPr>
          <w:rFonts w:eastAsiaTheme="minorHAnsi"/>
          <w:b/>
          <w:sz w:val="24"/>
          <w:szCs w:val="24"/>
        </w:rPr>
        <w:t>engar</w:t>
      </w:r>
      <w:r>
        <w:rPr>
          <w:rFonts w:eastAsiaTheme="minorHAnsi"/>
          <w:b/>
          <w:sz w:val="24"/>
          <w:szCs w:val="24"/>
          <w:lang w:val="id-ID"/>
        </w:rPr>
        <w:t>uh Kepribadian Terhadap</w:t>
      </w:r>
      <w:r>
        <w:rPr>
          <w:rFonts w:eastAsiaTheme="minorHAnsi"/>
          <w:b/>
          <w:sz w:val="24"/>
          <w:szCs w:val="24"/>
        </w:rPr>
        <w:t xml:space="preserve"> Kinerja 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Sentosa Baru Medan tahun 2021</w:t>
      </w:r>
    </w:p>
    <w:p w:rsidR="0045323C" w:rsidRDefault="0045323C">
      <w:pPr>
        <w:rPr>
          <w:rFonts w:eastAsiaTheme="minorHAnsi"/>
          <w:b/>
          <w:sz w:val="24"/>
          <w:szCs w:val="24"/>
          <w:lang w:val="id-ID"/>
        </w:rPr>
      </w:pPr>
      <w:r>
        <w:rPr>
          <w:rFonts w:eastAsiaTheme="minorHAnsi"/>
          <w:b/>
          <w:sz w:val="24"/>
          <w:szCs w:val="24"/>
          <w:lang w:val="id-ID"/>
        </w:rPr>
        <w:br w:type="page"/>
      </w:r>
    </w:p>
    <w:tbl>
      <w:tblPr>
        <w:tblW w:w="7893" w:type="dxa"/>
        <w:jc w:val="center"/>
        <w:tblInd w:w="-1311" w:type="dxa"/>
        <w:tblLook w:val="04A0" w:firstRow="1" w:lastRow="0" w:firstColumn="1" w:lastColumn="0" w:noHBand="0" w:noVBand="1"/>
      </w:tblPr>
      <w:tblGrid>
        <w:gridCol w:w="2740"/>
        <w:gridCol w:w="708"/>
        <w:gridCol w:w="709"/>
        <w:gridCol w:w="709"/>
        <w:gridCol w:w="709"/>
        <w:gridCol w:w="708"/>
        <w:gridCol w:w="712"/>
        <w:gridCol w:w="864"/>
        <w:gridCol w:w="34"/>
      </w:tblGrid>
      <w:tr w:rsidR="00F85F9E" w:rsidRPr="00F8132B" w:rsidTr="00552677">
        <w:trPr>
          <w:gridAfter w:val="1"/>
          <w:wAfter w:w="34" w:type="dxa"/>
          <w:trHeight w:val="300"/>
          <w:jc w:val="center"/>
        </w:trPr>
        <w:tc>
          <w:tcPr>
            <w:tcW w:w="2740" w:type="dxa"/>
            <w:vMerge w:val="restart"/>
            <w:tcBorders>
              <w:top w:val="single" w:sz="4" w:space="0" w:color="auto"/>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lastRenderedPageBreak/>
              <w:t xml:space="preserve">Kepribadian </w:t>
            </w:r>
          </w:p>
        </w:tc>
        <w:tc>
          <w:tcPr>
            <w:tcW w:w="4255" w:type="dxa"/>
            <w:gridSpan w:val="6"/>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Kinerja</w:t>
            </w:r>
          </w:p>
        </w:tc>
        <w:tc>
          <w:tcPr>
            <w:tcW w:w="864" w:type="dxa"/>
            <w:tcBorders>
              <w:top w:val="single" w:sz="4" w:space="0" w:color="auto"/>
              <w:bottom w:val="single" w:sz="4" w:space="0" w:color="auto"/>
            </w:tcBorders>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 xml:space="preserve">P </w:t>
            </w:r>
            <w:r w:rsidRPr="00B70E3D">
              <w:rPr>
                <w:b/>
                <w:i/>
                <w:color w:val="000000"/>
                <w:sz w:val="20"/>
                <w:szCs w:val="20"/>
                <w:lang w:val="id-ID" w:eastAsia="id-ID"/>
              </w:rPr>
              <w:t>value</w:t>
            </w:r>
          </w:p>
        </w:tc>
      </w:tr>
      <w:tr w:rsidR="00F85F9E" w:rsidRPr="00F8132B" w:rsidTr="00552677">
        <w:trPr>
          <w:trHeight w:val="300"/>
          <w:jc w:val="center"/>
        </w:trPr>
        <w:tc>
          <w:tcPr>
            <w:tcW w:w="2740"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1417"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Baik</w:t>
            </w:r>
          </w:p>
        </w:tc>
        <w:tc>
          <w:tcPr>
            <w:tcW w:w="1418"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Kurang</w:t>
            </w:r>
          </w:p>
        </w:tc>
        <w:tc>
          <w:tcPr>
            <w:tcW w:w="1420" w:type="dxa"/>
            <w:gridSpan w:val="2"/>
            <w:tcBorders>
              <w:top w:val="single" w:sz="4" w:space="0" w:color="auto"/>
              <w:bottom w:val="single" w:sz="4" w:space="0" w:color="auto"/>
            </w:tcBorders>
            <w:vAlign w:val="bottom"/>
          </w:tcPr>
          <w:p w:rsidR="00F85F9E" w:rsidRPr="00F8132B" w:rsidRDefault="00F85F9E" w:rsidP="00552677">
            <w:pPr>
              <w:widowControl/>
              <w:autoSpaceDE/>
              <w:autoSpaceDN/>
              <w:rPr>
                <w:color w:val="000000"/>
                <w:sz w:val="20"/>
                <w:szCs w:val="20"/>
                <w:lang w:val="id-ID" w:eastAsia="id-ID"/>
              </w:rPr>
            </w:pPr>
            <w:r>
              <w:rPr>
                <w:b/>
                <w:color w:val="000000"/>
                <w:sz w:val="20"/>
                <w:szCs w:val="20"/>
                <w:lang w:val="id-ID" w:eastAsia="id-ID"/>
              </w:rPr>
              <w:t>Total</w:t>
            </w:r>
          </w:p>
        </w:tc>
        <w:tc>
          <w:tcPr>
            <w:tcW w:w="898" w:type="dxa"/>
            <w:gridSpan w:val="2"/>
            <w:tcBorders>
              <w:top w:val="single" w:sz="4" w:space="0" w:color="auto"/>
              <w:bottom w:val="single" w:sz="4" w:space="0" w:color="auto"/>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552677">
        <w:trPr>
          <w:trHeight w:val="300"/>
          <w:jc w:val="center"/>
        </w:trPr>
        <w:tc>
          <w:tcPr>
            <w:tcW w:w="2740"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708"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8"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12"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898" w:type="dxa"/>
            <w:gridSpan w:val="2"/>
            <w:tcBorders>
              <w:top w:val="nil"/>
              <w:bottom w:val="single" w:sz="4" w:space="0" w:color="000000"/>
            </w:tcBorders>
            <w:shd w:val="clear" w:color="auto" w:fill="auto"/>
            <w:noWrap/>
            <w:vAlign w:val="bottom"/>
          </w:tcPr>
          <w:p w:rsidR="00F85F9E" w:rsidRDefault="00F85F9E" w:rsidP="00552677">
            <w:pPr>
              <w:widowControl/>
              <w:autoSpaceDE/>
              <w:autoSpaceDN/>
              <w:rPr>
                <w:color w:val="000000"/>
                <w:sz w:val="20"/>
                <w:szCs w:val="20"/>
                <w:lang w:val="id-ID" w:eastAsia="id-ID"/>
              </w:rPr>
            </w:pPr>
          </w:p>
          <w:p w:rsidR="00F85F9E" w:rsidRPr="00FE54AE" w:rsidRDefault="00F85F9E" w:rsidP="00552677">
            <w:pPr>
              <w:widowControl/>
              <w:autoSpaceDE/>
              <w:autoSpaceDN/>
              <w:rPr>
                <w:color w:val="000000"/>
                <w:sz w:val="20"/>
                <w:szCs w:val="20"/>
                <w:lang w:eastAsia="id-ID"/>
              </w:rPr>
            </w:pPr>
          </w:p>
        </w:tc>
      </w:tr>
      <w:tr w:rsidR="00F85F9E" w:rsidRPr="00F8132B" w:rsidTr="00552677">
        <w:trPr>
          <w:trHeight w:val="300"/>
          <w:jc w:val="center"/>
        </w:trPr>
        <w:tc>
          <w:tcPr>
            <w:tcW w:w="2740" w:type="dxa"/>
            <w:tcBorders>
              <w:top w:val="nil"/>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Pr>
                <w:b/>
                <w:color w:val="000000"/>
                <w:sz w:val="20"/>
                <w:szCs w:val="20"/>
                <w:lang w:val="id-ID" w:eastAsia="id-ID"/>
              </w:rPr>
              <w:t>Baik</w:t>
            </w:r>
          </w:p>
        </w:tc>
        <w:tc>
          <w:tcPr>
            <w:tcW w:w="708"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18</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30</w:t>
            </w:r>
          </w:p>
        </w:tc>
        <w:tc>
          <w:tcPr>
            <w:tcW w:w="708" w:type="dxa"/>
            <w:tcBorders>
              <w:top w:val="nil"/>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18</w:t>
            </w:r>
          </w:p>
        </w:tc>
        <w:tc>
          <w:tcPr>
            <w:tcW w:w="712" w:type="dxa"/>
            <w:tcBorders>
              <w:top w:val="nil"/>
            </w:tcBorders>
          </w:tcPr>
          <w:p w:rsidR="00F85F9E" w:rsidRPr="00A676CA" w:rsidRDefault="00F85F9E" w:rsidP="00552677">
            <w:pPr>
              <w:widowControl/>
              <w:autoSpaceDE/>
              <w:autoSpaceDN/>
              <w:rPr>
                <w:sz w:val="20"/>
                <w:szCs w:val="20"/>
                <w:lang w:val="id-ID" w:eastAsia="id-ID"/>
              </w:rPr>
            </w:pPr>
          </w:p>
        </w:tc>
        <w:tc>
          <w:tcPr>
            <w:tcW w:w="898" w:type="dxa"/>
            <w:gridSpan w:val="2"/>
            <w:vMerge w:val="restart"/>
            <w:tcBorders>
              <w:top w:val="nil"/>
            </w:tcBorders>
            <w:vAlign w:val="center"/>
            <w:hideMark/>
          </w:tcPr>
          <w:p w:rsidR="00F85F9E" w:rsidRPr="00F8132B" w:rsidRDefault="00F85F9E" w:rsidP="00552677">
            <w:pPr>
              <w:widowControl/>
              <w:autoSpaceDE/>
              <w:autoSpaceDN/>
              <w:rPr>
                <w:color w:val="000000"/>
                <w:sz w:val="20"/>
                <w:szCs w:val="20"/>
                <w:lang w:val="id-ID" w:eastAsia="id-ID"/>
              </w:rPr>
            </w:pPr>
            <w:r>
              <w:rPr>
                <w:color w:val="000000"/>
                <w:sz w:val="20"/>
                <w:szCs w:val="20"/>
                <w:lang w:val="id-ID" w:eastAsia="id-ID"/>
              </w:rPr>
              <w:t>0,002</w:t>
            </w:r>
          </w:p>
        </w:tc>
      </w:tr>
      <w:tr w:rsidR="00F85F9E" w:rsidRPr="00F8132B" w:rsidTr="00552677">
        <w:trPr>
          <w:trHeight w:val="300"/>
          <w:jc w:val="center"/>
        </w:trPr>
        <w:tc>
          <w:tcPr>
            <w:tcW w:w="2740" w:type="dxa"/>
            <w:tcBorders>
              <w:top w:val="nil"/>
              <w:bottom w:val="single" w:sz="4" w:space="0" w:color="auto"/>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sidRPr="00FB4E57">
              <w:rPr>
                <w:b/>
                <w:color w:val="000000"/>
                <w:sz w:val="20"/>
                <w:szCs w:val="20"/>
                <w:lang w:val="id-ID" w:eastAsia="id-ID"/>
              </w:rPr>
              <w:t>Kurang</w:t>
            </w:r>
          </w:p>
        </w:tc>
        <w:tc>
          <w:tcPr>
            <w:tcW w:w="708"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16</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26,7</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26</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43,3</w:t>
            </w:r>
          </w:p>
        </w:tc>
        <w:tc>
          <w:tcPr>
            <w:tcW w:w="708" w:type="dxa"/>
            <w:tcBorders>
              <w:top w:val="nil"/>
              <w:bottom w:val="single" w:sz="4" w:space="0" w:color="000000"/>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42</w:t>
            </w:r>
          </w:p>
        </w:tc>
        <w:tc>
          <w:tcPr>
            <w:tcW w:w="712" w:type="dxa"/>
            <w:tcBorders>
              <w:top w:val="nil"/>
              <w:bottom w:val="single" w:sz="4" w:space="0" w:color="000000"/>
            </w:tcBorders>
          </w:tcPr>
          <w:p w:rsidR="00F85F9E" w:rsidRPr="00A676CA" w:rsidRDefault="00F85F9E" w:rsidP="00552677">
            <w:pPr>
              <w:widowControl/>
              <w:autoSpaceDE/>
              <w:autoSpaceDN/>
              <w:rPr>
                <w:sz w:val="20"/>
                <w:szCs w:val="20"/>
                <w:lang w:val="id-ID" w:eastAsia="id-ID"/>
              </w:rPr>
            </w:pPr>
          </w:p>
        </w:tc>
        <w:tc>
          <w:tcPr>
            <w:tcW w:w="898" w:type="dxa"/>
            <w:gridSpan w:val="2"/>
            <w:vMerge/>
            <w:tcBorders>
              <w:top w:val="nil"/>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552677">
        <w:trPr>
          <w:trHeight w:val="300"/>
          <w:jc w:val="center"/>
        </w:trPr>
        <w:tc>
          <w:tcPr>
            <w:tcW w:w="2740" w:type="dxa"/>
            <w:tcBorders>
              <w:top w:val="single" w:sz="4" w:space="0" w:color="auto"/>
              <w:bottom w:val="single" w:sz="4" w:space="0" w:color="auto"/>
            </w:tcBorders>
            <w:shd w:val="clear" w:color="auto" w:fill="auto"/>
            <w:noWrap/>
            <w:vAlign w:val="bottom"/>
            <w:hideMark/>
          </w:tcPr>
          <w:p w:rsidR="00F85F9E" w:rsidRPr="008D611E" w:rsidRDefault="00F85F9E" w:rsidP="00552677">
            <w:pPr>
              <w:widowControl/>
              <w:autoSpaceDE/>
              <w:autoSpaceDN/>
              <w:rPr>
                <w:b/>
                <w:color w:val="000000"/>
                <w:sz w:val="20"/>
                <w:szCs w:val="20"/>
                <w:lang w:val="id-ID" w:eastAsia="id-ID"/>
              </w:rPr>
            </w:pPr>
            <w:r w:rsidRPr="008D611E">
              <w:rPr>
                <w:b/>
                <w:color w:val="000000"/>
                <w:sz w:val="20"/>
                <w:szCs w:val="20"/>
                <w:lang w:val="id-ID" w:eastAsia="id-ID"/>
              </w:rPr>
              <w:t>Jumlah</w:t>
            </w:r>
          </w:p>
        </w:tc>
        <w:tc>
          <w:tcPr>
            <w:tcW w:w="708"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8"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60</w:t>
            </w:r>
          </w:p>
        </w:tc>
        <w:tc>
          <w:tcPr>
            <w:tcW w:w="712"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100</w:t>
            </w:r>
          </w:p>
        </w:tc>
        <w:tc>
          <w:tcPr>
            <w:tcW w:w="898" w:type="dxa"/>
            <w:gridSpan w:val="2"/>
            <w:vMerge/>
            <w:tcBorders>
              <w:top w:val="nil"/>
              <w:bottom w:val="single" w:sz="4" w:space="0" w:color="000000"/>
            </w:tcBorders>
            <w:vAlign w:val="center"/>
            <w:hideMark/>
          </w:tcPr>
          <w:p w:rsidR="00F85F9E" w:rsidRPr="00F8132B" w:rsidRDefault="00F85F9E" w:rsidP="00552677">
            <w:pPr>
              <w:widowControl/>
              <w:autoSpaceDE/>
              <w:autoSpaceDN/>
              <w:rPr>
                <w:color w:val="000000"/>
                <w:sz w:val="20"/>
                <w:szCs w:val="20"/>
                <w:lang w:val="id-ID" w:eastAsia="id-ID"/>
              </w:rPr>
            </w:pPr>
          </w:p>
        </w:tc>
      </w:tr>
    </w:tbl>
    <w:p w:rsidR="00F85F9E" w:rsidRPr="001D7944" w:rsidRDefault="00F85F9E" w:rsidP="00F85F9E">
      <w:pPr>
        <w:spacing w:line="0" w:lineRule="atLeast"/>
        <w:rPr>
          <w:rFonts w:eastAsia="Arial"/>
          <w:sz w:val="8"/>
          <w:lang w:val="id-ID"/>
        </w:rPr>
      </w:pPr>
    </w:p>
    <w:p w:rsidR="00F85F9E" w:rsidRPr="00E20330" w:rsidRDefault="00F85F9E" w:rsidP="00F85F9E">
      <w:pPr>
        <w:spacing w:line="0" w:lineRule="atLeast"/>
        <w:rPr>
          <w:rFonts w:eastAsia="Arial"/>
          <w:sz w:val="20"/>
          <w:szCs w:val="20"/>
          <w:lang w:val="id-ID"/>
        </w:rPr>
      </w:pPr>
      <w:r w:rsidRPr="00E20330">
        <w:rPr>
          <w:rFonts w:eastAsia="Arial"/>
          <w:sz w:val="20"/>
          <w:szCs w:val="20"/>
        </w:rPr>
        <w:t>Sumber : Data Primer, 20</w:t>
      </w:r>
      <w:r w:rsidRPr="00E20330">
        <w:rPr>
          <w:rFonts w:eastAsia="Arial"/>
          <w:sz w:val="20"/>
          <w:szCs w:val="20"/>
          <w:lang w:val="id-ID"/>
        </w:rPr>
        <w:t>21</w:t>
      </w:r>
    </w:p>
    <w:p w:rsidR="00F85F9E" w:rsidRPr="00EE73B2" w:rsidRDefault="00F85F9E" w:rsidP="00F85F9E">
      <w:pPr>
        <w:widowControl/>
        <w:autoSpaceDE/>
        <w:autoSpaceDN/>
        <w:spacing w:line="360" w:lineRule="auto"/>
        <w:ind w:firstLine="720"/>
        <w:jc w:val="both"/>
        <w:rPr>
          <w:sz w:val="8"/>
          <w:szCs w:val="24"/>
          <w:lang w:val="id-ID"/>
        </w:rPr>
      </w:pPr>
    </w:p>
    <w:p w:rsidR="00F85F9E" w:rsidRDefault="00F85F9E" w:rsidP="00F85F9E">
      <w:pPr>
        <w:widowControl/>
        <w:autoSpaceDE/>
        <w:autoSpaceDN/>
        <w:spacing w:line="480" w:lineRule="auto"/>
        <w:ind w:firstLine="720"/>
        <w:jc w:val="both"/>
        <w:rPr>
          <w:rFonts w:eastAsiaTheme="minorHAnsi"/>
          <w:b/>
          <w:sz w:val="24"/>
          <w:szCs w:val="24"/>
          <w:lang w:val="id-ID"/>
        </w:rPr>
      </w:pPr>
      <w:r w:rsidRPr="00EB6CCE">
        <w:rPr>
          <w:sz w:val="24"/>
          <w:szCs w:val="24"/>
          <w:lang w:val="id-ID"/>
        </w:rPr>
        <w:t>B</w:t>
      </w:r>
      <w:r w:rsidRPr="00EB6CCE">
        <w:rPr>
          <w:sz w:val="24"/>
          <w:szCs w:val="24"/>
        </w:rPr>
        <w:t>erdasarkan</w:t>
      </w:r>
      <w:r w:rsidRPr="00EB6CCE">
        <w:rPr>
          <w:spacing w:val="1"/>
          <w:sz w:val="24"/>
          <w:szCs w:val="24"/>
        </w:rPr>
        <w:t xml:space="preserve"> </w:t>
      </w:r>
      <w:r w:rsidRPr="00EB6CCE">
        <w:rPr>
          <w:sz w:val="24"/>
          <w:szCs w:val="24"/>
          <w:lang w:val="id-ID"/>
        </w:rPr>
        <w:t>t</w:t>
      </w:r>
      <w:r w:rsidRPr="00EB6CCE">
        <w:rPr>
          <w:sz w:val="24"/>
          <w:szCs w:val="24"/>
        </w:rPr>
        <w:t>abel</w:t>
      </w:r>
      <w:r w:rsidRPr="00EB6CCE">
        <w:rPr>
          <w:spacing w:val="1"/>
          <w:sz w:val="24"/>
          <w:szCs w:val="24"/>
        </w:rPr>
        <w:t xml:space="preserve"> </w:t>
      </w:r>
      <w:r w:rsidRPr="00EB6CCE">
        <w:rPr>
          <w:sz w:val="24"/>
          <w:szCs w:val="24"/>
        </w:rPr>
        <w:t>4.</w:t>
      </w:r>
      <w:r>
        <w:rPr>
          <w:sz w:val="24"/>
          <w:szCs w:val="24"/>
          <w:lang w:val="id-ID"/>
        </w:rPr>
        <w:t>20</w:t>
      </w:r>
      <w:r>
        <w:rPr>
          <w:spacing w:val="1"/>
          <w:sz w:val="24"/>
          <w:szCs w:val="24"/>
          <w:lang w:val="id-ID"/>
        </w:rPr>
        <w:t xml:space="preserve"> dapat dilihat pengaruh kepribadian</w:t>
      </w:r>
      <w:r w:rsidRPr="00EB6CCE">
        <w:rPr>
          <w:spacing w:val="1"/>
          <w:sz w:val="24"/>
          <w:szCs w:val="24"/>
        </w:rPr>
        <w:t xml:space="preserve"> </w:t>
      </w:r>
      <w:r w:rsidRPr="00EB6CCE">
        <w:rPr>
          <w:sz w:val="24"/>
          <w:szCs w:val="24"/>
        </w:rPr>
        <w:t>terhadap</w:t>
      </w:r>
      <w:r w:rsidRPr="00EB6CCE">
        <w:rPr>
          <w:spacing w:val="1"/>
          <w:sz w:val="24"/>
          <w:szCs w:val="24"/>
        </w:rPr>
        <w:t xml:space="preserve"> </w:t>
      </w:r>
      <w:r w:rsidRPr="00EB6CCE">
        <w:rPr>
          <w:sz w:val="24"/>
          <w:szCs w:val="24"/>
        </w:rPr>
        <w:t>kinerja.</w:t>
      </w:r>
      <w:r w:rsidRPr="00EB6CCE">
        <w:rPr>
          <w:spacing w:val="1"/>
          <w:sz w:val="24"/>
          <w:szCs w:val="24"/>
        </w:rPr>
        <w:t xml:space="preserve"> </w:t>
      </w:r>
      <w:r w:rsidRPr="00EB6CCE">
        <w:rPr>
          <w:sz w:val="24"/>
          <w:szCs w:val="24"/>
        </w:rPr>
        <w:t>Responden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Pr>
          <w:spacing w:val="61"/>
          <w:sz w:val="24"/>
          <w:szCs w:val="24"/>
          <w:lang w:val="id-ID"/>
        </w:rPr>
        <w:t xml:space="preserve"> </w:t>
      </w:r>
      <w:r>
        <w:rPr>
          <w:spacing w:val="1"/>
          <w:sz w:val="24"/>
          <w:szCs w:val="24"/>
          <w:lang w:val="id-ID"/>
        </w:rPr>
        <w:t>kepribadian</w:t>
      </w:r>
      <w:r w:rsidRPr="00EB6CCE">
        <w:rPr>
          <w:spacing w:val="61"/>
          <w:sz w:val="24"/>
          <w:szCs w:val="24"/>
        </w:rPr>
        <w:t xml:space="preserve"> </w:t>
      </w:r>
      <w:r>
        <w:rPr>
          <w:sz w:val="24"/>
          <w:szCs w:val="24"/>
        </w:rPr>
        <w:t>kategor</w:t>
      </w:r>
      <w:r>
        <w:rPr>
          <w:sz w:val="24"/>
          <w:szCs w:val="24"/>
          <w:lang w:val="id-ID"/>
        </w:rPr>
        <w:t>i</w:t>
      </w:r>
      <w:r w:rsidRPr="00004FA0">
        <w:t xml:space="preserve"> </w:t>
      </w:r>
      <w:r w:rsidRPr="00004FA0">
        <w:rPr>
          <w:sz w:val="24"/>
          <w:szCs w:val="24"/>
        </w:rPr>
        <w:t>kurang kinerja kura</w:t>
      </w:r>
      <w:r>
        <w:rPr>
          <w:sz w:val="24"/>
          <w:szCs w:val="24"/>
          <w:lang w:val="id-ID"/>
        </w:rPr>
        <w:t>n</w:t>
      </w:r>
      <w:r w:rsidRPr="00004FA0">
        <w:rPr>
          <w:sz w:val="24"/>
          <w:szCs w:val="24"/>
        </w:rPr>
        <w:t>g ada 26 oran</w:t>
      </w:r>
      <w:r>
        <w:rPr>
          <w:sz w:val="24"/>
          <w:szCs w:val="24"/>
          <w:lang w:val="id-ID"/>
        </w:rPr>
        <w:t>g</w:t>
      </w:r>
      <w:r w:rsidRPr="00004FA0">
        <w:rPr>
          <w:sz w:val="24"/>
          <w:szCs w:val="24"/>
        </w:rPr>
        <w:t>, k</w:t>
      </w:r>
      <w:r>
        <w:rPr>
          <w:sz w:val="24"/>
          <w:szCs w:val="24"/>
        </w:rPr>
        <w:t xml:space="preserve">eperibadian kurang kinerja </w:t>
      </w:r>
      <w:r>
        <w:rPr>
          <w:sz w:val="24"/>
          <w:szCs w:val="24"/>
          <w:lang w:val="id-ID"/>
        </w:rPr>
        <w:t>baik</w:t>
      </w:r>
      <w:r w:rsidRPr="00004FA0">
        <w:rPr>
          <w:sz w:val="24"/>
          <w:szCs w:val="24"/>
        </w:rPr>
        <w:t xml:space="preserve"> ada 16 orang</w:t>
      </w:r>
      <w:r>
        <w:rPr>
          <w:sz w:val="24"/>
          <w:szCs w:val="24"/>
          <w:lang w:val="id-ID"/>
        </w:rPr>
        <w:t>. S</w:t>
      </w:r>
      <w:r>
        <w:rPr>
          <w:sz w:val="24"/>
          <w:szCs w:val="24"/>
        </w:rPr>
        <w:t xml:space="preserve">edangkan keperibadian </w:t>
      </w:r>
      <w:r>
        <w:rPr>
          <w:sz w:val="24"/>
          <w:szCs w:val="24"/>
          <w:lang w:val="id-ID"/>
        </w:rPr>
        <w:t>baik</w:t>
      </w:r>
      <w:r w:rsidRPr="00004FA0">
        <w:rPr>
          <w:sz w:val="24"/>
          <w:szCs w:val="24"/>
        </w:rPr>
        <w:t xml:space="preserve"> kinerja kurang ada 18 orang</w:t>
      </w:r>
      <w:r>
        <w:rPr>
          <w:spacing w:val="61"/>
          <w:sz w:val="24"/>
          <w:szCs w:val="24"/>
          <w:lang w:val="id-ID"/>
        </w:rPr>
        <w:t xml:space="preserve">. </w:t>
      </w:r>
      <w:r w:rsidRPr="00F426A9">
        <w:rPr>
          <w:color w:val="000000" w:themeColor="text1"/>
          <w:spacing w:val="1"/>
          <w:sz w:val="24"/>
          <w:szCs w:val="24"/>
        </w:rPr>
        <w:t xml:space="preserve">Berdasarkan hasil perhitungan uji statistik diperoleh nilai p </w:t>
      </w:r>
      <w:r w:rsidRPr="00F426A9">
        <w:rPr>
          <w:i/>
          <w:color w:val="000000" w:themeColor="text1"/>
          <w:spacing w:val="1"/>
          <w:sz w:val="24"/>
          <w:szCs w:val="24"/>
        </w:rPr>
        <w:t>significancy</w:t>
      </w:r>
      <w:r w:rsidRPr="00F426A9">
        <w:rPr>
          <w:color w:val="000000" w:themeColor="text1"/>
          <w:spacing w:val="1"/>
          <w:sz w:val="24"/>
          <w:szCs w:val="24"/>
        </w:rPr>
        <w:t xml:space="preserve"> yaitu 0,0</w:t>
      </w:r>
      <w:r>
        <w:rPr>
          <w:color w:val="000000" w:themeColor="text1"/>
          <w:spacing w:val="1"/>
          <w:sz w:val="24"/>
          <w:szCs w:val="24"/>
          <w:lang w:val="id-ID"/>
        </w:rPr>
        <w:t>02</w:t>
      </w:r>
      <w:r w:rsidRPr="00F426A9">
        <w:rPr>
          <w:color w:val="000000" w:themeColor="text1"/>
          <w:spacing w:val="1"/>
          <w:sz w:val="24"/>
          <w:szCs w:val="24"/>
        </w:rPr>
        <w:t xml:space="preserve"> &lt; 0,05, sehingga dapat disimpulkan bahwa ada</w:t>
      </w:r>
      <w:r w:rsidRPr="00F426A9">
        <w:rPr>
          <w:color w:val="000000" w:themeColor="text1"/>
          <w:spacing w:val="1"/>
          <w:sz w:val="24"/>
          <w:szCs w:val="24"/>
          <w:lang w:val="id-ID"/>
        </w:rPr>
        <w:t xml:space="preserve"> pengaruh </w:t>
      </w:r>
      <w:r>
        <w:rPr>
          <w:spacing w:val="1"/>
          <w:sz w:val="24"/>
          <w:szCs w:val="24"/>
          <w:lang w:val="id-ID"/>
        </w:rPr>
        <w:t>karakteristik kepribadian</w:t>
      </w:r>
      <w:r w:rsidRPr="00F426A9">
        <w:rPr>
          <w:color w:val="000000" w:themeColor="text1"/>
          <w:spacing w:val="60"/>
          <w:sz w:val="24"/>
          <w:szCs w:val="24"/>
        </w:rPr>
        <w:t xml:space="preserve"> </w:t>
      </w:r>
      <w:r w:rsidRPr="00F426A9">
        <w:rPr>
          <w:color w:val="000000" w:themeColor="text1"/>
          <w:sz w:val="24"/>
          <w:szCs w:val="24"/>
        </w:rPr>
        <w:t>terhadap</w:t>
      </w:r>
      <w:r w:rsidRPr="00F426A9">
        <w:rPr>
          <w:color w:val="000000" w:themeColor="text1"/>
          <w:spacing w:val="1"/>
          <w:sz w:val="24"/>
          <w:szCs w:val="24"/>
        </w:rPr>
        <w:t xml:space="preserve"> </w:t>
      </w:r>
      <w:r w:rsidRPr="00F426A9">
        <w:rPr>
          <w:color w:val="000000" w:themeColor="text1"/>
          <w:sz w:val="24"/>
          <w:szCs w:val="24"/>
        </w:rPr>
        <w:t>kinerja</w:t>
      </w:r>
      <w:r w:rsidRPr="00F426A9">
        <w:rPr>
          <w:color w:val="000000" w:themeColor="text1"/>
          <w:sz w:val="24"/>
          <w:szCs w:val="24"/>
          <w:lang w:val="id-ID"/>
        </w:rPr>
        <w:t xml:space="preserve"> petugas promosi kesehatan pada masa pandemi covid 19 di Puskesmas Sentosa Baru Medan tahun 2021</w:t>
      </w:r>
      <w:r w:rsidRPr="00F426A9">
        <w:rPr>
          <w:color w:val="000000" w:themeColor="text1"/>
          <w:sz w:val="24"/>
          <w:szCs w:val="24"/>
        </w:rPr>
        <w:t>.</w:t>
      </w:r>
    </w:p>
    <w:p w:rsidR="00F85F9E" w:rsidRDefault="00F85F9E" w:rsidP="00F85F9E">
      <w:pPr>
        <w:widowControl/>
        <w:autoSpaceDE/>
        <w:autoSpaceDN/>
        <w:ind w:left="709" w:hanging="709"/>
        <w:jc w:val="both"/>
        <w:rPr>
          <w:rFonts w:eastAsiaTheme="minorHAnsi"/>
          <w:b/>
          <w:sz w:val="24"/>
          <w:szCs w:val="24"/>
        </w:rPr>
      </w:pPr>
      <w:r>
        <w:rPr>
          <w:rFonts w:eastAsiaTheme="minorHAnsi"/>
          <w:b/>
          <w:sz w:val="24"/>
          <w:szCs w:val="24"/>
        </w:rPr>
        <w:t>4.</w:t>
      </w:r>
      <w:r>
        <w:rPr>
          <w:rFonts w:eastAsiaTheme="minorHAnsi"/>
          <w:b/>
          <w:sz w:val="24"/>
          <w:szCs w:val="24"/>
          <w:lang w:val="id-ID"/>
        </w:rPr>
        <w:t>4</w:t>
      </w:r>
      <w:r>
        <w:rPr>
          <w:rFonts w:eastAsiaTheme="minorHAnsi"/>
          <w:b/>
          <w:sz w:val="24"/>
          <w:szCs w:val="24"/>
        </w:rPr>
        <w:t>.</w:t>
      </w:r>
      <w:r>
        <w:rPr>
          <w:rFonts w:eastAsiaTheme="minorHAnsi"/>
          <w:b/>
          <w:sz w:val="24"/>
          <w:szCs w:val="24"/>
          <w:lang w:val="id-ID"/>
        </w:rPr>
        <w:t>7</w:t>
      </w:r>
      <w:r w:rsidRPr="00800BB5">
        <w:rPr>
          <w:rFonts w:eastAsiaTheme="minorHAnsi"/>
          <w:b/>
          <w:sz w:val="24"/>
          <w:szCs w:val="24"/>
        </w:rPr>
        <w:t>.</w:t>
      </w:r>
      <w:r w:rsidRPr="00800BB5">
        <w:rPr>
          <w:rFonts w:eastAsiaTheme="minorHAnsi"/>
          <w:b/>
          <w:sz w:val="24"/>
          <w:szCs w:val="24"/>
        </w:rPr>
        <w:tab/>
      </w:r>
      <w:r>
        <w:rPr>
          <w:rFonts w:eastAsiaTheme="minorHAnsi"/>
          <w:b/>
          <w:sz w:val="24"/>
          <w:szCs w:val="24"/>
        </w:rPr>
        <w:t>Pengaruh</w:t>
      </w:r>
      <w:r>
        <w:rPr>
          <w:rFonts w:eastAsiaTheme="minorHAnsi"/>
          <w:b/>
          <w:sz w:val="24"/>
          <w:szCs w:val="24"/>
          <w:lang w:val="id-ID"/>
        </w:rPr>
        <w:t xml:space="preserve"> Emosional Terhadap</w:t>
      </w:r>
      <w:r w:rsidRPr="00800BB5">
        <w:rPr>
          <w:rFonts w:eastAsiaTheme="minorHAnsi"/>
          <w:b/>
          <w:sz w:val="24"/>
          <w:szCs w:val="24"/>
        </w:rPr>
        <w:t xml:space="preserve"> Kinerja</w:t>
      </w:r>
      <w:r>
        <w:rPr>
          <w:rFonts w:eastAsiaTheme="minorHAnsi"/>
          <w:b/>
          <w:sz w:val="24"/>
          <w:szCs w:val="24"/>
          <w:lang w:val="id-ID"/>
        </w:rPr>
        <w:t xml:space="preserve"> </w:t>
      </w:r>
      <w:r>
        <w:rPr>
          <w:rFonts w:eastAsiaTheme="minorHAnsi"/>
          <w:b/>
          <w:sz w:val="24"/>
          <w:szCs w:val="24"/>
        </w:rPr>
        <w:t>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Sentosa Baru Medan tahun 2021</w:t>
      </w:r>
    </w:p>
    <w:p w:rsidR="00EE73B2" w:rsidRPr="00EE73B2" w:rsidRDefault="00EE73B2" w:rsidP="00F85F9E">
      <w:pPr>
        <w:widowControl/>
        <w:autoSpaceDE/>
        <w:autoSpaceDN/>
        <w:ind w:left="709" w:hanging="709"/>
        <w:jc w:val="both"/>
        <w:rPr>
          <w:rFonts w:eastAsiaTheme="minorHAnsi"/>
          <w:b/>
          <w:sz w:val="12"/>
          <w:szCs w:val="24"/>
        </w:rPr>
      </w:pPr>
    </w:p>
    <w:p w:rsidR="00F85F9E" w:rsidRPr="002D6E4E" w:rsidRDefault="00F85F9E" w:rsidP="00F85F9E">
      <w:pPr>
        <w:widowControl/>
        <w:autoSpaceDE/>
        <w:autoSpaceDN/>
        <w:spacing w:line="480" w:lineRule="auto"/>
        <w:jc w:val="both"/>
        <w:rPr>
          <w:rFonts w:eastAsiaTheme="minorHAnsi"/>
          <w:sz w:val="24"/>
          <w:szCs w:val="24"/>
          <w:lang w:val="id-ID"/>
        </w:rPr>
      </w:pPr>
      <w:r w:rsidRPr="00800BB5">
        <w:rPr>
          <w:rFonts w:eastAsiaTheme="minorHAnsi"/>
          <w:sz w:val="24"/>
          <w:szCs w:val="24"/>
        </w:rPr>
        <w:tab/>
      </w:r>
      <w:r>
        <w:rPr>
          <w:rFonts w:eastAsiaTheme="minorHAnsi"/>
          <w:sz w:val="24"/>
          <w:szCs w:val="24"/>
          <w:lang w:val="id-ID"/>
        </w:rPr>
        <w:t>Untuk mengetahui dan menga</w:t>
      </w:r>
      <w:r w:rsidRPr="00800BB5">
        <w:rPr>
          <w:rFonts w:eastAsiaTheme="minorHAnsi"/>
          <w:sz w:val="24"/>
          <w:szCs w:val="24"/>
        </w:rPr>
        <w:t xml:space="preserve">nalisa </w:t>
      </w:r>
      <w:r>
        <w:rPr>
          <w:rFonts w:eastAsiaTheme="minorHAnsi"/>
          <w:sz w:val="24"/>
          <w:szCs w:val="24"/>
        </w:rPr>
        <w:t>pengaruh</w:t>
      </w:r>
      <w:r>
        <w:rPr>
          <w:rFonts w:eastAsiaTheme="minorHAnsi"/>
          <w:sz w:val="24"/>
          <w:szCs w:val="24"/>
          <w:lang w:val="id-ID"/>
        </w:rPr>
        <w:t xml:space="preserve"> emosional</w:t>
      </w:r>
      <w:r>
        <w:rPr>
          <w:rFonts w:eastAsiaTheme="minorHAnsi"/>
          <w:sz w:val="24"/>
          <w:szCs w:val="24"/>
        </w:rPr>
        <w:t xml:space="preserve"> </w:t>
      </w:r>
      <w:r>
        <w:rPr>
          <w:rFonts w:eastAsiaTheme="minorHAnsi"/>
          <w:sz w:val="24"/>
          <w:szCs w:val="24"/>
          <w:lang w:val="id-ID"/>
        </w:rPr>
        <w:t>terhadap</w:t>
      </w:r>
      <w:r>
        <w:rPr>
          <w:rFonts w:eastAsiaTheme="minorHAnsi"/>
          <w:sz w:val="24"/>
          <w:szCs w:val="24"/>
        </w:rPr>
        <w:t xml:space="preserve"> </w:t>
      </w:r>
      <w:r>
        <w:rPr>
          <w:rFonts w:eastAsiaTheme="minorHAnsi"/>
          <w:sz w:val="24"/>
          <w:szCs w:val="24"/>
          <w:lang w:val="id-ID"/>
        </w:rPr>
        <w:t>K</w:t>
      </w:r>
      <w:r w:rsidRPr="00800BB5">
        <w:rPr>
          <w:rFonts w:eastAsiaTheme="minorHAnsi"/>
          <w:sz w:val="24"/>
          <w:szCs w:val="24"/>
        </w:rPr>
        <w:t>inerja</w:t>
      </w:r>
      <w:r>
        <w:rPr>
          <w:rFonts w:eastAsiaTheme="minorHAnsi"/>
          <w:sz w:val="24"/>
          <w:szCs w:val="24"/>
          <w:lang w:val="id-ID"/>
        </w:rPr>
        <w:t xml:space="preserve"> Petugas Promosi Kesehatan p</w:t>
      </w:r>
      <w:r w:rsidRPr="008D611E">
        <w:rPr>
          <w:rFonts w:eastAsiaTheme="minorHAnsi"/>
          <w:sz w:val="24"/>
          <w:szCs w:val="24"/>
          <w:lang w:val="id-ID"/>
        </w:rPr>
        <w:t xml:space="preserve">ada Masa Pandemi Covid 19 </w:t>
      </w:r>
      <w:r w:rsidRPr="002D6E4E">
        <w:rPr>
          <w:rFonts w:eastAsiaTheme="minorHAnsi"/>
          <w:sz w:val="24"/>
          <w:szCs w:val="24"/>
        </w:rPr>
        <w:t>di Puskesmas Sentosa Baru Medan tahun 2021</w:t>
      </w:r>
      <w:r>
        <w:rPr>
          <w:rFonts w:eastAsiaTheme="minorHAnsi"/>
          <w:sz w:val="24"/>
          <w:szCs w:val="24"/>
          <w:lang w:val="id-ID"/>
        </w:rPr>
        <w:t>, dapat dilihat pada tebel di bawah ini:</w:t>
      </w:r>
    </w:p>
    <w:p w:rsidR="00F85F9E" w:rsidRDefault="00F85F9E" w:rsidP="00F85F9E">
      <w:pPr>
        <w:widowControl/>
        <w:autoSpaceDE/>
        <w:autoSpaceDN/>
        <w:ind w:left="1418" w:hanging="1418"/>
        <w:jc w:val="both"/>
        <w:rPr>
          <w:rFonts w:eastAsiaTheme="minorHAnsi"/>
          <w:b/>
          <w:sz w:val="24"/>
          <w:szCs w:val="24"/>
          <w:lang w:val="id-ID"/>
        </w:rPr>
      </w:pPr>
      <w:r>
        <w:rPr>
          <w:rFonts w:eastAsiaTheme="minorHAnsi"/>
          <w:b/>
          <w:sz w:val="24"/>
          <w:szCs w:val="24"/>
        </w:rPr>
        <w:t>Tabel 4.</w:t>
      </w:r>
      <w:r>
        <w:rPr>
          <w:rFonts w:eastAsiaTheme="minorHAnsi"/>
          <w:b/>
          <w:sz w:val="24"/>
          <w:szCs w:val="24"/>
          <w:lang w:val="id-ID"/>
        </w:rPr>
        <w:t>21 P</w:t>
      </w:r>
      <w:r>
        <w:rPr>
          <w:rFonts w:eastAsiaTheme="minorHAnsi"/>
          <w:b/>
          <w:sz w:val="24"/>
          <w:szCs w:val="24"/>
        </w:rPr>
        <w:t>engar</w:t>
      </w:r>
      <w:r>
        <w:rPr>
          <w:rFonts w:eastAsiaTheme="minorHAnsi"/>
          <w:b/>
          <w:sz w:val="24"/>
          <w:szCs w:val="24"/>
          <w:lang w:val="id-ID"/>
        </w:rPr>
        <w:t>uh Emosional Terhadap</w:t>
      </w:r>
      <w:r>
        <w:rPr>
          <w:rFonts w:eastAsiaTheme="minorHAnsi"/>
          <w:b/>
          <w:sz w:val="24"/>
          <w:szCs w:val="24"/>
        </w:rPr>
        <w:t xml:space="preserve"> Kinerja 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Sentosa Baru Medan tahun 2021</w:t>
      </w:r>
    </w:p>
    <w:tbl>
      <w:tblPr>
        <w:tblW w:w="7891" w:type="dxa"/>
        <w:jc w:val="center"/>
        <w:tblInd w:w="-1380" w:type="dxa"/>
        <w:tblLook w:val="04A0" w:firstRow="1" w:lastRow="0" w:firstColumn="1" w:lastColumn="0" w:noHBand="0" w:noVBand="1"/>
      </w:tblPr>
      <w:tblGrid>
        <w:gridCol w:w="2809"/>
        <w:gridCol w:w="708"/>
        <w:gridCol w:w="709"/>
        <w:gridCol w:w="709"/>
        <w:gridCol w:w="709"/>
        <w:gridCol w:w="708"/>
        <w:gridCol w:w="712"/>
        <w:gridCol w:w="827"/>
      </w:tblGrid>
      <w:tr w:rsidR="00F85F9E" w:rsidRPr="00F8132B" w:rsidTr="00552677">
        <w:trPr>
          <w:trHeight w:val="300"/>
          <w:jc w:val="center"/>
        </w:trPr>
        <w:tc>
          <w:tcPr>
            <w:tcW w:w="2809" w:type="dxa"/>
            <w:vMerge w:val="restart"/>
            <w:tcBorders>
              <w:top w:val="single" w:sz="4" w:space="0" w:color="auto"/>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 xml:space="preserve">Emosional </w:t>
            </w:r>
          </w:p>
        </w:tc>
        <w:tc>
          <w:tcPr>
            <w:tcW w:w="4255" w:type="dxa"/>
            <w:gridSpan w:val="6"/>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Kinerja</w:t>
            </w:r>
          </w:p>
        </w:tc>
        <w:tc>
          <w:tcPr>
            <w:tcW w:w="827" w:type="dxa"/>
            <w:tcBorders>
              <w:top w:val="single" w:sz="4" w:space="0" w:color="auto"/>
              <w:bottom w:val="single" w:sz="4" w:space="0" w:color="auto"/>
            </w:tcBorders>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 xml:space="preserve">P </w:t>
            </w:r>
            <w:r w:rsidRPr="00B70E3D">
              <w:rPr>
                <w:b/>
                <w:i/>
                <w:color w:val="000000"/>
                <w:sz w:val="20"/>
                <w:szCs w:val="20"/>
                <w:lang w:val="id-ID" w:eastAsia="id-ID"/>
              </w:rPr>
              <w:t>value</w:t>
            </w:r>
          </w:p>
        </w:tc>
      </w:tr>
      <w:tr w:rsidR="00F85F9E" w:rsidRPr="00F8132B" w:rsidTr="00552677">
        <w:trPr>
          <w:trHeight w:val="300"/>
          <w:jc w:val="center"/>
        </w:trPr>
        <w:tc>
          <w:tcPr>
            <w:tcW w:w="2809"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1417"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Baik</w:t>
            </w:r>
          </w:p>
        </w:tc>
        <w:tc>
          <w:tcPr>
            <w:tcW w:w="1418"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Kurang</w:t>
            </w:r>
          </w:p>
        </w:tc>
        <w:tc>
          <w:tcPr>
            <w:tcW w:w="1420" w:type="dxa"/>
            <w:gridSpan w:val="2"/>
            <w:tcBorders>
              <w:top w:val="single" w:sz="4" w:space="0" w:color="auto"/>
              <w:bottom w:val="single" w:sz="4" w:space="0" w:color="auto"/>
            </w:tcBorders>
            <w:vAlign w:val="bottom"/>
          </w:tcPr>
          <w:p w:rsidR="00F85F9E" w:rsidRPr="00F8132B" w:rsidRDefault="00F85F9E" w:rsidP="00552677">
            <w:pPr>
              <w:widowControl/>
              <w:autoSpaceDE/>
              <w:autoSpaceDN/>
              <w:rPr>
                <w:color w:val="000000"/>
                <w:sz w:val="20"/>
                <w:szCs w:val="20"/>
                <w:lang w:val="id-ID" w:eastAsia="id-ID"/>
              </w:rPr>
            </w:pPr>
            <w:r>
              <w:rPr>
                <w:b/>
                <w:color w:val="000000"/>
                <w:sz w:val="20"/>
                <w:szCs w:val="20"/>
                <w:lang w:val="id-ID" w:eastAsia="id-ID"/>
              </w:rPr>
              <w:t>Total</w:t>
            </w:r>
          </w:p>
        </w:tc>
        <w:tc>
          <w:tcPr>
            <w:tcW w:w="827" w:type="dxa"/>
            <w:tcBorders>
              <w:top w:val="single" w:sz="4" w:space="0" w:color="auto"/>
              <w:bottom w:val="single" w:sz="4" w:space="0" w:color="auto"/>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552677">
        <w:trPr>
          <w:trHeight w:val="300"/>
          <w:jc w:val="center"/>
        </w:trPr>
        <w:tc>
          <w:tcPr>
            <w:tcW w:w="2809"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708"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8"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12"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827" w:type="dxa"/>
            <w:tcBorders>
              <w:top w:val="nil"/>
              <w:bottom w:val="single" w:sz="4" w:space="0" w:color="000000"/>
            </w:tcBorders>
            <w:shd w:val="clear" w:color="auto" w:fill="auto"/>
            <w:noWrap/>
            <w:vAlign w:val="bottom"/>
          </w:tcPr>
          <w:p w:rsidR="00F85F9E" w:rsidRDefault="00F85F9E" w:rsidP="00552677">
            <w:pPr>
              <w:widowControl/>
              <w:autoSpaceDE/>
              <w:autoSpaceDN/>
              <w:rPr>
                <w:color w:val="000000"/>
                <w:sz w:val="20"/>
                <w:szCs w:val="20"/>
                <w:lang w:val="id-ID" w:eastAsia="id-ID"/>
              </w:rPr>
            </w:pPr>
          </w:p>
          <w:p w:rsidR="00F85F9E" w:rsidRPr="00FE54AE" w:rsidRDefault="00F85F9E" w:rsidP="00552677">
            <w:pPr>
              <w:widowControl/>
              <w:autoSpaceDE/>
              <w:autoSpaceDN/>
              <w:rPr>
                <w:color w:val="000000"/>
                <w:sz w:val="20"/>
                <w:szCs w:val="20"/>
                <w:lang w:eastAsia="id-ID"/>
              </w:rPr>
            </w:pPr>
          </w:p>
        </w:tc>
      </w:tr>
      <w:tr w:rsidR="00F85F9E" w:rsidRPr="00F8132B" w:rsidTr="00552677">
        <w:trPr>
          <w:trHeight w:val="300"/>
          <w:jc w:val="center"/>
        </w:trPr>
        <w:tc>
          <w:tcPr>
            <w:tcW w:w="2809" w:type="dxa"/>
            <w:tcBorders>
              <w:top w:val="nil"/>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Pr>
                <w:b/>
                <w:color w:val="000000"/>
                <w:sz w:val="20"/>
                <w:szCs w:val="20"/>
                <w:lang w:val="id-ID" w:eastAsia="id-ID"/>
              </w:rPr>
              <w:t>Baik</w:t>
            </w:r>
          </w:p>
        </w:tc>
        <w:tc>
          <w:tcPr>
            <w:tcW w:w="708"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16,7</w:t>
            </w:r>
          </w:p>
        </w:tc>
        <w:tc>
          <w:tcPr>
            <w:tcW w:w="708" w:type="dxa"/>
            <w:tcBorders>
              <w:top w:val="nil"/>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11</w:t>
            </w:r>
          </w:p>
        </w:tc>
        <w:tc>
          <w:tcPr>
            <w:tcW w:w="712" w:type="dxa"/>
            <w:tcBorders>
              <w:top w:val="nil"/>
            </w:tcBorders>
          </w:tcPr>
          <w:p w:rsidR="00F85F9E" w:rsidRPr="00A676CA" w:rsidRDefault="00F85F9E" w:rsidP="00552677">
            <w:pPr>
              <w:widowControl/>
              <w:autoSpaceDE/>
              <w:autoSpaceDN/>
              <w:rPr>
                <w:sz w:val="20"/>
                <w:szCs w:val="20"/>
                <w:lang w:val="id-ID" w:eastAsia="id-ID"/>
              </w:rPr>
            </w:pPr>
          </w:p>
        </w:tc>
        <w:tc>
          <w:tcPr>
            <w:tcW w:w="827" w:type="dxa"/>
            <w:vMerge w:val="restart"/>
            <w:tcBorders>
              <w:top w:val="nil"/>
            </w:tcBorders>
            <w:vAlign w:val="center"/>
          </w:tcPr>
          <w:p w:rsidR="00F85F9E" w:rsidRPr="00F8132B" w:rsidRDefault="00F85F9E" w:rsidP="00552677">
            <w:pPr>
              <w:widowControl/>
              <w:autoSpaceDE/>
              <w:autoSpaceDN/>
              <w:rPr>
                <w:color w:val="000000"/>
                <w:sz w:val="20"/>
                <w:szCs w:val="20"/>
                <w:lang w:val="id-ID" w:eastAsia="id-ID"/>
              </w:rPr>
            </w:pPr>
            <w:r>
              <w:rPr>
                <w:color w:val="000000"/>
                <w:sz w:val="20"/>
                <w:szCs w:val="20"/>
                <w:lang w:val="id-ID" w:eastAsia="id-ID"/>
              </w:rPr>
              <w:t>0,037</w:t>
            </w:r>
          </w:p>
        </w:tc>
      </w:tr>
      <w:tr w:rsidR="00F85F9E" w:rsidRPr="00F8132B" w:rsidTr="00552677">
        <w:trPr>
          <w:trHeight w:val="300"/>
          <w:jc w:val="center"/>
        </w:trPr>
        <w:tc>
          <w:tcPr>
            <w:tcW w:w="2809" w:type="dxa"/>
            <w:tcBorders>
              <w:top w:val="nil"/>
              <w:bottom w:val="single" w:sz="4" w:space="0" w:color="auto"/>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sidRPr="00FB4E57">
              <w:rPr>
                <w:b/>
                <w:color w:val="000000"/>
                <w:sz w:val="20"/>
                <w:szCs w:val="20"/>
                <w:lang w:val="id-ID" w:eastAsia="id-ID"/>
              </w:rPr>
              <w:t>Kurang</w:t>
            </w:r>
          </w:p>
        </w:tc>
        <w:tc>
          <w:tcPr>
            <w:tcW w:w="708"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16</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26,7</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34</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56,7</w:t>
            </w:r>
          </w:p>
        </w:tc>
        <w:tc>
          <w:tcPr>
            <w:tcW w:w="708" w:type="dxa"/>
            <w:tcBorders>
              <w:top w:val="nil"/>
              <w:bottom w:val="single" w:sz="4" w:space="0" w:color="000000"/>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49</w:t>
            </w:r>
          </w:p>
        </w:tc>
        <w:tc>
          <w:tcPr>
            <w:tcW w:w="712" w:type="dxa"/>
            <w:tcBorders>
              <w:top w:val="nil"/>
              <w:bottom w:val="single" w:sz="4" w:space="0" w:color="000000"/>
            </w:tcBorders>
          </w:tcPr>
          <w:p w:rsidR="00F85F9E" w:rsidRPr="00A676CA" w:rsidRDefault="00F85F9E" w:rsidP="00552677">
            <w:pPr>
              <w:widowControl/>
              <w:autoSpaceDE/>
              <w:autoSpaceDN/>
              <w:rPr>
                <w:sz w:val="20"/>
                <w:szCs w:val="20"/>
                <w:lang w:val="id-ID" w:eastAsia="id-ID"/>
              </w:rPr>
            </w:pPr>
          </w:p>
        </w:tc>
        <w:tc>
          <w:tcPr>
            <w:tcW w:w="827" w:type="dxa"/>
            <w:vMerge/>
            <w:tcBorders>
              <w:top w:val="nil"/>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552677">
        <w:trPr>
          <w:trHeight w:val="300"/>
          <w:jc w:val="center"/>
        </w:trPr>
        <w:tc>
          <w:tcPr>
            <w:tcW w:w="2809" w:type="dxa"/>
            <w:tcBorders>
              <w:top w:val="single" w:sz="4" w:space="0" w:color="auto"/>
              <w:bottom w:val="single" w:sz="4" w:space="0" w:color="auto"/>
            </w:tcBorders>
            <w:shd w:val="clear" w:color="auto" w:fill="auto"/>
            <w:noWrap/>
            <w:vAlign w:val="bottom"/>
            <w:hideMark/>
          </w:tcPr>
          <w:p w:rsidR="00F85F9E" w:rsidRPr="008D611E" w:rsidRDefault="00F85F9E" w:rsidP="00552677">
            <w:pPr>
              <w:widowControl/>
              <w:autoSpaceDE/>
              <w:autoSpaceDN/>
              <w:rPr>
                <w:b/>
                <w:color w:val="000000"/>
                <w:sz w:val="20"/>
                <w:szCs w:val="20"/>
                <w:lang w:val="id-ID" w:eastAsia="id-ID"/>
              </w:rPr>
            </w:pPr>
            <w:r w:rsidRPr="008D611E">
              <w:rPr>
                <w:b/>
                <w:color w:val="000000"/>
                <w:sz w:val="20"/>
                <w:szCs w:val="20"/>
                <w:lang w:val="id-ID" w:eastAsia="id-ID"/>
              </w:rPr>
              <w:t>Jumlah</w:t>
            </w:r>
          </w:p>
        </w:tc>
        <w:tc>
          <w:tcPr>
            <w:tcW w:w="708"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8"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60</w:t>
            </w:r>
          </w:p>
        </w:tc>
        <w:tc>
          <w:tcPr>
            <w:tcW w:w="712"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100</w:t>
            </w:r>
          </w:p>
        </w:tc>
        <w:tc>
          <w:tcPr>
            <w:tcW w:w="827" w:type="dxa"/>
            <w:vMerge/>
            <w:tcBorders>
              <w:top w:val="nil"/>
              <w:bottom w:val="single" w:sz="4" w:space="0" w:color="000000"/>
            </w:tcBorders>
            <w:vAlign w:val="center"/>
            <w:hideMark/>
          </w:tcPr>
          <w:p w:rsidR="00F85F9E" w:rsidRPr="00F8132B" w:rsidRDefault="00F85F9E" w:rsidP="00552677">
            <w:pPr>
              <w:widowControl/>
              <w:autoSpaceDE/>
              <w:autoSpaceDN/>
              <w:rPr>
                <w:color w:val="000000"/>
                <w:sz w:val="20"/>
                <w:szCs w:val="20"/>
                <w:lang w:val="id-ID" w:eastAsia="id-ID"/>
              </w:rPr>
            </w:pPr>
          </w:p>
        </w:tc>
      </w:tr>
    </w:tbl>
    <w:p w:rsidR="00F85F9E" w:rsidRPr="001D7944" w:rsidRDefault="00F85F9E" w:rsidP="00F85F9E">
      <w:pPr>
        <w:spacing w:line="0" w:lineRule="atLeast"/>
        <w:rPr>
          <w:rFonts w:eastAsia="Arial"/>
          <w:sz w:val="8"/>
          <w:lang w:val="id-ID"/>
        </w:rPr>
      </w:pPr>
    </w:p>
    <w:p w:rsidR="00F85F9E" w:rsidRPr="00E20330" w:rsidRDefault="00F85F9E" w:rsidP="00F85F9E">
      <w:pPr>
        <w:spacing w:line="0" w:lineRule="atLeast"/>
        <w:rPr>
          <w:rFonts w:eastAsia="Arial"/>
          <w:sz w:val="20"/>
          <w:szCs w:val="20"/>
          <w:lang w:val="id-ID"/>
        </w:rPr>
      </w:pPr>
      <w:r w:rsidRPr="00E20330">
        <w:rPr>
          <w:rFonts w:eastAsia="Arial"/>
          <w:sz w:val="20"/>
          <w:szCs w:val="20"/>
        </w:rPr>
        <w:t>Sumber : Data Primer, 20</w:t>
      </w:r>
      <w:r w:rsidRPr="00E20330">
        <w:rPr>
          <w:rFonts w:eastAsia="Arial"/>
          <w:sz w:val="20"/>
          <w:szCs w:val="20"/>
          <w:lang w:val="id-ID"/>
        </w:rPr>
        <w:t>21</w:t>
      </w:r>
    </w:p>
    <w:p w:rsidR="00F85F9E" w:rsidRPr="00D143B3" w:rsidRDefault="00F85F9E" w:rsidP="00F85F9E">
      <w:pPr>
        <w:widowControl/>
        <w:autoSpaceDE/>
        <w:autoSpaceDN/>
        <w:spacing w:line="480" w:lineRule="auto"/>
        <w:ind w:firstLine="720"/>
        <w:jc w:val="both"/>
        <w:rPr>
          <w:spacing w:val="1"/>
          <w:sz w:val="24"/>
          <w:szCs w:val="24"/>
          <w:lang w:val="id-ID"/>
        </w:rPr>
      </w:pPr>
      <w:r w:rsidRPr="00EB6CCE">
        <w:rPr>
          <w:sz w:val="24"/>
          <w:szCs w:val="24"/>
          <w:lang w:val="id-ID"/>
        </w:rPr>
        <w:lastRenderedPageBreak/>
        <w:t>B</w:t>
      </w:r>
      <w:r w:rsidRPr="00EB6CCE">
        <w:rPr>
          <w:sz w:val="24"/>
          <w:szCs w:val="24"/>
        </w:rPr>
        <w:t>erdasarkan</w:t>
      </w:r>
      <w:r w:rsidRPr="00EB6CCE">
        <w:rPr>
          <w:spacing w:val="1"/>
          <w:sz w:val="24"/>
          <w:szCs w:val="24"/>
        </w:rPr>
        <w:t xml:space="preserve"> </w:t>
      </w:r>
      <w:r w:rsidRPr="00EB6CCE">
        <w:rPr>
          <w:sz w:val="24"/>
          <w:szCs w:val="24"/>
          <w:lang w:val="id-ID"/>
        </w:rPr>
        <w:t>t</w:t>
      </w:r>
      <w:r w:rsidRPr="00EB6CCE">
        <w:rPr>
          <w:sz w:val="24"/>
          <w:szCs w:val="24"/>
        </w:rPr>
        <w:t>abel</w:t>
      </w:r>
      <w:r w:rsidRPr="00EB6CCE">
        <w:rPr>
          <w:spacing w:val="1"/>
          <w:sz w:val="24"/>
          <w:szCs w:val="24"/>
        </w:rPr>
        <w:t xml:space="preserve"> </w:t>
      </w:r>
      <w:r w:rsidRPr="00EB6CCE">
        <w:rPr>
          <w:sz w:val="24"/>
          <w:szCs w:val="24"/>
        </w:rPr>
        <w:t>4.</w:t>
      </w:r>
      <w:r>
        <w:rPr>
          <w:sz w:val="24"/>
          <w:szCs w:val="24"/>
          <w:lang w:val="id-ID"/>
        </w:rPr>
        <w:t>21</w:t>
      </w:r>
      <w:r>
        <w:rPr>
          <w:spacing w:val="1"/>
          <w:sz w:val="24"/>
          <w:szCs w:val="24"/>
          <w:lang w:val="id-ID"/>
        </w:rPr>
        <w:t xml:space="preserve"> dapat dilihat pengaruh emosional</w:t>
      </w:r>
      <w:r w:rsidRPr="00EB6CCE">
        <w:rPr>
          <w:spacing w:val="1"/>
          <w:sz w:val="24"/>
          <w:szCs w:val="24"/>
        </w:rPr>
        <w:t xml:space="preserve"> </w:t>
      </w:r>
      <w:r w:rsidRPr="00EB6CCE">
        <w:rPr>
          <w:sz w:val="24"/>
          <w:szCs w:val="24"/>
        </w:rPr>
        <w:t>terhadap</w:t>
      </w:r>
      <w:r w:rsidRPr="00EB6CCE">
        <w:rPr>
          <w:spacing w:val="1"/>
          <w:sz w:val="24"/>
          <w:szCs w:val="24"/>
        </w:rPr>
        <w:t xml:space="preserve"> </w:t>
      </w:r>
      <w:r w:rsidRPr="00EB6CCE">
        <w:rPr>
          <w:sz w:val="24"/>
          <w:szCs w:val="24"/>
        </w:rPr>
        <w:t>kinerja.</w:t>
      </w:r>
      <w:r w:rsidRPr="00EB6CCE">
        <w:rPr>
          <w:spacing w:val="1"/>
          <w:sz w:val="24"/>
          <w:szCs w:val="24"/>
        </w:rPr>
        <w:t xml:space="preserve"> </w:t>
      </w:r>
      <w:r w:rsidRPr="00EB6CCE">
        <w:rPr>
          <w:sz w:val="24"/>
          <w:szCs w:val="24"/>
        </w:rPr>
        <w:t>Responden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Pr>
          <w:spacing w:val="61"/>
          <w:sz w:val="24"/>
          <w:szCs w:val="24"/>
          <w:lang w:val="id-ID"/>
        </w:rPr>
        <w:t xml:space="preserve"> </w:t>
      </w:r>
      <w:r>
        <w:rPr>
          <w:spacing w:val="1"/>
          <w:sz w:val="24"/>
          <w:szCs w:val="24"/>
          <w:lang w:val="id-ID"/>
        </w:rPr>
        <w:t>emosional</w:t>
      </w:r>
      <w:r w:rsidRPr="00EB6CCE">
        <w:rPr>
          <w:spacing w:val="61"/>
          <w:sz w:val="24"/>
          <w:szCs w:val="24"/>
        </w:rPr>
        <w:t xml:space="preserve"> </w:t>
      </w:r>
      <w:r w:rsidRPr="00EB6CCE">
        <w:rPr>
          <w:sz w:val="24"/>
          <w:szCs w:val="24"/>
        </w:rPr>
        <w:t>kategori</w:t>
      </w:r>
      <w:r w:rsidRPr="00EB6CCE">
        <w:rPr>
          <w:spacing w:val="61"/>
          <w:sz w:val="24"/>
          <w:szCs w:val="24"/>
        </w:rPr>
        <w:t xml:space="preserve"> </w:t>
      </w:r>
      <w:r w:rsidRPr="00EB6CCE">
        <w:rPr>
          <w:sz w:val="24"/>
          <w:szCs w:val="24"/>
        </w:rPr>
        <w:t>baik</w:t>
      </w:r>
      <w:r w:rsidRPr="00EB6CCE">
        <w:rPr>
          <w:spacing w:val="61"/>
          <w:sz w:val="24"/>
          <w:szCs w:val="24"/>
        </w:rPr>
        <w:t xml:space="preserve"> </w:t>
      </w:r>
      <w:r w:rsidRPr="00EB6CCE">
        <w:rPr>
          <w:sz w:val="24"/>
          <w:szCs w:val="24"/>
        </w:rPr>
        <w:t>dengan</w:t>
      </w:r>
      <w:r w:rsidRPr="00EB6CCE">
        <w:rPr>
          <w:spacing w:val="60"/>
          <w:sz w:val="24"/>
          <w:szCs w:val="24"/>
        </w:rPr>
        <w:t xml:space="preserve"> </w:t>
      </w:r>
      <w:r w:rsidRPr="00EB6CCE">
        <w:rPr>
          <w:sz w:val="24"/>
          <w:szCs w:val="24"/>
        </w:rPr>
        <w:t>kinerja</w:t>
      </w:r>
      <w:r w:rsidRPr="00EB6CCE">
        <w:rPr>
          <w:spacing w:val="60"/>
          <w:sz w:val="24"/>
          <w:szCs w:val="24"/>
        </w:rPr>
        <w:t xml:space="preserve"> </w:t>
      </w:r>
      <w:r>
        <w:rPr>
          <w:sz w:val="24"/>
          <w:szCs w:val="24"/>
          <w:lang w:val="id-ID"/>
        </w:rPr>
        <w:t>baik</w:t>
      </w:r>
      <w:r w:rsidRPr="00EB6CCE">
        <w:rPr>
          <w:spacing w:val="1"/>
          <w:sz w:val="24"/>
          <w:szCs w:val="24"/>
        </w:rPr>
        <w:t xml:space="preserve"> </w:t>
      </w:r>
      <w:r w:rsidRPr="00EB6CCE">
        <w:rPr>
          <w:sz w:val="24"/>
          <w:szCs w:val="24"/>
        </w:rPr>
        <w:t>sebanyak</w:t>
      </w:r>
      <w:r w:rsidRPr="00EB6CCE">
        <w:rPr>
          <w:spacing w:val="1"/>
          <w:sz w:val="24"/>
          <w:szCs w:val="24"/>
        </w:rPr>
        <w:t xml:space="preserve"> </w:t>
      </w:r>
      <w:r>
        <w:rPr>
          <w:sz w:val="24"/>
          <w:szCs w:val="24"/>
          <w:lang w:val="id-ID"/>
        </w:rPr>
        <w:t>6</w:t>
      </w:r>
      <w:r w:rsidRPr="00EB6CCE">
        <w:rPr>
          <w:spacing w:val="1"/>
          <w:sz w:val="24"/>
          <w:szCs w:val="24"/>
        </w:rPr>
        <w:t xml:space="preserve"> </w:t>
      </w:r>
      <w:r w:rsidRPr="00EB6CCE">
        <w:rPr>
          <w:sz w:val="24"/>
          <w:szCs w:val="24"/>
        </w:rPr>
        <w:t>orang</w:t>
      </w:r>
      <w:r w:rsidRPr="00EB6CCE">
        <w:rPr>
          <w:spacing w:val="1"/>
          <w:sz w:val="24"/>
          <w:szCs w:val="24"/>
        </w:rPr>
        <w:t xml:space="preserve"> </w:t>
      </w:r>
      <w:r w:rsidRPr="00EB6CCE">
        <w:rPr>
          <w:sz w:val="24"/>
          <w:szCs w:val="24"/>
        </w:rPr>
        <w:t>(</w:t>
      </w:r>
      <w:r>
        <w:rPr>
          <w:sz w:val="24"/>
          <w:szCs w:val="24"/>
          <w:lang w:val="id-ID"/>
        </w:rPr>
        <w:t>10</w:t>
      </w:r>
      <w:r w:rsidRPr="00EB6CCE">
        <w:rPr>
          <w:sz w:val="24"/>
          <w:szCs w:val="24"/>
        </w:rPr>
        <w:t>%).</w:t>
      </w:r>
      <w:r w:rsidRPr="00EB6CCE">
        <w:rPr>
          <w:sz w:val="24"/>
          <w:szCs w:val="24"/>
          <w:lang w:val="id-ID"/>
        </w:rPr>
        <w:t xml:space="preserve"> </w:t>
      </w:r>
      <w:r w:rsidRPr="00EB6CCE">
        <w:rPr>
          <w:sz w:val="24"/>
          <w:szCs w:val="24"/>
        </w:rPr>
        <w:t>Responden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sidRPr="00EB6CCE">
        <w:rPr>
          <w:spacing w:val="1"/>
          <w:sz w:val="24"/>
          <w:szCs w:val="24"/>
        </w:rPr>
        <w:t xml:space="preserve"> </w:t>
      </w:r>
      <w:r>
        <w:rPr>
          <w:spacing w:val="1"/>
          <w:sz w:val="24"/>
          <w:szCs w:val="24"/>
          <w:lang w:val="id-ID"/>
        </w:rPr>
        <w:t>emosional</w:t>
      </w:r>
      <w:r w:rsidRPr="00EB6CCE">
        <w:rPr>
          <w:spacing w:val="1"/>
          <w:sz w:val="24"/>
          <w:szCs w:val="24"/>
        </w:rPr>
        <w:t xml:space="preserve"> </w:t>
      </w:r>
      <w:r w:rsidRPr="00EB6CCE">
        <w:rPr>
          <w:sz w:val="24"/>
          <w:szCs w:val="24"/>
          <w:lang w:val="id-ID"/>
        </w:rPr>
        <w:t>baik</w:t>
      </w:r>
      <w:r w:rsidRPr="00EB6CCE">
        <w:rPr>
          <w:spacing w:val="1"/>
          <w:sz w:val="24"/>
          <w:szCs w:val="24"/>
        </w:rPr>
        <w:t xml:space="preserve"> </w:t>
      </w:r>
      <w:r w:rsidRPr="00EB6CCE">
        <w:rPr>
          <w:sz w:val="24"/>
          <w:szCs w:val="24"/>
        </w:rPr>
        <w:t>dengan kinerja</w:t>
      </w:r>
      <w:r w:rsidRPr="00EB6CCE">
        <w:rPr>
          <w:spacing w:val="1"/>
          <w:sz w:val="24"/>
          <w:szCs w:val="24"/>
        </w:rPr>
        <w:t xml:space="preserve"> </w:t>
      </w:r>
      <w:r>
        <w:rPr>
          <w:sz w:val="24"/>
          <w:szCs w:val="24"/>
          <w:lang w:val="id-ID"/>
        </w:rPr>
        <w:t>kurang</w:t>
      </w:r>
      <w:r w:rsidRPr="00EB6CCE">
        <w:rPr>
          <w:spacing w:val="1"/>
          <w:sz w:val="24"/>
          <w:szCs w:val="24"/>
        </w:rPr>
        <w:t xml:space="preserve"> </w:t>
      </w:r>
      <w:r w:rsidRPr="00EB6CCE">
        <w:rPr>
          <w:sz w:val="24"/>
          <w:szCs w:val="24"/>
        </w:rPr>
        <w:t>sebanyak</w:t>
      </w:r>
      <w:r w:rsidRPr="00EB6CCE">
        <w:rPr>
          <w:spacing w:val="1"/>
          <w:sz w:val="24"/>
          <w:szCs w:val="24"/>
        </w:rPr>
        <w:t xml:space="preserve"> </w:t>
      </w:r>
      <w:r>
        <w:rPr>
          <w:sz w:val="24"/>
          <w:szCs w:val="24"/>
          <w:lang w:val="id-ID"/>
        </w:rPr>
        <w:t>17</w:t>
      </w:r>
      <w:r w:rsidRPr="00EB6CCE">
        <w:rPr>
          <w:spacing w:val="1"/>
          <w:sz w:val="24"/>
          <w:szCs w:val="24"/>
        </w:rPr>
        <w:t xml:space="preserve"> </w:t>
      </w:r>
      <w:r w:rsidRPr="00EB6CCE">
        <w:rPr>
          <w:sz w:val="24"/>
          <w:szCs w:val="24"/>
        </w:rPr>
        <w:t>orang</w:t>
      </w:r>
      <w:r w:rsidRPr="00EB6CCE">
        <w:rPr>
          <w:spacing w:val="1"/>
          <w:sz w:val="24"/>
          <w:szCs w:val="24"/>
        </w:rPr>
        <w:t xml:space="preserve"> </w:t>
      </w:r>
      <w:r w:rsidRPr="00EB6CCE">
        <w:rPr>
          <w:sz w:val="24"/>
          <w:szCs w:val="24"/>
        </w:rPr>
        <w:t>(</w:t>
      </w:r>
      <w:r>
        <w:rPr>
          <w:sz w:val="24"/>
          <w:szCs w:val="24"/>
          <w:lang w:val="id-ID"/>
        </w:rPr>
        <w:t>28,3</w:t>
      </w:r>
      <w:r w:rsidRPr="00EB6CCE">
        <w:rPr>
          <w:sz w:val="24"/>
          <w:szCs w:val="24"/>
        </w:rPr>
        <w:t>%)</w:t>
      </w:r>
      <w:r>
        <w:rPr>
          <w:sz w:val="24"/>
          <w:szCs w:val="24"/>
          <w:lang w:val="id-ID"/>
        </w:rPr>
        <w:t>.</w:t>
      </w:r>
      <w:r w:rsidRPr="00EB6CCE">
        <w:rPr>
          <w:sz w:val="24"/>
          <w:szCs w:val="24"/>
          <w:lang w:val="id-ID"/>
        </w:rPr>
        <w:t xml:space="preserve"> </w:t>
      </w:r>
      <w:r w:rsidRPr="00EB6CCE">
        <w:rPr>
          <w:sz w:val="24"/>
          <w:szCs w:val="24"/>
        </w:rPr>
        <w:t>Responden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Pr>
          <w:spacing w:val="1"/>
          <w:sz w:val="24"/>
          <w:szCs w:val="24"/>
          <w:lang w:val="id-ID"/>
        </w:rPr>
        <w:t xml:space="preserve"> emosional</w:t>
      </w:r>
      <w:r>
        <w:rPr>
          <w:sz w:val="24"/>
          <w:szCs w:val="24"/>
          <w:lang w:val="id-ID"/>
        </w:rPr>
        <w:t xml:space="preserve"> baik</w:t>
      </w:r>
      <w:r w:rsidRPr="00EB6CCE">
        <w:rPr>
          <w:sz w:val="24"/>
          <w:szCs w:val="24"/>
          <w:lang w:val="id-ID"/>
        </w:rPr>
        <w:t xml:space="preserve"> </w:t>
      </w:r>
      <w:r>
        <w:rPr>
          <w:sz w:val="24"/>
          <w:szCs w:val="24"/>
          <w:lang w:val="id-ID"/>
        </w:rPr>
        <w:t>dengan kinerja baik sebanyak 25</w:t>
      </w:r>
      <w:r w:rsidRPr="00EB6CCE">
        <w:rPr>
          <w:sz w:val="24"/>
          <w:szCs w:val="24"/>
          <w:lang w:val="id-ID"/>
        </w:rPr>
        <w:t xml:space="preserve"> orang (</w:t>
      </w:r>
      <w:r>
        <w:rPr>
          <w:sz w:val="24"/>
          <w:szCs w:val="24"/>
          <w:lang w:val="id-ID"/>
        </w:rPr>
        <w:t>41,7</w:t>
      </w:r>
      <w:r w:rsidRPr="00EB6CCE">
        <w:rPr>
          <w:sz w:val="24"/>
          <w:szCs w:val="24"/>
          <w:lang w:val="id-ID"/>
        </w:rPr>
        <w:t>%),</w:t>
      </w:r>
      <w:r w:rsidRPr="00EB6CCE">
        <w:rPr>
          <w:spacing w:val="1"/>
          <w:sz w:val="24"/>
          <w:szCs w:val="24"/>
        </w:rPr>
        <w:t xml:space="preserve"> </w:t>
      </w:r>
      <w:r w:rsidRPr="00EB6CCE">
        <w:rPr>
          <w:sz w:val="24"/>
          <w:szCs w:val="24"/>
        </w:rPr>
        <w:t>responden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Pr>
          <w:spacing w:val="1"/>
          <w:sz w:val="24"/>
          <w:szCs w:val="24"/>
          <w:lang w:val="id-ID"/>
        </w:rPr>
        <w:t xml:space="preserve"> emosional</w:t>
      </w:r>
      <w:r w:rsidRPr="00EB6CCE">
        <w:rPr>
          <w:spacing w:val="1"/>
          <w:sz w:val="24"/>
          <w:szCs w:val="24"/>
        </w:rPr>
        <w:t xml:space="preserve"> </w:t>
      </w:r>
      <w:r>
        <w:rPr>
          <w:sz w:val="24"/>
          <w:szCs w:val="24"/>
          <w:lang w:val="id-ID"/>
        </w:rPr>
        <w:t>baik</w:t>
      </w:r>
      <w:r w:rsidRPr="00EB6CCE">
        <w:rPr>
          <w:spacing w:val="1"/>
          <w:sz w:val="24"/>
          <w:szCs w:val="24"/>
        </w:rPr>
        <w:t xml:space="preserve"> </w:t>
      </w:r>
      <w:r>
        <w:rPr>
          <w:sz w:val="24"/>
          <w:szCs w:val="24"/>
        </w:rPr>
        <w:t>d</w:t>
      </w:r>
      <w:r>
        <w:rPr>
          <w:sz w:val="24"/>
          <w:szCs w:val="24"/>
          <w:lang w:val="id-ID"/>
        </w:rPr>
        <w:t>engan</w:t>
      </w:r>
      <w:r w:rsidRPr="00EB6CCE">
        <w:rPr>
          <w:spacing w:val="1"/>
          <w:sz w:val="24"/>
          <w:szCs w:val="24"/>
        </w:rPr>
        <w:t xml:space="preserve"> </w:t>
      </w:r>
      <w:r w:rsidRPr="00EB6CCE">
        <w:rPr>
          <w:sz w:val="24"/>
          <w:szCs w:val="24"/>
        </w:rPr>
        <w:t>kinerja</w:t>
      </w:r>
      <w:r w:rsidRPr="00EB6CCE">
        <w:rPr>
          <w:spacing w:val="1"/>
          <w:sz w:val="24"/>
          <w:szCs w:val="24"/>
        </w:rPr>
        <w:t xml:space="preserve"> </w:t>
      </w:r>
      <w:r>
        <w:rPr>
          <w:sz w:val="24"/>
          <w:szCs w:val="24"/>
          <w:lang w:val="id-ID"/>
        </w:rPr>
        <w:t>kurang</w:t>
      </w:r>
      <w:r w:rsidRPr="00EB6CCE">
        <w:rPr>
          <w:spacing w:val="1"/>
          <w:sz w:val="24"/>
          <w:szCs w:val="24"/>
        </w:rPr>
        <w:t xml:space="preserve"> </w:t>
      </w:r>
      <w:r w:rsidRPr="00EB6CCE">
        <w:rPr>
          <w:sz w:val="24"/>
          <w:szCs w:val="24"/>
        </w:rPr>
        <w:t>sebanyak</w:t>
      </w:r>
      <w:r w:rsidRPr="00EB6CCE">
        <w:rPr>
          <w:spacing w:val="1"/>
          <w:sz w:val="24"/>
          <w:szCs w:val="24"/>
        </w:rPr>
        <w:t xml:space="preserve"> </w:t>
      </w:r>
      <w:r>
        <w:rPr>
          <w:spacing w:val="1"/>
          <w:sz w:val="24"/>
          <w:szCs w:val="24"/>
          <w:lang w:val="id-ID"/>
        </w:rPr>
        <w:t>10</w:t>
      </w:r>
      <w:r w:rsidRPr="00EB6CCE">
        <w:rPr>
          <w:spacing w:val="1"/>
          <w:sz w:val="24"/>
          <w:szCs w:val="24"/>
        </w:rPr>
        <w:t xml:space="preserve"> </w:t>
      </w:r>
      <w:r w:rsidRPr="00EB6CCE">
        <w:rPr>
          <w:sz w:val="24"/>
          <w:szCs w:val="24"/>
        </w:rPr>
        <w:t>orang</w:t>
      </w:r>
      <w:r w:rsidRPr="00EB6CCE">
        <w:rPr>
          <w:spacing w:val="1"/>
          <w:sz w:val="24"/>
          <w:szCs w:val="24"/>
        </w:rPr>
        <w:t xml:space="preserve"> </w:t>
      </w:r>
      <w:r w:rsidRPr="00EB6CCE">
        <w:rPr>
          <w:sz w:val="24"/>
          <w:szCs w:val="24"/>
        </w:rPr>
        <w:t>(</w:t>
      </w:r>
      <w:r>
        <w:rPr>
          <w:sz w:val="24"/>
          <w:szCs w:val="24"/>
          <w:lang w:val="id-ID"/>
        </w:rPr>
        <w:t>16,7</w:t>
      </w:r>
      <w:r w:rsidRPr="00EB6CCE">
        <w:rPr>
          <w:sz w:val="24"/>
          <w:szCs w:val="24"/>
        </w:rPr>
        <w:t>%)</w:t>
      </w:r>
      <w:r>
        <w:rPr>
          <w:sz w:val="24"/>
          <w:szCs w:val="24"/>
          <w:lang w:val="id-ID"/>
        </w:rPr>
        <w:t>. Responden yang memiliki emosional</w:t>
      </w:r>
      <w:r w:rsidRPr="00EB6CCE">
        <w:rPr>
          <w:sz w:val="24"/>
          <w:szCs w:val="24"/>
          <w:lang w:val="id-ID"/>
        </w:rPr>
        <w:t xml:space="preserve"> kurang </w:t>
      </w:r>
      <w:r>
        <w:rPr>
          <w:sz w:val="24"/>
          <w:szCs w:val="24"/>
          <w:lang w:val="id-ID"/>
        </w:rPr>
        <w:t>dengan kinerja cukup 1 orang (1,7</w:t>
      </w:r>
      <w:r w:rsidRPr="00EB6CCE">
        <w:rPr>
          <w:sz w:val="24"/>
          <w:szCs w:val="24"/>
          <w:lang w:val="id-ID"/>
        </w:rPr>
        <w:t>%)</w:t>
      </w:r>
      <w:r>
        <w:rPr>
          <w:sz w:val="24"/>
          <w:szCs w:val="24"/>
          <w:lang w:val="id-ID"/>
        </w:rPr>
        <w:t>, sedangkan responden yang memiliki emosional</w:t>
      </w:r>
      <w:r w:rsidRPr="00EB6CCE">
        <w:rPr>
          <w:sz w:val="24"/>
          <w:szCs w:val="24"/>
          <w:lang w:val="id-ID"/>
        </w:rPr>
        <w:t xml:space="preserve"> kurang </w:t>
      </w:r>
      <w:r>
        <w:rPr>
          <w:sz w:val="24"/>
          <w:szCs w:val="24"/>
          <w:lang w:val="id-ID"/>
        </w:rPr>
        <w:t>dengan kinerja kurang 1 orang (1,7</w:t>
      </w:r>
      <w:r w:rsidRPr="00EB6CCE">
        <w:rPr>
          <w:sz w:val="24"/>
          <w:szCs w:val="24"/>
          <w:lang w:val="id-ID"/>
        </w:rPr>
        <w:t>%)</w:t>
      </w:r>
      <w:r w:rsidRPr="00EB6CCE">
        <w:rPr>
          <w:sz w:val="24"/>
          <w:szCs w:val="24"/>
        </w:rPr>
        <w:t>.</w:t>
      </w:r>
      <w:r w:rsidRPr="00EB6CCE">
        <w:rPr>
          <w:spacing w:val="1"/>
          <w:sz w:val="24"/>
          <w:szCs w:val="24"/>
        </w:rPr>
        <w:t xml:space="preserve"> </w:t>
      </w:r>
      <w:r w:rsidRPr="00F426A9">
        <w:rPr>
          <w:color w:val="000000" w:themeColor="text1"/>
          <w:spacing w:val="1"/>
          <w:sz w:val="24"/>
          <w:szCs w:val="24"/>
        </w:rPr>
        <w:t xml:space="preserve">Berdasarkan hasil perhitungan uji statistik diperoleh nilai p </w:t>
      </w:r>
      <w:r w:rsidRPr="00F426A9">
        <w:rPr>
          <w:i/>
          <w:color w:val="000000" w:themeColor="text1"/>
          <w:spacing w:val="1"/>
          <w:sz w:val="24"/>
          <w:szCs w:val="24"/>
        </w:rPr>
        <w:t>significancy</w:t>
      </w:r>
      <w:r w:rsidRPr="00F426A9">
        <w:rPr>
          <w:color w:val="000000" w:themeColor="text1"/>
          <w:spacing w:val="1"/>
          <w:sz w:val="24"/>
          <w:szCs w:val="24"/>
        </w:rPr>
        <w:t xml:space="preserve"> yaitu 0,0</w:t>
      </w:r>
      <w:r>
        <w:rPr>
          <w:color w:val="000000" w:themeColor="text1"/>
          <w:spacing w:val="1"/>
          <w:sz w:val="24"/>
          <w:szCs w:val="24"/>
          <w:lang w:val="id-ID"/>
        </w:rPr>
        <w:t>37</w:t>
      </w:r>
      <w:r w:rsidRPr="00F426A9">
        <w:rPr>
          <w:color w:val="000000" w:themeColor="text1"/>
          <w:spacing w:val="1"/>
          <w:sz w:val="24"/>
          <w:szCs w:val="24"/>
        </w:rPr>
        <w:t xml:space="preserve"> &lt; 0,05, sehingga dapat disimpulkan bahwa ada</w:t>
      </w:r>
      <w:r w:rsidRPr="00F426A9">
        <w:rPr>
          <w:color w:val="000000" w:themeColor="text1"/>
          <w:spacing w:val="1"/>
          <w:sz w:val="24"/>
          <w:szCs w:val="24"/>
          <w:lang w:val="id-ID"/>
        </w:rPr>
        <w:t xml:space="preserve"> pengaruh </w:t>
      </w:r>
      <w:r>
        <w:rPr>
          <w:spacing w:val="1"/>
          <w:sz w:val="24"/>
          <w:szCs w:val="24"/>
          <w:lang w:val="id-ID"/>
        </w:rPr>
        <w:t>emosional</w:t>
      </w:r>
      <w:r w:rsidRPr="00F426A9">
        <w:rPr>
          <w:color w:val="000000" w:themeColor="text1"/>
          <w:spacing w:val="60"/>
          <w:sz w:val="24"/>
          <w:szCs w:val="24"/>
        </w:rPr>
        <w:t xml:space="preserve"> </w:t>
      </w:r>
      <w:r w:rsidRPr="00F426A9">
        <w:rPr>
          <w:color w:val="000000" w:themeColor="text1"/>
          <w:sz w:val="24"/>
          <w:szCs w:val="24"/>
        </w:rPr>
        <w:t>terhadap</w:t>
      </w:r>
      <w:r w:rsidRPr="00F426A9">
        <w:rPr>
          <w:color w:val="000000" w:themeColor="text1"/>
          <w:spacing w:val="1"/>
          <w:sz w:val="24"/>
          <w:szCs w:val="24"/>
        </w:rPr>
        <w:t xml:space="preserve"> </w:t>
      </w:r>
      <w:r w:rsidRPr="00F426A9">
        <w:rPr>
          <w:color w:val="000000" w:themeColor="text1"/>
          <w:sz w:val="24"/>
          <w:szCs w:val="24"/>
        </w:rPr>
        <w:t>kinerja</w:t>
      </w:r>
      <w:r w:rsidRPr="00F426A9">
        <w:rPr>
          <w:color w:val="000000" w:themeColor="text1"/>
          <w:sz w:val="24"/>
          <w:szCs w:val="24"/>
          <w:lang w:val="id-ID"/>
        </w:rPr>
        <w:t xml:space="preserve"> petugas promosi kesehatan pada masa pandemi covid 19 di Puskesm</w:t>
      </w:r>
      <w:r w:rsidR="00525322">
        <w:rPr>
          <w:color w:val="000000" w:themeColor="text1"/>
          <w:sz w:val="24"/>
          <w:szCs w:val="24"/>
          <w:lang w:val="id-ID"/>
        </w:rPr>
        <w:t>as Sentosa Baru Medan tahun 202</w:t>
      </w:r>
      <w:r w:rsidR="00525322">
        <w:rPr>
          <w:color w:val="000000" w:themeColor="text1"/>
          <w:sz w:val="24"/>
          <w:szCs w:val="24"/>
        </w:rPr>
        <w:t>2</w:t>
      </w:r>
      <w:r w:rsidRPr="00F426A9">
        <w:rPr>
          <w:color w:val="000000" w:themeColor="text1"/>
          <w:sz w:val="24"/>
          <w:szCs w:val="24"/>
        </w:rPr>
        <w:t>.</w:t>
      </w:r>
    </w:p>
    <w:p w:rsidR="00F85F9E" w:rsidRPr="00525322" w:rsidRDefault="00F85F9E" w:rsidP="00F85F9E">
      <w:pPr>
        <w:widowControl/>
        <w:autoSpaceDE/>
        <w:autoSpaceDN/>
        <w:ind w:left="709" w:hanging="709"/>
        <w:jc w:val="both"/>
        <w:rPr>
          <w:rFonts w:eastAsiaTheme="minorHAnsi"/>
          <w:b/>
          <w:sz w:val="24"/>
          <w:szCs w:val="24"/>
        </w:rPr>
      </w:pPr>
      <w:r>
        <w:rPr>
          <w:rFonts w:eastAsiaTheme="minorHAnsi"/>
          <w:b/>
          <w:sz w:val="24"/>
          <w:szCs w:val="24"/>
        </w:rPr>
        <w:t>4.</w:t>
      </w:r>
      <w:r>
        <w:rPr>
          <w:rFonts w:eastAsiaTheme="minorHAnsi"/>
          <w:b/>
          <w:sz w:val="24"/>
          <w:szCs w:val="24"/>
          <w:lang w:val="id-ID"/>
        </w:rPr>
        <w:t>4</w:t>
      </w:r>
      <w:r>
        <w:rPr>
          <w:rFonts w:eastAsiaTheme="minorHAnsi"/>
          <w:b/>
          <w:sz w:val="24"/>
          <w:szCs w:val="24"/>
        </w:rPr>
        <w:t>.</w:t>
      </w:r>
      <w:r>
        <w:rPr>
          <w:rFonts w:eastAsiaTheme="minorHAnsi"/>
          <w:b/>
          <w:sz w:val="24"/>
          <w:szCs w:val="24"/>
          <w:lang w:val="id-ID"/>
        </w:rPr>
        <w:t>8</w:t>
      </w:r>
      <w:r w:rsidRPr="00800BB5">
        <w:rPr>
          <w:rFonts w:eastAsiaTheme="minorHAnsi"/>
          <w:b/>
          <w:sz w:val="24"/>
          <w:szCs w:val="24"/>
        </w:rPr>
        <w:t>.</w:t>
      </w:r>
      <w:r w:rsidRPr="00800BB5">
        <w:rPr>
          <w:rFonts w:eastAsiaTheme="minorHAnsi"/>
          <w:b/>
          <w:sz w:val="24"/>
          <w:szCs w:val="24"/>
        </w:rPr>
        <w:tab/>
      </w:r>
      <w:r>
        <w:rPr>
          <w:rFonts w:eastAsiaTheme="minorHAnsi"/>
          <w:b/>
          <w:sz w:val="24"/>
          <w:szCs w:val="24"/>
        </w:rPr>
        <w:t>Pengaruh</w:t>
      </w:r>
      <w:r>
        <w:rPr>
          <w:rFonts w:eastAsiaTheme="minorHAnsi"/>
          <w:b/>
          <w:sz w:val="24"/>
          <w:szCs w:val="24"/>
          <w:lang w:val="id-ID"/>
        </w:rPr>
        <w:t xml:space="preserve"> Kemampuan Terhadap</w:t>
      </w:r>
      <w:r w:rsidRPr="00800BB5">
        <w:rPr>
          <w:rFonts w:eastAsiaTheme="minorHAnsi"/>
          <w:b/>
          <w:sz w:val="24"/>
          <w:szCs w:val="24"/>
        </w:rPr>
        <w:t xml:space="preserve"> Kinerja</w:t>
      </w:r>
      <w:r>
        <w:rPr>
          <w:rFonts w:eastAsiaTheme="minorHAnsi"/>
          <w:b/>
          <w:sz w:val="24"/>
          <w:szCs w:val="24"/>
          <w:lang w:val="id-ID"/>
        </w:rPr>
        <w:t xml:space="preserve"> </w:t>
      </w:r>
      <w:r>
        <w:rPr>
          <w:rFonts w:eastAsiaTheme="minorHAnsi"/>
          <w:b/>
          <w:sz w:val="24"/>
          <w:szCs w:val="24"/>
        </w:rPr>
        <w:t>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w:t>
      </w:r>
      <w:r w:rsidR="00525322">
        <w:rPr>
          <w:rFonts w:eastAsiaTheme="minorHAnsi"/>
          <w:b/>
          <w:sz w:val="24"/>
          <w:szCs w:val="24"/>
          <w:lang w:val="id-ID"/>
        </w:rPr>
        <w:t>as Sentosa Baru Medan tahun 202</w:t>
      </w:r>
      <w:r w:rsidR="00525322">
        <w:rPr>
          <w:rFonts w:eastAsiaTheme="minorHAnsi"/>
          <w:b/>
          <w:sz w:val="24"/>
          <w:szCs w:val="24"/>
        </w:rPr>
        <w:t>2</w:t>
      </w:r>
    </w:p>
    <w:p w:rsidR="00F85F9E" w:rsidRPr="008D611E" w:rsidRDefault="00F85F9E" w:rsidP="00F85F9E">
      <w:pPr>
        <w:widowControl/>
        <w:autoSpaceDE/>
        <w:autoSpaceDN/>
        <w:ind w:left="709" w:hanging="709"/>
        <w:jc w:val="both"/>
        <w:rPr>
          <w:rFonts w:eastAsiaTheme="minorHAnsi"/>
          <w:b/>
          <w:sz w:val="24"/>
          <w:szCs w:val="24"/>
          <w:lang w:val="id-ID"/>
        </w:rPr>
      </w:pPr>
    </w:p>
    <w:p w:rsidR="00F85F9E" w:rsidRPr="002D6E4E" w:rsidRDefault="00F85F9E" w:rsidP="00F85F9E">
      <w:pPr>
        <w:widowControl/>
        <w:autoSpaceDE/>
        <w:autoSpaceDN/>
        <w:spacing w:line="480" w:lineRule="auto"/>
        <w:jc w:val="both"/>
        <w:rPr>
          <w:rFonts w:eastAsiaTheme="minorHAnsi"/>
          <w:sz w:val="24"/>
          <w:szCs w:val="24"/>
          <w:lang w:val="id-ID"/>
        </w:rPr>
      </w:pPr>
      <w:r w:rsidRPr="00800BB5">
        <w:rPr>
          <w:rFonts w:eastAsiaTheme="minorHAnsi"/>
          <w:sz w:val="24"/>
          <w:szCs w:val="24"/>
        </w:rPr>
        <w:tab/>
      </w:r>
      <w:r>
        <w:rPr>
          <w:rFonts w:eastAsiaTheme="minorHAnsi"/>
          <w:sz w:val="24"/>
          <w:szCs w:val="24"/>
          <w:lang w:val="id-ID"/>
        </w:rPr>
        <w:t xml:space="preserve">Untuk mengetahui </w:t>
      </w:r>
      <w:r>
        <w:rPr>
          <w:rFonts w:eastAsiaTheme="minorHAnsi"/>
          <w:sz w:val="24"/>
          <w:szCs w:val="24"/>
        </w:rPr>
        <w:t>pengaruh</w:t>
      </w:r>
      <w:r>
        <w:rPr>
          <w:rFonts w:eastAsiaTheme="minorHAnsi"/>
          <w:sz w:val="24"/>
          <w:szCs w:val="24"/>
          <w:lang w:val="id-ID"/>
        </w:rPr>
        <w:t xml:space="preserve"> kemampuan terhadap</w:t>
      </w:r>
      <w:r>
        <w:rPr>
          <w:rFonts w:eastAsiaTheme="minorHAnsi"/>
          <w:sz w:val="24"/>
          <w:szCs w:val="24"/>
        </w:rPr>
        <w:t xml:space="preserve"> </w:t>
      </w:r>
      <w:r>
        <w:rPr>
          <w:rFonts w:eastAsiaTheme="minorHAnsi"/>
          <w:sz w:val="24"/>
          <w:szCs w:val="24"/>
          <w:lang w:val="id-ID"/>
        </w:rPr>
        <w:t>K</w:t>
      </w:r>
      <w:r w:rsidRPr="00800BB5">
        <w:rPr>
          <w:rFonts w:eastAsiaTheme="minorHAnsi"/>
          <w:sz w:val="24"/>
          <w:szCs w:val="24"/>
        </w:rPr>
        <w:t>inerja</w:t>
      </w:r>
      <w:r>
        <w:rPr>
          <w:rFonts w:eastAsiaTheme="minorHAnsi"/>
          <w:sz w:val="24"/>
          <w:szCs w:val="24"/>
          <w:lang w:val="id-ID"/>
        </w:rPr>
        <w:t xml:space="preserve"> Petugas Promosi Kesehatan p</w:t>
      </w:r>
      <w:r w:rsidRPr="008D611E">
        <w:rPr>
          <w:rFonts w:eastAsiaTheme="minorHAnsi"/>
          <w:sz w:val="24"/>
          <w:szCs w:val="24"/>
          <w:lang w:val="id-ID"/>
        </w:rPr>
        <w:t xml:space="preserve">ada Masa Pandemi Covid 19 </w:t>
      </w:r>
      <w:r w:rsidRPr="002D6E4E">
        <w:rPr>
          <w:rFonts w:eastAsiaTheme="minorHAnsi"/>
          <w:sz w:val="24"/>
          <w:szCs w:val="24"/>
        </w:rPr>
        <w:t>di Puskesmas Sentosa Baru Medan tahun 2021</w:t>
      </w:r>
      <w:r>
        <w:rPr>
          <w:rFonts w:eastAsiaTheme="minorHAnsi"/>
          <w:sz w:val="24"/>
          <w:szCs w:val="24"/>
          <w:lang w:val="id-ID"/>
        </w:rPr>
        <w:t>, dapat dilihat pada tebel di bawah ini:</w:t>
      </w:r>
    </w:p>
    <w:p w:rsidR="00F85F9E" w:rsidRPr="00525322" w:rsidRDefault="00F85F9E" w:rsidP="00F85F9E">
      <w:pPr>
        <w:widowControl/>
        <w:autoSpaceDE/>
        <w:autoSpaceDN/>
        <w:ind w:left="1418" w:hanging="1418"/>
        <w:jc w:val="both"/>
        <w:rPr>
          <w:rFonts w:eastAsiaTheme="minorHAnsi"/>
          <w:b/>
          <w:sz w:val="24"/>
          <w:szCs w:val="24"/>
        </w:rPr>
      </w:pPr>
      <w:r>
        <w:rPr>
          <w:rFonts w:eastAsiaTheme="minorHAnsi"/>
          <w:b/>
          <w:sz w:val="24"/>
          <w:szCs w:val="24"/>
        </w:rPr>
        <w:t>Tabel 4.</w:t>
      </w:r>
      <w:r>
        <w:rPr>
          <w:rFonts w:eastAsiaTheme="minorHAnsi"/>
          <w:b/>
          <w:sz w:val="24"/>
          <w:szCs w:val="24"/>
          <w:lang w:val="id-ID"/>
        </w:rPr>
        <w:t>22 P</w:t>
      </w:r>
      <w:r>
        <w:rPr>
          <w:rFonts w:eastAsiaTheme="minorHAnsi"/>
          <w:b/>
          <w:sz w:val="24"/>
          <w:szCs w:val="24"/>
        </w:rPr>
        <w:t>engar</w:t>
      </w:r>
      <w:r>
        <w:rPr>
          <w:rFonts w:eastAsiaTheme="minorHAnsi"/>
          <w:b/>
          <w:sz w:val="24"/>
          <w:szCs w:val="24"/>
          <w:lang w:val="id-ID"/>
        </w:rPr>
        <w:t>uh Kemampuan Terhadap</w:t>
      </w:r>
      <w:r>
        <w:rPr>
          <w:rFonts w:eastAsiaTheme="minorHAnsi"/>
          <w:b/>
          <w:sz w:val="24"/>
          <w:szCs w:val="24"/>
        </w:rPr>
        <w:t xml:space="preserve"> Kinerja 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w:t>
      </w:r>
      <w:r w:rsidR="00525322">
        <w:rPr>
          <w:rFonts w:eastAsiaTheme="minorHAnsi"/>
          <w:b/>
          <w:sz w:val="24"/>
          <w:szCs w:val="24"/>
          <w:lang w:val="id-ID"/>
        </w:rPr>
        <w:t>as Sentosa Baru Medan tahun 202</w:t>
      </w:r>
      <w:r w:rsidR="00525322">
        <w:rPr>
          <w:rFonts w:eastAsiaTheme="minorHAnsi"/>
          <w:b/>
          <w:sz w:val="24"/>
          <w:szCs w:val="24"/>
        </w:rPr>
        <w:t>2</w:t>
      </w:r>
    </w:p>
    <w:tbl>
      <w:tblPr>
        <w:tblW w:w="7915" w:type="dxa"/>
        <w:jc w:val="center"/>
        <w:tblInd w:w="-1344" w:type="dxa"/>
        <w:tblLook w:val="04A0" w:firstRow="1" w:lastRow="0" w:firstColumn="1" w:lastColumn="0" w:noHBand="0" w:noVBand="1"/>
      </w:tblPr>
      <w:tblGrid>
        <w:gridCol w:w="2773"/>
        <w:gridCol w:w="708"/>
        <w:gridCol w:w="709"/>
        <w:gridCol w:w="709"/>
        <w:gridCol w:w="709"/>
        <w:gridCol w:w="708"/>
        <w:gridCol w:w="712"/>
        <w:gridCol w:w="864"/>
        <w:gridCol w:w="23"/>
      </w:tblGrid>
      <w:tr w:rsidR="00F85F9E" w:rsidRPr="00F8132B" w:rsidTr="00552677">
        <w:trPr>
          <w:gridAfter w:val="1"/>
          <w:wAfter w:w="23" w:type="dxa"/>
          <w:trHeight w:val="300"/>
          <w:jc w:val="center"/>
        </w:trPr>
        <w:tc>
          <w:tcPr>
            <w:tcW w:w="2773" w:type="dxa"/>
            <w:vMerge w:val="restart"/>
            <w:tcBorders>
              <w:top w:val="single" w:sz="4" w:space="0" w:color="auto"/>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 xml:space="preserve">Kemampuan </w:t>
            </w:r>
          </w:p>
        </w:tc>
        <w:tc>
          <w:tcPr>
            <w:tcW w:w="4255" w:type="dxa"/>
            <w:gridSpan w:val="6"/>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Kinerja</w:t>
            </w:r>
          </w:p>
        </w:tc>
        <w:tc>
          <w:tcPr>
            <w:tcW w:w="864" w:type="dxa"/>
            <w:tcBorders>
              <w:top w:val="single" w:sz="4" w:space="0" w:color="auto"/>
              <w:bottom w:val="single" w:sz="4" w:space="0" w:color="auto"/>
            </w:tcBorders>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 xml:space="preserve">P </w:t>
            </w:r>
            <w:r w:rsidRPr="00B70E3D">
              <w:rPr>
                <w:b/>
                <w:i/>
                <w:color w:val="000000"/>
                <w:sz w:val="20"/>
                <w:szCs w:val="20"/>
                <w:lang w:val="id-ID" w:eastAsia="id-ID"/>
              </w:rPr>
              <w:t>value</w:t>
            </w:r>
          </w:p>
        </w:tc>
      </w:tr>
      <w:tr w:rsidR="00F85F9E" w:rsidRPr="00F8132B" w:rsidTr="00552677">
        <w:trPr>
          <w:trHeight w:val="300"/>
          <w:jc w:val="center"/>
        </w:trPr>
        <w:tc>
          <w:tcPr>
            <w:tcW w:w="2773"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1417"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Baik</w:t>
            </w:r>
          </w:p>
        </w:tc>
        <w:tc>
          <w:tcPr>
            <w:tcW w:w="1418"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Kurang</w:t>
            </w:r>
          </w:p>
        </w:tc>
        <w:tc>
          <w:tcPr>
            <w:tcW w:w="1420" w:type="dxa"/>
            <w:gridSpan w:val="2"/>
            <w:tcBorders>
              <w:top w:val="single" w:sz="4" w:space="0" w:color="auto"/>
              <w:bottom w:val="single" w:sz="4" w:space="0" w:color="auto"/>
            </w:tcBorders>
            <w:vAlign w:val="bottom"/>
          </w:tcPr>
          <w:p w:rsidR="00F85F9E" w:rsidRPr="00F8132B" w:rsidRDefault="00F85F9E" w:rsidP="00552677">
            <w:pPr>
              <w:widowControl/>
              <w:autoSpaceDE/>
              <w:autoSpaceDN/>
              <w:rPr>
                <w:color w:val="000000"/>
                <w:sz w:val="20"/>
                <w:szCs w:val="20"/>
                <w:lang w:val="id-ID" w:eastAsia="id-ID"/>
              </w:rPr>
            </w:pPr>
            <w:r>
              <w:rPr>
                <w:b/>
                <w:color w:val="000000"/>
                <w:sz w:val="20"/>
                <w:szCs w:val="20"/>
                <w:lang w:val="id-ID" w:eastAsia="id-ID"/>
              </w:rPr>
              <w:t>Total</w:t>
            </w:r>
          </w:p>
        </w:tc>
        <w:tc>
          <w:tcPr>
            <w:tcW w:w="887" w:type="dxa"/>
            <w:gridSpan w:val="2"/>
            <w:tcBorders>
              <w:top w:val="single" w:sz="4" w:space="0" w:color="auto"/>
              <w:bottom w:val="single" w:sz="4" w:space="0" w:color="auto"/>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552677">
        <w:trPr>
          <w:trHeight w:val="300"/>
          <w:jc w:val="center"/>
        </w:trPr>
        <w:tc>
          <w:tcPr>
            <w:tcW w:w="2773"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708"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8"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12"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887" w:type="dxa"/>
            <w:gridSpan w:val="2"/>
            <w:tcBorders>
              <w:top w:val="nil"/>
              <w:bottom w:val="single" w:sz="4" w:space="0" w:color="000000"/>
            </w:tcBorders>
            <w:shd w:val="clear" w:color="auto" w:fill="auto"/>
            <w:noWrap/>
            <w:vAlign w:val="bottom"/>
          </w:tcPr>
          <w:p w:rsidR="00F85F9E" w:rsidRDefault="00F85F9E" w:rsidP="00552677">
            <w:pPr>
              <w:widowControl/>
              <w:autoSpaceDE/>
              <w:autoSpaceDN/>
              <w:rPr>
                <w:color w:val="000000"/>
                <w:sz w:val="20"/>
                <w:szCs w:val="20"/>
                <w:lang w:val="id-ID" w:eastAsia="id-ID"/>
              </w:rPr>
            </w:pPr>
          </w:p>
          <w:p w:rsidR="00F85F9E" w:rsidRPr="00FE54AE" w:rsidRDefault="00F85F9E" w:rsidP="00552677">
            <w:pPr>
              <w:widowControl/>
              <w:autoSpaceDE/>
              <w:autoSpaceDN/>
              <w:rPr>
                <w:color w:val="000000"/>
                <w:sz w:val="20"/>
                <w:szCs w:val="20"/>
                <w:lang w:eastAsia="id-ID"/>
              </w:rPr>
            </w:pPr>
          </w:p>
        </w:tc>
      </w:tr>
      <w:tr w:rsidR="00F85F9E" w:rsidRPr="00F8132B" w:rsidTr="00552677">
        <w:trPr>
          <w:trHeight w:val="300"/>
          <w:jc w:val="center"/>
        </w:trPr>
        <w:tc>
          <w:tcPr>
            <w:tcW w:w="2773" w:type="dxa"/>
            <w:tcBorders>
              <w:top w:val="nil"/>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Pr>
                <w:b/>
                <w:color w:val="000000"/>
                <w:sz w:val="20"/>
                <w:szCs w:val="20"/>
                <w:lang w:val="id-ID" w:eastAsia="id-ID"/>
              </w:rPr>
              <w:t>Baik</w:t>
            </w:r>
          </w:p>
        </w:tc>
        <w:tc>
          <w:tcPr>
            <w:tcW w:w="708"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16</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26,7</w:t>
            </w:r>
          </w:p>
        </w:tc>
        <w:tc>
          <w:tcPr>
            <w:tcW w:w="708" w:type="dxa"/>
            <w:tcBorders>
              <w:top w:val="nil"/>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11</w:t>
            </w:r>
          </w:p>
        </w:tc>
        <w:tc>
          <w:tcPr>
            <w:tcW w:w="712" w:type="dxa"/>
            <w:tcBorders>
              <w:top w:val="nil"/>
            </w:tcBorders>
          </w:tcPr>
          <w:p w:rsidR="00F85F9E" w:rsidRPr="00A676CA" w:rsidRDefault="00F85F9E" w:rsidP="00552677">
            <w:pPr>
              <w:widowControl/>
              <w:autoSpaceDE/>
              <w:autoSpaceDN/>
              <w:rPr>
                <w:sz w:val="20"/>
                <w:szCs w:val="20"/>
                <w:lang w:val="id-ID" w:eastAsia="id-ID"/>
              </w:rPr>
            </w:pPr>
          </w:p>
        </w:tc>
        <w:tc>
          <w:tcPr>
            <w:tcW w:w="887" w:type="dxa"/>
            <w:gridSpan w:val="2"/>
            <w:vMerge w:val="restart"/>
            <w:tcBorders>
              <w:top w:val="nil"/>
            </w:tcBorders>
            <w:vAlign w:val="center"/>
            <w:hideMark/>
          </w:tcPr>
          <w:p w:rsidR="00F85F9E" w:rsidRPr="00F8132B" w:rsidRDefault="00F85F9E" w:rsidP="00552677">
            <w:pPr>
              <w:widowControl/>
              <w:autoSpaceDE/>
              <w:autoSpaceDN/>
              <w:rPr>
                <w:color w:val="000000"/>
                <w:sz w:val="20"/>
                <w:szCs w:val="20"/>
                <w:lang w:val="id-ID" w:eastAsia="id-ID"/>
              </w:rPr>
            </w:pPr>
            <w:r>
              <w:rPr>
                <w:color w:val="000000"/>
                <w:sz w:val="20"/>
                <w:szCs w:val="20"/>
                <w:lang w:val="id-ID" w:eastAsia="id-ID"/>
              </w:rPr>
              <w:t>0,004</w:t>
            </w:r>
          </w:p>
        </w:tc>
      </w:tr>
      <w:tr w:rsidR="00F85F9E" w:rsidRPr="00F8132B" w:rsidTr="00552677">
        <w:trPr>
          <w:trHeight w:val="300"/>
          <w:jc w:val="center"/>
        </w:trPr>
        <w:tc>
          <w:tcPr>
            <w:tcW w:w="2773" w:type="dxa"/>
            <w:tcBorders>
              <w:top w:val="nil"/>
              <w:bottom w:val="single" w:sz="4" w:space="0" w:color="auto"/>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sidRPr="00FB4E57">
              <w:rPr>
                <w:b/>
                <w:color w:val="000000"/>
                <w:sz w:val="20"/>
                <w:szCs w:val="20"/>
                <w:lang w:val="id-ID" w:eastAsia="id-ID"/>
              </w:rPr>
              <w:t>Kurang</w:t>
            </w:r>
          </w:p>
        </w:tc>
        <w:tc>
          <w:tcPr>
            <w:tcW w:w="708"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16</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26,7</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28</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46,7</w:t>
            </w:r>
          </w:p>
        </w:tc>
        <w:tc>
          <w:tcPr>
            <w:tcW w:w="708" w:type="dxa"/>
            <w:tcBorders>
              <w:top w:val="nil"/>
              <w:bottom w:val="single" w:sz="4" w:space="0" w:color="000000"/>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49</w:t>
            </w:r>
          </w:p>
        </w:tc>
        <w:tc>
          <w:tcPr>
            <w:tcW w:w="712" w:type="dxa"/>
            <w:tcBorders>
              <w:top w:val="nil"/>
              <w:bottom w:val="single" w:sz="4" w:space="0" w:color="000000"/>
            </w:tcBorders>
          </w:tcPr>
          <w:p w:rsidR="00F85F9E" w:rsidRPr="00A676CA" w:rsidRDefault="00F85F9E" w:rsidP="00552677">
            <w:pPr>
              <w:widowControl/>
              <w:autoSpaceDE/>
              <w:autoSpaceDN/>
              <w:rPr>
                <w:sz w:val="20"/>
                <w:szCs w:val="20"/>
                <w:lang w:val="id-ID" w:eastAsia="id-ID"/>
              </w:rPr>
            </w:pPr>
          </w:p>
        </w:tc>
        <w:tc>
          <w:tcPr>
            <w:tcW w:w="887" w:type="dxa"/>
            <w:gridSpan w:val="2"/>
            <w:vMerge/>
            <w:tcBorders>
              <w:top w:val="nil"/>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552677">
        <w:trPr>
          <w:trHeight w:val="300"/>
          <w:jc w:val="center"/>
        </w:trPr>
        <w:tc>
          <w:tcPr>
            <w:tcW w:w="2773" w:type="dxa"/>
            <w:tcBorders>
              <w:top w:val="single" w:sz="4" w:space="0" w:color="auto"/>
              <w:bottom w:val="single" w:sz="4" w:space="0" w:color="auto"/>
            </w:tcBorders>
            <w:shd w:val="clear" w:color="auto" w:fill="auto"/>
            <w:noWrap/>
            <w:vAlign w:val="bottom"/>
            <w:hideMark/>
          </w:tcPr>
          <w:p w:rsidR="00F85F9E" w:rsidRPr="008D611E" w:rsidRDefault="00F85F9E" w:rsidP="00552677">
            <w:pPr>
              <w:widowControl/>
              <w:autoSpaceDE/>
              <w:autoSpaceDN/>
              <w:rPr>
                <w:b/>
                <w:color w:val="000000"/>
                <w:sz w:val="20"/>
                <w:szCs w:val="20"/>
                <w:lang w:val="id-ID" w:eastAsia="id-ID"/>
              </w:rPr>
            </w:pPr>
            <w:r w:rsidRPr="008D611E">
              <w:rPr>
                <w:b/>
                <w:color w:val="000000"/>
                <w:sz w:val="20"/>
                <w:szCs w:val="20"/>
                <w:lang w:val="id-ID" w:eastAsia="id-ID"/>
              </w:rPr>
              <w:t>Jumlah</w:t>
            </w:r>
          </w:p>
        </w:tc>
        <w:tc>
          <w:tcPr>
            <w:tcW w:w="708"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8"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60</w:t>
            </w:r>
          </w:p>
        </w:tc>
        <w:tc>
          <w:tcPr>
            <w:tcW w:w="712"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100</w:t>
            </w:r>
          </w:p>
        </w:tc>
        <w:tc>
          <w:tcPr>
            <w:tcW w:w="887" w:type="dxa"/>
            <w:gridSpan w:val="2"/>
            <w:vMerge/>
            <w:tcBorders>
              <w:top w:val="nil"/>
              <w:bottom w:val="single" w:sz="4" w:space="0" w:color="000000"/>
            </w:tcBorders>
            <w:vAlign w:val="center"/>
            <w:hideMark/>
          </w:tcPr>
          <w:p w:rsidR="00F85F9E" w:rsidRPr="00F8132B" w:rsidRDefault="00F85F9E" w:rsidP="00552677">
            <w:pPr>
              <w:widowControl/>
              <w:autoSpaceDE/>
              <w:autoSpaceDN/>
              <w:rPr>
                <w:color w:val="000000"/>
                <w:sz w:val="20"/>
                <w:szCs w:val="20"/>
                <w:lang w:val="id-ID" w:eastAsia="id-ID"/>
              </w:rPr>
            </w:pPr>
          </w:p>
        </w:tc>
      </w:tr>
    </w:tbl>
    <w:p w:rsidR="00F85F9E" w:rsidRPr="00FE54AE" w:rsidRDefault="00F85F9E" w:rsidP="00F85F9E">
      <w:pPr>
        <w:spacing w:line="0" w:lineRule="atLeast"/>
        <w:rPr>
          <w:rFonts w:eastAsia="Arial"/>
          <w:sz w:val="2"/>
          <w:szCs w:val="20"/>
        </w:rPr>
      </w:pPr>
    </w:p>
    <w:p w:rsidR="00F85F9E" w:rsidRPr="00E20330" w:rsidRDefault="00F85F9E" w:rsidP="00F85F9E">
      <w:pPr>
        <w:spacing w:line="0" w:lineRule="atLeast"/>
        <w:rPr>
          <w:rFonts w:eastAsia="Arial"/>
          <w:sz w:val="20"/>
          <w:szCs w:val="20"/>
          <w:lang w:val="id-ID"/>
        </w:rPr>
      </w:pPr>
      <w:r w:rsidRPr="00E20330">
        <w:rPr>
          <w:rFonts w:eastAsia="Arial"/>
          <w:sz w:val="20"/>
          <w:szCs w:val="20"/>
        </w:rPr>
        <w:t>Sumber : Data Primer, 20</w:t>
      </w:r>
      <w:r w:rsidRPr="00E20330">
        <w:rPr>
          <w:rFonts w:eastAsia="Arial"/>
          <w:sz w:val="20"/>
          <w:szCs w:val="20"/>
          <w:lang w:val="id-ID"/>
        </w:rPr>
        <w:t>21</w:t>
      </w:r>
    </w:p>
    <w:p w:rsidR="00F85F9E" w:rsidRPr="00FE54AE" w:rsidRDefault="00F85F9E" w:rsidP="00F85F9E">
      <w:pPr>
        <w:widowControl/>
        <w:autoSpaceDE/>
        <w:autoSpaceDN/>
        <w:spacing w:line="360" w:lineRule="auto"/>
        <w:ind w:firstLine="720"/>
        <w:jc w:val="both"/>
        <w:rPr>
          <w:sz w:val="16"/>
          <w:szCs w:val="24"/>
          <w:lang w:val="id-ID"/>
        </w:rPr>
      </w:pPr>
    </w:p>
    <w:p w:rsidR="00F85F9E" w:rsidRPr="00C17E61" w:rsidRDefault="00F85F9E" w:rsidP="00F85F9E">
      <w:pPr>
        <w:widowControl/>
        <w:autoSpaceDE/>
        <w:autoSpaceDN/>
        <w:spacing w:line="480" w:lineRule="auto"/>
        <w:ind w:firstLine="720"/>
        <w:jc w:val="both"/>
        <w:rPr>
          <w:spacing w:val="1"/>
          <w:sz w:val="24"/>
          <w:szCs w:val="24"/>
          <w:lang w:val="id-ID"/>
        </w:rPr>
      </w:pPr>
      <w:r w:rsidRPr="00EB6CCE">
        <w:rPr>
          <w:sz w:val="24"/>
          <w:szCs w:val="24"/>
          <w:lang w:val="id-ID"/>
        </w:rPr>
        <w:lastRenderedPageBreak/>
        <w:t>B</w:t>
      </w:r>
      <w:r w:rsidRPr="00EB6CCE">
        <w:rPr>
          <w:sz w:val="24"/>
          <w:szCs w:val="24"/>
        </w:rPr>
        <w:t>erdasarkan</w:t>
      </w:r>
      <w:r w:rsidRPr="00EB6CCE">
        <w:rPr>
          <w:spacing w:val="1"/>
          <w:sz w:val="24"/>
          <w:szCs w:val="24"/>
        </w:rPr>
        <w:t xml:space="preserve"> </w:t>
      </w:r>
      <w:r w:rsidRPr="00EB6CCE">
        <w:rPr>
          <w:sz w:val="24"/>
          <w:szCs w:val="24"/>
          <w:lang w:val="id-ID"/>
        </w:rPr>
        <w:t>t</w:t>
      </w:r>
      <w:r w:rsidRPr="00EB6CCE">
        <w:rPr>
          <w:sz w:val="24"/>
          <w:szCs w:val="24"/>
        </w:rPr>
        <w:t>abel</w:t>
      </w:r>
      <w:r w:rsidRPr="00EB6CCE">
        <w:rPr>
          <w:spacing w:val="1"/>
          <w:sz w:val="24"/>
          <w:szCs w:val="24"/>
        </w:rPr>
        <w:t xml:space="preserve"> </w:t>
      </w:r>
      <w:r w:rsidRPr="00EB6CCE">
        <w:rPr>
          <w:sz w:val="24"/>
          <w:szCs w:val="24"/>
        </w:rPr>
        <w:t>4.</w:t>
      </w:r>
      <w:r>
        <w:rPr>
          <w:sz w:val="24"/>
          <w:szCs w:val="24"/>
          <w:lang w:val="id-ID"/>
        </w:rPr>
        <w:t>22</w:t>
      </w:r>
      <w:r>
        <w:rPr>
          <w:spacing w:val="1"/>
          <w:sz w:val="24"/>
          <w:szCs w:val="24"/>
          <w:lang w:val="id-ID"/>
        </w:rPr>
        <w:t xml:space="preserve"> dapat dilihat pengaruh </w:t>
      </w:r>
      <w:r>
        <w:rPr>
          <w:rFonts w:eastAsiaTheme="minorHAnsi"/>
          <w:sz w:val="24"/>
          <w:szCs w:val="24"/>
          <w:lang w:val="id-ID"/>
        </w:rPr>
        <w:t xml:space="preserve">kemampuan </w:t>
      </w:r>
      <w:r w:rsidRPr="00EB6CCE">
        <w:rPr>
          <w:sz w:val="24"/>
          <w:szCs w:val="24"/>
        </w:rPr>
        <w:t>terhadap</w:t>
      </w:r>
      <w:r w:rsidRPr="00EB6CCE">
        <w:rPr>
          <w:spacing w:val="1"/>
          <w:sz w:val="24"/>
          <w:szCs w:val="24"/>
        </w:rPr>
        <w:t xml:space="preserve"> </w:t>
      </w:r>
      <w:r w:rsidRPr="00EB6CCE">
        <w:rPr>
          <w:sz w:val="24"/>
          <w:szCs w:val="24"/>
        </w:rPr>
        <w:t>kinerja.</w:t>
      </w:r>
      <w:r w:rsidRPr="00EB6CCE">
        <w:rPr>
          <w:spacing w:val="1"/>
          <w:sz w:val="24"/>
          <w:szCs w:val="24"/>
        </w:rPr>
        <w:t xml:space="preserve"> </w:t>
      </w:r>
      <w:r w:rsidRPr="00EB6CCE">
        <w:rPr>
          <w:sz w:val="24"/>
          <w:szCs w:val="24"/>
        </w:rPr>
        <w:t>Responden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sidRPr="00EB6CCE">
        <w:rPr>
          <w:spacing w:val="61"/>
          <w:sz w:val="24"/>
          <w:szCs w:val="24"/>
        </w:rPr>
        <w:t xml:space="preserve"> </w:t>
      </w:r>
      <w:r>
        <w:rPr>
          <w:rFonts w:eastAsiaTheme="minorHAnsi"/>
          <w:sz w:val="24"/>
          <w:szCs w:val="24"/>
          <w:lang w:val="id-ID"/>
        </w:rPr>
        <w:t xml:space="preserve">kemampuan </w:t>
      </w:r>
      <w:r w:rsidRPr="00EB6CCE">
        <w:rPr>
          <w:sz w:val="24"/>
          <w:szCs w:val="24"/>
        </w:rPr>
        <w:t>kategori</w:t>
      </w:r>
      <w:r w:rsidRPr="00EB6CCE">
        <w:rPr>
          <w:spacing w:val="61"/>
          <w:sz w:val="24"/>
          <w:szCs w:val="24"/>
        </w:rPr>
        <w:t xml:space="preserve"> </w:t>
      </w:r>
      <w:r w:rsidRPr="00EB6CCE">
        <w:rPr>
          <w:sz w:val="24"/>
          <w:szCs w:val="24"/>
        </w:rPr>
        <w:t>baik</w:t>
      </w:r>
      <w:r w:rsidRPr="00EB6CCE">
        <w:rPr>
          <w:spacing w:val="61"/>
          <w:sz w:val="24"/>
          <w:szCs w:val="24"/>
        </w:rPr>
        <w:t xml:space="preserve"> </w:t>
      </w:r>
      <w:r w:rsidRPr="00EB6CCE">
        <w:rPr>
          <w:sz w:val="24"/>
          <w:szCs w:val="24"/>
        </w:rPr>
        <w:t>dengan</w:t>
      </w:r>
      <w:r w:rsidRPr="00EB6CCE">
        <w:rPr>
          <w:spacing w:val="60"/>
          <w:sz w:val="24"/>
          <w:szCs w:val="24"/>
        </w:rPr>
        <w:t xml:space="preserve"> </w:t>
      </w:r>
      <w:r w:rsidRPr="00EB6CCE">
        <w:rPr>
          <w:sz w:val="24"/>
          <w:szCs w:val="24"/>
        </w:rPr>
        <w:t>kinerja</w:t>
      </w:r>
      <w:r w:rsidRPr="00EB6CCE">
        <w:rPr>
          <w:spacing w:val="60"/>
          <w:sz w:val="24"/>
          <w:szCs w:val="24"/>
        </w:rPr>
        <w:t xml:space="preserve"> </w:t>
      </w:r>
      <w:r>
        <w:rPr>
          <w:sz w:val="24"/>
          <w:szCs w:val="24"/>
          <w:lang w:val="id-ID"/>
        </w:rPr>
        <w:t>kurang</w:t>
      </w:r>
      <w:r w:rsidRPr="00EB6CCE">
        <w:rPr>
          <w:spacing w:val="1"/>
          <w:sz w:val="24"/>
          <w:szCs w:val="24"/>
        </w:rPr>
        <w:t xml:space="preserve"> </w:t>
      </w:r>
      <w:r w:rsidRPr="00EB6CCE">
        <w:rPr>
          <w:sz w:val="24"/>
          <w:szCs w:val="24"/>
        </w:rPr>
        <w:t>sebanyak</w:t>
      </w:r>
      <w:r w:rsidRPr="00EB6CCE">
        <w:rPr>
          <w:spacing w:val="1"/>
          <w:sz w:val="24"/>
          <w:szCs w:val="24"/>
        </w:rPr>
        <w:t xml:space="preserve"> </w:t>
      </w:r>
      <w:r>
        <w:rPr>
          <w:sz w:val="24"/>
          <w:szCs w:val="24"/>
          <w:lang w:val="id-ID"/>
        </w:rPr>
        <w:t>23</w:t>
      </w:r>
      <w:r w:rsidRPr="00EB6CCE">
        <w:rPr>
          <w:spacing w:val="1"/>
          <w:sz w:val="24"/>
          <w:szCs w:val="24"/>
        </w:rPr>
        <w:t xml:space="preserve"> </w:t>
      </w:r>
      <w:r w:rsidRPr="00EB6CCE">
        <w:rPr>
          <w:sz w:val="24"/>
          <w:szCs w:val="24"/>
        </w:rPr>
        <w:t>orang</w:t>
      </w:r>
      <w:r w:rsidRPr="00EB6CCE">
        <w:rPr>
          <w:spacing w:val="1"/>
          <w:sz w:val="24"/>
          <w:szCs w:val="24"/>
        </w:rPr>
        <w:t xml:space="preserve"> </w:t>
      </w:r>
      <w:r w:rsidRPr="00EB6CCE">
        <w:rPr>
          <w:sz w:val="24"/>
          <w:szCs w:val="24"/>
        </w:rPr>
        <w:t>(</w:t>
      </w:r>
      <w:r>
        <w:rPr>
          <w:sz w:val="24"/>
          <w:szCs w:val="24"/>
          <w:lang w:val="id-ID"/>
        </w:rPr>
        <w:t>38,3</w:t>
      </w:r>
      <w:r w:rsidRPr="00EB6CCE">
        <w:rPr>
          <w:sz w:val="24"/>
          <w:szCs w:val="24"/>
        </w:rPr>
        <w:t>%).</w:t>
      </w:r>
      <w:r w:rsidRPr="00EB6CCE">
        <w:rPr>
          <w:sz w:val="24"/>
          <w:szCs w:val="24"/>
          <w:lang w:val="id-ID"/>
        </w:rPr>
        <w:t xml:space="preserve"> </w:t>
      </w:r>
      <w:r w:rsidRPr="00EB6CCE">
        <w:rPr>
          <w:sz w:val="24"/>
          <w:szCs w:val="24"/>
        </w:rPr>
        <w:t>Responden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sidRPr="00EB6CCE">
        <w:rPr>
          <w:spacing w:val="1"/>
          <w:sz w:val="24"/>
          <w:szCs w:val="24"/>
        </w:rPr>
        <w:t xml:space="preserve"> </w:t>
      </w:r>
      <w:r>
        <w:rPr>
          <w:rFonts w:eastAsiaTheme="minorHAnsi"/>
          <w:sz w:val="24"/>
          <w:szCs w:val="24"/>
          <w:lang w:val="id-ID"/>
        </w:rPr>
        <w:t>kemampuan baik</w:t>
      </w:r>
      <w:r w:rsidRPr="00EB6CCE">
        <w:rPr>
          <w:spacing w:val="1"/>
          <w:sz w:val="24"/>
          <w:szCs w:val="24"/>
        </w:rPr>
        <w:t xml:space="preserve"> </w:t>
      </w:r>
      <w:r w:rsidRPr="00EB6CCE">
        <w:rPr>
          <w:sz w:val="24"/>
          <w:szCs w:val="24"/>
        </w:rPr>
        <w:t>dengan kinerja</w:t>
      </w:r>
      <w:r w:rsidRPr="00EB6CCE">
        <w:rPr>
          <w:spacing w:val="1"/>
          <w:sz w:val="24"/>
          <w:szCs w:val="24"/>
        </w:rPr>
        <w:t xml:space="preserve"> </w:t>
      </w:r>
      <w:r>
        <w:rPr>
          <w:sz w:val="24"/>
          <w:szCs w:val="24"/>
          <w:lang w:val="id-ID"/>
        </w:rPr>
        <w:t>baik</w:t>
      </w:r>
      <w:r w:rsidRPr="00EB6CCE">
        <w:rPr>
          <w:spacing w:val="1"/>
          <w:sz w:val="24"/>
          <w:szCs w:val="24"/>
        </w:rPr>
        <w:t xml:space="preserve"> </w:t>
      </w:r>
      <w:r w:rsidRPr="00EB6CCE">
        <w:rPr>
          <w:sz w:val="24"/>
          <w:szCs w:val="24"/>
        </w:rPr>
        <w:t>sebanyak</w:t>
      </w:r>
      <w:r w:rsidRPr="00EB6CCE">
        <w:rPr>
          <w:spacing w:val="1"/>
          <w:sz w:val="24"/>
          <w:szCs w:val="24"/>
        </w:rPr>
        <w:t xml:space="preserve"> </w:t>
      </w:r>
      <w:r>
        <w:rPr>
          <w:sz w:val="24"/>
          <w:szCs w:val="24"/>
          <w:lang w:val="id-ID"/>
        </w:rPr>
        <w:t>32</w:t>
      </w:r>
      <w:r w:rsidRPr="00EB6CCE">
        <w:rPr>
          <w:spacing w:val="1"/>
          <w:sz w:val="24"/>
          <w:szCs w:val="24"/>
        </w:rPr>
        <w:t xml:space="preserve"> </w:t>
      </w:r>
      <w:r w:rsidRPr="00EB6CCE">
        <w:rPr>
          <w:sz w:val="24"/>
          <w:szCs w:val="24"/>
        </w:rPr>
        <w:t>orang</w:t>
      </w:r>
      <w:r w:rsidRPr="00EB6CCE">
        <w:rPr>
          <w:spacing w:val="1"/>
          <w:sz w:val="24"/>
          <w:szCs w:val="24"/>
        </w:rPr>
        <w:t xml:space="preserve"> </w:t>
      </w:r>
      <w:r w:rsidRPr="00EB6CCE">
        <w:rPr>
          <w:sz w:val="24"/>
          <w:szCs w:val="24"/>
        </w:rPr>
        <w:t>(</w:t>
      </w:r>
      <w:r>
        <w:rPr>
          <w:sz w:val="24"/>
          <w:szCs w:val="24"/>
          <w:lang w:val="id-ID"/>
        </w:rPr>
        <w:t>53,3</w:t>
      </w:r>
      <w:r w:rsidRPr="00EB6CCE">
        <w:rPr>
          <w:sz w:val="24"/>
          <w:szCs w:val="24"/>
        </w:rPr>
        <w:t>%)</w:t>
      </w:r>
      <w:r>
        <w:rPr>
          <w:sz w:val="24"/>
          <w:szCs w:val="24"/>
          <w:lang w:val="id-ID"/>
        </w:rPr>
        <w:t>, r</w:t>
      </w:r>
      <w:r w:rsidRPr="00EB6CCE">
        <w:rPr>
          <w:sz w:val="24"/>
          <w:szCs w:val="24"/>
        </w:rPr>
        <w:t>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sidRPr="00EB6CCE">
        <w:rPr>
          <w:spacing w:val="1"/>
          <w:sz w:val="24"/>
          <w:szCs w:val="24"/>
        </w:rPr>
        <w:t xml:space="preserve"> </w:t>
      </w:r>
      <w:r>
        <w:rPr>
          <w:rFonts w:eastAsiaTheme="minorHAnsi"/>
          <w:sz w:val="24"/>
          <w:szCs w:val="24"/>
          <w:lang w:val="id-ID"/>
        </w:rPr>
        <w:t xml:space="preserve">kemampuan </w:t>
      </w:r>
      <w:r>
        <w:rPr>
          <w:sz w:val="24"/>
          <w:szCs w:val="24"/>
          <w:lang w:val="id-ID"/>
        </w:rPr>
        <w:t xml:space="preserve">baik dengan kinerja kurang sebanyak 3 orang (5%). Sedangkan </w:t>
      </w:r>
      <w:r w:rsidRPr="00EB6CCE">
        <w:rPr>
          <w:sz w:val="24"/>
          <w:szCs w:val="24"/>
        </w:rPr>
        <w:t>responden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sidRPr="00EB6CCE">
        <w:rPr>
          <w:spacing w:val="1"/>
          <w:sz w:val="24"/>
          <w:szCs w:val="24"/>
        </w:rPr>
        <w:t xml:space="preserve"> </w:t>
      </w:r>
      <w:r>
        <w:rPr>
          <w:rFonts w:eastAsiaTheme="minorHAnsi"/>
          <w:sz w:val="24"/>
          <w:szCs w:val="24"/>
          <w:lang w:val="id-ID"/>
        </w:rPr>
        <w:t xml:space="preserve">kemampuan </w:t>
      </w:r>
      <w:r>
        <w:rPr>
          <w:sz w:val="24"/>
          <w:szCs w:val="24"/>
          <w:lang w:val="id-ID"/>
        </w:rPr>
        <w:t>kurang</w:t>
      </w:r>
      <w:r w:rsidRPr="00EB6CCE">
        <w:rPr>
          <w:spacing w:val="1"/>
          <w:sz w:val="24"/>
          <w:szCs w:val="24"/>
        </w:rPr>
        <w:t xml:space="preserve"> </w:t>
      </w:r>
      <w:r>
        <w:rPr>
          <w:sz w:val="24"/>
          <w:szCs w:val="24"/>
        </w:rPr>
        <w:t>d</w:t>
      </w:r>
      <w:r>
        <w:rPr>
          <w:sz w:val="24"/>
          <w:szCs w:val="24"/>
          <w:lang w:val="id-ID"/>
        </w:rPr>
        <w:t>engan</w:t>
      </w:r>
      <w:r w:rsidRPr="00EB6CCE">
        <w:rPr>
          <w:spacing w:val="1"/>
          <w:sz w:val="24"/>
          <w:szCs w:val="24"/>
        </w:rPr>
        <w:t xml:space="preserve"> </w:t>
      </w:r>
      <w:r w:rsidRPr="00EB6CCE">
        <w:rPr>
          <w:sz w:val="24"/>
          <w:szCs w:val="24"/>
        </w:rPr>
        <w:t>kinerja</w:t>
      </w:r>
      <w:r w:rsidRPr="00EB6CCE">
        <w:rPr>
          <w:spacing w:val="1"/>
          <w:sz w:val="24"/>
          <w:szCs w:val="24"/>
        </w:rPr>
        <w:t xml:space="preserve"> </w:t>
      </w:r>
      <w:r>
        <w:rPr>
          <w:sz w:val="24"/>
          <w:szCs w:val="24"/>
          <w:lang w:val="id-ID"/>
        </w:rPr>
        <w:t>kurang</w:t>
      </w:r>
      <w:r w:rsidRPr="00EB6CCE">
        <w:rPr>
          <w:spacing w:val="1"/>
          <w:sz w:val="24"/>
          <w:szCs w:val="24"/>
        </w:rPr>
        <w:t xml:space="preserve"> </w:t>
      </w:r>
      <w:r w:rsidRPr="00EB6CCE">
        <w:rPr>
          <w:sz w:val="24"/>
          <w:szCs w:val="24"/>
        </w:rPr>
        <w:t>sebanyak</w:t>
      </w:r>
      <w:r w:rsidRPr="00EB6CCE">
        <w:rPr>
          <w:spacing w:val="1"/>
          <w:sz w:val="24"/>
          <w:szCs w:val="24"/>
        </w:rPr>
        <w:t xml:space="preserve"> </w:t>
      </w:r>
      <w:r w:rsidRPr="00EB6CCE">
        <w:rPr>
          <w:spacing w:val="1"/>
          <w:sz w:val="24"/>
          <w:szCs w:val="24"/>
          <w:lang w:val="id-ID"/>
        </w:rPr>
        <w:t>2</w:t>
      </w:r>
      <w:r w:rsidRPr="00EB6CCE">
        <w:rPr>
          <w:spacing w:val="1"/>
          <w:sz w:val="24"/>
          <w:szCs w:val="24"/>
        </w:rPr>
        <w:t xml:space="preserve"> </w:t>
      </w:r>
      <w:r w:rsidRPr="00EB6CCE">
        <w:rPr>
          <w:sz w:val="24"/>
          <w:szCs w:val="24"/>
        </w:rPr>
        <w:t>orang</w:t>
      </w:r>
      <w:r w:rsidRPr="00EB6CCE">
        <w:rPr>
          <w:spacing w:val="1"/>
          <w:sz w:val="24"/>
          <w:szCs w:val="24"/>
        </w:rPr>
        <w:t xml:space="preserve"> </w:t>
      </w:r>
      <w:r w:rsidRPr="00EB6CCE">
        <w:rPr>
          <w:sz w:val="24"/>
          <w:szCs w:val="24"/>
        </w:rPr>
        <w:t>(</w:t>
      </w:r>
      <w:r>
        <w:rPr>
          <w:sz w:val="24"/>
          <w:szCs w:val="24"/>
          <w:lang w:val="id-ID"/>
        </w:rPr>
        <w:t>3,3</w:t>
      </w:r>
      <w:r w:rsidRPr="00EB6CCE">
        <w:rPr>
          <w:sz w:val="24"/>
          <w:szCs w:val="24"/>
        </w:rPr>
        <w:t>%)</w:t>
      </w:r>
      <w:r>
        <w:rPr>
          <w:sz w:val="24"/>
          <w:szCs w:val="24"/>
          <w:lang w:val="id-ID"/>
        </w:rPr>
        <w:t>.</w:t>
      </w:r>
      <w:r w:rsidRPr="00A321F1">
        <w:rPr>
          <w:color w:val="000000" w:themeColor="text1"/>
          <w:spacing w:val="1"/>
          <w:sz w:val="24"/>
          <w:szCs w:val="24"/>
        </w:rPr>
        <w:t xml:space="preserve"> </w:t>
      </w:r>
      <w:r w:rsidRPr="00F426A9">
        <w:rPr>
          <w:color w:val="000000" w:themeColor="text1"/>
          <w:spacing w:val="1"/>
          <w:sz w:val="24"/>
          <w:szCs w:val="24"/>
        </w:rPr>
        <w:t xml:space="preserve">Berdasarkan hasil perhitungan uji statistik diperoleh nilai p </w:t>
      </w:r>
      <w:r w:rsidRPr="00F426A9">
        <w:rPr>
          <w:i/>
          <w:color w:val="000000" w:themeColor="text1"/>
          <w:spacing w:val="1"/>
          <w:sz w:val="24"/>
          <w:szCs w:val="24"/>
        </w:rPr>
        <w:t>significancy</w:t>
      </w:r>
      <w:r w:rsidRPr="00F426A9">
        <w:rPr>
          <w:color w:val="000000" w:themeColor="text1"/>
          <w:spacing w:val="1"/>
          <w:sz w:val="24"/>
          <w:szCs w:val="24"/>
        </w:rPr>
        <w:t xml:space="preserve"> yaitu 0,0</w:t>
      </w:r>
      <w:r>
        <w:rPr>
          <w:color w:val="000000" w:themeColor="text1"/>
          <w:spacing w:val="1"/>
          <w:sz w:val="24"/>
          <w:szCs w:val="24"/>
          <w:lang w:val="id-ID"/>
        </w:rPr>
        <w:t>00</w:t>
      </w:r>
      <w:r w:rsidRPr="00F426A9">
        <w:rPr>
          <w:color w:val="000000" w:themeColor="text1"/>
          <w:spacing w:val="1"/>
          <w:sz w:val="24"/>
          <w:szCs w:val="24"/>
        </w:rPr>
        <w:t xml:space="preserve"> &lt; 0,05, sehingga dapat disimpulkan bahwa ada</w:t>
      </w:r>
      <w:r w:rsidRPr="00F426A9">
        <w:rPr>
          <w:color w:val="000000" w:themeColor="text1"/>
          <w:spacing w:val="1"/>
          <w:sz w:val="24"/>
          <w:szCs w:val="24"/>
          <w:lang w:val="id-ID"/>
        </w:rPr>
        <w:t xml:space="preserve"> pengaruh </w:t>
      </w:r>
      <w:r>
        <w:rPr>
          <w:rFonts w:eastAsiaTheme="minorHAnsi"/>
          <w:sz w:val="24"/>
          <w:szCs w:val="24"/>
          <w:lang w:val="id-ID"/>
        </w:rPr>
        <w:t xml:space="preserve">kemampuan </w:t>
      </w:r>
      <w:r w:rsidRPr="00F426A9">
        <w:rPr>
          <w:color w:val="000000" w:themeColor="text1"/>
          <w:sz w:val="24"/>
          <w:szCs w:val="24"/>
        </w:rPr>
        <w:t>terhadap</w:t>
      </w:r>
      <w:r w:rsidRPr="00F426A9">
        <w:rPr>
          <w:color w:val="000000" w:themeColor="text1"/>
          <w:spacing w:val="1"/>
          <w:sz w:val="24"/>
          <w:szCs w:val="24"/>
        </w:rPr>
        <w:t xml:space="preserve"> </w:t>
      </w:r>
      <w:r w:rsidRPr="00F426A9">
        <w:rPr>
          <w:color w:val="000000" w:themeColor="text1"/>
          <w:sz w:val="24"/>
          <w:szCs w:val="24"/>
        </w:rPr>
        <w:t>kinerja</w:t>
      </w:r>
      <w:r w:rsidRPr="00F426A9">
        <w:rPr>
          <w:color w:val="000000" w:themeColor="text1"/>
          <w:sz w:val="24"/>
          <w:szCs w:val="24"/>
          <w:lang w:val="id-ID"/>
        </w:rPr>
        <w:t xml:space="preserve"> petugas promosi kesehatan pada masa pandemi covid 19 di Puskesmas Sentosa Baru Medan tahun 2021</w:t>
      </w:r>
      <w:r w:rsidRPr="00F426A9">
        <w:rPr>
          <w:color w:val="000000" w:themeColor="text1"/>
          <w:sz w:val="24"/>
          <w:szCs w:val="24"/>
        </w:rPr>
        <w:t>.</w:t>
      </w:r>
    </w:p>
    <w:p w:rsidR="00F85F9E" w:rsidRPr="00525322" w:rsidRDefault="00F85F9E" w:rsidP="00F85F9E">
      <w:pPr>
        <w:widowControl/>
        <w:autoSpaceDE/>
        <w:autoSpaceDN/>
        <w:ind w:left="709" w:hanging="709"/>
        <w:jc w:val="both"/>
        <w:rPr>
          <w:rFonts w:eastAsiaTheme="minorHAnsi"/>
          <w:b/>
          <w:sz w:val="24"/>
          <w:szCs w:val="24"/>
        </w:rPr>
      </w:pPr>
      <w:r>
        <w:rPr>
          <w:rFonts w:eastAsiaTheme="minorHAnsi"/>
          <w:b/>
          <w:sz w:val="24"/>
          <w:szCs w:val="24"/>
        </w:rPr>
        <w:t>4.</w:t>
      </w:r>
      <w:r>
        <w:rPr>
          <w:rFonts w:eastAsiaTheme="minorHAnsi"/>
          <w:b/>
          <w:sz w:val="24"/>
          <w:szCs w:val="24"/>
          <w:lang w:val="id-ID"/>
        </w:rPr>
        <w:t>4</w:t>
      </w:r>
      <w:r>
        <w:rPr>
          <w:rFonts w:eastAsiaTheme="minorHAnsi"/>
          <w:b/>
          <w:sz w:val="24"/>
          <w:szCs w:val="24"/>
        </w:rPr>
        <w:t>.</w:t>
      </w:r>
      <w:r>
        <w:rPr>
          <w:rFonts w:eastAsiaTheme="minorHAnsi"/>
          <w:b/>
          <w:sz w:val="24"/>
          <w:szCs w:val="24"/>
          <w:lang w:val="id-ID"/>
        </w:rPr>
        <w:t>9</w:t>
      </w:r>
      <w:r w:rsidRPr="00800BB5">
        <w:rPr>
          <w:rFonts w:eastAsiaTheme="minorHAnsi"/>
          <w:b/>
          <w:sz w:val="24"/>
          <w:szCs w:val="24"/>
        </w:rPr>
        <w:t>.</w:t>
      </w:r>
      <w:r w:rsidRPr="00800BB5">
        <w:rPr>
          <w:rFonts w:eastAsiaTheme="minorHAnsi"/>
          <w:b/>
          <w:sz w:val="24"/>
          <w:szCs w:val="24"/>
        </w:rPr>
        <w:tab/>
      </w:r>
      <w:r>
        <w:rPr>
          <w:rFonts w:eastAsiaTheme="minorHAnsi"/>
          <w:b/>
          <w:sz w:val="24"/>
          <w:szCs w:val="24"/>
        </w:rPr>
        <w:t>Pengaruh</w:t>
      </w:r>
      <w:r>
        <w:rPr>
          <w:rFonts w:eastAsiaTheme="minorHAnsi"/>
          <w:b/>
          <w:sz w:val="24"/>
          <w:szCs w:val="24"/>
          <w:lang w:val="id-ID"/>
        </w:rPr>
        <w:t xml:space="preserve"> Budaya Organisasi Terhadap</w:t>
      </w:r>
      <w:r w:rsidRPr="00800BB5">
        <w:rPr>
          <w:rFonts w:eastAsiaTheme="minorHAnsi"/>
          <w:b/>
          <w:sz w:val="24"/>
          <w:szCs w:val="24"/>
        </w:rPr>
        <w:t xml:space="preserve"> Kinerja</w:t>
      </w:r>
      <w:r>
        <w:rPr>
          <w:rFonts w:eastAsiaTheme="minorHAnsi"/>
          <w:b/>
          <w:sz w:val="24"/>
          <w:szCs w:val="24"/>
          <w:lang w:val="id-ID"/>
        </w:rPr>
        <w:t xml:space="preserve"> </w:t>
      </w:r>
      <w:r>
        <w:rPr>
          <w:rFonts w:eastAsiaTheme="minorHAnsi"/>
          <w:b/>
          <w:sz w:val="24"/>
          <w:szCs w:val="24"/>
        </w:rPr>
        <w:t>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w:t>
      </w:r>
      <w:r w:rsidR="00525322">
        <w:rPr>
          <w:rFonts w:eastAsiaTheme="minorHAnsi"/>
          <w:b/>
          <w:sz w:val="24"/>
          <w:szCs w:val="24"/>
          <w:lang w:val="id-ID"/>
        </w:rPr>
        <w:t>as Sentosa Baru Medan tahun 202</w:t>
      </w:r>
      <w:r w:rsidR="00D761AE">
        <w:rPr>
          <w:rFonts w:eastAsiaTheme="minorHAnsi"/>
          <w:b/>
          <w:sz w:val="24"/>
          <w:szCs w:val="24"/>
        </w:rPr>
        <w:t>1</w:t>
      </w:r>
    </w:p>
    <w:p w:rsidR="00F85F9E" w:rsidRPr="008D611E" w:rsidRDefault="00F85F9E" w:rsidP="00F85F9E">
      <w:pPr>
        <w:widowControl/>
        <w:autoSpaceDE/>
        <w:autoSpaceDN/>
        <w:ind w:left="709" w:hanging="709"/>
        <w:jc w:val="both"/>
        <w:rPr>
          <w:rFonts w:eastAsiaTheme="minorHAnsi"/>
          <w:b/>
          <w:sz w:val="24"/>
          <w:szCs w:val="24"/>
          <w:lang w:val="id-ID"/>
        </w:rPr>
      </w:pPr>
    </w:p>
    <w:p w:rsidR="00F85F9E" w:rsidRPr="002D6E4E" w:rsidRDefault="00F85F9E" w:rsidP="00F85F9E">
      <w:pPr>
        <w:widowControl/>
        <w:autoSpaceDE/>
        <w:autoSpaceDN/>
        <w:spacing w:line="480" w:lineRule="auto"/>
        <w:jc w:val="both"/>
        <w:rPr>
          <w:rFonts w:eastAsiaTheme="minorHAnsi"/>
          <w:sz w:val="24"/>
          <w:szCs w:val="24"/>
          <w:lang w:val="id-ID"/>
        </w:rPr>
      </w:pPr>
      <w:r w:rsidRPr="00800BB5">
        <w:rPr>
          <w:rFonts w:eastAsiaTheme="minorHAnsi"/>
          <w:sz w:val="24"/>
          <w:szCs w:val="24"/>
        </w:rPr>
        <w:tab/>
      </w:r>
      <w:r>
        <w:rPr>
          <w:rFonts w:eastAsiaTheme="minorHAnsi"/>
          <w:sz w:val="24"/>
          <w:szCs w:val="24"/>
          <w:lang w:val="id-ID"/>
        </w:rPr>
        <w:t xml:space="preserve">Untuk mengetahui </w:t>
      </w:r>
      <w:r>
        <w:rPr>
          <w:rFonts w:eastAsiaTheme="minorHAnsi"/>
          <w:sz w:val="24"/>
          <w:szCs w:val="24"/>
        </w:rPr>
        <w:t>pengaruh</w:t>
      </w:r>
      <w:r>
        <w:rPr>
          <w:rFonts w:eastAsiaTheme="minorHAnsi"/>
          <w:sz w:val="24"/>
          <w:szCs w:val="24"/>
          <w:lang w:val="id-ID"/>
        </w:rPr>
        <w:t xml:space="preserve"> budaya organisasi</w:t>
      </w:r>
      <w:r>
        <w:rPr>
          <w:rFonts w:eastAsiaTheme="minorHAnsi"/>
          <w:sz w:val="24"/>
          <w:szCs w:val="24"/>
        </w:rPr>
        <w:t xml:space="preserve"> </w:t>
      </w:r>
      <w:r>
        <w:rPr>
          <w:rFonts w:eastAsiaTheme="minorHAnsi"/>
          <w:sz w:val="24"/>
          <w:szCs w:val="24"/>
          <w:lang w:val="id-ID"/>
        </w:rPr>
        <w:t>terhadap</w:t>
      </w:r>
      <w:r>
        <w:rPr>
          <w:rFonts w:eastAsiaTheme="minorHAnsi"/>
          <w:sz w:val="24"/>
          <w:szCs w:val="24"/>
        </w:rPr>
        <w:t xml:space="preserve"> </w:t>
      </w:r>
      <w:r>
        <w:rPr>
          <w:rFonts w:eastAsiaTheme="minorHAnsi"/>
          <w:sz w:val="24"/>
          <w:szCs w:val="24"/>
          <w:lang w:val="id-ID"/>
        </w:rPr>
        <w:t>K</w:t>
      </w:r>
      <w:r w:rsidRPr="00800BB5">
        <w:rPr>
          <w:rFonts w:eastAsiaTheme="minorHAnsi"/>
          <w:sz w:val="24"/>
          <w:szCs w:val="24"/>
        </w:rPr>
        <w:t>inerja</w:t>
      </w:r>
      <w:r>
        <w:rPr>
          <w:rFonts w:eastAsiaTheme="minorHAnsi"/>
          <w:sz w:val="24"/>
          <w:szCs w:val="24"/>
          <w:lang w:val="id-ID"/>
        </w:rPr>
        <w:t xml:space="preserve"> Petugas Promosi Kesehatan p</w:t>
      </w:r>
      <w:r w:rsidRPr="008D611E">
        <w:rPr>
          <w:rFonts w:eastAsiaTheme="minorHAnsi"/>
          <w:sz w:val="24"/>
          <w:szCs w:val="24"/>
          <w:lang w:val="id-ID"/>
        </w:rPr>
        <w:t xml:space="preserve">ada Masa Pandemi Covid 19 </w:t>
      </w:r>
      <w:r w:rsidRPr="002D6E4E">
        <w:rPr>
          <w:rFonts w:eastAsiaTheme="minorHAnsi"/>
          <w:sz w:val="24"/>
          <w:szCs w:val="24"/>
        </w:rPr>
        <w:t>di Puskesmas Sentosa Baru Medan tahun 2021</w:t>
      </w:r>
      <w:r>
        <w:rPr>
          <w:rFonts w:eastAsiaTheme="minorHAnsi"/>
          <w:sz w:val="24"/>
          <w:szCs w:val="24"/>
          <w:lang w:val="id-ID"/>
        </w:rPr>
        <w:t>, dapat dilihat pada tebel di bawah ini:</w:t>
      </w:r>
    </w:p>
    <w:p w:rsidR="00F85F9E" w:rsidRPr="00525322" w:rsidRDefault="00F85F9E" w:rsidP="00F85F9E">
      <w:pPr>
        <w:widowControl/>
        <w:autoSpaceDE/>
        <w:autoSpaceDN/>
        <w:ind w:left="1134" w:hanging="1134"/>
        <w:jc w:val="both"/>
        <w:rPr>
          <w:rFonts w:eastAsiaTheme="minorHAnsi"/>
          <w:b/>
          <w:sz w:val="24"/>
          <w:szCs w:val="24"/>
        </w:rPr>
      </w:pPr>
      <w:r>
        <w:rPr>
          <w:rFonts w:eastAsiaTheme="minorHAnsi"/>
          <w:b/>
          <w:sz w:val="24"/>
          <w:szCs w:val="24"/>
        </w:rPr>
        <w:t>Tabel 4.</w:t>
      </w:r>
      <w:r>
        <w:rPr>
          <w:rFonts w:eastAsiaTheme="minorHAnsi"/>
          <w:b/>
          <w:sz w:val="24"/>
          <w:szCs w:val="24"/>
          <w:lang w:val="id-ID"/>
        </w:rPr>
        <w:t>23 P</w:t>
      </w:r>
      <w:r>
        <w:rPr>
          <w:rFonts w:eastAsiaTheme="minorHAnsi"/>
          <w:b/>
          <w:sz w:val="24"/>
          <w:szCs w:val="24"/>
        </w:rPr>
        <w:t>engar</w:t>
      </w:r>
      <w:r>
        <w:rPr>
          <w:rFonts w:eastAsiaTheme="minorHAnsi"/>
          <w:b/>
          <w:sz w:val="24"/>
          <w:szCs w:val="24"/>
          <w:lang w:val="id-ID"/>
        </w:rPr>
        <w:t>uh Budaya Organisasi Terhadap</w:t>
      </w:r>
      <w:r>
        <w:rPr>
          <w:rFonts w:eastAsiaTheme="minorHAnsi"/>
          <w:b/>
          <w:sz w:val="24"/>
          <w:szCs w:val="24"/>
        </w:rPr>
        <w:t xml:space="preserve"> Kinerja Petugas Promosi</w:t>
      </w:r>
      <w:r>
        <w:rPr>
          <w:rFonts w:eastAsiaTheme="minorHAnsi"/>
          <w:b/>
          <w:sz w:val="24"/>
          <w:szCs w:val="24"/>
          <w:lang w:val="id-ID"/>
        </w:rPr>
        <w:t xml:space="preserve"> Kesehatan pada Masa Pandemi Covid 19 </w:t>
      </w:r>
      <w:r w:rsidRPr="002D6E4E">
        <w:rPr>
          <w:rFonts w:eastAsiaTheme="minorHAnsi"/>
          <w:b/>
          <w:sz w:val="24"/>
          <w:szCs w:val="24"/>
          <w:lang w:val="id-ID"/>
        </w:rPr>
        <w:t>di Puskesmas Sen</w:t>
      </w:r>
      <w:r w:rsidR="00525322">
        <w:rPr>
          <w:rFonts w:eastAsiaTheme="minorHAnsi"/>
          <w:b/>
          <w:sz w:val="24"/>
          <w:szCs w:val="24"/>
          <w:lang w:val="id-ID"/>
        </w:rPr>
        <w:t>tosa Baru Medan tahun 202</w:t>
      </w:r>
      <w:r w:rsidR="00525322">
        <w:rPr>
          <w:rFonts w:eastAsiaTheme="minorHAnsi"/>
          <w:b/>
          <w:sz w:val="24"/>
          <w:szCs w:val="24"/>
        </w:rPr>
        <w:t>2</w:t>
      </w:r>
    </w:p>
    <w:tbl>
      <w:tblPr>
        <w:tblW w:w="7914" w:type="dxa"/>
        <w:jc w:val="center"/>
        <w:tblInd w:w="-1409" w:type="dxa"/>
        <w:tblLook w:val="04A0" w:firstRow="1" w:lastRow="0" w:firstColumn="1" w:lastColumn="0" w:noHBand="0" w:noVBand="1"/>
      </w:tblPr>
      <w:tblGrid>
        <w:gridCol w:w="2838"/>
        <w:gridCol w:w="708"/>
        <w:gridCol w:w="709"/>
        <w:gridCol w:w="709"/>
        <w:gridCol w:w="709"/>
        <w:gridCol w:w="708"/>
        <w:gridCol w:w="553"/>
        <w:gridCol w:w="956"/>
        <w:gridCol w:w="24"/>
      </w:tblGrid>
      <w:tr w:rsidR="00F85F9E" w:rsidRPr="00F8132B" w:rsidTr="00B70E3D">
        <w:trPr>
          <w:trHeight w:val="300"/>
          <w:jc w:val="center"/>
        </w:trPr>
        <w:tc>
          <w:tcPr>
            <w:tcW w:w="2838" w:type="dxa"/>
            <w:vMerge w:val="restart"/>
            <w:tcBorders>
              <w:top w:val="single" w:sz="4" w:space="0" w:color="auto"/>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 xml:space="preserve">Budaya Organisasi </w:t>
            </w:r>
          </w:p>
        </w:tc>
        <w:tc>
          <w:tcPr>
            <w:tcW w:w="4096" w:type="dxa"/>
            <w:gridSpan w:val="6"/>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Kinerja</w:t>
            </w:r>
          </w:p>
        </w:tc>
        <w:tc>
          <w:tcPr>
            <w:tcW w:w="980" w:type="dxa"/>
            <w:gridSpan w:val="2"/>
            <w:tcBorders>
              <w:top w:val="single" w:sz="4" w:space="0" w:color="auto"/>
              <w:bottom w:val="single" w:sz="4" w:space="0" w:color="auto"/>
            </w:tcBorders>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 xml:space="preserve">P </w:t>
            </w:r>
            <w:r w:rsidRPr="00B70E3D">
              <w:rPr>
                <w:b/>
                <w:i/>
                <w:color w:val="000000"/>
                <w:sz w:val="20"/>
                <w:szCs w:val="20"/>
                <w:lang w:val="id-ID" w:eastAsia="id-ID"/>
              </w:rPr>
              <w:t>value</w:t>
            </w:r>
          </w:p>
        </w:tc>
      </w:tr>
      <w:tr w:rsidR="00F85F9E" w:rsidRPr="00F8132B" w:rsidTr="00B70E3D">
        <w:trPr>
          <w:gridAfter w:val="1"/>
          <w:wAfter w:w="24" w:type="dxa"/>
          <w:trHeight w:val="300"/>
          <w:jc w:val="center"/>
        </w:trPr>
        <w:tc>
          <w:tcPr>
            <w:tcW w:w="2838"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1417"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Pr>
                <w:b/>
                <w:color w:val="000000"/>
                <w:sz w:val="20"/>
                <w:szCs w:val="20"/>
                <w:lang w:val="id-ID" w:eastAsia="id-ID"/>
              </w:rPr>
              <w:t>Baik</w:t>
            </w:r>
          </w:p>
        </w:tc>
        <w:tc>
          <w:tcPr>
            <w:tcW w:w="1418" w:type="dxa"/>
            <w:gridSpan w:val="2"/>
            <w:tcBorders>
              <w:top w:val="single" w:sz="4" w:space="0" w:color="auto"/>
              <w:bottom w:val="single" w:sz="4" w:space="0" w:color="auto"/>
            </w:tcBorders>
            <w:shd w:val="clear" w:color="auto" w:fill="auto"/>
            <w:noWrap/>
            <w:vAlign w:val="bottom"/>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Kurang</w:t>
            </w:r>
          </w:p>
        </w:tc>
        <w:tc>
          <w:tcPr>
            <w:tcW w:w="1261" w:type="dxa"/>
            <w:gridSpan w:val="2"/>
            <w:tcBorders>
              <w:top w:val="single" w:sz="4" w:space="0" w:color="auto"/>
              <w:bottom w:val="single" w:sz="4" w:space="0" w:color="auto"/>
            </w:tcBorders>
            <w:vAlign w:val="bottom"/>
          </w:tcPr>
          <w:p w:rsidR="00F85F9E" w:rsidRPr="00F8132B" w:rsidRDefault="00F85F9E" w:rsidP="00552677">
            <w:pPr>
              <w:widowControl/>
              <w:autoSpaceDE/>
              <w:autoSpaceDN/>
              <w:rPr>
                <w:color w:val="000000"/>
                <w:sz w:val="20"/>
                <w:szCs w:val="20"/>
                <w:lang w:val="id-ID" w:eastAsia="id-ID"/>
              </w:rPr>
            </w:pPr>
            <w:r>
              <w:rPr>
                <w:b/>
                <w:color w:val="000000"/>
                <w:sz w:val="20"/>
                <w:szCs w:val="20"/>
                <w:lang w:val="id-ID" w:eastAsia="id-ID"/>
              </w:rPr>
              <w:t>Total</w:t>
            </w:r>
          </w:p>
        </w:tc>
        <w:tc>
          <w:tcPr>
            <w:tcW w:w="956" w:type="dxa"/>
            <w:tcBorders>
              <w:top w:val="single" w:sz="4" w:space="0" w:color="auto"/>
              <w:bottom w:val="single" w:sz="4" w:space="0" w:color="auto"/>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B70E3D">
        <w:trPr>
          <w:gridAfter w:val="1"/>
          <w:wAfter w:w="24" w:type="dxa"/>
          <w:trHeight w:val="300"/>
          <w:jc w:val="center"/>
        </w:trPr>
        <w:tc>
          <w:tcPr>
            <w:tcW w:w="2838" w:type="dxa"/>
            <w:vMerge/>
            <w:tcBorders>
              <w:top w:val="single" w:sz="4" w:space="0" w:color="auto"/>
              <w:bottom w:val="single" w:sz="4" w:space="0" w:color="auto"/>
            </w:tcBorders>
            <w:vAlign w:val="center"/>
            <w:hideMark/>
          </w:tcPr>
          <w:p w:rsidR="00F85F9E" w:rsidRPr="00FB4E57" w:rsidRDefault="00F85F9E" w:rsidP="00552677">
            <w:pPr>
              <w:widowControl/>
              <w:autoSpaceDE/>
              <w:autoSpaceDN/>
              <w:rPr>
                <w:b/>
                <w:color w:val="000000"/>
                <w:sz w:val="20"/>
                <w:szCs w:val="20"/>
                <w:lang w:val="id-ID" w:eastAsia="id-ID"/>
              </w:rPr>
            </w:pPr>
          </w:p>
        </w:tc>
        <w:tc>
          <w:tcPr>
            <w:tcW w:w="708"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709" w:type="dxa"/>
            <w:tcBorders>
              <w:top w:val="nil"/>
              <w:bottom w:val="single" w:sz="4" w:space="0" w:color="auto"/>
            </w:tcBorders>
            <w:shd w:val="clear" w:color="auto" w:fill="auto"/>
            <w:noWrap/>
            <w:vAlign w:val="center"/>
            <w:hideMark/>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708"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n</w:t>
            </w:r>
          </w:p>
        </w:tc>
        <w:tc>
          <w:tcPr>
            <w:tcW w:w="553" w:type="dxa"/>
            <w:tcBorders>
              <w:top w:val="nil"/>
              <w:bottom w:val="single" w:sz="4" w:space="0" w:color="000000"/>
            </w:tcBorders>
            <w:vAlign w:val="center"/>
          </w:tcPr>
          <w:p w:rsidR="00F85F9E" w:rsidRPr="00FB4E57" w:rsidRDefault="00F85F9E" w:rsidP="00552677">
            <w:pPr>
              <w:widowControl/>
              <w:autoSpaceDE/>
              <w:autoSpaceDN/>
              <w:jc w:val="center"/>
              <w:rPr>
                <w:b/>
                <w:color w:val="000000"/>
                <w:sz w:val="20"/>
                <w:szCs w:val="20"/>
                <w:lang w:val="id-ID" w:eastAsia="id-ID"/>
              </w:rPr>
            </w:pPr>
            <w:r w:rsidRPr="00FB4E57">
              <w:rPr>
                <w:b/>
                <w:color w:val="000000"/>
                <w:sz w:val="20"/>
                <w:szCs w:val="20"/>
                <w:lang w:val="id-ID" w:eastAsia="id-ID"/>
              </w:rPr>
              <w:t>%</w:t>
            </w:r>
          </w:p>
        </w:tc>
        <w:tc>
          <w:tcPr>
            <w:tcW w:w="956" w:type="dxa"/>
            <w:tcBorders>
              <w:top w:val="nil"/>
              <w:bottom w:val="single" w:sz="4" w:space="0" w:color="000000"/>
            </w:tcBorders>
            <w:shd w:val="clear" w:color="auto" w:fill="auto"/>
            <w:noWrap/>
            <w:vAlign w:val="bottom"/>
          </w:tcPr>
          <w:p w:rsidR="00F85F9E" w:rsidRDefault="00F85F9E" w:rsidP="00552677">
            <w:pPr>
              <w:widowControl/>
              <w:autoSpaceDE/>
              <w:autoSpaceDN/>
              <w:rPr>
                <w:color w:val="000000"/>
                <w:sz w:val="20"/>
                <w:szCs w:val="20"/>
                <w:lang w:val="id-ID" w:eastAsia="id-ID"/>
              </w:rPr>
            </w:pPr>
          </w:p>
          <w:p w:rsidR="00F85F9E" w:rsidRPr="00FE54AE" w:rsidRDefault="00F85F9E" w:rsidP="00552677">
            <w:pPr>
              <w:widowControl/>
              <w:autoSpaceDE/>
              <w:autoSpaceDN/>
              <w:rPr>
                <w:color w:val="000000"/>
                <w:sz w:val="20"/>
                <w:szCs w:val="20"/>
                <w:lang w:eastAsia="id-ID"/>
              </w:rPr>
            </w:pPr>
          </w:p>
        </w:tc>
      </w:tr>
      <w:tr w:rsidR="00F85F9E" w:rsidRPr="00F8132B" w:rsidTr="00B70E3D">
        <w:trPr>
          <w:gridAfter w:val="1"/>
          <w:wAfter w:w="24" w:type="dxa"/>
          <w:trHeight w:val="300"/>
          <w:jc w:val="center"/>
        </w:trPr>
        <w:tc>
          <w:tcPr>
            <w:tcW w:w="2838" w:type="dxa"/>
            <w:tcBorders>
              <w:top w:val="nil"/>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Pr>
                <w:b/>
                <w:color w:val="000000"/>
                <w:sz w:val="20"/>
                <w:szCs w:val="20"/>
                <w:lang w:val="id-ID" w:eastAsia="id-ID"/>
              </w:rPr>
              <w:t>Baik</w:t>
            </w:r>
          </w:p>
        </w:tc>
        <w:tc>
          <w:tcPr>
            <w:tcW w:w="708"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0</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17</w:t>
            </w:r>
          </w:p>
        </w:tc>
        <w:tc>
          <w:tcPr>
            <w:tcW w:w="709" w:type="dxa"/>
            <w:tcBorders>
              <w:top w:val="nil"/>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28,3</w:t>
            </w:r>
          </w:p>
        </w:tc>
        <w:tc>
          <w:tcPr>
            <w:tcW w:w="708" w:type="dxa"/>
            <w:tcBorders>
              <w:top w:val="nil"/>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11</w:t>
            </w:r>
          </w:p>
        </w:tc>
        <w:tc>
          <w:tcPr>
            <w:tcW w:w="553" w:type="dxa"/>
            <w:tcBorders>
              <w:top w:val="nil"/>
            </w:tcBorders>
          </w:tcPr>
          <w:p w:rsidR="00F85F9E" w:rsidRPr="00A676CA" w:rsidRDefault="00F85F9E" w:rsidP="00552677">
            <w:pPr>
              <w:widowControl/>
              <w:autoSpaceDE/>
              <w:autoSpaceDN/>
              <w:rPr>
                <w:sz w:val="20"/>
                <w:szCs w:val="20"/>
                <w:lang w:val="id-ID" w:eastAsia="id-ID"/>
              </w:rPr>
            </w:pPr>
          </w:p>
        </w:tc>
        <w:tc>
          <w:tcPr>
            <w:tcW w:w="956" w:type="dxa"/>
            <w:vMerge w:val="restart"/>
            <w:tcBorders>
              <w:top w:val="nil"/>
            </w:tcBorders>
            <w:vAlign w:val="center"/>
            <w:hideMark/>
          </w:tcPr>
          <w:p w:rsidR="00F85F9E" w:rsidRPr="00F8132B" w:rsidRDefault="00F85F9E" w:rsidP="00552677">
            <w:pPr>
              <w:widowControl/>
              <w:autoSpaceDE/>
              <w:autoSpaceDN/>
              <w:rPr>
                <w:color w:val="000000"/>
                <w:sz w:val="20"/>
                <w:szCs w:val="20"/>
                <w:lang w:val="id-ID" w:eastAsia="id-ID"/>
              </w:rPr>
            </w:pPr>
            <w:r>
              <w:rPr>
                <w:color w:val="000000"/>
                <w:sz w:val="20"/>
                <w:szCs w:val="20"/>
                <w:lang w:val="id-ID" w:eastAsia="id-ID"/>
              </w:rPr>
              <w:t>0</w:t>
            </w:r>
            <w:r>
              <w:rPr>
                <w:color w:val="000000"/>
                <w:sz w:val="20"/>
                <w:szCs w:val="20"/>
                <w:lang w:eastAsia="id-ID"/>
              </w:rPr>
              <w:t>,</w:t>
            </w:r>
            <w:r>
              <w:rPr>
                <w:color w:val="000000"/>
                <w:sz w:val="20"/>
                <w:szCs w:val="20"/>
                <w:lang w:val="id-ID" w:eastAsia="id-ID"/>
              </w:rPr>
              <w:t>003</w:t>
            </w:r>
          </w:p>
        </w:tc>
      </w:tr>
      <w:tr w:rsidR="00F85F9E" w:rsidRPr="00F8132B" w:rsidTr="00B70E3D">
        <w:trPr>
          <w:gridAfter w:val="1"/>
          <w:wAfter w:w="24" w:type="dxa"/>
          <w:trHeight w:val="300"/>
          <w:jc w:val="center"/>
        </w:trPr>
        <w:tc>
          <w:tcPr>
            <w:tcW w:w="2838" w:type="dxa"/>
            <w:tcBorders>
              <w:top w:val="nil"/>
              <w:bottom w:val="single" w:sz="4" w:space="0" w:color="auto"/>
            </w:tcBorders>
            <w:shd w:val="clear" w:color="auto" w:fill="auto"/>
            <w:noWrap/>
            <w:vAlign w:val="bottom"/>
            <w:hideMark/>
          </w:tcPr>
          <w:p w:rsidR="00F85F9E" w:rsidRPr="00FB4E57" w:rsidRDefault="00F85F9E" w:rsidP="00552677">
            <w:pPr>
              <w:widowControl/>
              <w:autoSpaceDE/>
              <w:autoSpaceDN/>
              <w:rPr>
                <w:b/>
                <w:color w:val="000000"/>
                <w:sz w:val="20"/>
                <w:szCs w:val="20"/>
                <w:lang w:val="id-ID" w:eastAsia="id-ID"/>
              </w:rPr>
            </w:pPr>
            <w:r w:rsidRPr="00FB4E57">
              <w:rPr>
                <w:b/>
                <w:color w:val="000000"/>
                <w:sz w:val="20"/>
                <w:szCs w:val="20"/>
                <w:lang w:val="id-ID" w:eastAsia="id-ID"/>
              </w:rPr>
              <w:t>Kurang</w:t>
            </w:r>
          </w:p>
        </w:tc>
        <w:tc>
          <w:tcPr>
            <w:tcW w:w="708"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16</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26,7</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27</w:t>
            </w:r>
          </w:p>
        </w:tc>
        <w:tc>
          <w:tcPr>
            <w:tcW w:w="709" w:type="dxa"/>
            <w:tcBorders>
              <w:top w:val="nil"/>
              <w:bottom w:val="single" w:sz="4" w:space="0" w:color="auto"/>
            </w:tcBorders>
            <w:shd w:val="clear" w:color="auto" w:fill="auto"/>
            <w:noWrap/>
            <w:vAlign w:val="bottom"/>
          </w:tcPr>
          <w:p w:rsidR="00F85F9E" w:rsidRPr="00A676CA" w:rsidRDefault="00F85F9E" w:rsidP="00552677">
            <w:pPr>
              <w:widowControl/>
              <w:autoSpaceDE/>
              <w:autoSpaceDN/>
              <w:jc w:val="center"/>
              <w:rPr>
                <w:sz w:val="20"/>
                <w:szCs w:val="20"/>
                <w:lang w:val="id-ID" w:eastAsia="id-ID"/>
              </w:rPr>
            </w:pPr>
            <w:r>
              <w:rPr>
                <w:sz w:val="20"/>
                <w:szCs w:val="20"/>
                <w:lang w:val="id-ID" w:eastAsia="id-ID"/>
              </w:rPr>
              <w:t>45</w:t>
            </w:r>
          </w:p>
        </w:tc>
        <w:tc>
          <w:tcPr>
            <w:tcW w:w="708" w:type="dxa"/>
            <w:tcBorders>
              <w:top w:val="nil"/>
              <w:bottom w:val="single" w:sz="4" w:space="0" w:color="000000"/>
            </w:tcBorders>
          </w:tcPr>
          <w:p w:rsidR="00F85F9E" w:rsidRPr="00A676CA" w:rsidRDefault="00F85F9E" w:rsidP="00552677">
            <w:pPr>
              <w:widowControl/>
              <w:autoSpaceDE/>
              <w:autoSpaceDN/>
              <w:jc w:val="center"/>
              <w:rPr>
                <w:sz w:val="20"/>
                <w:szCs w:val="20"/>
                <w:lang w:val="id-ID" w:eastAsia="id-ID"/>
              </w:rPr>
            </w:pPr>
            <w:r>
              <w:rPr>
                <w:sz w:val="20"/>
                <w:szCs w:val="20"/>
                <w:lang w:val="id-ID" w:eastAsia="id-ID"/>
              </w:rPr>
              <w:t>49</w:t>
            </w:r>
          </w:p>
        </w:tc>
        <w:tc>
          <w:tcPr>
            <w:tcW w:w="553" w:type="dxa"/>
            <w:tcBorders>
              <w:top w:val="nil"/>
              <w:bottom w:val="single" w:sz="4" w:space="0" w:color="000000"/>
            </w:tcBorders>
          </w:tcPr>
          <w:p w:rsidR="00F85F9E" w:rsidRPr="00A676CA" w:rsidRDefault="00F85F9E" w:rsidP="00552677">
            <w:pPr>
              <w:widowControl/>
              <w:autoSpaceDE/>
              <w:autoSpaceDN/>
              <w:rPr>
                <w:sz w:val="20"/>
                <w:szCs w:val="20"/>
                <w:lang w:val="id-ID" w:eastAsia="id-ID"/>
              </w:rPr>
            </w:pPr>
          </w:p>
        </w:tc>
        <w:tc>
          <w:tcPr>
            <w:tcW w:w="956" w:type="dxa"/>
            <w:vMerge/>
            <w:tcBorders>
              <w:top w:val="nil"/>
            </w:tcBorders>
            <w:vAlign w:val="center"/>
            <w:hideMark/>
          </w:tcPr>
          <w:p w:rsidR="00F85F9E" w:rsidRPr="00F8132B" w:rsidRDefault="00F85F9E" w:rsidP="00552677">
            <w:pPr>
              <w:widowControl/>
              <w:autoSpaceDE/>
              <w:autoSpaceDN/>
              <w:rPr>
                <w:color w:val="000000"/>
                <w:sz w:val="20"/>
                <w:szCs w:val="20"/>
                <w:lang w:val="id-ID" w:eastAsia="id-ID"/>
              </w:rPr>
            </w:pPr>
          </w:p>
        </w:tc>
      </w:tr>
      <w:tr w:rsidR="00F85F9E" w:rsidRPr="00F8132B" w:rsidTr="00B70E3D">
        <w:trPr>
          <w:gridAfter w:val="1"/>
          <w:wAfter w:w="24" w:type="dxa"/>
          <w:trHeight w:val="300"/>
          <w:jc w:val="center"/>
        </w:trPr>
        <w:tc>
          <w:tcPr>
            <w:tcW w:w="2838" w:type="dxa"/>
            <w:tcBorders>
              <w:top w:val="single" w:sz="4" w:space="0" w:color="auto"/>
              <w:bottom w:val="single" w:sz="4" w:space="0" w:color="auto"/>
            </w:tcBorders>
            <w:shd w:val="clear" w:color="auto" w:fill="auto"/>
            <w:noWrap/>
            <w:vAlign w:val="bottom"/>
            <w:hideMark/>
          </w:tcPr>
          <w:p w:rsidR="00F85F9E" w:rsidRPr="008D611E" w:rsidRDefault="00F85F9E" w:rsidP="00552677">
            <w:pPr>
              <w:widowControl/>
              <w:autoSpaceDE/>
              <w:autoSpaceDN/>
              <w:rPr>
                <w:b/>
                <w:color w:val="000000"/>
                <w:sz w:val="20"/>
                <w:szCs w:val="20"/>
                <w:lang w:val="id-ID" w:eastAsia="id-ID"/>
              </w:rPr>
            </w:pPr>
            <w:r w:rsidRPr="008D611E">
              <w:rPr>
                <w:b/>
                <w:color w:val="000000"/>
                <w:sz w:val="20"/>
                <w:szCs w:val="20"/>
                <w:lang w:val="id-ID" w:eastAsia="id-ID"/>
              </w:rPr>
              <w:t>Jumlah</w:t>
            </w:r>
          </w:p>
        </w:tc>
        <w:tc>
          <w:tcPr>
            <w:tcW w:w="708"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9" w:type="dxa"/>
            <w:tcBorders>
              <w:top w:val="single" w:sz="4" w:space="0" w:color="auto"/>
              <w:bottom w:val="single" w:sz="4" w:space="0" w:color="auto"/>
            </w:tcBorders>
            <w:shd w:val="clear" w:color="auto" w:fill="auto"/>
            <w:noWrap/>
            <w:vAlign w:val="bottom"/>
          </w:tcPr>
          <w:p w:rsidR="00F85F9E" w:rsidRPr="008D611E" w:rsidRDefault="00F85F9E" w:rsidP="00552677">
            <w:pPr>
              <w:widowControl/>
              <w:autoSpaceDE/>
              <w:autoSpaceDN/>
              <w:jc w:val="center"/>
              <w:rPr>
                <w:b/>
                <w:color w:val="000000"/>
                <w:sz w:val="20"/>
                <w:szCs w:val="20"/>
                <w:lang w:val="id-ID" w:eastAsia="id-ID"/>
              </w:rPr>
            </w:pPr>
          </w:p>
        </w:tc>
        <w:tc>
          <w:tcPr>
            <w:tcW w:w="708"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60</w:t>
            </w:r>
          </w:p>
        </w:tc>
        <w:tc>
          <w:tcPr>
            <w:tcW w:w="553" w:type="dxa"/>
            <w:tcBorders>
              <w:top w:val="single" w:sz="4" w:space="0" w:color="000000"/>
              <w:bottom w:val="single" w:sz="4" w:space="0" w:color="000000"/>
            </w:tcBorders>
            <w:vAlign w:val="bottom"/>
          </w:tcPr>
          <w:p w:rsidR="00F85F9E" w:rsidRPr="008D611E" w:rsidRDefault="00F85F9E" w:rsidP="00552677">
            <w:pPr>
              <w:widowControl/>
              <w:autoSpaceDE/>
              <w:autoSpaceDN/>
              <w:jc w:val="center"/>
              <w:rPr>
                <w:b/>
                <w:color w:val="000000"/>
                <w:sz w:val="20"/>
                <w:szCs w:val="20"/>
                <w:lang w:val="id-ID" w:eastAsia="id-ID"/>
              </w:rPr>
            </w:pPr>
            <w:r>
              <w:rPr>
                <w:b/>
                <w:color w:val="000000"/>
                <w:sz w:val="20"/>
                <w:szCs w:val="20"/>
                <w:lang w:val="id-ID" w:eastAsia="id-ID"/>
              </w:rPr>
              <w:t>100</w:t>
            </w:r>
          </w:p>
        </w:tc>
        <w:tc>
          <w:tcPr>
            <w:tcW w:w="956" w:type="dxa"/>
            <w:vMerge/>
            <w:tcBorders>
              <w:top w:val="nil"/>
              <w:bottom w:val="single" w:sz="4" w:space="0" w:color="000000"/>
            </w:tcBorders>
            <w:vAlign w:val="center"/>
            <w:hideMark/>
          </w:tcPr>
          <w:p w:rsidR="00F85F9E" w:rsidRPr="00F8132B" w:rsidRDefault="00F85F9E" w:rsidP="00552677">
            <w:pPr>
              <w:widowControl/>
              <w:autoSpaceDE/>
              <w:autoSpaceDN/>
              <w:rPr>
                <w:color w:val="000000"/>
                <w:sz w:val="20"/>
                <w:szCs w:val="20"/>
                <w:lang w:val="id-ID" w:eastAsia="id-ID"/>
              </w:rPr>
            </w:pPr>
          </w:p>
        </w:tc>
      </w:tr>
    </w:tbl>
    <w:p w:rsidR="00F85F9E" w:rsidRPr="00FE54AE" w:rsidRDefault="00F85F9E" w:rsidP="00F85F9E">
      <w:pPr>
        <w:spacing w:line="0" w:lineRule="atLeast"/>
        <w:rPr>
          <w:rFonts w:eastAsia="Arial"/>
          <w:sz w:val="4"/>
          <w:szCs w:val="20"/>
        </w:rPr>
      </w:pPr>
    </w:p>
    <w:p w:rsidR="00F85F9E" w:rsidRPr="00E20330" w:rsidRDefault="00F85F9E" w:rsidP="00F85F9E">
      <w:pPr>
        <w:spacing w:line="0" w:lineRule="atLeast"/>
        <w:rPr>
          <w:rFonts w:eastAsia="Arial"/>
          <w:sz w:val="20"/>
          <w:szCs w:val="20"/>
          <w:lang w:val="id-ID"/>
        </w:rPr>
      </w:pPr>
      <w:r w:rsidRPr="00E20330">
        <w:rPr>
          <w:rFonts w:eastAsia="Arial"/>
          <w:sz w:val="20"/>
          <w:szCs w:val="20"/>
        </w:rPr>
        <w:t>Sumber : Data Primer, 20</w:t>
      </w:r>
      <w:r w:rsidRPr="00E20330">
        <w:rPr>
          <w:rFonts w:eastAsia="Arial"/>
          <w:sz w:val="20"/>
          <w:szCs w:val="20"/>
          <w:lang w:val="id-ID"/>
        </w:rPr>
        <w:t>21</w:t>
      </w:r>
    </w:p>
    <w:p w:rsidR="00F85F9E" w:rsidRPr="00FE54AE" w:rsidRDefault="00F85F9E" w:rsidP="00F85F9E">
      <w:pPr>
        <w:widowControl/>
        <w:autoSpaceDE/>
        <w:autoSpaceDN/>
        <w:spacing w:line="360" w:lineRule="auto"/>
        <w:ind w:firstLine="720"/>
        <w:jc w:val="both"/>
        <w:rPr>
          <w:sz w:val="18"/>
          <w:szCs w:val="24"/>
          <w:lang w:val="id-ID"/>
        </w:rPr>
      </w:pPr>
    </w:p>
    <w:p w:rsidR="00F85F9E" w:rsidRDefault="00F85F9E" w:rsidP="00F85F9E">
      <w:pPr>
        <w:widowControl/>
        <w:autoSpaceDE/>
        <w:autoSpaceDN/>
        <w:spacing w:line="480" w:lineRule="auto"/>
        <w:ind w:firstLine="720"/>
        <w:jc w:val="both"/>
        <w:rPr>
          <w:color w:val="000000" w:themeColor="text1"/>
          <w:sz w:val="24"/>
          <w:szCs w:val="24"/>
        </w:rPr>
      </w:pPr>
      <w:r w:rsidRPr="00EB6CCE">
        <w:rPr>
          <w:sz w:val="24"/>
          <w:szCs w:val="24"/>
          <w:lang w:val="id-ID"/>
        </w:rPr>
        <w:t>B</w:t>
      </w:r>
      <w:r w:rsidRPr="00EB6CCE">
        <w:rPr>
          <w:sz w:val="24"/>
          <w:szCs w:val="24"/>
        </w:rPr>
        <w:t>erdasarkan</w:t>
      </w:r>
      <w:r w:rsidRPr="00EB6CCE">
        <w:rPr>
          <w:spacing w:val="1"/>
          <w:sz w:val="24"/>
          <w:szCs w:val="24"/>
        </w:rPr>
        <w:t xml:space="preserve"> </w:t>
      </w:r>
      <w:r w:rsidRPr="00EB6CCE">
        <w:rPr>
          <w:sz w:val="24"/>
          <w:szCs w:val="24"/>
          <w:lang w:val="id-ID"/>
        </w:rPr>
        <w:t>t</w:t>
      </w:r>
      <w:r w:rsidRPr="00EB6CCE">
        <w:rPr>
          <w:sz w:val="24"/>
          <w:szCs w:val="24"/>
        </w:rPr>
        <w:t>abel</w:t>
      </w:r>
      <w:r w:rsidRPr="00EB6CCE">
        <w:rPr>
          <w:spacing w:val="1"/>
          <w:sz w:val="24"/>
          <w:szCs w:val="24"/>
        </w:rPr>
        <w:t xml:space="preserve"> </w:t>
      </w:r>
      <w:r w:rsidRPr="00EB6CCE">
        <w:rPr>
          <w:sz w:val="24"/>
          <w:szCs w:val="24"/>
        </w:rPr>
        <w:t>4.</w:t>
      </w:r>
      <w:r>
        <w:rPr>
          <w:sz w:val="24"/>
          <w:szCs w:val="24"/>
          <w:lang w:val="id-ID"/>
        </w:rPr>
        <w:t>23</w:t>
      </w:r>
      <w:r>
        <w:rPr>
          <w:spacing w:val="1"/>
          <w:sz w:val="24"/>
          <w:szCs w:val="24"/>
          <w:lang w:val="id-ID"/>
        </w:rPr>
        <w:t xml:space="preserve"> dapat dilihat pengaruh </w:t>
      </w:r>
      <w:r>
        <w:rPr>
          <w:rFonts w:eastAsiaTheme="minorHAnsi"/>
          <w:sz w:val="24"/>
          <w:szCs w:val="24"/>
          <w:lang w:val="id-ID"/>
        </w:rPr>
        <w:t>budaya organisasi</w:t>
      </w:r>
      <w:r>
        <w:rPr>
          <w:rFonts w:eastAsiaTheme="minorHAnsi"/>
          <w:sz w:val="24"/>
          <w:szCs w:val="24"/>
        </w:rPr>
        <w:t xml:space="preserve"> </w:t>
      </w:r>
      <w:r w:rsidRPr="00EB6CCE">
        <w:rPr>
          <w:sz w:val="24"/>
          <w:szCs w:val="24"/>
        </w:rPr>
        <w:t>terhadap</w:t>
      </w:r>
      <w:r w:rsidRPr="00EB6CCE">
        <w:rPr>
          <w:spacing w:val="1"/>
          <w:sz w:val="24"/>
          <w:szCs w:val="24"/>
        </w:rPr>
        <w:t xml:space="preserve"> </w:t>
      </w:r>
      <w:r w:rsidRPr="00EB6CCE">
        <w:rPr>
          <w:sz w:val="24"/>
          <w:szCs w:val="24"/>
        </w:rPr>
        <w:t>kinerja.</w:t>
      </w:r>
      <w:r w:rsidRPr="00EB6CCE">
        <w:rPr>
          <w:spacing w:val="1"/>
          <w:sz w:val="24"/>
          <w:szCs w:val="24"/>
        </w:rPr>
        <w:t xml:space="preserve"> </w:t>
      </w:r>
      <w:r w:rsidRPr="00EB6CCE">
        <w:rPr>
          <w:sz w:val="24"/>
          <w:szCs w:val="24"/>
        </w:rPr>
        <w:t>Responden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sidRPr="00EB6CCE">
        <w:rPr>
          <w:spacing w:val="61"/>
          <w:sz w:val="24"/>
          <w:szCs w:val="24"/>
        </w:rPr>
        <w:t xml:space="preserve"> </w:t>
      </w:r>
      <w:r>
        <w:rPr>
          <w:rFonts w:eastAsiaTheme="minorHAnsi"/>
          <w:sz w:val="24"/>
          <w:szCs w:val="24"/>
          <w:lang w:val="id-ID"/>
        </w:rPr>
        <w:t>budaya organisasi dengan</w:t>
      </w:r>
      <w:r w:rsidRPr="00EB6CCE">
        <w:rPr>
          <w:spacing w:val="61"/>
          <w:sz w:val="24"/>
          <w:szCs w:val="24"/>
        </w:rPr>
        <w:t xml:space="preserve"> </w:t>
      </w:r>
      <w:r w:rsidRPr="00EB6CCE">
        <w:rPr>
          <w:sz w:val="24"/>
          <w:szCs w:val="24"/>
        </w:rPr>
        <w:t>kategori</w:t>
      </w:r>
      <w:r w:rsidRPr="00EB6CCE">
        <w:rPr>
          <w:spacing w:val="61"/>
          <w:sz w:val="24"/>
          <w:szCs w:val="24"/>
        </w:rPr>
        <w:t xml:space="preserve"> </w:t>
      </w:r>
      <w:r w:rsidRPr="00EB6CCE">
        <w:rPr>
          <w:sz w:val="24"/>
          <w:szCs w:val="24"/>
        </w:rPr>
        <w:t>baik</w:t>
      </w:r>
      <w:r w:rsidRPr="00EB6CCE">
        <w:rPr>
          <w:spacing w:val="61"/>
          <w:sz w:val="24"/>
          <w:szCs w:val="24"/>
        </w:rPr>
        <w:t xml:space="preserve"> </w:t>
      </w:r>
      <w:r w:rsidRPr="00EB6CCE">
        <w:rPr>
          <w:sz w:val="24"/>
          <w:szCs w:val="24"/>
        </w:rPr>
        <w:lastRenderedPageBreak/>
        <w:t>dengan</w:t>
      </w:r>
      <w:r w:rsidRPr="00EB6CCE">
        <w:rPr>
          <w:spacing w:val="60"/>
          <w:sz w:val="24"/>
          <w:szCs w:val="24"/>
        </w:rPr>
        <w:t xml:space="preserve"> </w:t>
      </w:r>
      <w:r w:rsidRPr="00EB6CCE">
        <w:rPr>
          <w:sz w:val="24"/>
          <w:szCs w:val="24"/>
        </w:rPr>
        <w:t>kinerja</w:t>
      </w:r>
      <w:r w:rsidRPr="00EB6CCE">
        <w:rPr>
          <w:spacing w:val="60"/>
          <w:sz w:val="24"/>
          <w:szCs w:val="24"/>
        </w:rPr>
        <w:t xml:space="preserve"> </w:t>
      </w:r>
      <w:r>
        <w:rPr>
          <w:sz w:val="24"/>
          <w:szCs w:val="24"/>
          <w:lang w:val="id-ID"/>
        </w:rPr>
        <w:t>kurang</w:t>
      </w:r>
      <w:r w:rsidRPr="00EB6CCE">
        <w:rPr>
          <w:spacing w:val="1"/>
          <w:sz w:val="24"/>
          <w:szCs w:val="24"/>
        </w:rPr>
        <w:t xml:space="preserve"> </w:t>
      </w:r>
      <w:r w:rsidRPr="00EB6CCE">
        <w:rPr>
          <w:sz w:val="24"/>
          <w:szCs w:val="24"/>
        </w:rPr>
        <w:t>sebanyak</w:t>
      </w:r>
      <w:r w:rsidRPr="00EB6CCE">
        <w:rPr>
          <w:spacing w:val="1"/>
          <w:sz w:val="24"/>
          <w:szCs w:val="24"/>
        </w:rPr>
        <w:t xml:space="preserve"> </w:t>
      </w:r>
      <w:r>
        <w:rPr>
          <w:sz w:val="24"/>
          <w:szCs w:val="24"/>
          <w:lang w:val="id-ID"/>
        </w:rPr>
        <w:t>23</w:t>
      </w:r>
      <w:r w:rsidRPr="00EB6CCE">
        <w:rPr>
          <w:spacing w:val="1"/>
          <w:sz w:val="24"/>
          <w:szCs w:val="24"/>
        </w:rPr>
        <w:t xml:space="preserve"> </w:t>
      </w:r>
      <w:r w:rsidRPr="00EB6CCE">
        <w:rPr>
          <w:sz w:val="24"/>
          <w:szCs w:val="24"/>
        </w:rPr>
        <w:t>orang</w:t>
      </w:r>
      <w:r w:rsidRPr="00EB6CCE">
        <w:rPr>
          <w:spacing w:val="1"/>
          <w:sz w:val="24"/>
          <w:szCs w:val="24"/>
        </w:rPr>
        <w:t xml:space="preserve"> </w:t>
      </w:r>
      <w:r w:rsidRPr="00EB6CCE">
        <w:rPr>
          <w:sz w:val="24"/>
          <w:szCs w:val="24"/>
        </w:rPr>
        <w:t>(</w:t>
      </w:r>
      <w:r>
        <w:rPr>
          <w:sz w:val="24"/>
          <w:szCs w:val="24"/>
          <w:lang w:val="id-ID"/>
        </w:rPr>
        <w:t>38,3</w:t>
      </w:r>
      <w:r w:rsidRPr="00EB6CCE">
        <w:rPr>
          <w:sz w:val="24"/>
          <w:szCs w:val="24"/>
        </w:rPr>
        <w:t>%).</w:t>
      </w:r>
      <w:r w:rsidRPr="00EB6CCE">
        <w:rPr>
          <w:sz w:val="24"/>
          <w:szCs w:val="24"/>
          <w:lang w:val="id-ID"/>
        </w:rPr>
        <w:t xml:space="preserve"> </w:t>
      </w:r>
      <w:r w:rsidRPr="00EB6CCE">
        <w:rPr>
          <w:sz w:val="24"/>
          <w:szCs w:val="24"/>
        </w:rPr>
        <w:t>Responden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sidRPr="00EB6CCE">
        <w:rPr>
          <w:spacing w:val="1"/>
          <w:sz w:val="24"/>
          <w:szCs w:val="24"/>
        </w:rPr>
        <w:t xml:space="preserve"> </w:t>
      </w:r>
      <w:r>
        <w:rPr>
          <w:rFonts w:eastAsiaTheme="minorHAnsi"/>
          <w:sz w:val="24"/>
          <w:szCs w:val="24"/>
          <w:lang w:val="id-ID"/>
        </w:rPr>
        <w:t>budaya organisasi</w:t>
      </w:r>
      <w:r>
        <w:rPr>
          <w:rFonts w:eastAsiaTheme="minorHAnsi"/>
          <w:sz w:val="24"/>
          <w:szCs w:val="24"/>
        </w:rPr>
        <w:t xml:space="preserve"> </w:t>
      </w:r>
      <w:r>
        <w:rPr>
          <w:rFonts w:eastAsiaTheme="minorHAnsi"/>
          <w:sz w:val="24"/>
          <w:szCs w:val="24"/>
          <w:lang w:val="id-ID"/>
        </w:rPr>
        <w:t xml:space="preserve">dengan kategori </w:t>
      </w:r>
      <w:r>
        <w:rPr>
          <w:sz w:val="24"/>
          <w:szCs w:val="24"/>
          <w:lang w:val="id-ID"/>
        </w:rPr>
        <w:t>baik</w:t>
      </w:r>
      <w:r w:rsidRPr="00EB6CCE">
        <w:rPr>
          <w:spacing w:val="1"/>
          <w:sz w:val="24"/>
          <w:szCs w:val="24"/>
        </w:rPr>
        <w:t xml:space="preserve"> </w:t>
      </w:r>
      <w:r w:rsidRPr="00EB6CCE">
        <w:rPr>
          <w:sz w:val="24"/>
          <w:szCs w:val="24"/>
        </w:rPr>
        <w:t>dengan kinerja</w:t>
      </w:r>
      <w:r w:rsidRPr="00EB6CCE">
        <w:rPr>
          <w:spacing w:val="1"/>
          <w:sz w:val="24"/>
          <w:szCs w:val="24"/>
        </w:rPr>
        <w:t xml:space="preserve"> </w:t>
      </w:r>
      <w:r>
        <w:rPr>
          <w:sz w:val="24"/>
          <w:szCs w:val="24"/>
          <w:lang w:val="id-ID"/>
        </w:rPr>
        <w:t>baik</w:t>
      </w:r>
      <w:r w:rsidRPr="00EB6CCE">
        <w:rPr>
          <w:spacing w:val="1"/>
          <w:sz w:val="24"/>
          <w:szCs w:val="24"/>
        </w:rPr>
        <w:t xml:space="preserve"> </w:t>
      </w:r>
      <w:r w:rsidRPr="00EB6CCE">
        <w:rPr>
          <w:sz w:val="24"/>
          <w:szCs w:val="24"/>
        </w:rPr>
        <w:t>sebanyak</w:t>
      </w:r>
      <w:r w:rsidRPr="00EB6CCE">
        <w:rPr>
          <w:spacing w:val="1"/>
          <w:sz w:val="24"/>
          <w:szCs w:val="24"/>
        </w:rPr>
        <w:t xml:space="preserve"> </w:t>
      </w:r>
      <w:r>
        <w:rPr>
          <w:sz w:val="24"/>
          <w:szCs w:val="24"/>
          <w:lang w:val="id-ID"/>
        </w:rPr>
        <w:t>26</w:t>
      </w:r>
      <w:r w:rsidRPr="00EB6CCE">
        <w:rPr>
          <w:spacing w:val="1"/>
          <w:sz w:val="24"/>
          <w:szCs w:val="24"/>
        </w:rPr>
        <w:t xml:space="preserve"> </w:t>
      </w:r>
      <w:r w:rsidRPr="00EB6CCE">
        <w:rPr>
          <w:sz w:val="24"/>
          <w:szCs w:val="24"/>
        </w:rPr>
        <w:t>orang</w:t>
      </w:r>
      <w:r w:rsidRPr="00EB6CCE">
        <w:rPr>
          <w:spacing w:val="1"/>
          <w:sz w:val="24"/>
          <w:szCs w:val="24"/>
        </w:rPr>
        <w:t xml:space="preserve"> </w:t>
      </w:r>
      <w:r w:rsidRPr="00EB6CCE">
        <w:rPr>
          <w:sz w:val="24"/>
          <w:szCs w:val="24"/>
        </w:rPr>
        <w:t>(</w:t>
      </w:r>
      <w:r>
        <w:rPr>
          <w:sz w:val="24"/>
          <w:szCs w:val="24"/>
          <w:lang w:val="id-ID"/>
        </w:rPr>
        <w:t>43,3</w:t>
      </w:r>
      <w:r w:rsidRPr="00EB6CCE">
        <w:rPr>
          <w:sz w:val="24"/>
          <w:szCs w:val="24"/>
        </w:rPr>
        <w:t>%)</w:t>
      </w:r>
      <w:r>
        <w:rPr>
          <w:sz w:val="24"/>
          <w:szCs w:val="24"/>
          <w:lang w:val="id-ID"/>
        </w:rPr>
        <w:t>.</w:t>
      </w:r>
      <w:r w:rsidRPr="00EB6CCE">
        <w:rPr>
          <w:sz w:val="24"/>
          <w:szCs w:val="24"/>
          <w:lang w:val="id-ID"/>
        </w:rPr>
        <w:t xml:space="preserve"> </w:t>
      </w:r>
      <w:r w:rsidRPr="00EB6CCE">
        <w:rPr>
          <w:sz w:val="24"/>
          <w:szCs w:val="24"/>
        </w:rPr>
        <w:t>Responden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sidRPr="00EB6CCE">
        <w:rPr>
          <w:spacing w:val="1"/>
          <w:sz w:val="24"/>
          <w:szCs w:val="24"/>
        </w:rPr>
        <w:t xml:space="preserve"> </w:t>
      </w:r>
      <w:r>
        <w:rPr>
          <w:rFonts w:eastAsiaTheme="minorHAnsi"/>
          <w:sz w:val="24"/>
          <w:szCs w:val="24"/>
          <w:lang w:val="id-ID"/>
        </w:rPr>
        <w:t>budaya organisasi</w:t>
      </w:r>
      <w:r>
        <w:rPr>
          <w:rFonts w:eastAsiaTheme="minorHAnsi"/>
          <w:sz w:val="24"/>
          <w:szCs w:val="24"/>
        </w:rPr>
        <w:t xml:space="preserve"> </w:t>
      </w:r>
      <w:r>
        <w:rPr>
          <w:rFonts w:eastAsiaTheme="minorHAnsi"/>
          <w:sz w:val="24"/>
          <w:szCs w:val="24"/>
          <w:lang w:val="id-ID"/>
        </w:rPr>
        <w:t xml:space="preserve">dengan kategori </w:t>
      </w:r>
      <w:r>
        <w:rPr>
          <w:sz w:val="24"/>
          <w:szCs w:val="24"/>
          <w:lang w:val="id-ID"/>
        </w:rPr>
        <w:t>cukup</w:t>
      </w:r>
      <w:r w:rsidRPr="00EB6CCE">
        <w:rPr>
          <w:spacing w:val="1"/>
          <w:sz w:val="24"/>
          <w:szCs w:val="24"/>
        </w:rPr>
        <w:t xml:space="preserve"> </w:t>
      </w:r>
      <w:r w:rsidRPr="00EB6CCE">
        <w:rPr>
          <w:sz w:val="24"/>
          <w:szCs w:val="24"/>
        </w:rPr>
        <w:t>dengan kinerja</w:t>
      </w:r>
      <w:r w:rsidRPr="00EB6CCE">
        <w:rPr>
          <w:spacing w:val="1"/>
          <w:sz w:val="24"/>
          <w:szCs w:val="24"/>
        </w:rPr>
        <w:t xml:space="preserve"> </w:t>
      </w:r>
      <w:r>
        <w:rPr>
          <w:sz w:val="24"/>
          <w:szCs w:val="24"/>
          <w:lang w:val="id-ID"/>
        </w:rPr>
        <w:t>kurang</w:t>
      </w:r>
      <w:r w:rsidRPr="00EB6CCE">
        <w:rPr>
          <w:spacing w:val="1"/>
          <w:sz w:val="24"/>
          <w:szCs w:val="24"/>
        </w:rPr>
        <w:t xml:space="preserve"> </w:t>
      </w:r>
      <w:r w:rsidRPr="00EB6CCE">
        <w:rPr>
          <w:sz w:val="24"/>
          <w:szCs w:val="24"/>
        </w:rPr>
        <w:t>sebanyak</w:t>
      </w:r>
      <w:r>
        <w:rPr>
          <w:sz w:val="24"/>
          <w:szCs w:val="24"/>
          <w:lang w:val="id-ID"/>
        </w:rPr>
        <w:t xml:space="preserve"> 9 orang (15%). Sedangkan r</w:t>
      </w:r>
      <w:r w:rsidRPr="00EB6CCE">
        <w:rPr>
          <w:sz w:val="24"/>
          <w:szCs w:val="24"/>
        </w:rPr>
        <w:t>esponden</w:t>
      </w:r>
      <w:r w:rsidRPr="00EB6CCE">
        <w:rPr>
          <w:spacing w:val="1"/>
          <w:sz w:val="24"/>
          <w:szCs w:val="24"/>
        </w:rPr>
        <w:t xml:space="preserve"> </w:t>
      </w:r>
      <w:r w:rsidRPr="00EB6CCE">
        <w:rPr>
          <w:sz w:val="24"/>
          <w:szCs w:val="24"/>
        </w:rPr>
        <w:t>yang</w:t>
      </w:r>
      <w:r w:rsidRPr="00EB6CCE">
        <w:rPr>
          <w:spacing w:val="1"/>
          <w:sz w:val="24"/>
          <w:szCs w:val="24"/>
        </w:rPr>
        <w:t xml:space="preserve"> </w:t>
      </w:r>
      <w:r w:rsidRPr="00EB6CCE">
        <w:rPr>
          <w:sz w:val="24"/>
          <w:szCs w:val="24"/>
        </w:rPr>
        <w:t>memiliki</w:t>
      </w:r>
      <w:r w:rsidRPr="00EB6CCE">
        <w:rPr>
          <w:spacing w:val="1"/>
          <w:sz w:val="24"/>
          <w:szCs w:val="24"/>
        </w:rPr>
        <w:t xml:space="preserve"> </w:t>
      </w:r>
      <w:r>
        <w:rPr>
          <w:rFonts w:eastAsiaTheme="minorHAnsi"/>
          <w:sz w:val="24"/>
          <w:szCs w:val="24"/>
          <w:lang w:val="id-ID"/>
        </w:rPr>
        <w:t>budaya organisasi</w:t>
      </w:r>
      <w:r>
        <w:rPr>
          <w:rFonts w:eastAsiaTheme="minorHAnsi"/>
          <w:sz w:val="24"/>
          <w:szCs w:val="24"/>
        </w:rPr>
        <w:t xml:space="preserve"> </w:t>
      </w:r>
      <w:r>
        <w:rPr>
          <w:rFonts w:eastAsiaTheme="minorHAnsi"/>
          <w:sz w:val="24"/>
          <w:szCs w:val="24"/>
          <w:lang w:val="id-ID"/>
        </w:rPr>
        <w:t xml:space="preserve">dengan kategori </w:t>
      </w:r>
      <w:r>
        <w:rPr>
          <w:sz w:val="24"/>
          <w:szCs w:val="24"/>
          <w:lang w:val="id-ID"/>
        </w:rPr>
        <w:t>kurang</w:t>
      </w:r>
      <w:r w:rsidRPr="00EB6CCE">
        <w:rPr>
          <w:spacing w:val="1"/>
          <w:sz w:val="24"/>
          <w:szCs w:val="24"/>
        </w:rPr>
        <w:t xml:space="preserve"> </w:t>
      </w:r>
      <w:r w:rsidRPr="00EB6CCE">
        <w:rPr>
          <w:sz w:val="24"/>
          <w:szCs w:val="24"/>
        </w:rPr>
        <w:t>dengan kinerja</w:t>
      </w:r>
      <w:r w:rsidRPr="00EB6CCE">
        <w:rPr>
          <w:spacing w:val="1"/>
          <w:sz w:val="24"/>
          <w:szCs w:val="24"/>
        </w:rPr>
        <w:t xml:space="preserve"> </w:t>
      </w:r>
      <w:r>
        <w:rPr>
          <w:sz w:val="24"/>
          <w:szCs w:val="24"/>
          <w:lang w:val="id-ID"/>
        </w:rPr>
        <w:t>kurang</w:t>
      </w:r>
      <w:r w:rsidRPr="00EB6CCE">
        <w:rPr>
          <w:spacing w:val="1"/>
          <w:sz w:val="24"/>
          <w:szCs w:val="24"/>
        </w:rPr>
        <w:t xml:space="preserve"> </w:t>
      </w:r>
      <w:r w:rsidRPr="00EB6CCE">
        <w:rPr>
          <w:sz w:val="24"/>
          <w:szCs w:val="24"/>
        </w:rPr>
        <w:t>sebanyak</w:t>
      </w:r>
      <w:r>
        <w:rPr>
          <w:sz w:val="24"/>
          <w:szCs w:val="24"/>
          <w:lang w:val="id-ID"/>
        </w:rPr>
        <w:t xml:space="preserve"> 2 orang (3,3%)</w:t>
      </w:r>
      <w:r w:rsidRPr="00EB6CCE">
        <w:rPr>
          <w:spacing w:val="1"/>
          <w:sz w:val="24"/>
          <w:szCs w:val="24"/>
        </w:rPr>
        <w:t xml:space="preserve"> </w:t>
      </w:r>
      <w:r w:rsidRPr="00F426A9">
        <w:rPr>
          <w:color w:val="000000" w:themeColor="text1"/>
          <w:spacing w:val="1"/>
          <w:sz w:val="24"/>
          <w:szCs w:val="24"/>
        </w:rPr>
        <w:t xml:space="preserve">Berdasarkan hasil perhitungan uji statistik diperoleh nilai p </w:t>
      </w:r>
      <w:r w:rsidRPr="00F426A9">
        <w:rPr>
          <w:i/>
          <w:color w:val="000000" w:themeColor="text1"/>
          <w:spacing w:val="1"/>
          <w:sz w:val="24"/>
          <w:szCs w:val="24"/>
        </w:rPr>
        <w:t>significancy</w:t>
      </w:r>
      <w:r w:rsidRPr="00F426A9">
        <w:rPr>
          <w:color w:val="000000" w:themeColor="text1"/>
          <w:spacing w:val="1"/>
          <w:sz w:val="24"/>
          <w:szCs w:val="24"/>
        </w:rPr>
        <w:t xml:space="preserve"> yaitu 0,0</w:t>
      </w:r>
      <w:r>
        <w:rPr>
          <w:color w:val="000000" w:themeColor="text1"/>
          <w:spacing w:val="1"/>
          <w:sz w:val="24"/>
          <w:szCs w:val="24"/>
          <w:lang w:val="id-ID"/>
        </w:rPr>
        <w:t>02</w:t>
      </w:r>
      <w:r w:rsidRPr="00F426A9">
        <w:rPr>
          <w:color w:val="000000" w:themeColor="text1"/>
          <w:spacing w:val="1"/>
          <w:sz w:val="24"/>
          <w:szCs w:val="24"/>
        </w:rPr>
        <w:t xml:space="preserve"> &lt; 0,05, sehingga dapat disimpulkan bahwa ada</w:t>
      </w:r>
      <w:r w:rsidRPr="00F426A9">
        <w:rPr>
          <w:color w:val="000000" w:themeColor="text1"/>
          <w:spacing w:val="1"/>
          <w:sz w:val="24"/>
          <w:szCs w:val="24"/>
          <w:lang w:val="id-ID"/>
        </w:rPr>
        <w:t xml:space="preserve"> pengaruh </w:t>
      </w:r>
      <w:r>
        <w:rPr>
          <w:rFonts w:eastAsiaTheme="minorHAnsi"/>
          <w:sz w:val="24"/>
          <w:szCs w:val="24"/>
          <w:lang w:val="id-ID"/>
        </w:rPr>
        <w:t>budaya organisasi</w:t>
      </w:r>
      <w:r>
        <w:rPr>
          <w:rFonts w:eastAsiaTheme="minorHAnsi"/>
          <w:sz w:val="24"/>
          <w:szCs w:val="24"/>
        </w:rPr>
        <w:t xml:space="preserve"> </w:t>
      </w:r>
      <w:r w:rsidRPr="00F426A9">
        <w:rPr>
          <w:color w:val="000000" w:themeColor="text1"/>
          <w:sz w:val="24"/>
          <w:szCs w:val="24"/>
        </w:rPr>
        <w:t>terhadap</w:t>
      </w:r>
      <w:r w:rsidRPr="00F426A9">
        <w:rPr>
          <w:color w:val="000000" w:themeColor="text1"/>
          <w:spacing w:val="1"/>
          <w:sz w:val="24"/>
          <w:szCs w:val="24"/>
        </w:rPr>
        <w:t xml:space="preserve"> </w:t>
      </w:r>
      <w:r w:rsidRPr="00F426A9">
        <w:rPr>
          <w:color w:val="000000" w:themeColor="text1"/>
          <w:sz w:val="24"/>
          <w:szCs w:val="24"/>
        </w:rPr>
        <w:t>kinerja</w:t>
      </w:r>
      <w:r w:rsidRPr="00F426A9">
        <w:rPr>
          <w:color w:val="000000" w:themeColor="text1"/>
          <w:sz w:val="24"/>
          <w:szCs w:val="24"/>
          <w:lang w:val="id-ID"/>
        </w:rPr>
        <w:t xml:space="preserve"> petugas promosi kesehatan pada masa pandemi covid 19 di Puskesm</w:t>
      </w:r>
      <w:r w:rsidR="0045323C">
        <w:rPr>
          <w:color w:val="000000" w:themeColor="text1"/>
          <w:sz w:val="24"/>
          <w:szCs w:val="24"/>
          <w:lang w:val="id-ID"/>
        </w:rPr>
        <w:t>as Sentosa Baru Medan tahun 202</w:t>
      </w:r>
      <w:r w:rsidR="00D761AE">
        <w:rPr>
          <w:color w:val="000000" w:themeColor="text1"/>
          <w:sz w:val="24"/>
          <w:szCs w:val="24"/>
        </w:rPr>
        <w:t>1</w:t>
      </w:r>
      <w:r w:rsidRPr="00F426A9">
        <w:rPr>
          <w:color w:val="000000" w:themeColor="text1"/>
          <w:sz w:val="24"/>
          <w:szCs w:val="24"/>
        </w:rPr>
        <w:t>.</w:t>
      </w:r>
    </w:p>
    <w:p w:rsidR="0045323C" w:rsidRPr="00C17E61" w:rsidRDefault="0045323C" w:rsidP="00F85F9E">
      <w:pPr>
        <w:widowControl/>
        <w:autoSpaceDE/>
        <w:autoSpaceDN/>
        <w:spacing w:line="480" w:lineRule="auto"/>
        <w:ind w:firstLine="720"/>
        <w:jc w:val="both"/>
        <w:rPr>
          <w:spacing w:val="1"/>
          <w:sz w:val="24"/>
          <w:szCs w:val="24"/>
          <w:lang w:val="id-ID"/>
        </w:rPr>
      </w:pPr>
    </w:p>
    <w:p w:rsidR="00F85F9E" w:rsidRPr="00253681" w:rsidRDefault="00F85F9E" w:rsidP="00E340B5">
      <w:pPr>
        <w:pStyle w:val="Heading1"/>
        <w:numPr>
          <w:ilvl w:val="1"/>
          <w:numId w:val="43"/>
        </w:numPr>
        <w:spacing w:before="1" w:line="480" w:lineRule="auto"/>
        <w:ind w:right="0"/>
        <w:jc w:val="left"/>
        <w:rPr>
          <w:sz w:val="24"/>
          <w:szCs w:val="24"/>
        </w:rPr>
      </w:pPr>
      <w:r w:rsidRPr="00253681">
        <w:rPr>
          <w:sz w:val="24"/>
          <w:szCs w:val="24"/>
        </w:rPr>
        <w:t>Analisis</w:t>
      </w:r>
      <w:r w:rsidRPr="00253681">
        <w:rPr>
          <w:spacing w:val="-1"/>
          <w:sz w:val="24"/>
          <w:szCs w:val="24"/>
        </w:rPr>
        <w:t xml:space="preserve"> </w:t>
      </w:r>
      <w:r w:rsidRPr="00253681">
        <w:rPr>
          <w:spacing w:val="-1"/>
          <w:sz w:val="24"/>
          <w:szCs w:val="24"/>
          <w:lang w:val="id-ID"/>
        </w:rPr>
        <w:t xml:space="preserve">Data </w:t>
      </w:r>
      <w:r w:rsidRPr="00253681">
        <w:rPr>
          <w:sz w:val="24"/>
          <w:szCs w:val="24"/>
        </w:rPr>
        <w:t>Multivariat</w:t>
      </w:r>
    </w:p>
    <w:p w:rsidR="00F85F9E" w:rsidRPr="00253681" w:rsidRDefault="00F85F9E" w:rsidP="00F85F9E">
      <w:pPr>
        <w:widowControl/>
        <w:adjustRightInd w:val="0"/>
        <w:spacing w:line="480" w:lineRule="auto"/>
        <w:ind w:firstLine="540"/>
        <w:jc w:val="both"/>
        <w:rPr>
          <w:rFonts w:eastAsiaTheme="minorHAnsi"/>
          <w:sz w:val="24"/>
          <w:szCs w:val="24"/>
          <w:lang w:val="id-ID"/>
        </w:rPr>
      </w:pPr>
      <w:r w:rsidRPr="00253681">
        <w:rPr>
          <w:rFonts w:eastAsiaTheme="minorHAnsi"/>
          <w:sz w:val="24"/>
          <w:szCs w:val="24"/>
        </w:rPr>
        <w:t xml:space="preserve">Analisis </w:t>
      </w:r>
      <w:r w:rsidRPr="00253681">
        <w:rPr>
          <w:rFonts w:eastAsiaTheme="minorHAnsi"/>
          <w:sz w:val="24"/>
          <w:szCs w:val="24"/>
          <w:lang w:val="id-ID"/>
        </w:rPr>
        <w:t xml:space="preserve">data </w:t>
      </w:r>
      <w:r w:rsidRPr="00253681">
        <w:rPr>
          <w:rFonts w:eastAsiaTheme="minorHAnsi"/>
          <w:sz w:val="24"/>
          <w:szCs w:val="24"/>
        </w:rPr>
        <w:t xml:space="preserve">multavariat menyeleksi variabel yang p </w:t>
      </w:r>
      <w:r w:rsidRPr="00253681">
        <w:rPr>
          <w:rFonts w:eastAsiaTheme="minorHAnsi"/>
          <w:i/>
          <w:sz w:val="24"/>
          <w:szCs w:val="24"/>
        </w:rPr>
        <w:t>value</w:t>
      </w:r>
      <w:r w:rsidRPr="00253681">
        <w:rPr>
          <w:rFonts w:eastAsiaTheme="minorHAnsi"/>
          <w:sz w:val="24"/>
          <w:szCs w:val="24"/>
        </w:rPr>
        <w:t xml:space="preserve"> &lt; 0,25 pada uji </w:t>
      </w:r>
      <w:r w:rsidRPr="00253681">
        <w:rPr>
          <w:rFonts w:eastAsiaTheme="minorHAnsi"/>
          <w:i/>
          <w:sz w:val="24"/>
          <w:szCs w:val="24"/>
        </w:rPr>
        <w:t>bivariat</w:t>
      </w:r>
      <w:r w:rsidRPr="00253681">
        <w:rPr>
          <w:rFonts w:eastAsiaTheme="minorHAnsi"/>
          <w:sz w:val="24"/>
          <w:szCs w:val="24"/>
        </w:rPr>
        <w:t xml:space="preserve"> (</w:t>
      </w:r>
      <w:r w:rsidRPr="00253681">
        <w:rPr>
          <w:rFonts w:eastAsiaTheme="minorHAnsi"/>
          <w:i/>
          <w:sz w:val="24"/>
          <w:szCs w:val="24"/>
        </w:rPr>
        <w:t>chi-square</w:t>
      </w:r>
      <w:r w:rsidRPr="00253681">
        <w:rPr>
          <w:rFonts w:eastAsiaTheme="minorHAnsi"/>
          <w:sz w:val="24"/>
          <w:szCs w:val="24"/>
        </w:rPr>
        <w:t xml:space="preserve">) dimasukkan secara bersamaan dalam uji </w:t>
      </w:r>
      <w:r w:rsidRPr="00253681">
        <w:rPr>
          <w:rFonts w:eastAsiaTheme="minorHAnsi"/>
          <w:i/>
          <w:sz w:val="24"/>
          <w:szCs w:val="24"/>
        </w:rPr>
        <w:t>multivariat</w:t>
      </w:r>
      <w:r w:rsidRPr="00253681">
        <w:rPr>
          <w:rFonts w:eastAsiaTheme="minorHAnsi"/>
          <w:sz w:val="24"/>
          <w:szCs w:val="24"/>
        </w:rPr>
        <w:t xml:space="preserve">. Kemudian setelah tahap pertama selesai maka variabel yang nilai p </w:t>
      </w:r>
      <w:r w:rsidRPr="00253681">
        <w:rPr>
          <w:rFonts w:eastAsiaTheme="minorHAnsi"/>
          <w:i/>
          <w:sz w:val="24"/>
          <w:szCs w:val="24"/>
        </w:rPr>
        <w:t>value</w:t>
      </w:r>
      <w:r w:rsidRPr="00253681">
        <w:rPr>
          <w:rFonts w:eastAsiaTheme="minorHAnsi"/>
          <w:sz w:val="24"/>
          <w:szCs w:val="24"/>
        </w:rPr>
        <w:t xml:space="preserve"> &lt; 0,25 akan dimasukkan dalam uji multivariat selanjutnya yang bertujuan untuk mengetahui variab</w:t>
      </w:r>
      <w:r w:rsidRPr="00253681">
        <w:rPr>
          <w:rFonts w:eastAsiaTheme="minorHAnsi"/>
          <w:sz w:val="24"/>
          <w:szCs w:val="24"/>
          <w:lang w:val="id-ID"/>
        </w:rPr>
        <w:t>e</w:t>
      </w:r>
      <w:r w:rsidRPr="00253681">
        <w:rPr>
          <w:rFonts w:eastAsiaTheme="minorHAnsi"/>
          <w:sz w:val="24"/>
          <w:szCs w:val="24"/>
        </w:rPr>
        <w:t>l mana yang paling ber</w:t>
      </w:r>
      <w:r w:rsidRPr="00253681">
        <w:rPr>
          <w:rFonts w:eastAsiaTheme="minorHAnsi"/>
          <w:sz w:val="24"/>
          <w:szCs w:val="24"/>
          <w:lang w:val="id-ID"/>
        </w:rPr>
        <w:t>pengaruh</w:t>
      </w:r>
      <w:r w:rsidRPr="00253681">
        <w:rPr>
          <w:rFonts w:eastAsiaTheme="minorHAnsi"/>
          <w:sz w:val="24"/>
          <w:szCs w:val="24"/>
        </w:rPr>
        <w:t xml:space="preserve"> terhadap kinerja petugas promosi kesehatan pada masa pandemi covid 19 di Puskesm</w:t>
      </w:r>
      <w:r w:rsidR="00D761AE">
        <w:rPr>
          <w:rFonts w:eastAsiaTheme="minorHAnsi"/>
          <w:sz w:val="24"/>
          <w:szCs w:val="24"/>
        </w:rPr>
        <w:t>as Sentosa Baru Medan tahun 2021</w:t>
      </w:r>
      <w:r w:rsidRPr="00253681">
        <w:rPr>
          <w:rFonts w:eastAsiaTheme="minorHAnsi"/>
          <w:sz w:val="24"/>
          <w:szCs w:val="24"/>
          <w:lang w:val="id-ID"/>
        </w:rPr>
        <w:t>.</w:t>
      </w:r>
    </w:p>
    <w:p w:rsidR="0045323C" w:rsidRDefault="0045323C">
      <w:pPr>
        <w:rPr>
          <w:rFonts w:eastAsiaTheme="minorHAnsi"/>
          <w:b/>
          <w:sz w:val="24"/>
          <w:szCs w:val="24"/>
        </w:rPr>
      </w:pPr>
      <w:r>
        <w:rPr>
          <w:rFonts w:eastAsiaTheme="minorHAnsi"/>
          <w:b/>
          <w:sz w:val="24"/>
          <w:szCs w:val="24"/>
        </w:rPr>
        <w:br w:type="page"/>
      </w:r>
    </w:p>
    <w:p w:rsidR="00F85F9E" w:rsidRDefault="00F85F9E" w:rsidP="00F85F9E">
      <w:pPr>
        <w:widowControl/>
        <w:adjustRightInd w:val="0"/>
        <w:ind w:left="1276" w:hanging="1276"/>
        <w:jc w:val="both"/>
        <w:rPr>
          <w:rFonts w:eastAsiaTheme="minorHAnsi"/>
          <w:b/>
          <w:sz w:val="24"/>
          <w:szCs w:val="24"/>
          <w:lang w:val="id-ID"/>
        </w:rPr>
      </w:pPr>
      <w:r>
        <w:rPr>
          <w:rFonts w:eastAsiaTheme="minorHAnsi"/>
          <w:b/>
          <w:sz w:val="24"/>
          <w:szCs w:val="24"/>
        </w:rPr>
        <w:lastRenderedPageBreak/>
        <w:t>Tabel 4.</w:t>
      </w:r>
      <w:r>
        <w:rPr>
          <w:rFonts w:eastAsiaTheme="minorHAnsi"/>
          <w:b/>
          <w:sz w:val="24"/>
          <w:szCs w:val="24"/>
          <w:lang w:val="id-ID"/>
        </w:rPr>
        <w:t>24</w:t>
      </w:r>
      <w:r>
        <w:rPr>
          <w:rFonts w:eastAsiaTheme="minorHAnsi"/>
          <w:b/>
          <w:sz w:val="24"/>
          <w:szCs w:val="24"/>
        </w:rPr>
        <w:t xml:space="preserve"> </w:t>
      </w:r>
      <w:r>
        <w:rPr>
          <w:rFonts w:eastAsiaTheme="minorHAnsi"/>
          <w:b/>
          <w:sz w:val="24"/>
          <w:szCs w:val="24"/>
          <w:lang w:val="id-ID"/>
        </w:rPr>
        <w:t xml:space="preserve">Indikator yang menjadi Kandidat Model dalam Uji Regresi  </w:t>
      </w:r>
      <w:r>
        <w:rPr>
          <w:rFonts w:eastAsiaTheme="minorHAnsi"/>
          <w:b/>
          <w:sz w:val="24"/>
          <w:szCs w:val="24"/>
        </w:rPr>
        <w:t xml:space="preserve"> </w:t>
      </w:r>
      <w:r>
        <w:rPr>
          <w:rFonts w:eastAsiaTheme="minorHAnsi"/>
          <w:b/>
          <w:sz w:val="24"/>
          <w:szCs w:val="24"/>
          <w:lang w:val="id-ID"/>
        </w:rPr>
        <w:t>Logistik berdasarkan Analisis Bivariat</w:t>
      </w:r>
    </w:p>
    <w:p w:rsidR="00F85F9E" w:rsidRPr="00DC2B06" w:rsidRDefault="00F85F9E" w:rsidP="00F85F9E">
      <w:pPr>
        <w:widowControl/>
        <w:adjustRightInd w:val="0"/>
        <w:ind w:left="1134" w:hanging="1134"/>
        <w:jc w:val="both"/>
        <w:rPr>
          <w:rFonts w:eastAsiaTheme="minorHAnsi"/>
          <w:b/>
          <w:sz w:val="24"/>
          <w:szCs w:val="24"/>
          <w:lang w:val="id-ID"/>
        </w:rPr>
      </w:pPr>
    </w:p>
    <w:tbl>
      <w:tblPr>
        <w:tblStyle w:val="TableGrid2"/>
        <w:tblW w:w="0" w:type="auto"/>
        <w:tblInd w:w="108" w:type="dxa"/>
        <w:tblLayout w:type="fixed"/>
        <w:tblLook w:val="04A0" w:firstRow="1" w:lastRow="0" w:firstColumn="1" w:lastColumn="0" w:noHBand="0" w:noVBand="1"/>
      </w:tblPr>
      <w:tblGrid>
        <w:gridCol w:w="3827"/>
        <w:gridCol w:w="1985"/>
        <w:gridCol w:w="2126"/>
      </w:tblGrid>
      <w:tr w:rsidR="00F85F9E" w:rsidRPr="00800BB5" w:rsidTr="00552677">
        <w:tc>
          <w:tcPr>
            <w:tcW w:w="3827" w:type="dxa"/>
            <w:tcBorders>
              <w:top w:val="single" w:sz="4" w:space="0" w:color="auto"/>
              <w:left w:val="nil"/>
              <w:bottom w:val="single" w:sz="4" w:space="0" w:color="auto"/>
              <w:right w:val="nil"/>
            </w:tcBorders>
          </w:tcPr>
          <w:p w:rsidR="00F85F9E" w:rsidRPr="001071DF" w:rsidRDefault="00F85F9E" w:rsidP="00552677">
            <w:pPr>
              <w:spacing w:line="360" w:lineRule="auto"/>
              <w:jc w:val="center"/>
              <w:rPr>
                <w:rFonts w:eastAsiaTheme="minorHAnsi"/>
                <w:b/>
                <w:lang w:val="id-ID"/>
              </w:rPr>
            </w:pPr>
            <w:r>
              <w:rPr>
                <w:rFonts w:eastAsiaTheme="minorHAnsi"/>
                <w:b/>
                <w:lang w:val="id-ID"/>
              </w:rPr>
              <w:t>Indikator</w:t>
            </w:r>
          </w:p>
        </w:tc>
        <w:tc>
          <w:tcPr>
            <w:tcW w:w="1985" w:type="dxa"/>
            <w:tcBorders>
              <w:top w:val="single" w:sz="4" w:space="0" w:color="auto"/>
              <w:left w:val="nil"/>
              <w:bottom w:val="single" w:sz="4" w:space="0" w:color="auto"/>
              <w:right w:val="nil"/>
            </w:tcBorders>
          </w:tcPr>
          <w:p w:rsidR="00F85F9E" w:rsidRPr="00D85250" w:rsidRDefault="00F85F9E" w:rsidP="00552677">
            <w:pPr>
              <w:spacing w:line="360" w:lineRule="auto"/>
              <w:jc w:val="center"/>
              <w:rPr>
                <w:rFonts w:eastAsiaTheme="minorHAnsi"/>
                <w:b/>
                <w:lang w:val="id-ID"/>
              </w:rPr>
            </w:pPr>
            <w:r>
              <w:rPr>
                <w:rFonts w:eastAsiaTheme="minorHAnsi"/>
                <w:b/>
                <w:lang w:val="id-ID"/>
              </w:rPr>
              <w:t xml:space="preserve">p </w:t>
            </w:r>
            <w:r w:rsidRPr="00D85250">
              <w:rPr>
                <w:rFonts w:eastAsiaTheme="minorHAnsi"/>
                <w:b/>
                <w:i/>
                <w:lang w:val="id-ID"/>
              </w:rPr>
              <w:t>value</w:t>
            </w:r>
          </w:p>
        </w:tc>
        <w:tc>
          <w:tcPr>
            <w:tcW w:w="2126" w:type="dxa"/>
            <w:tcBorders>
              <w:top w:val="single" w:sz="4" w:space="0" w:color="auto"/>
              <w:left w:val="nil"/>
              <w:bottom w:val="single" w:sz="4" w:space="0" w:color="auto"/>
              <w:right w:val="nil"/>
            </w:tcBorders>
          </w:tcPr>
          <w:p w:rsidR="00F85F9E" w:rsidRPr="00D85250" w:rsidRDefault="00F85F9E" w:rsidP="00552677">
            <w:pPr>
              <w:spacing w:line="360" w:lineRule="auto"/>
              <w:jc w:val="center"/>
              <w:rPr>
                <w:rFonts w:eastAsiaTheme="minorHAnsi"/>
                <w:b/>
                <w:lang w:val="id-ID"/>
              </w:rPr>
            </w:pPr>
            <w:r>
              <w:rPr>
                <w:rFonts w:eastAsiaTheme="minorHAnsi"/>
                <w:b/>
                <w:lang w:val="id-ID"/>
              </w:rPr>
              <w:t>Seleksi</w:t>
            </w:r>
          </w:p>
        </w:tc>
      </w:tr>
      <w:tr w:rsidR="00F85F9E" w:rsidRPr="00800BB5" w:rsidTr="00552677">
        <w:trPr>
          <w:trHeight w:val="1218"/>
        </w:trPr>
        <w:tc>
          <w:tcPr>
            <w:tcW w:w="3827" w:type="dxa"/>
            <w:tcBorders>
              <w:top w:val="single" w:sz="4" w:space="0" w:color="auto"/>
              <w:left w:val="nil"/>
              <w:right w:val="nil"/>
            </w:tcBorders>
          </w:tcPr>
          <w:p w:rsidR="00F85F9E" w:rsidRPr="00800BB5" w:rsidRDefault="00F85F9E" w:rsidP="00552677">
            <w:pPr>
              <w:spacing w:line="360" w:lineRule="auto"/>
              <w:rPr>
                <w:rFonts w:eastAsiaTheme="minorHAnsi"/>
              </w:rPr>
            </w:pPr>
            <w:r w:rsidRPr="00800BB5">
              <w:rPr>
                <w:rFonts w:eastAsiaTheme="minorHAnsi"/>
              </w:rPr>
              <w:t>Pengetahuan</w:t>
            </w:r>
          </w:p>
          <w:p w:rsidR="00F85F9E" w:rsidRPr="00B41232" w:rsidRDefault="00F85F9E" w:rsidP="00552677">
            <w:pPr>
              <w:spacing w:line="360" w:lineRule="auto"/>
              <w:rPr>
                <w:rFonts w:eastAsiaTheme="minorHAnsi"/>
              </w:rPr>
            </w:pPr>
            <w:r w:rsidRPr="00B41232">
              <w:rPr>
                <w:rFonts w:eastAsiaTheme="minorHAnsi"/>
              </w:rPr>
              <w:t>Keterampilan</w:t>
            </w:r>
          </w:p>
          <w:p w:rsidR="00F85F9E" w:rsidRPr="00A84ED1" w:rsidRDefault="00F85F9E" w:rsidP="00552677">
            <w:pPr>
              <w:spacing w:line="360" w:lineRule="auto"/>
              <w:rPr>
                <w:rFonts w:eastAsiaTheme="minorHAnsi"/>
              </w:rPr>
            </w:pPr>
            <w:r>
              <w:rPr>
                <w:rFonts w:eastAsiaTheme="minorHAnsi"/>
              </w:rPr>
              <w:t>Sikap Profesiona</w:t>
            </w:r>
            <w:r w:rsidRPr="00A84ED1">
              <w:rPr>
                <w:rFonts w:eastAsiaTheme="minorHAnsi"/>
              </w:rPr>
              <w:t>l</w:t>
            </w:r>
          </w:p>
          <w:p w:rsidR="00F85F9E" w:rsidRPr="001071DF" w:rsidRDefault="00F85F9E" w:rsidP="00552677">
            <w:pPr>
              <w:spacing w:line="360" w:lineRule="auto"/>
              <w:rPr>
                <w:rFonts w:eastAsiaTheme="minorHAnsi"/>
                <w:lang w:val="id-ID"/>
              </w:rPr>
            </w:pPr>
            <w:r>
              <w:rPr>
                <w:rFonts w:eastAsiaTheme="minorHAnsi"/>
              </w:rPr>
              <w:t>Keyakinan</w:t>
            </w:r>
          </w:p>
          <w:p w:rsidR="00F85F9E" w:rsidRPr="00A84ED1" w:rsidRDefault="00F85F9E" w:rsidP="00552677">
            <w:pPr>
              <w:spacing w:line="360" w:lineRule="auto"/>
              <w:rPr>
                <w:rFonts w:eastAsiaTheme="minorHAnsi"/>
              </w:rPr>
            </w:pPr>
            <w:r w:rsidRPr="00A84ED1">
              <w:rPr>
                <w:rFonts w:eastAsiaTheme="minorHAnsi"/>
              </w:rPr>
              <w:t>Pengalaman</w:t>
            </w:r>
          </w:p>
          <w:p w:rsidR="00F85F9E" w:rsidRPr="00A84ED1" w:rsidRDefault="00F85F9E" w:rsidP="00552677">
            <w:pPr>
              <w:spacing w:line="360" w:lineRule="auto"/>
              <w:rPr>
                <w:rFonts w:eastAsiaTheme="minorHAnsi"/>
              </w:rPr>
            </w:pPr>
            <w:r w:rsidRPr="00A84ED1">
              <w:rPr>
                <w:rFonts w:eastAsiaTheme="minorHAnsi"/>
              </w:rPr>
              <w:t>Kepribadian</w:t>
            </w:r>
          </w:p>
          <w:p w:rsidR="00F85F9E" w:rsidRPr="00A84ED1" w:rsidRDefault="00F85F9E" w:rsidP="00552677">
            <w:pPr>
              <w:spacing w:line="360" w:lineRule="auto"/>
              <w:rPr>
                <w:rFonts w:eastAsiaTheme="minorHAnsi"/>
              </w:rPr>
            </w:pPr>
            <w:r>
              <w:rPr>
                <w:rFonts w:eastAsiaTheme="minorHAnsi"/>
                <w:lang w:val="id-ID"/>
              </w:rPr>
              <w:t>E</w:t>
            </w:r>
            <w:r w:rsidRPr="00A84ED1">
              <w:rPr>
                <w:rFonts w:eastAsiaTheme="minorHAnsi"/>
              </w:rPr>
              <w:t>mosional</w:t>
            </w:r>
          </w:p>
          <w:p w:rsidR="00F85F9E" w:rsidRPr="001071DF" w:rsidRDefault="00F85F9E" w:rsidP="00552677">
            <w:pPr>
              <w:spacing w:line="360" w:lineRule="auto"/>
              <w:rPr>
                <w:rFonts w:eastAsiaTheme="minorHAnsi"/>
                <w:lang w:val="id-ID"/>
              </w:rPr>
            </w:pPr>
            <w:r>
              <w:rPr>
                <w:rFonts w:eastAsiaTheme="minorHAnsi"/>
              </w:rPr>
              <w:t>Kemampuan</w:t>
            </w:r>
          </w:p>
          <w:p w:rsidR="00F85F9E" w:rsidRPr="00745D9B" w:rsidRDefault="00F85F9E" w:rsidP="00552677">
            <w:pPr>
              <w:spacing w:line="360" w:lineRule="auto"/>
              <w:rPr>
                <w:lang w:val="id-ID"/>
              </w:rPr>
            </w:pPr>
            <w:r>
              <w:rPr>
                <w:rFonts w:eastAsiaTheme="minorHAnsi"/>
              </w:rPr>
              <w:t xml:space="preserve">Budaya </w:t>
            </w:r>
            <w:r>
              <w:rPr>
                <w:rFonts w:eastAsiaTheme="minorHAnsi"/>
                <w:lang w:val="id-ID"/>
              </w:rPr>
              <w:t>O</w:t>
            </w:r>
            <w:r w:rsidRPr="00A84ED1">
              <w:rPr>
                <w:rFonts w:eastAsiaTheme="minorHAnsi"/>
              </w:rPr>
              <w:t>rganisasi</w:t>
            </w:r>
          </w:p>
        </w:tc>
        <w:tc>
          <w:tcPr>
            <w:tcW w:w="1985" w:type="dxa"/>
            <w:tcBorders>
              <w:top w:val="single" w:sz="4" w:space="0" w:color="auto"/>
              <w:left w:val="nil"/>
              <w:right w:val="nil"/>
            </w:tcBorders>
          </w:tcPr>
          <w:p w:rsidR="00F85F9E" w:rsidRPr="00E85C39" w:rsidRDefault="00F85F9E" w:rsidP="00552677">
            <w:pPr>
              <w:spacing w:line="360" w:lineRule="auto"/>
              <w:jc w:val="center"/>
              <w:rPr>
                <w:rFonts w:eastAsiaTheme="minorHAnsi"/>
                <w:lang w:val="id-ID"/>
              </w:rPr>
            </w:pPr>
            <w:r>
              <w:rPr>
                <w:rFonts w:eastAsiaTheme="minorHAnsi"/>
              </w:rPr>
              <w:t>0</w:t>
            </w:r>
            <w:r>
              <w:rPr>
                <w:rFonts w:eastAsiaTheme="minorHAnsi"/>
                <w:lang w:val="id-ID"/>
              </w:rPr>
              <w:t>,027</w:t>
            </w:r>
          </w:p>
          <w:p w:rsidR="00F85F9E" w:rsidRPr="00E85C39" w:rsidRDefault="00F85F9E" w:rsidP="00552677">
            <w:pPr>
              <w:spacing w:line="360" w:lineRule="auto"/>
              <w:jc w:val="center"/>
              <w:rPr>
                <w:rFonts w:eastAsiaTheme="minorHAnsi"/>
                <w:lang w:val="id-ID"/>
              </w:rPr>
            </w:pPr>
            <w:r>
              <w:rPr>
                <w:rFonts w:eastAsiaTheme="minorHAnsi"/>
              </w:rPr>
              <w:t>0</w:t>
            </w:r>
            <w:r>
              <w:rPr>
                <w:rFonts w:eastAsiaTheme="minorHAnsi"/>
                <w:lang w:val="id-ID"/>
              </w:rPr>
              <w:t>,027</w:t>
            </w:r>
          </w:p>
          <w:p w:rsidR="00F85F9E" w:rsidRPr="00E85C39" w:rsidRDefault="00F85F9E" w:rsidP="00552677">
            <w:pPr>
              <w:spacing w:line="360" w:lineRule="auto"/>
              <w:jc w:val="center"/>
              <w:rPr>
                <w:rFonts w:eastAsiaTheme="minorHAnsi"/>
                <w:lang w:val="id-ID"/>
              </w:rPr>
            </w:pPr>
            <w:r>
              <w:rPr>
                <w:rFonts w:eastAsiaTheme="minorHAnsi"/>
              </w:rPr>
              <w:t>0</w:t>
            </w:r>
            <w:r>
              <w:rPr>
                <w:rFonts w:eastAsiaTheme="minorHAnsi"/>
                <w:lang w:val="id-ID"/>
              </w:rPr>
              <w:t>,027</w:t>
            </w:r>
          </w:p>
          <w:p w:rsidR="00F85F9E" w:rsidRPr="00E85C39" w:rsidRDefault="00F85F9E" w:rsidP="00552677">
            <w:pPr>
              <w:spacing w:line="360" w:lineRule="auto"/>
              <w:jc w:val="center"/>
              <w:rPr>
                <w:rFonts w:eastAsiaTheme="minorHAnsi"/>
                <w:lang w:val="id-ID"/>
              </w:rPr>
            </w:pPr>
            <w:r>
              <w:rPr>
                <w:rFonts w:eastAsiaTheme="minorHAnsi"/>
              </w:rPr>
              <w:t>0</w:t>
            </w:r>
            <w:r>
              <w:rPr>
                <w:rFonts w:eastAsiaTheme="minorHAnsi"/>
                <w:lang w:val="id-ID"/>
              </w:rPr>
              <w:t>,004</w:t>
            </w:r>
          </w:p>
          <w:p w:rsidR="00F85F9E" w:rsidRPr="00E85C39" w:rsidRDefault="00F85F9E" w:rsidP="00552677">
            <w:pPr>
              <w:spacing w:line="360" w:lineRule="auto"/>
              <w:jc w:val="center"/>
              <w:rPr>
                <w:rFonts w:eastAsiaTheme="minorHAnsi"/>
                <w:lang w:val="id-ID"/>
              </w:rPr>
            </w:pPr>
            <w:r>
              <w:rPr>
                <w:rFonts w:eastAsiaTheme="minorHAnsi"/>
              </w:rPr>
              <w:t>0</w:t>
            </w:r>
            <w:r>
              <w:rPr>
                <w:rFonts w:eastAsiaTheme="minorHAnsi"/>
                <w:lang w:val="id-ID"/>
              </w:rPr>
              <w:t>,003</w:t>
            </w:r>
          </w:p>
          <w:p w:rsidR="00F85F9E" w:rsidRPr="00E85C39" w:rsidRDefault="00F85F9E" w:rsidP="00552677">
            <w:pPr>
              <w:spacing w:line="360" w:lineRule="auto"/>
              <w:jc w:val="center"/>
              <w:rPr>
                <w:rFonts w:eastAsiaTheme="minorHAnsi"/>
                <w:lang w:val="id-ID"/>
              </w:rPr>
            </w:pPr>
            <w:r>
              <w:rPr>
                <w:rFonts w:eastAsiaTheme="minorHAnsi"/>
              </w:rPr>
              <w:t>0</w:t>
            </w:r>
            <w:r>
              <w:rPr>
                <w:rFonts w:eastAsiaTheme="minorHAnsi"/>
                <w:lang w:val="id-ID"/>
              </w:rPr>
              <w:t>,002</w:t>
            </w:r>
          </w:p>
          <w:p w:rsidR="00F85F9E" w:rsidRPr="00E85C39" w:rsidRDefault="00F85F9E" w:rsidP="00552677">
            <w:pPr>
              <w:spacing w:line="360" w:lineRule="auto"/>
              <w:jc w:val="center"/>
              <w:rPr>
                <w:rFonts w:eastAsiaTheme="minorHAnsi"/>
                <w:lang w:val="id-ID"/>
              </w:rPr>
            </w:pPr>
            <w:r>
              <w:rPr>
                <w:rFonts w:eastAsiaTheme="minorHAnsi"/>
              </w:rPr>
              <w:t>0</w:t>
            </w:r>
            <w:r>
              <w:rPr>
                <w:rFonts w:eastAsiaTheme="minorHAnsi"/>
                <w:lang w:val="id-ID"/>
              </w:rPr>
              <w:t>,0037</w:t>
            </w:r>
          </w:p>
          <w:p w:rsidR="00F85F9E" w:rsidRPr="00E85C39" w:rsidRDefault="00F85F9E" w:rsidP="00552677">
            <w:pPr>
              <w:spacing w:line="360" w:lineRule="auto"/>
              <w:jc w:val="center"/>
              <w:rPr>
                <w:rFonts w:eastAsiaTheme="minorHAnsi"/>
                <w:lang w:val="id-ID"/>
              </w:rPr>
            </w:pPr>
            <w:r>
              <w:rPr>
                <w:rFonts w:eastAsiaTheme="minorHAnsi"/>
              </w:rPr>
              <w:t>0</w:t>
            </w:r>
            <w:r>
              <w:rPr>
                <w:rFonts w:eastAsiaTheme="minorHAnsi"/>
                <w:lang w:val="id-ID"/>
              </w:rPr>
              <w:t>,004</w:t>
            </w:r>
          </w:p>
          <w:p w:rsidR="00F85F9E" w:rsidRPr="00947937" w:rsidRDefault="00F85F9E" w:rsidP="00552677">
            <w:pPr>
              <w:spacing w:line="360" w:lineRule="auto"/>
              <w:jc w:val="center"/>
              <w:rPr>
                <w:rFonts w:eastAsiaTheme="minorHAnsi"/>
                <w:lang w:val="id-ID"/>
              </w:rPr>
            </w:pPr>
            <w:r>
              <w:rPr>
                <w:rFonts w:eastAsiaTheme="minorHAnsi"/>
              </w:rPr>
              <w:t>0</w:t>
            </w:r>
            <w:r>
              <w:rPr>
                <w:rFonts w:eastAsiaTheme="minorHAnsi"/>
                <w:lang w:val="id-ID"/>
              </w:rPr>
              <w:t>,003</w:t>
            </w:r>
          </w:p>
        </w:tc>
        <w:tc>
          <w:tcPr>
            <w:tcW w:w="2126" w:type="dxa"/>
            <w:tcBorders>
              <w:top w:val="single" w:sz="4" w:space="0" w:color="auto"/>
              <w:left w:val="nil"/>
              <w:right w:val="nil"/>
            </w:tcBorders>
          </w:tcPr>
          <w:p w:rsidR="00F85F9E" w:rsidRPr="00D85250" w:rsidRDefault="00F85F9E" w:rsidP="00552677">
            <w:pPr>
              <w:spacing w:line="360" w:lineRule="auto"/>
              <w:jc w:val="center"/>
              <w:rPr>
                <w:rFonts w:eastAsiaTheme="minorHAnsi"/>
                <w:lang w:val="id-ID"/>
              </w:rPr>
            </w:pPr>
            <w:r>
              <w:rPr>
                <w:rFonts w:eastAsiaTheme="minorHAnsi"/>
                <w:lang w:val="id-ID"/>
              </w:rPr>
              <w:t>Kandidat</w:t>
            </w:r>
          </w:p>
          <w:p w:rsidR="00F85F9E" w:rsidRPr="00D85250" w:rsidRDefault="00F85F9E" w:rsidP="00552677">
            <w:pPr>
              <w:spacing w:line="360" w:lineRule="auto"/>
              <w:jc w:val="center"/>
              <w:rPr>
                <w:rFonts w:eastAsiaTheme="minorHAnsi"/>
                <w:lang w:val="id-ID"/>
              </w:rPr>
            </w:pPr>
            <w:r>
              <w:rPr>
                <w:rFonts w:eastAsiaTheme="minorHAnsi"/>
                <w:lang w:val="id-ID"/>
              </w:rPr>
              <w:t>Kandidat</w:t>
            </w:r>
          </w:p>
          <w:p w:rsidR="00F85F9E" w:rsidRDefault="00F85F9E" w:rsidP="00552677">
            <w:pPr>
              <w:spacing w:line="360" w:lineRule="auto"/>
              <w:jc w:val="center"/>
              <w:rPr>
                <w:rFonts w:eastAsiaTheme="minorHAnsi"/>
                <w:lang w:val="id-ID"/>
              </w:rPr>
            </w:pPr>
            <w:r>
              <w:rPr>
                <w:rFonts w:eastAsiaTheme="minorHAnsi"/>
                <w:lang w:val="id-ID"/>
              </w:rPr>
              <w:t>Kandidat</w:t>
            </w:r>
          </w:p>
          <w:p w:rsidR="00F85F9E" w:rsidRPr="00D85250" w:rsidRDefault="00F85F9E" w:rsidP="00552677">
            <w:pPr>
              <w:spacing w:line="360" w:lineRule="auto"/>
              <w:jc w:val="center"/>
              <w:rPr>
                <w:rFonts w:eastAsiaTheme="minorHAnsi"/>
                <w:lang w:val="id-ID"/>
              </w:rPr>
            </w:pPr>
            <w:r>
              <w:rPr>
                <w:rFonts w:eastAsiaTheme="minorHAnsi"/>
                <w:lang w:val="id-ID"/>
              </w:rPr>
              <w:t>Kandidat</w:t>
            </w:r>
          </w:p>
          <w:p w:rsidR="00F85F9E" w:rsidRPr="00D85250" w:rsidRDefault="00F85F9E" w:rsidP="00552677">
            <w:pPr>
              <w:spacing w:line="360" w:lineRule="auto"/>
              <w:jc w:val="center"/>
              <w:rPr>
                <w:rFonts w:eastAsiaTheme="minorHAnsi"/>
                <w:lang w:val="id-ID"/>
              </w:rPr>
            </w:pPr>
            <w:r>
              <w:rPr>
                <w:rFonts w:eastAsiaTheme="minorHAnsi"/>
                <w:lang w:val="id-ID"/>
              </w:rPr>
              <w:t>Kandidat</w:t>
            </w:r>
          </w:p>
          <w:p w:rsidR="00F85F9E" w:rsidRDefault="00F85F9E" w:rsidP="00552677">
            <w:pPr>
              <w:spacing w:line="360" w:lineRule="auto"/>
              <w:jc w:val="center"/>
              <w:rPr>
                <w:rFonts w:eastAsiaTheme="minorHAnsi"/>
                <w:lang w:val="id-ID"/>
              </w:rPr>
            </w:pPr>
            <w:r>
              <w:rPr>
                <w:rFonts w:eastAsiaTheme="minorHAnsi"/>
                <w:lang w:val="id-ID"/>
              </w:rPr>
              <w:t>Kandidat</w:t>
            </w:r>
          </w:p>
          <w:p w:rsidR="00F85F9E" w:rsidRPr="00D85250" w:rsidRDefault="00F85F9E" w:rsidP="00552677">
            <w:pPr>
              <w:spacing w:line="360" w:lineRule="auto"/>
              <w:jc w:val="center"/>
              <w:rPr>
                <w:rFonts w:eastAsiaTheme="minorHAnsi"/>
                <w:lang w:val="id-ID"/>
              </w:rPr>
            </w:pPr>
            <w:r>
              <w:rPr>
                <w:rFonts w:eastAsiaTheme="minorHAnsi"/>
                <w:lang w:val="id-ID"/>
              </w:rPr>
              <w:t>Kandidat</w:t>
            </w:r>
          </w:p>
          <w:p w:rsidR="00F85F9E" w:rsidRPr="00D85250" w:rsidRDefault="00F85F9E" w:rsidP="00552677">
            <w:pPr>
              <w:spacing w:line="360" w:lineRule="auto"/>
              <w:jc w:val="center"/>
              <w:rPr>
                <w:rFonts w:eastAsiaTheme="minorHAnsi"/>
                <w:lang w:val="id-ID"/>
              </w:rPr>
            </w:pPr>
            <w:r>
              <w:rPr>
                <w:rFonts w:eastAsiaTheme="minorHAnsi"/>
                <w:lang w:val="id-ID"/>
              </w:rPr>
              <w:t>Kandidat</w:t>
            </w:r>
          </w:p>
          <w:p w:rsidR="00F85F9E" w:rsidRPr="00D85250" w:rsidRDefault="00F85F9E" w:rsidP="00552677">
            <w:pPr>
              <w:spacing w:line="360" w:lineRule="auto"/>
              <w:jc w:val="center"/>
              <w:rPr>
                <w:rFonts w:eastAsiaTheme="minorHAnsi"/>
                <w:lang w:val="id-ID"/>
              </w:rPr>
            </w:pPr>
            <w:r>
              <w:rPr>
                <w:rFonts w:eastAsiaTheme="minorHAnsi"/>
                <w:lang w:val="id-ID"/>
              </w:rPr>
              <w:t>Kandidat</w:t>
            </w:r>
          </w:p>
        </w:tc>
      </w:tr>
    </w:tbl>
    <w:p w:rsidR="00F85F9E" w:rsidRPr="00D84622" w:rsidRDefault="00F85F9E" w:rsidP="00F85F9E">
      <w:pPr>
        <w:widowControl/>
        <w:adjustRightInd w:val="0"/>
        <w:spacing w:line="480" w:lineRule="auto"/>
        <w:ind w:firstLine="720"/>
        <w:jc w:val="both"/>
        <w:rPr>
          <w:rFonts w:eastAsiaTheme="minorHAnsi"/>
          <w:sz w:val="14"/>
          <w:szCs w:val="24"/>
          <w:lang w:val="id-ID"/>
        </w:rPr>
      </w:pPr>
    </w:p>
    <w:p w:rsidR="00F85F9E" w:rsidRPr="003D16A1" w:rsidRDefault="00F85F9E" w:rsidP="00F85F9E">
      <w:pPr>
        <w:widowControl/>
        <w:adjustRightInd w:val="0"/>
        <w:spacing w:line="480" w:lineRule="auto"/>
        <w:ind w:firstLine="720"/>
        <w:jc w:val="both"/>
        <w:rPr>
          <w:rFonts w:eastAsiaTheme="minorHAnsi"/>
          <w:sz w:val="24"/>
          <w:szCs w:val="24"/>
          <w:lang w:val="id-ID"/>
        </w:rPr>
      </w:pPr>
      <w:r>
        <w:rPr>
          <w:rFonts w:eastAsiaTheme="minorHAnsi"/>
          <w:sz w:val="24"/>
          <w:szCs w:val="24"/>
          <w:lang w:val="id-ID"/>
        </w:rPr>
        <w:t>Berdasarkan tabel 4.24</w:t>
      </w:r>
      <w:r w:rsidRPr="00D84622">
        <w:rPr>
          <w:rFonts w:eastAsiaTheme="minorHAnsi"/>
          <w:sz w:val="24"/>
          <w:szCs w:val="24"/>
          <w:lang w:val="id-ID"/>
        </w:rPr>
        <w:t xml:space="preserve"> di</w:t>
      </w:r>
      <w:r>
        <w:rPr>
          <w:rFonts w:eastAsiaTheme="minorHAnsi"/>
          <w:sz w:val="24"/>
          <w:szCs w:val="24"/>
          <w:lang w:val="id-ID"/>
        </w:rPr>
        <w:t xml:space="preserve"> </w:t>
      </w:r>
      <w:r w:rsidRPr="00D84622">
        <w:rPr>
          <w:rFonts w:eastAsiaTheme="minorHAnsi"/>
          <w:sz w:val="24"/>
          <w:szCs w:val="24"/>
          <w:lang w:val="id-ID"/>
        </w:rPr>
        <w:t>atas dapat diketa</w:t>
      </w:r>
      <w:r>
        <w:rPr>
          <w:rFonts w:eastAsiaTheme="minorHAnsi"/>
          <w:sz w:val="24"/>
          <w:szCs w:val="24"/>
          <w:lang w:val="id-ID"/>
        </w:rPr>
        <w:t>hui bahwa semua indikator yakni 9 (sembilan) indikator</w:t>
      </w:r>
      <w:r w:rsidRPr="00D84622">
        <w:rPr>
          <w:rFonts w:eastAsiaTheme="minorHAnsi"/>
          <w:sz w:val="24"/>
          <w:szCs w:val="24"/>
          <w:lang w:val="id-ID"/>
        </w:rPr>
        <w:t xml:space="preserve"> menjadi kandidat model dalam uji regresi logistik dimana p </w:t>
      </w:r>
      <w:r w:rsidRPr="002E32F8">
        <w:rPr>
          <w:rFonts w:eastAsiaTheme="minorHAnsi"/>
          <w:i/>
          <w:sz w:val="24"/>
          <w:szCs w:val="24"/>
          <w:lang w:val="id-ID"/>
        </w:rPr>
        <w:t>value</w:t>
      </w:r>
      <w:r w:rsidRPr="00D84622">
        <w:rPr>
          <w:rFonts w:eastAsiaTheme="minorHAnsi"/>
          <w:sz w:val="24"/>
          <w:szCs w:val="24"/>
          <w:lang w:val="id-ID"/>
        </w:rPr>
        <w:t xml:space="preserve"> &lt; 0,25. Hasil analisis regresi </w:t>
      </w:r>
      <w:r>
        <w:rPr>
          <w:rFonts w:eastAsiaTheme="minorHAnsi"/>
          <w:sz w:val="24"/>
          <w:szCs w:val="24"/>
          <w:lang w:val="id-ID"/>
        </w:rPr>
        <w:t>logistik dapat dilihat pada tab</w:t>
      </w:r>
      <w:r w:rsidRPr="00D84622">
        <w:rPr>
          <w:rFonts w:eastAsiaTheme="minorHAnsi"/>
          <w:sz w:val="24"/>
          <w:szCs w:val="24"/>
          <w:lang w:val="id-ID"/>
        </w:rPr>
        <w:t>e</w:t>
      </w:r>
      <w:r>
        <w:rPr>
          <w:rFonts w:eastAsiaTheme="minorHAnsi"/>
          <w:sz w:val="24"/>
          <w:szCs w:val="24"/>
          <w:lang w:val="id-ID"/>
        </w:rPr>
        <w:t>l</w:t>
      </w:r>
      <w:r w:rsidRPr="00D84622">
        <w:rPr>
          <w:rFonts w:eastAsiaTheme="minorHAnsi"/>
          <w:sz w:val="24"/>
          <w:szCs w:val="24"/>
          <w:lang w:val="id-ID"/>
        </w:rPr>
        <w:t xml:space="preserve"> berikut.</w:t>
      </w:r>
    </w:p>
    <w:p w:rsidR="00F85F9E" w:rsidRDefault="00F85F9E" w:rsidP="00F85F9E">
      <w:pPr>
        <w:widowControl/>
        <w:adjustRightInd w:val="0"/>
        <w:jc w:val="both"/>
        <w:rPr>
          <w:rFonts w:eastAsiaTheme="minorHAnsi"/>
          <w:b/>
          <w:sz w:val="24"/>
          <w:szCs w:val="24"/>
          <w:lang w:val="id-ID"/>
        </w:rPr>
      </w:pPr>
      <w:r>
        <w:rPr>
          <w:rFonts w:eastAsiaTheme="minorHAnsi"/>
          <w:b/>
          <w:sz w:val="24"/>
          <w:szCs w:val="24"/>
        </w:rPr>
        <w:t>Tabel 4.</w:t>
      </w:r>
      <w:r>
        <w:rPr>
          <w:rFonts w:eastAsiaTheme="minorHAnsi"/>
          <w:b/>
          <w:sz w:val="24"/>
          <w:szCs w:val="24"/>
          <w:lang w:val="id-ID"/>
        </w:rPr>
        <w:t>25 Hasil Tahapan Pertama Analisis Regresi Logistik</w:t>
      </w:r>
    </w:p>
    <w:p w:rsidR="00F85F9E" w:rsidRDefault="00F85F9E" w:rsidP="00F85F9E">
      <w:pPr>
        <w:widowControl/>
        <w:adjustRightInd w:val="0"/>
        <w:jc w:val="both"/>
        <w:rPr>
          <w:rFonts w:eastAsiaTheme="minorHAnsi"/>
          <w:sz w:val="24"/>
          <w:szCs w:val="24"/>
          <w:lang w:val="id-ID"/>
        </w:rPr>
      </w:pPr>
    </w:p>
    <w:tbl>
      <w:tblPr>
        <w:tblStyle w:val="TableGrid"/>
        <w:tblW w:w="0" w:type="auto"/>
        <w:tblInd w:w="108" w:type="dxa"/>
        <w:tblLook w:val="04A0" w:firstRow="1" w:lastRow="0" w:firstColumn="1" w:lastColumn="0" w:noHBand="0" w:noVBand="1"/>
      </w:tblPr>
      <w:tblGrid>
        <w:gridCol w:w="2443"/>
        <w:gridCol w:w="1243"/>
        <w:gridCol w:w="1559"/>
        <w:gridCol w:w="1276"/>
        <w:gridCol w:w="1417"/>
      </w:tblGrid>
      <w:tr w:rsidR="00F85F9E" w:rsidRPr="002E32F8" w:rsidTr="00552677">
        <w:tc>
          <w:tcPr>
            <w:tcW w:w="2443" w:type="dxa"/>
            <w:tcBorders>
              <w:left w:val="nil"/>
              <w:bottom w:val="single" w:sz="4" w:space="0" w:color="auto"/>
              <w:right w:val="nil"/>
            </w:tcBorders>
          </w:tcPr>
          <w:p w:rsidR="00F85F9E" w:rsidRPr="002E32F8" w:rsidRDefault="00F85F9E" w:rsidP="00552677">
            <w:pPr>
              <w:widowControl/>
              <w:adjustRightInd w:val="0"/>
              <w:jc w:val="center"/>
              <w:rPr>
                <w:rFonts w:eastAsiaTheme="minorHAnsi"/>
                <w:b/>
                <w:lang w:val="id-ID"/>
              </w:rPr>
            </w:pPr>
            <w:r>
              <w:rPr>
                <w:rFonts w:eastAsiaTheme="minorHAnsi"/>
                <w:b/>
                <w:lang w:val="id-ID"/>
              </w:rPr>
              <w:t>Indikator</w:t>
            </w:r>
          </w:p>
        </w:tc>
        <w:tc>
          <w:tcPr>
            <w:tcW w:w="1243" w:type="dxa"/>
            <w:tcBorders>
              <w:left w:val="nil"/>
              <w:bottom w:val="single" w:sz="4" w:space="0" w:color="auto"/>
              <w:right w:val="nil"/>
            </w:tcBorders>
          </w:tcPr>
          <w:p w:rsidR="00F85F9E" w:rsidRPr="002E32F8" w:rsidRDefault="00F85F9E" w:rsidP="00552677">
            <w:pPr>
              <w:widowControl/>
              <w:adjustRightInd w:val="0"/>
              <w:jc w:val="center"/>
              <w:rPr>
                <w:rFonts w:eastAsiaTheme="minorHAnsi"/>
                <w:b/>
                <w:lang w:val="id-ID"/>
              </w:rPr>
            </w:pPr>
            <w:r w:rsidRPr="002E32F8">
              <w:rPr>
                <w:rFonts w:eastAsiaTheme="minorHAnsi"/>
                <w:b/>
                <w:lang w:val="id-ID"/>
              </w:rPr>
              <w:t>B</w:t>
            </w:r>
          </w:p>
        </w:tc>
        <w:tc>
          <w:tcPr>
            <w:tcW w:w="1559" w:type="dxa"/>
            <w:tcBorders>
              <w:left w:val="nil"/>
              <w:bottom w:val="single" w:sz="4" w:space="0" w:color="auto"/>
              <w:right w:val="nil"/>
            </w:tcBorders>
          </w:tcPr>
          <w:p w:rsidR="00F85F9E" w:rsidRPr="002E32F8" w:rsidRDefault="00F85F9E" w:rsidP="00552677">
            <w:pPr>
              <w:widowControl/>
              <w:adjustRightInd w:val="0"/>
              <w:jc w:val="center"/>
              <w:rPr>
                <w:rFonts w:eastAsiaTheme="minorHAnsi"/>
                <w:b/>
                <w:lang w:val="id-ID"/>
              </w:rPr>
            </w:pPr>
            <w:r w:rsidRPr="00525322">
              <w:rPr>
                <w:rFonts w:eastAsiaTheme="minorHAnsi"/>
                <w:b/>
                <w:i/>
                <w:lang w:val="id-ID"/>
              </w:rPr>
              <w:t>P</w:t>
            </w:r>
            <w:r w:rsidRPr="002E32F8">
              <w:rPr>
                <w:rFonts w:eastAsiaTheme="minorHAnsi"/>
                <w:b/>
                <w:lang w:val="id-ID"/>
              </w:rPr>
              <w:t xml:space="preserve"> </w:t>
            </w:r>
            <w:r w:rsidRPr="00525322">
              <w:rPr>
                <w:rFonts w:eastAsiaTheme="minorHAnsi"/>
                <w:b/>
                <w:i/>
                <w:lang w:val="id-ID"/>
              </w:rPr>
              <w:t>value</w:t>
            </w:r>
          </w:p>
        </w:tc>
        <w:tc>
          <w:tcPr>
            <w:tcW w:w="1276" w:type="dxa"/>
            <w:tcBorders>
              <w:left w:val="nil"/>
              <w:bottom w:val="single" w:sz="4" w:space="0" w:color="auto"/>
              <w:right w:val="nil"/>
            </w:tcBorders>
          </w:tcPr>
          <w:p w:rsidR="00F85F9E" w:rsidRPr="00525322" w:rsidRDefault="00F85F9E" w:rsidP="00552677">
            <w:pPr>
              <w:widowControl/>
              <w:adjustRightInd w:val="0"/>
              <w:jc w:val="center"/>
              <w:rPr>
                <w:rFonts w:eastAsiaTheme="minorHAnsi"/>
                <w:b/>
                <w:i/>
                <w:lang w:val="id-ID"/>
              </w:rPr>
            </w:pPr>
            <w:r w:rsidRPr="00525322">
              <w:rPr>
                <w:rFonts w:eastAsiaTheme="minorHAnsi"/>
                <w:b/>
                <w:i/>
                <w:lang w:val="id-ID"/>
              </w:rPr>
              <w:t>Exp(B)OR</w:t>
            </w:r>
          </w:p>
        </w:tc>
        <w:tc>
          <w:tcPr>
            <w:tcW w:w="1417" w:type="dxa"/>
            <w:tcBorders>
              <w:left w:val="nil"/>
              <w:bottom w:val="single" w:sz="4" w:space="0" w:color="auto"/>
              <w:right w:val="nil"/>
            </w:tcBorders>
          </w:tcPr>
          <w:p w:rsidR="00F85F9E" w:rsidRPr="00525322" w:rsidRDefault="00F85F9E" w:rsidP="00552677">
            <w:pPr>
              <w:widowControl/>
              <w:adjustRightInd w:val="0"/>
              <w:jc w:val="center"/>
              <w:rPr>
                <w:rFonts w:eastAsiaTheme="minorHAnsi"/>
                <w:b/>
                <w:i/>
                <w:lang w:val="id-ID"/>
              </w:rPr>
            </w:pPr>
            <w:r w:rsidRPr="00525322">
              <w:rPr>
                <w:rFonts w:eastAsiaTheme="minorHAnsi"/>
                <w:b/>
                <w:i/>
                <w:lang w:val="id-ID"/>
              </w:rPr>
              <w:t>95%CI for Exp(B)</w:t>
            </w:r>
          </w:p>
        </w:tc>
      </w:tr>
      <w:tr w:rsidR="00F85F9E" w:rsidRPr="002E32F8" w:rsidTr="00552677">
        <w:tc>
          <w:tcPr>
            <w:tcW w:w="2443" w:type="dxa"/>
            <w:tcBorders>
              <w:left w:val="nil"/>
              <w:bottom w:val="nil"/>
              <w:right w:val="nil"/>
            </w:tcBorders>
          </w:tcPr>
          <w:p w:rsidR="00F85F9E" w:rsidRPr="002E32F8" w:rsidRDefault="00F85F9E" w:rsidP="00552677">
            <w:pPr>
              <w:widowControl/>
              <w:adjustRightInd w:val="0"/>
              <w:jc w:val="both"/>
              <w:rPr>
                <w:rFonts w:eastAsiaTheme="minorHAnsi"/>
                <w:lang w:val="id-ID"/>
              </w:rPr>
            </w:pPr>
            <w:r w:rsidRPr="00800BB5">
              <w:rPr>
                <w:rFonts w:eastAsiaTheme="minorHAnsi"/>
              </w:rPr>
              <w:t>Pengetahuan</w:t>
            </w:r>
          </w:p>
        </w:tc>
        <w:tc>
          <w:tcPr>
            <w:tcW w:w="1243" w:type="dxa"/>
            <w:tcBorders>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-1,096</w:t>
            </w:r>
          </w:p>
        </w:tc>
        <w:tc>
          <w:tcPr>
            <w:tcW w:w="1559" w:type="dxa"/>
            <w:tcBorders>
              <w:left w:val="nil"/>
              <w:bottom w:val="nil"/>
              <w:right w:val="nil"/>
            </w:tcBorders>
          </w:tcPr>
          <w:p w:rsidR="00F85F9E" w:rsidRPr="002E32F8" w:rsidRDefault="00F85F9E" w:rsidP="00552677">
            <w:pPr>
              <w:jc w:val="center"/>
              <w:rPr>
                <w:rFonts w:eastAsiaTheme="minorHAnsi"/>
                <w:lang w:val="id-ID"/>
              </w:rPr>
            </w:pPr>
            <w:r>
              <w:rPr>
                <w:rFonts w:eastAsiaTheme="minorHAnsi"/>
              </w:rPr>
              <w:t>0</w:t>
            </w:r>
            <w:r>
              <w:rPr>
                <w:rFonts w:eastAsiaTheme="minorHAnsi"/>
                <w:lang w:val="id-ID"/>
              </w:rPr>
              <w:t>,027</w:t>
            </w:r>
          </w:p>
        </w:tc>
        <w:tc>
          <w:tcPr>
            <w:tcW w:w="1276" w:type="dxa"/>
            <w:tcBorders>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,334</w:t>
            </w:r>
          </w:p>
        </w:tc>
        <w:tc>
          <w:tcPr>
            <w:tcW w:w="1417" w:type="dxa"/>
            <w:tcBorders>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,052-2,165</w:t>
            </w:r>
          </w:p>
        </w:tc>
      </w:tr>
      <w:tr w:rsidR="00F85F9E" w:rsidRPr="002E32F8" w:rsidTr="00552677">
        <w:tc>
          <w:tcPr>
            <w:tcW w:w="24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sidRPr="00B41232">
              <w:rPr>
                <w:rFonts w:eastAsiaTheme="minorHAnsi"/>
              </w:rPr>
              <w:t>Keterampilan</w:t>
            </w:r>
          </w:p>
        </w:tc>
        <w:tc>
          <w:tcPr>
            <w:tcW w:w="12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,132</w:t>
            </w:r>
          </w:p>
        </w:tc>
        <w:tc>
          <w:tcPr>
            <w:tcW w:w="1559" w:type="dxa"/>
            <w:tcBorders>
              <w:top w:val="nil"/>
              <w:left w:val="nil"/>
              <w:bottom w:val="nil"/>
              <w:right w:val="nil"/>
            </w:tcBorders>
          </w:tcPr>
          <w:p w:rsidR="00F85F9E" w:rsidRPr="002E32F8" w:rsidRDefault="00F85F9E" w:rsidP="00552677">
            <w:pPr>
              <w:widowControl/>
              <w:adjustRightInd w:val="0"/>
              <w:jc w:val="center"/>
              <w:rPr>
                <w:rFonts w:eastAsiaTheme="minorHAnsi"/>
                <w:lang w:val="id-ID"/>
              </w:rPr>
            </w:pPr>
            <w:r>
              <w:rPr>
                <w:rFonts w:eastAsiaTheme="minorHAnsi"/>
              </w:rPr>
              <w:t>0</w:t>
            </w:r>
            <w:r>
              <w:rPr>
                <w:rFonts w:eastAsiaTheme="minorHAnsi"/>
                <w:lang w:val="id-ID"/>
              </w:rPr>
              <w:t>,027</w:t>
            </w:r>
          </w:p>
        </w:tc>
        <w:tc>
          <w:tcPr>
            <w:tcW w:w="1276"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1,141</w:t>
            </w:r>
          </w:p>
        </w:tc>
        <w:tc>
          <w:tcPr>
            <w:tcW w:w="1417"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,071-18,292</w:t>
            </w:r>
          </w:p>
        </w:tc>
      </w:tr>
      <w:tr w:rsidR="00F85F9E" w:rsidRPr="002E32F8" w:rsidTr="00552677">
        <w:tc>
          <w:tcPr>
            <w:tcW w:w="24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rPr>
              <w:t>Sikap Profesiona</w:t>
            </w:r>
            <w:r w:rsidRPr="00A84ED1">
              <w:rPr>
                <w:rFonts w:eastAsiaTheme="minorHAnsi"/>
              </w:rPr>
              <w:t>l</w:t>
            </w:r>
          </w:p>
        </w:tc>
        <w:tc>
          <w:tcPr>
            <w:tcW w:w="12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-,189</w:t>
            </w:r>
          </w:p>
        </w:tc>
        <w:tc>
          <w:tcPr>
            <w:tcW w:w="1559" w:type="dxa"/>
            <w:tcBorders>
              <w:top w:val="nil"/>
              <w:left w:val="nil"/>
              <w:bottom w:val="nil"/>
              <w:right w:val="nil"/>
            </w:tcBorders>
          </w:tcPr>
          <w:p w:rsidR="00F85F9E" w:rsidRPr="002E32F8" w:rsidRDefault="00F85F9E" w:rsidP="00552677">
            <w:pPr>
              <w:widowControl/>
              <w:adjustRightInd w:val="0"/>
              <w:jc w:val="center"/>
              <w:rPr>
                <w:rFonts w:eastAsiaTheme="minorHAnsi"/>
                <w:lang w:val="id-ID"/>
              </w:rPr>
            </w:pPr>
            <w:r>
              <w:rPr>
                <w:rFonts w:eastAsiaTheme="minorHAnsi"/>
              </w:rPr>
              <w:t>0</w:t>
            </w:r>
            <w:r>
              <w:rPr>
                <w:rFonts w:eastAsiaTheme="minorHAnsi"/>
                <w:lang w:val="id-ID"/>
              </w:rPr>
              <w:t>,027</w:t>
            </w:r>
          </w:p>
        </w:tc>
        <w:tc>
          <w:tcPr>
            <w:tcW w:w="1276"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,828</w:t>
            </w:r>
          </w:p>
        </w:tc>
        <w:tc>
          <w:tcPr>
            <w:tcW w:w="1417"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,084-8,111</w:t>
            </w:r>
          </w:p>
        </w:tc>
      </w:tr>
      <w:tr w:rsidR="00F85F9E" w:rsidRPr="002E32F8" w:rsidTr="00552677">
        <w:tc>
          <w:tcPr>
            <w:tcW w:w="2443" w:type="dxa"/>
            <w:tcBorders>
              <w:top w:val="nil"/>
              <w:left w:val="nil"/>
              <w:bottom w:val="nil"/>
              <w:right w:val="nil"/>
            </w:tcBorders>
          </w:tcPr>
          <w:p w:rsidR="00F85F9E" w:rsidRPr="001071DF" w:rsidRDefault="00F85F9E" w:rsidP="00552677">
            <w:pPr>
              <w:widowControl/>
              <w:adjustRightInd w:val="0"/>
              <w:jc w:val="both"/>
              <w:rPr>
                <w:rFonts w:eastAsiaTheme="minorHAnsi"/>
                <w:lang w:val="id-ID"/>
              </w:rPr>
            </w:pPr>
            <w:r>
              <w:rPr>
                <w:rFonts w:eastAsiaTheme="minorHAnsi"/>
              </w:rPr>
              <w:t>Keyakinan</w:t>
            </w:r>
          </w:p>
        </w:tc>
        <w:tc>
          <w:tcPr>
            <w:tcW w:w="12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-1,178</w:t>
            </w:r>
          </w:p>
        </w:tc>
        <w:tc>
          <w:tcPr>
            <w:tcW w:w="1559" w:type="dxa"/>
            <w:tcBorders>
              <w:top w:val="nil"/>
              <w:left w:val="nil"/>
              <w:bottom w:val="nil"/>
              <w:right w:val="nil"/>
            </w:tcBorders>
          </w:tcPr>
          <w:p w:rsidR="00F85F9E" w:rsidRPr="002E32F8" w:rsidRDefault="00F85F9E" w:rsidP="00552677">
            <w:pPr>
              <w:widowControl/>
              <w:adjustRightInd w:val="0"/>
              <w:jc w:val="center"/>
              <w:rPr>
                <w:rFonts w:eastAsiaTheme="minorHAnsi"/>
                <w:lang w:val="id-ID"/>
              </w:rPr>
            </w:pPr>
            <w:r>
              <w:rPr>
                <w:rFonts w:eastAsiaTheme="minorHAnsi"/>
              </w:rPr>
              <w:t>0</w:t>
            </w:r>
            <w:r>
              <w:rPr>
                <w:rFonts w:eastAsiaTheme="minorHAnsi"/>
                <w:lang w:val="id-ID"/>
              </w:rPr>
              <w:t>,004</w:t>
            </w:r>
          </w:p>
        </w:tc>
        <w:tc>
          <w:tcPr>
            <w:tcW w:w="1276"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,308</w:t>
            </w:r>
          </w:p>
        </w:tc>
        <w:tc>
          <w:tcPr>
            <w:tcW w:w="1417"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,069-1,368</w:t>
            </w:r>
          </w:p>
        </w:tc>
      </w:tr>
      <w:tr w:rsidR="00F85F9E" w:rsidRPr="002E32F8" w:rsidTr="00552677">
        <w:tc>
          <w:tcPr>
            <w:tcW w:w="24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sidRPr="00A84ED1">
              <w:rPr>
                <w:rFonts w:eastAsiaTheme="minorHAnsi"/>
              </w:rPr>
              <w:t>Pengalaman</w:t>
            </w:r>
          </w:p>
        </w:tc>
        <w:tc>
          <w:tcPr>
            <w:tcW w:w="12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,923</w:t>
            </w:r>
          </w:p>
        </w:tc>
        <w:tc>
          <w:tcPr>
            <w:tcW w:w="1559" w:type="dxa"/>
            <w:tcBorders>
              <w:top w:val="nil"/>
              <w:left w:val="nil"/>
              <w:bottom w:val="nil"/>
              <w:right w:val="nil"/>
            </w:tcBorders>
          </w:tcPr>
          <w:p w:rsidR="00F85F9E" w:rsidRPr="002E32F8" w:rsidRDefault="00F85F9E" w:rsidP="00552677">
            <w:pPr>
              <w:widowControl/>
              <w:adjustRightInd w:val="0"/>
              <w:jc w:val="center"/>
              <w:rPr>
                <w:rFonts w:eastAsiaTheme="minorHAnsi"/>
                <w:lang w:val="id-ID"/>
              </w:rPr>
            </w:pPr>
            <w:r>
              <w:rPr>
                <w:rFonts w:eastAsiaTheme="minorHAnsi"/>
              </w:rPr>
              <w:t>0</w:t>
            </w:r>
            <w:r>
              <w:rPr>
                <w:rFonts w:eastAsiaTheme="minorHAnsi"/>
                <w:lang w:val="id-ID"/>
              </w:rPr>
              <w:t>,003</w:t>
            </w:r>
          </w:p>
        </w:tc>
        <w:tc>
          <w:tcPr>
            <w:tcW w:w="1276"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2,518</w:t>
            </w:r>
          </w:p>
        </w:tc>
        <w:tc>
          <w:tcPr>
            <w:tcW w:w="1417"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,138-19,51</w:t>
            </w:r>
          </w:p>
        </w:tc>
      </w:tr>
      <w:tr w:rsidR="00F85F9E" w:rsidRPr="002E32F8" w:rsidTr="00552677">
        <w:tc>
          <w:tcPr>
            <w:tcW w:w="24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sidRPr="00A84ED1">
              <w:rPr>
                <w:rFonts w:eastAsiaTheme="minorHAnsi"/>
              </w:rPr>
              <w:t>Kepribadian</w:t>
            </w:r>
          </w:p>
        </w:tc>
        <w:tc>
          <w:tcPr>
            <w:tcW w:w="12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-,625</w:t>
            </w:r>
          </w:p>
        </w:tc>
        <w:tc>
          <w:tcPr>
            <w:tcW w:w="1559" w:type="dxa"/>
            <w:tcBorders>
              <w:top w:val="nil"/>
              <w:left w:val="nil"/>
              <w:bottom w:val="nil"/>
              <w:right w:val="nil"/>
            </w:tcBorders>
          </w:tcPr>
          <w:p w:rsidR="00F85F9E" w:rsidRPr="002E32F8" w:rsidRDefault="00F85F9E" w:rsidP="00552677">
            <w:pPr>
              <w:widowControl/>
              <w:adjustRightInd w:val="0"/>
              <w:jc w:val="center"/>
              <w:rPr>
                <w:rFonts w:eastAsiaTheme="minorHAnsi"/>
                <w:lang w:val="id-ID"/>
              </w:rPr>
            </w:pPr>
            <w:r>
              <w:rPr>
                <w:rFonts w:eastAsiaTheme="minorHAnsi"/>
                <w:lang w:val="id-ID"/>
              </w:rPr>
              <w:t>0,002</w:t>
            </w:r>
          </w:p>
        </w:tc>
        <w:tc>
          <w:tcPr>
            <w:tcW w:w="1276"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,085</w:t>
            </w:r>
          </w:p>
        </w:tc>
        <w:tc>
          <w:tcPr>
            <w:tcW w:w="1417"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,085-3,376</w:t>
            </w:r>
          </w:p>
        </w:tc>
      </w:tr>
      <w:tr w:rsidR="00F85F9E" w:rsidRPr="002E32F8" w:rsidTr="00552677">
        <w:tc>
          <w:tcPr>
            <w:tcW w:w="2443" w:type="dxa"/>
            <w:tcBorders>
              <w:top w:val="nil"/>
              <w:left w:val="nil"/>
              <w:bottom w:val="nil"/>
              <w:right w:val="nil"/>
            </w:tcBorders>
          </w:tcPr>
          <w:p w:rsidR="00F85F9E" w:rsidRPr="002E32F8" w:rsidRDefault="00F85F9E" w:rsidP="00552677">
            <w:pPr>
              <w:rPr>
                <w:rFonts w:eastAsiaTheme="minorHAnsi"/>
                <w:lang w:val="id-ID"/>
              </w:rPr>
            </w:pPr>
            <w:r>
              <w:rPr>
                <w:rFonts w:eastAsiaTheme="minorHAnsi"/>
                <w:lang w:val="id-ID"/>
              </w:rPr>
              <w:t>E</w:t>
            </w:r>
            <w:r>
              <w:rPr>
                <w:rFonts w:eastAsiaTheme="minorHAnsi"/>
              </w:rPr>
              <w:t>mosional</w:t>
            </w:r>
          </w:p>
        </w:tc>
        <w:tc>
          <w:tcPr>
            <w:tcW w:w="12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-,369</w:t>
            </w:r>
          </w:p>
        </w:tc>
        <w:tc>
          <w:tcPr>
            <w:tcW w:w="1559" w:type="dxa"/>
            <w:tcBorders>
              <w:top w:val="nil"/>
              <w:left w:val="nil"/>
              <w:bottom w:val="nil"/>
              <w:right w:val="nil"/>
            </w:tcBorders>
          </w:tcPr>
          <w:p w:rsidR="00F85F9E" w:rsidRPr="002E32F8" w:rsidRDefault="00F85F9E" w:rsidP="00552677">
            <w:pPr>
              <w:widowControl/>
              <w:adjustRightInd w:val="0"/>
              <w:jc w:val="center"/>
              <w:rPr>
                <w:rFonts w:eastAsiaTheme="minorHAnsi"/>
                <w:lang w:val="id-ID"/>
              </w:rPr>
            </w:pPr>
            <w:r>
              <w:rPr>
                <w:rFonts w:eastAsiaTheme="minorHAnsi"/>
              </w:rPr>
              <w:t>0</w:t>
            </w:r>
            <w:r>
              <w:rPr>
                <w:rFonts w:eastAsiaTheme="minorHAnsi"/>
                <w:lang w:val="id-ID"/>
              </w:rPr>
              <w:t>,0037</w:t>
            </w:r>
          </w:p>
        </w:tc>
        <w:tc>
          <w:tcPr>
            <w:tcW w:w="1276"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,691</w:t>
            </w:r>
          </w:p>
        </w:tc>
        <w:tc>
          <w:tcPr>
            <w:tcW w:w="1417"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,211-2,264</w:t>
            </w:r>
          </w:p>
        </w:tc>
      </w:tr>
      <w:tr w:rsidR="00F85F9E" w:rsidRPr="002E32F8" w:rsidTr="00552677">
        <w:tc>
          <w:tcPr>
            <w:tcW w:w="2443" w:type="dxa"/>
            <w:tcBorders>
              <w:top w:val="nil"/>
              <w:left w:val="nil"/>
              <w:bottom w:val="nil"/>
              <w:right w:val="nil"/>
            </w:tcBorders>
          </w:tcPr>
          <w:p w:rsidR="00F85F9E" w:rsidRPr="001071DF" w:rsidRDefault="00F85F9E" w:rsidP="00552677">
            <w:pPr>
              <w:widowControl/>
              <w:adjustRightInd w:val="0"/>
              <w:jc w:val="both"/>
              <w:rPr>
                <w:rFonts w:eastAsiaTheme="minorHAnsi"/>
                <w:lang w:val="id-ID"/>
              </w:rPr>
            </w:pPr>
            <w:r>
              <w:rPr>
                <w:rFonts w:eastAsiaTheme="minorHAnsi"/>
              </w:rPr>
              <w:t>Kemampuan</w:t>
            </w:r>
          </w:p>
        </w:tc>
        <w:tc>
          <w:tcPr>
            <w:tcW w:w="12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1,627</w:t>
            </w:r>
          </w:p>
        </w:tc>
        <w:tc>
          <w:tcPr>
            <w:tcW w:w="1559" w:type="dxa"/>
            <w:tcBorders>
              <w:top w:val="nil"/>
              <w:left w:val="nil"/>
              <w:bottom w:val="nil"/>
              <w:right w:val="nil"/>
            </w:tcBorders>
          </w:tcPr>
          <w:p w:rsidR="00F85F9E" w:rsidRPr="002E32F8" w:rsidRDefault="00F85F9E" w:rsidP="00552677">
            <w:pPr>
              <w:widowControl/>
              <w:adjustRightInd w:val="0"/>
              <w:jc w:val="center"/>
              <w:rPr>
                <w:rFonts w:eastAsiaTheme="minorHAnsi"/>
                <w:lang w:val="id-ID"/>
              </w:rPr>
            </w:pPr>
            <w:r>
              <w:rPr>
                <w:rFonts w:eastAsiaTheme="minorHAnsi"/>
              </w:rPr>
              <w:t>0</w:t>
            </w:r>
            <w:r>
              <w:rPr>
                <w:rFonts w:eastAsiaTheme="minorHAnsi"/>
                <w:lang w:val="id-ID"/>
              </w:rPr>
              <w:t>,004</w:t>
            </w:r>
          </w:p>
        </w:tc>
        <w:tc>
          <w:tcPr>
            <w:tcW w:w="1276"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5,089</w:t>
            </w:r>
          </w:p>
        </w:tc>
        <w:tc>
          <w:tcPr>
            <w:tcW w:w="1417"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,276-93,73</w:t>
            </w:r>
          </w:p>
        </w:tc>
      </w:tr>
      <w:tr w:rsidR="00F85F9E" w:rsidRPr="002E32F8" w:rsidTr="00552677">
        <w:tc>
          <w:tcPr>
            <w:tcW w:w="2443" w:type="dxa"/>
            <w:tcBorders>
              <w:top w:val="nil"/>
              <w:left w:val="nil"/>
              <w:right w:val="nil"/>
            </w:tcBorders>
          </w:tcPr>
          <w:p w:rsidR="00F85F9E" w:rsidRPr="002E32F8" w:rsidRDefault="00F85F9E" w:rsidP="00552677">
            <w:pPr>
              <w:widowControl/>
              <w:adjustRightInd w:val="0"/>
              <w:jc w:val="both"/>
              <w:rPr>
                <w:rFonts w:eastAsiaTheme="minorHAnsi"/>
                <w:lang w:val="id-ID"/>
              </w:rPr>
            </w:pPr>
            <w:r>
              <w:rPr>
                <w:rFonts w:eastAsiaTheme="minorHAnsi"/>
              </w:rPr>
              <w:t xml:space="preserve">Budaya </w:t>
            </w:r>
            <w:r>
              <w:rPr>
                <w:rFonts w:eastAsiaTheme="minorHAnsi"/>
                <w:lang w:val="id-ID"/>
              </w:rPr>
              <w:t>O</w:t>
            </w:r>
            <w:r w:rsidRPr="00A84ED1">
              <w:rPr>
                <w:rFonts w:eastAsiaTheme="minorHAnsi"/>
              </w:rPr>
              <w:t>rganisasi</w:t>
            </w:r>
          </w:p>
        </w:tc>
        <w:tc>
          <w:tcPr>
            <w:tcW w:w="1243" w:type="dxa"/>
            <w:tcBorders>
              <w:top w:val="nil"/>
              <w:left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-,821</w:t>
            </w:r>
          </w:p>
        </w:tc>
        <w:tc>
          <w:tcPr>
            <w:tcW w:w="1559" w:type="dxa"/>
            <w:tcBorders>
              <w:top w:val="nil"/>
              <w:left w:val="nil"/>
              <w:right w:val="nil"/>
            </w:tcBorders>
          </w:tcPr>
          <w:p w:rsidR="00F85F9E" w:rsidRPr="002E32F8" w:rsidRDefault="00F85F9E" w:rsidP="00552677">
            <w:pPr>
              <w:widowControl/>
              <w:adjustRightInd w:val="0"/>
              <w:jc w:val="center"/>
              <w:rPr>
                <w:rFonts w:eastAsiaTheme="minorHAnsi"/>
                <w:lang w:val="id-ID"/>
              </w:rPr>
            </w:pPr>
            <w:r>
              <w:rPr>
                <w:rFonts w:eastAsiaTheme="minorHAnsi"/>
              </w:rPr>
              <w:t>0</w:t>
            </w:r>
            <w:r>
              <w:rPr>
                <w:rFonts w:eastAsiaTheme="minorHAnsi"/>
                <w:lang w:val="id-ID"/>
              </w:rPr>
              <w:t>,003</w:t>
            </w:r>
          </w:p>
        </w:tc>
        <w:tc>
          <w:tcPr>
            <w:tcW w:w="1276" w:type="dxa"/>
            <w:tcBorders>
              <w:top w:val="nil"/>
              <w:left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3,446</w:t>
            </w:r>
          </w:p>
        </w:tc>
        <w:tc>
          <w:tcPr>
            <w:tcW w:w="1417" w:type="dxa"/>
            <w:tcBorders>
              <w:top w:val="nil"/>
              <w:left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,532-22,318</w:t>
            </w:r>
          </w:p>
        </w:tc>
      </w:tr>
    </w:tbl>
    <w:p w:rsidR="00F85F9E" w:rsidRPr="00E76198" w:rsidRDefault="00F85F9E" w:rsidP="00F85F9E">
      <w:pPr>
        <w:widowControl/>
        <w:adjustRightInd w:val="0"/>
        <w:spacing w:line="480" w:lineRule="auto"/>
        <w:jc w:val="both"/>
        <w:rPr>
          <w:rFonts w:eastAsiaTheme="minorHAnsi"/>
          <w:sz w:val="16"/>
          <w:szCs w:val="24"/>
          <w:lang w:val="id-ID"/>
        </w:rPr>
      </w:pPr>
    </w:p>
    <w:p w:rsidR="00F85F9E" w:rsidRPr="00B810CB" w:rsidRDefault="00F85F9E" w:rsidP="00F85F9E">
      <w:pPr>
        <w:widowControl/>
        <w:adjustRightInd w:val="0"/>
        <w:spacing w:line="480" w:lineRule="auto"/>
        <w:ind w:firstLine="540"/>
        <w:jc w:val="both"/>
        <w:rPr>
          <w:rFonts w:eastAsiaTheme="minorHAnsi"/>
          <w:sz w:val="24"/>
          <w:szCs w:val="24"/>
          <w:lang w:val="id-ID"/>
        </w:rPr>
      </w:pPr>
      <w:r>
        <w:rPr>
          <w:sz w:val="24"/>
          <w:szCs w:val="24"/>
        </w:rPr>
        <w:t>Berdasarkan tabel 4.</w:t>
      </w:r>
      <w:r>
        <w:rPr>
          <w:sz w:val="24"/>
          <w:szCs w:val="24"/>
          <w:lang w:val="id-ID"/>
        </w:rPr>
        <w:t>25</w:t>
      </w:r>
      <w:r w:rsidRPr="00B810CB">
        <w:rPr>
          <w:sz w:val="24"/>
          <w:szCs w:val="24"/>
        </w:rPr>
        <w:t xml:space="preserve"> di atas dapat dilihat bahwa analisis regresi logistik dari </w:t>
      </w:r>
      <w:r w:rsidRPr="002D2C72">
        <w:rPr>
          <w:i/>
          <w:sz w:val="24"/>
          <w:szCs w:val="24"/>
        </w:rPr>
        <w:t>variabel bivariat</w:t>
      </w:r>
      <w:r w:rsidRPr="00B810CB">
        <w:rPr>
          <w:sz w:val="24"/>
          <w:szCs w:val="24"/>
        </w:rPr>
        <w:t xml:space="preserve"> yang dimasukkan dalam a</w:t>
      </w:r>
      <w:r>
        <w:rPr>
          <w:sz w:val="24"/>
          <w:szCs w:val="24"/>
        </w:rPr>
        <w:t xml:space="preserve">nalisis regresi logistik hanya </w:t>
      </w:r>
      <w:r>
        <w:rPr>
          <w:sz w:val="24"/>
          <w:szCs w:val="24"/>
          <w:lang w:val="id-ID"/>
        </w:rPr>
        <w:t>3</w:t>
      </w:r>
      <w:r>
        <w:rPr>
          <w:sz w:val="24"/>
          <w:szCs w:val="24"/>
        </w:rPr>
        <w:t xml:space="preserve"> (</w:t>
      </w:r>
      <w:r>
        <w:rPr>
          <w:sz w:val="24"/>
          <w:szCs w:val="24"/>
          <w:lang w:val="id-ID"/>
        </w:rPr>
        <w:t>tiga</w:t>
      </w:r>
      <w:r>
        <w:rPr>
          <w:sz w:val="24"/>
          <w:szCs w:val="24"/>
        </w:rPr>
        <w:t xml:space="preserve">) </w:t>
      </w:r>
      <w:r>
        <w:rPr>
          <w:sz w:val="24"/>
          <w:szCs w:val="24"/>
          <w:lang w:val="id-ID"/>
        </w:rPr>
        <w:t>indikator</w:t>
      </w:r>
      <w:r>
        <w:rPr>
          <w:sz w:val="24"/>
          <w:szCs w:val="24"/>
        </w:rPr>
        <w:t>. Selanjutnya ke</w:t>
      </w:r>
      <w:r>
        <w:rPr>
          <w:sz w:val="24"/>
          <w:szCs w:val="24"/>
          <w:lang w:val="id-ID"/>
        </w:rPr>
        <w:t>tiga</w:t>
      </w:r>
      <w:r>
        <w:rPr>
          <w:sz w:val="24"/>
          <w:szCs w:val="24"/>
        </w:rPr>
        <w:t xml:space="preserve"> </w:t>
      </w:r>
      <w:r>
        <w:rPr>
          <w:sz w:val="24"/>
          <w:szCs w:val="24"/>
          <w:lang w:val="id-ID"/>
        </w:rPr>
        <w:t>indikator</w:t>
      </w:r>
      <w:r w:rsidRPr="00B810CB">
        <w:rPr>
          <w:sz w:val="24"/>
          <w:szCs w:val="24"/>
        </w:rPr>
        <w:t xml:space="preserve"> tersebut dianalisi</w:t>
      </w:r>
      <w:r>
        <w:rPr>
          <w:sz w:val="24"/>
          <w:szCs w:val="24"/>
        </w:rPr>
        <w:t xml:space="preserve">s kembali untuk melihat </w:t>
      </w:r>
      <w:r>
        <w:rPr>
          <w:sz w:val="24"/>
          <w:szCs w:val="24"/>
          <w:lang w:val="id-ID"/>
        </w:rPr>
        <w:t>indikator</w:t>
      </w:r>
      <w:r w:rsidRPr="00B810CB">
        <w:rPr>
          <w:sz w:val="24"/>
          <w:szCs w:val="24"/>
        </w:rPr>
        <w:t xml:space="preserve"> mana yang lebih dominanan </w:t>
      </w:r>
      <w:r>
        <w:rPr>
          <w:rFonts w:eastAsiaTheme="minorHAnsi"/>
          <w:sz w:val="24"/>
          <w:szCs w:val="24"/>
        </w:rPr>
        <w:t>ber</w:t>
      </w:r>
      <w:r>
        <w:rPr>
          <w:rFonts w:eastAsiaTheme="minorHAnsi"/>
          <w:sz w:val="24"/>
          <w:szCs w:val="24"/>
          <w:lang w:val="id-ID"/>
        </w:rPr>
        <w:t>pengaruh</w:t>
      </w:r>
      <w:r>
        <w:rPr>
          <w:rFonts w:eastAsiaTheme="minorHAnsi"/>
          <w:sz w:val="24"/>
          <w:szCs w:val="24"/>
        </w:rPr>
        <w:t xml:space="preserve"> </w:t>
      </w:r>
      <w:r w:rsidRPr="00E861FF">
        <w:rPr>
          <w:rFonts w:eastAsiaTheme="minorHAnsi"/>
          <w:sz w:val="24"/>
          <w:szCs w:val="24"/>
        </w:rPr>
        <w:t xml:space="preserve">terhadap kinerja </w:t>
      </w:r>
      <w:r w:rsidRPr="00E861FF">
        <w:rPr>
          <w:rFonts w:eastAsiaTheme="minorHAnsi"/>
          <w:sz w:val="24"/>
          <w:szCs w:val="24"/>
        </w:rPr>
        <w:lastRenderedPageBreak/>
        <w:t>petugas promosi kesehatan pada masa pandemi covid 19 di Puskesm</w:t>
      </w:r>
      <w:r w:rsidR="00525322">
        <w:rPr>
          <w:rFonts w:eastAsiaTheme="minorHAnsi"/>
          <w:sz w:val="24"/>
          <w:szCs w:val="24"/>
        </w:rPr>
        <w:t>as Sentosa Baru Medan tahun 2022</w:t>
      </w:r>
      <w:r>
        <w:rPr>
          <w:rFonts w:eastAsiaTheme="minorHAnsi"/>
          <w:sz w:val="24"/>
          <w:szCs w:val="24"/>
          <w:lang w:val="id-ID"/>
        </w:rPr>
        <w:t xml:space="preserve">. </w:t>
      </w:r>
      <w:r w:rsidRPr="00B810CB">
        <w:rPr>
          <w:sz w:val="24"/>
          <w:szCs w:val="24"/>
        </w:rPr>
        <w:t xml:space="preserve">Hasil analisis tahap terakhir </w:t>
      </w:r>
      <w:r w:rsidRPr="002D2C72">
        <w:rPr>
          <w:i/>
          <w:sz w:val="24"/>
          <w:szCs w:val="24"/>
        </w:rPr>
        <w:t>regresi logistik</w:t>
      </w:r>
      <w:r>
        <w:rPr>
          <w:sz w:val="24"/>
          <w:szCs w:val="24"/>
        </w:rPr>
        <w:t xml:space="preserve"> dapat dilihat pada tab</w:t>
      </w:r>
      <w:r w:rsidRPr="00B810CB">
        <w:rPr>
          <w:sz w:val="24"/>
          <w:szCs w:val="24"/>
        </w:rPr>
        <w:t>e</w:t>
      </w:r>
      <w:r>
        <w:rPr>
          <w:sz w:val="24"/>
          <w:szCs w:val="24"/>
          <w:lang w:val="id-ID"/>
        </w:rPr>
        <w:t>l</w:t>
      </w:r>
      <w:r w:rsidRPr="00B810CB">
        <w:rPr>
          <w:sz w:val="24"/>
          <w:szCs w:val="24"/>
        </w:rPr>
        <w:t xml:space="preserve"> berikut:</w:t>
      </w:r>
    </w:p>
    <w:p w:rsidR="00F85F9E" w:rsidRDefault="00F85F9E" w:rsidP="00F85F9E">
      <w:pPr>
        <w:widowControl/>
        <w:adjustRightInd w:val="0"/>
        <w:jc w:val="both"/>
        <w:rPr>
          <w:rFonts w:eastAsiaTheme="minorHAnsi"/>
          <w:b/>
          <w:sz w:val="24"/>
          <w:szCs w:val="24"/>
          <w:lang w:val="id-ID"/>
        </w:rPr>
      </w:pPr>
      <w:r>
        <w:rPr>
          <w:rFonts w:eastAsiaTheme="minorHAnsi"/>
          <w:b/>
          <w:sz w:val="24"/>
          <w:szCs w:val="24"/>
        </w:rPr>
        <w:t>Tabel 4.</w:t>
      </w:r>
      <w:r>
        <w:rPr>
          <w:rFonts w:eastAsiaTheme="minorHAnsi"/>
          <w:b/>
          <w:sz w:val="24"/>
          <w:szCs w:val="24"/>
          <w:lang w:val="id-ID"/>
        </w:rPr>
        <w:t>26 Hasil Tahapan Akhir Analisis Regresi Logistik</w:t>
      </w:r>
    </w:p>
    <w:p w:rsidR="00F85F9E" w:rsidRDefault="00F85F9E" w:rsidP="00F85F9E">
      <w:pPr>
        <w:widowControl/>
        <w:adjustRightInd w:val="0"/>
        <w:jc w:val="both"/>
        <w:rPr>
          <w:rFonts w:eastAsiaTheme="minorHAnsi"/>
          <w:sz w:val="24"/>
          <w:szCs w:val="24"/>
          <w:lang w:val="id-ID"/>
        </w:rPr>
      </w:pPr>
    </w:p>
    <w:tbl>
      <w:tblPr>
        <w:tblStyle w:val="TableGrid"/>
        <w:tblW w:w="0" w:type="auto"/>
        <w:jc w:val="center"/>
        <w:tblInd w:w="-278" w:type="dxa"/>
        <w:tblLook w:val="04A0" w:firstRow="1" w:lastRow="0" w:firstColumn="1" w:lastColumn="0" w:noHBand="0" w:noVBand="1"/>
      </w:tblPr>
      <w:tblGrid>
        <w:gridCol w:w="2423"/>
        <w:gridCol w:w="1243"/>
        <w:gridCol w:w="1559"/>
        <w:gridCol w:w="1276"/>
        <w:gridCol w:w="1397"/>
      </w:tblGrid>
      <w:tr w:rsidR="00F85F9E" w:rsidRPr="002E32F8" w:rsidTr="00552677">
        <w:trPr>
          <w:jc w:val="center"/>
        </w:trPr>
        <w:tc>
          <w:tcPr>
            <w:tcW w:w="2423" w:type="dxa"/>
            <w:tcBorders>
              <w:left w:val="nil"/>
              <w:bottom w:val="single" w:sz="4" w:space="0" w:color="auto"/>
              <w:right w:val="nil"/>
            </w:tcBorders>
          </w:tcPr>
          <w:p w:rsidR="00F85F9E" w:rsidRPr="002E32F8" w:rsidRDefault="00F85F9E" w:rsidP="00552677">
            <w:pPr>
              <w:widowControl/>
              <w:adjustRightInd w:val="0"/>
              <w:jc w:val="center"/>
              <w:rPr>
                <w:rFonts w:eastAsiaTheme="minorHAnsi"/>
                <w:b/>
                <w:lang w:val="id-ID"/>
              </w:rPr>
            </w:pPr>
            <w:r>
              <w:rPr>
                <w:rFonts w:eastAsiaTheme="minorHAnsi"/>
                <w:b/>
                <w:lang w:val="id-ID"/>
              </w:rPr>
              <w:t>Indikator</w:t>
            </w:r>
          </w:p>
        </w:tc>
        <w:tc>
          <w:tcPr>
            <w:tcW w:w="1243" w:type="dxa"/>
            <w:tcBorders>
              <w:left w:val="nil"/>
              <w:bottom w:val="single" w:sz="4" w:space="0" w:color="auto"/>
              <w:right w:val="nil"/>
            </w:tcBorders>
          </w:tcPr>
          <w:p w:rsidR="00F85F9E" w:rsidRPr="002E32F8" w:rsidRDefault="00F85F9E" w:rsidP="00552677">
            <w:pPr>
              <w:widowControl/>
              <w:adjustRightInd w:val="0"/>
              <w:jc w:val="center"/>
              <w:rPr>
                <w:rFonts w:eastAsiaTheme="minorHAnsi"/>
                <w:b/>
                <w:lang w:val="id-ID"/>
              </w:rPr>
            </w:pPr>
            <w:r w:rsidRPr="002E32F8">
              <w:rPr>
                <w:rFonts w:eastAsiaTheme="minorHAnsi"/>
                <w:b/>
                <w:lang w:val="id-ID"/>
              </w:rPr>
              <w:t>B</w:t>
            </w:r>
          </w:p>
        </w:tc>
        <w:tc>
          <w:tcPr>
            <w:tcW w:w="1559" w:type="dxa"/>
            <w:tcBorders>
              <w:left w:val="nil"/>
              <w:bottom w:val="single" w:sz="4" w:space="0" w:color="auto"/>
              <w:right w:val="nil"/>
            </w:tcBorders>
          </w:tcPr>
          <w:p w:rsidR="00F85F9E" w:rsidRPr="00525322" w:rsidRDefault="00F85F9E" w:rsidP="00552677">
            <w:pPr>
              <w:widowControl/>
              <w:adjustRightInd w:val="0"/>
              <w:jc w:val="center"/>
              <w:rPr>
                <w:rFonts w:eastAsiaTheme="minorHAnsi"/>
                <w:b/>
                <w:i/>
                <w:lang w:val="id-ID"/>
              </w:rPr>
            </w:pPr>
            <w:r w:rsidRPr="00525322">
              <w:rPr>
                <w:rFonts w:eastAsiaTheme="minorHAnsi"/>
                <w:b/>
                <w:i/>
                <w:lang w:val="id-ID"/>
              </w:rPr>
              <w:t>P value</w:t>
            </w:r>
          </w:p>
        </w:tc>
        <w:tc>
          <w:tcPr>
            <w:tcW w:w="1276" w:type="dxa"/>
            <w:tcBorders>
              <w:left w:val="nil"/>
              <w:bottom w:val="single" w:sz="4" w:space="0" w:color="auto"/>
              <w:right w:val="nil"/>
            </w:tcBorders>
          </w:tcPr>
          <w:p w:rsidR="00F85F9E" w:rsidRPr="00525322" w:rsidRDefault="00F85F9E" w:rsidP="00552677">
            <w:pPr>
              <w:widowControl/>
              <w:adjustRightInd w:val="0"/>
              <w:jc w:val="center"/>
              <w:rPr>
                <w:rFonts w:eastAsiaTheme="minorHAnsi"/>
                <w:b/>
                <w:i/>
                <w:lang w:val="id-ID"/>
              </w:rPr>
            </w:pPr>
            <w:r w:rsidRPr="00525322">
              <w:rPr>
                <w:rFonts w:eastAsiaTheme="minorHAnsi"/>
                <w:b/>
                <w:i/>
                <w:lang w:val="id-ID"/>
              </w:rPr>
              <w:t>Exp(B)OR</w:t>
            </w:r>
          </w:p>
        </w:tc>
        <w:tc>
          <w:tcPr>
            <w:tcW w:w="1397" w:type="dxa"/>
            <w:tcBorders>
              <w:left w:val="nil"/>
              <w:bottom w:val="single" w:sz="4" w:space="0" w:color="auto"/>
              <w:right w:val="nil"/>
            </w:tcBorders>
          </w:tcPr>
          <w:p w:rsidR="00F85F9E" w:rsidRPr="00525322" w:rsidRDefault="00F85F9E" w:rsidP="00552677">
            <w:pPr>
              <w:widowControl/>
              <w:adjustRightInd w:val="0"/>
              <w:jc w:val="center"/>
              <w:rPr>
                <w:rFonts w:eastAsiaTheme="minorHAnsi"/>
                <w:b/>
                <w:i/>
                <w:lang w:val="id-ID"/>
              </w:rPr>
            </w:pPr>
            <w:r w:rsidRPr="00525322">
              <w:rPr>
                <w:rFonts w:eastAsiaTheme="minorHAnsi"/>
                <w:b/>
                <w:i/>
                <w:lang w:val="id-ID"/>
              </w:rPr>
              <w:t>95%CI for Exp(B)</w:t>
            </w:r>
          </w:p>
        </w:tc>
      </w:tr>
      <w:tr w:rsidR="00F85F9E" w:rsidRPr="002E32F8" w:rsidTr="00552677">
        <w:trPr>
          <w:jc w:val="center"/>
        </w:trPr>
        <w:tc>
          <w:tcPr>
            <w:tcW w:w="242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sidRPr="00800BB5">
              <w:rPr>
                <w:rFonts w:eastAsiaTheme="minorHAnsi"/>
              </w:rPr>
              <w:t>Pengetahuan</w:t>
            </w:r>
          </w:p>
        </w:tc>
        <w:tc>
          <w:tcPr>
            <w:tcW w:w="12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-1,096</w:t>
            </w:r>
          </w:p>
        </w:tc>
        <w:tc>
          <w:tcPr>
            <w:tcW w:w="1559" w:type="dxa"/>
            <w:tcBorders>
              <w:top w:val="nil"/>
              <w:left w:val="nil"/>
              <w:bottom w:val="nil"/>
              <w:right w:val="nil"/>
            </w:tcBorders>
          </w:tcPr>
          <w:p w:rsidR="00F85F9E" w:rsidRPr="002E32F8" w:rsidRDefault="00F85F9E" w:rsidP="00552677">
            <w:pPr>
              <w:jc w:val="center"/>
              <w:rPr>
                <w:rFonts w:eastAsiaTheme="minorHAnsi"/>
                <w:lang w:val="id-ID"/>
              </w:rPr>
            </w:pPr>
            <w:r>
              <w:rPr>
                <w:rFonts w:eastAsiaTheme="minorHAnsi"/>
              </w:rPr>
              <w:t>0</w:t>
            </w:r>
            <w:r>
              <w:rPr>
                <w:rFonts w:eastAsiaTheme="minorHAnsi"/>
                <w:lang w:val="id-ID"/>
              </w:rPr>
              <w:t>,027</w:t>
            </w:r>
          </w:p>
        </w:tc>
        <w:tc>
          <w:tcPr>
            <w:tcW w:w="1276"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,334</w:t>
            </w:r>
          </w:p>
        </w:tc>
        <w:tc>
          <w:tcPr>
            <w:tcW w:w="1397"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,052-2,165</w:t>
            </w:r>
          </w:p>
        </w:tc>
      </w:tr>
      <w:tr w:rsidR="00F85F9E" w:rsidRPr="002E32F8" w:rsidTr="00552677">
        <w:trPr>
          <w:jc w:val="center"/>
        </w:trPr>
        <w:tc>
          <w:tcPr>
            <w:tcW w:w="242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sidRPr="00B41232">
              <w:rPr>
                <w:rFonts w:eastAsiaTheme="minorHAnsi"/>
              </w:rPr>
              <w:t>Keterampilan</w:t>
            </w:r>
          </w:p>
        </w:tc>
        <w:tc>
          <w:tcPr>
            <w:tcW w:w="12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,132</w:t>
            </w:r>
          </w:p>
        </w:tc>
        <w:tc>
          <w:tcPr>
            <w:tcW w:w="1559" w:type="dxa"/>
            <w:tcBorders>
              <w:top w:val="nil"/>
              <w:left w:val="nil"/>
              <w:bottom w:val="nil"/>
              <w:right w:val="nil"/>
            </w:tcBorders>
          </w:tcPr>
          <w:p w:rsidR="00F85F9E" w:rsidRPr="002E32F8" w:rsidRDefault="00F85F9E" w:rsidP="00552677">
            <w:pPr>
              <w:widowControl/>
              <w:adjustRightInd w:val="0"/>
              <w:jc w:val="center"/>
              <w:rPr>
                <w:rFonts w:eastAsiaTheme="minorHAnsi"/>
                <w:lang w:val="id-ID"/>
              </w:rPr>
            </w:pPr>
            <w:r>
              <w:rPr>
                <w:rFonts w:eastAsiaTheme="minorHAnsi"/>
              </w:rPr>
              <w:t>0</w:t>
            </w:r>
            <w:r>
              <w:rPr>
                <w:rFonts w:eastAsiaTheme="minorHAnsi"/>
                <w:lang w:val="id-ID"/>
              </w:rPr>
              <w:t>,027</w:t>
            </w:r>
          </w:p>
        </w:tc>
        <w:tc>
          <w:tcPr>
            <w:tcW w:w="1276"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1,141</w:t>
            </w:r>
          </w:p>
        </w:tc>
        <w:tc>
          <w:tcPr>
            <w:tcW w:w="1397"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,071-18,292</w:t>
            </w:r>
          </w:p>
        </w:tc>
      </w:tr>
      <w:tr w:rsidR="00F85F9E" w:rsidRPr="002E32F8" w:rsidTr="00552677">
        <w:trPr>
          <w:jc w:val="center"/>
        </w:trPr>
        <w:tc>
          <w:tcPr>
            <w:tcW w:w="242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rPr>
              <w:t>Sikap Profesiona</w:t>
            </w:r>
            <w:r w:rsidRPr="00A84ED1">
              <w:rPr>
                <w:rFonts w:eastAsiaTheme="minorHAnsi"/>
              </w:rPr>
              <w:t>l</w:t>
            </w:r>
          </w:p>
        </w:tc>
        <w:tc>
          <w:tcPr>
            <w:tcW w:w="1243"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-,189</w:t>
            </w:r>
          </w:p>
        </w:tc>
        <w:tc>
          <w:tcPr>
            <w:tcW w:w="1559" w:type="dxa"/>
            <w:tcBorders>
              <w:top w:val="nil"/>
              <w:left w:val="nil"/>
              <w:bottom w:val="nil"/>
              <w:right w:val="nil"/>
            </w:tcBorders>
          </w:tcPr>
          <w:p w:rsidR="00F85F9E" w:rsidRPr="002E32F8" w:rsidRDefault="00F85F9E" w:rsidP="00552677">
            <w:pPr>
              <w:widowControl/>
              <w:adjustRightInd w:val="0"/>
              <w:jc w:val="center"/>
              <w:rPr>
                <w:rFonts w:eastAsiaTheme="minorHAnsi"/>
                <w:lang w:val="id-ID"/>
              </w:rPr>
            </w:pPr>
            <w:r>
              <w:rPr>
                <w:rFonts w:eastAsiaTheme="minorHAnsi"/>
              </w:rPr>
              <w:t>0</w:t>
            </w:r>
            <w:r>
              <w:rPr>
                <w:rFonts w:eastAsiaTheme="minorHAnsi"/>
                <w:lang w:val="id-ID"/>
              </w:rPr>
              <w:t>,027</w:t>
            </w:r>
          </w:p>
        </w:tc>
        <w:tc>
          <w:tcPr>
            <w:tcW w:w="1276"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,828</w:t>
            </w:r>
          </w:p>
        </w:tc>
        <w:tc>
          <w:tcPr>
            <w:tcW w:w="1397" w:type="dxa"/>
            <w:tcBorders>
              <w:top w:val="nil"/>
              <w:left w:val="nil"/>
              <w:bottom w:val="nil"/>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,084-8,111</w:t>
            </w:r>
          </w:p>
        </w:tc>
      </w:tr>
      <w:tr w:rsidR="00F85F9E" w:rsidRPr="002E32F8" w:rsidTr="00552677">
        <w:trPr>
          <w:jc w:val="center"/>
        </w:trPr>
        <w:tc>
          <w:tcPr>
            <w:tcW w:w="2423" w:type="dxa"/>
            <w:tcBorders>
              <w:top w:val="nil"/>
              <w:left w:val="nil"/>
              <w:bottom w:val="single" w:sz="4" w:space="0" w:color="auto"/>
              <w:right w:val="nil"/>
            </w:tcBorders>
          </w:tcPr>
          <w:p w:rsidR="00F85F9E" w:rsidRPr="002E32F8" w:rsidRDefault="00F85F9E" w:rsidP="00552677">
            <w:pPr>
              <w:widowControl/>
              <w:adjustRightInd w:val="0"/>
              <w:jc w:val="both"/>
              <w:rPr>
                <w:rFonts w:eastAsiaTheme="minorHAnsi"/>
                <w:lang w:val="id-ID"/>
              </w:rPr>
            </w:pPr>
            <w:r w:rsidRPr="00A84ED1">
              <w:rPr>
                <w:rFonts w:eastAsiaTheme="minorHAnsi"/>
              </w:rPr>
              <w:t>Kepribadian</w:t>
            </w:r>
          </w:p>
        </w:tc>
        <w:tc>
          <w:tcPr>
            <w:tcW w:w="1243" w:type="dxa"/>
            <w:tcBorders>
              <w:top w:val="nil"/>
              <w:left w:val="nil"/>
              <w:bottom w:val="single" w:sz="4" w:space="0" w:color="auto"/>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-,625</w:t>
            </w:r>
          </w:p>
        </w:tc>
        <w:tc>
          <w:tcPr>
            <w:tcW w:w="1559" w:type="dxa"/>
            <w:tcBorders>
              <w:top w:val="nil"/>
              <w:left w:val="nil"/>
              <w:bottom w:val="single" w:sz="4" w:space="0" w:color="auto"/>
              <w:right w:val="nil"/>
            </w:tcBorders>
          </w:tcPr>
          <w:p w:rsidR="00F85F9E" w:rsidRPr="002E32F8" w:rsidRDefault="00F85F9E" w:rsidP="00552677">
            <w:pPr>
              <w:widowControl/>
              <w:adjustRightInd w:val="0"/>
              <w:jc w:val="center"/>
              <w:rPr>
                <w:rFonts w:eastAsiaTheme="minorHAnsi"/>
                <w:lang w:val="id-ID"/>
              </w:rPr>
            </w:pPr>
            <w:r>
              <w:rPr>
                <w:rFonts w:eastAsiaTheme="minorHAnsi"/>
                <w:lang w:val="id-ID"/>
              </w:rPr>
              <w:t>0,002</w:t>
            </w:r>
          </w:p>
        </w:tc>
        <w:tc>
          <w:tcPr>
            <w:tcW w:w="1276" w:type="dxa"/>
            <w:tcBorders>
              <w:top w:val="nil"/>
              <w:left w:val="nil"/>
              <w:bottom w:val="single" w:sz="4" w:space="0" w:color="auto"/>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,085</w:t>
            </w:r>
          </w:p>
        </w:tc>
        <w:tc>
          <w:tcPr>
            <w:tcW w:w="1397" w:type="dxa"/>
            <w:tcBorders>
              <w:top w:val="nil"/>
              <w:left w:val="nil"/>
              <w:bottom w:val="single" w:sz="4" w:space="0" w:color="auto"/>
              <w:right w:val="nil"/>
            </w:tcBorders>
          </w:tcPr>
          <w:p w:rsidR="00F85F9E" w:rsidRPr="002E32F8" w:rsidRDefault="00F85F9E" w:rsidP="00552677">
            <w:pPr>
              <w:widowControl/>
              <w:adjustRightInd w:val="0"/>
              <w:jc w:val="both"/>
              <w:rPr>
                <w:rFonts w:eastAsiaTheme="minorHAnsi"/>
                <w:lang w:val="id-ID"/>
              </w:rPr>
            </w:pPr>
            <w:r>
              <w:rPr>
                <w:rFonts w:eastAsiaTheme="minorHAnsi"/>
                <w:lang w:val="id-ID"/>
              </w:rPr>
              <w:t>,085-3,376</w:t>
            </w:r>
          </w:p>
        </w:tc>
      </w:tr>
    </w:tbl>
    <w:p w:rsidR="00F85F9E" w:rsidRPr="00823989" w:rsidRDefault="00F85F9E" w:rsidP="00F85F9E">
      <w:pPr>
        <w:widowControl/>
        <w:adjustRightInd w:val="0"/>
        <w:spacing w:line="480" w:lineRule="auto"/>
        <w:ind w:firstLine="720"/>
        <w:jc w:val="both"/>
        <w:rPr>
          <w:sz w:val="14"/>
          <w:szCs w:val="24"/>
          <w:lang w:val="id-ID"/>
        </w:rPr>
      </w:pPr>
    </w:p>
    <w:p w:rsidR="00F85F9E" w:rsidRPr="00D616EF" w:rsidRDefault="00F85F9E" w:rsidP="00F85F9E">
      <w:pPr>
        <w:widowControl/>
        <w:adjustRightInd w:val="0"/>
        <w:spacing w:line="480" w:lineRule="auto"/>
        <w:ind w:firstLine="720"/>
        <w:jc w:val="both"/>
        <w:rPr>
          <w:rFonts w:eastAsiaTheme="minorHAnsi"/>
          <w:sz w:val="24"/>
          <w:szCs w:val="24"/>
          <w:lang w:val="id-ID"/>
        </w:rPr>
      </w:pPr>
      <w:r>
        <w:rPr>
          <w:sz w:val="24"/>
          <w:szCs w:val="24"/>
        </w:rPr>
        <w:t>Berdasarkan tabel 4.2</w:t>
      </w:r>
      <w:r>
        <w:rPr>
          <w:sz w:val="24"/>
          <w:szCs w:val="24"/>
          <w:lang w:val="id-ID"/>
        </w:rPr>
        <w:t>6</w:t>
      </w:r>
      <w:r w:rsidRPr="0088121D">
        <w:rPr>
          <w:sz w:val="24"/>
          <w:szCs w:val="24"/>
        </w:rPr>
        <w:t xml:space="preserve"> di</w:t>
      </w:r>
      <w:r>
        <w:rPr>
          <w:sz w:val="24"/>
          <w:szCs w:val="24"/>
          <w:lang w:val="id-ID"/>
        </w:rPr>
        <w:t xml:space="preserve"> </w:t>
      </w:r>
      <w:r w:rsidRPr="0088121D">
        <w:rPr>
          <w:sz w:val="24"/>
          <w:szCs w:val="24"/>
        </w:rPr>
        <w:t>atas dapat dilihat bahwa analisis re</w:t>
      </w:r>
      <w:r>
        <w:rPr>
          <w:sz w:val="24"/>
          <w:szCs w:val="24"/>
        </w:rPr>
        <w:t>gresi logistik menghasilkan 1 (</w:t>
      </w:r>
      <w:r>
        <w:rPr>
          <w:sz w:val="24"/>
          <w:szCs w:val="24"/>
          <w:lang w:val="id-ID"/>
        </w:rPr>
        <w:t>satu</w:t>
      </w:r>
      <w:r w:rsidRPr="0088121D">
        <w:rPr>
          <w:sz w:val="24"/>
          <w:szCs w:val="24"/>
        </w:rPr>
        <w:t xml:space="preserve">) variabel yang paling dominan </w:t>
      </w:r>
      <w:r>
        <w:rPr>
          <w:rFonts w:eastAsiaTheme="minorHAnsi"/>
          <w:sz w:val="24"/>
          <w:szCs w:val="24"/>
        </w:rPr>
        <w:t>ber</w:t>
      </w:r>
      <w:r>
        <w:rPr>
          <w:rFonts w:eastAsiaTheme="minorHAnsi"/>
          <w:sz w:val="24"/>
          <w:szCs w:val="24"/>
          <w:lang w:val="id-ID"/>
        </w:rPr>
        <w:t>pengaruh</w:t>
      </w:r>
      <w:r>
        <w:rPr>
          <w:rFonts w:eastAsiaTheme="minorHAnsi"/>
          <w:sz w:val="24"/>
          <w:szCs w:val="24"/>
        </w:rPr>
        <w:t xml:space="preserve"> </w:t>
      </w:r>
      <w:r w:rsidRPr="00E861FF">
        <w:rPr>
          <w:rFonts w:eastAsiaTheme="minorHAnsi"/>
          <w:sz w:val="24"/>
          <w:szCs w:val="24"/>
        </w:rPr>
        <w:t>terhadap kinerja petugas promosi kesehatan pada masa pandemi covid 19 di Puskesmas Sentosa Baru Medan tahun 2021</w:t>
      </w:r>
      <w:r>
        <w:rPr>
          <w:rFonts w:eastAsiaTheme="minorHAnsi"/>
          <w:sz w:val="24"/>
          <w:szCs w:val="24"/>
          <w:lang w:val="id-ID"/>
        </w:rPr>
        <w:t xml:space="preserve"> </w:t>
      </w:r>
      <w:r w:rsidRPr="0088121D">
        <w:rPr>
          <w:sz w:val="24"/>
          <w:szCs w:val="24"/>
        </w:rPr>
        <w:t>dengan p value &lt; 0,05, yaitu variabel ke</w:t>
      </w:r>
      <w:r>
        <w:rPr>
          <w:sz w:val="24"/>
          <w:szCs w:val="24"/>
          <w:lang w:val="id-ID"/>
        </w:rPr>
        <w:t xml:space="preserve">pribadian </w:t>
      </w:r>
      <w:r>
        <w:rPr>
          <w:sz w:val="24"/>
          <w:szCs w:val="24"/>
        </w:rPr>
        <w:t>dengan signifikan 0,00</w:t>
      </w:r>
      <w:r>
        <w:rPr>
          <w:sz w:val="24"/>
          <w:szCs w:val="24"/>
          <w:lang w:val="id-ID"/>
        </w:rPr>
        <w:t>2</w:t>
      </w:r>
      <w:r w:rsidRPr="0088121D">
        <w:rPr>
          <w:sz w:val="24"/>
          <w:szCs w:val="24"/>
        </w:rPr>
        <w:t xml:space="preserve"> (p </w:t>
      </w:r>
      <w:r w:rsidRPr="0088121D">
        <w:rPr>
          <w:i/>
          <w:sz w:val="24"/>
          <w:szCs w:val="24"/>
        </w:rPr>
        <w:t xml:space="preserve">value </w:t>
      </w:r>
      <w:r>
        <w:rPr>
          <w:sz w:val="24"/>
          <w:szCs w:val="24"/>
        </w:rPr>
        <w:t xml:space="preserve">&lt;0,05), OR = </w:t>
      </w:r>
      <w:r>
        <w:rPr>
          <w:sz w:val="24"/>
          <w:szCs w:val="24"/>
          <w:lang w:val="id-ID"/>
        </w:rPr>
        <w:t>,085</w:t>
      </w:r>
      <w:r w:rsidRPr="0088121D">
        <w:rPr>
          <w:sz w:val="24"/>
          <w:szCs w:val="24"/>
        </w:rPr>
        <w:t xml:space="preserve"> (95% CI =</w:t>
      </w:r>
      <w:r w:rsidRPr="00DB3806">
        <w:rPr>
          <w:sz w:val="24"/>
          <w:szCs w:val="24"/>
        </w:rPr>
        <w:t xml:space="preserve"> </w:t>
      </w:r>
      <w:r>
        <w:rPr>
          <w:rFonts w:eastAsiaTheme="minorHAnsi"/>
          <w:sz w:val="24"/>
          <w:szCs w:val="24"/>
          <w:lang w:val="id-ID"/>
        </w:rPr>
        <w:t>,085-3,376</w:t>
      </w:r>
      <w:r w:rsidRPr="00DB3806">
        <w:rPr>
          <w:sz w:val="24"/>
          <w:szCs w:val="24"/>
        </w:rPr>
        <w:t>)</w:t>
      </w:r>
      <w:r w:rsidRPr="0088121D">
        <w:rPr>
          <w:sz w:val="24"/>
          <w:szCs w:val="24"/>
        </w:rPr>
        <w:t xml:space="preserve"> artinya responden yang </w:t>
      </w:r>
      <w:r w:rsidR="00640021">
        <w:rPr>
          <w:sz w:val="24"/>
          <w:szCs w:val="24"/>
          <w:lang w:val="id-ID"/>
        </w:rPr>
        <w:t>memiliki ke</w:t>
      </w:r>
      <w:r w:rsidR="00640021">
        <w:rPr>
          <w:sz w:val="24"/>
          <w:szCs w:val="24"/>
        </w:rPr>
        <w:t>pribadian</w:t>
      </w:r>
      <w:r>
        <w:rPr>
          <w:sz w:val="24"/>
          <w:szCs w:val="24"/>
          <w:lang w:val="id-ID"/>
        </w:rPr>
        <w:t xml:space="preserve"> yang tinggi</w:t>
      </w:r>
      <w:r w:rsidRPr="0088121D">
        <w:rPr>
          <w:sz w:val="24"/>
          <w:szCs w:val="24"/>
        </w:rPr>
        <w:t xml:space="preserve"> mempunyai peluang </w:t>
      </w:r>
      <w:r>
        <w:rPr>
          <w:rFonts w:eastAsiaTheme="minorHAnsi"/>
          <w:sz w:val="24"/>
          <w:szCs w:val="24"/>
          <w:lang w:val="id-ID"/>
        </w:rPr>
        <w:t>,195</w:t>
      </w:r>
      <w:r>
        <w:rPr>
          <w:sz w:val="24"/>
          <w:szCs w:val="24"/>
        </w:rPr>
        <w:t xml:space="preserve"> kali </w:t>
      </w:r>
      <w:r>
        <w:rPr>
          <w:sz w:val="24"/>
          <w:szCs w:val="24"/>
          <w:lang w:val="id-ID"/>
        </w:rPr>
        <w:t>berpengaruh terhadap kinerja responden tersebut</w:t>
      </w:r>
      <w:r w:rsidRPr="0088121D">
        <w:rPr>
          <w:sz w:val="24"/>
          <w:szCs w:val="24"/>
        </w:rPr>
        <w:t xml:space="preserve"> dibanding responden </w:t>
      </w:r>
      <w:r>
        <w:rPr>
          <w:sz w:val="24"/>
          <w:szCs w:val="24"/>
          <w:lang w:val="id-ID"/>
        </w:rPr>
        <w:t xml:space="preserve">yang </w:t>
      </w:r>
      <w:r w:rsidR="00640021">
        <w:rPr>
          <w:sz w:val="24"/>
          <w:szCs w:val="24"/>
          <w:lang w:val="id-ID"/>
        </w:rPr>
        <w:t>memiliki ke</w:t>
      </w:r>
      <w:r w:rsidR="00640021">
        <w:rPr>
          <w:sz w:val="24"/>
          <w:szCs w:val="24"/>
        </w:rPr>
        <w:t>pribadian</w:t>
      </w:r>
      <w:r>
        <w:rPr>
          <w:sz w:val="24"/>
          <w:szCs w:val="24"/>
          <w:lang w:val="id-ID"/>
        </w:rPr>
        <w:t xml:space="preserve"> yang rendah</w:t>
      </w:r>
      <w:r w:rsidRPr="0088121D">
        <w:rPr>
          <w:sz w:val="24"/>
          <w:szCs w:val="24"/>
        </w:rPr>
        <w:t xml:space="preserve"> dengan nilai koefisien B yaitu </w:t>
      </w:r>
      <w:r>
        <w:rPr>
          <w:rFonts w:eastAsiaTheme="minorHAnsi"/>
          <w:lang w:val="id-ID"/>
        </w:rPr>
        <w:t>1,552</w:t>
      </w:r>
      <w:r w:rsidRPr="0088121D">
        <w:rPr>
          <w:sz w:val="24"/>
          <w:szCs w:val="24"/>
        </w:rPr>
        <w:t xml:space="preserve"> bern</w:t>
      </w:r>
      <w:r>
        <w:rPr>
          <w:sz w:val="24"/>
          <w:szCs w:val="24"/>
        </w:rPr>
        <w:t>ilai positif, maka semakin ti</w:t>
      </w:r>
      <w:r w:rsidR="00640021">
        <w:rPr>
          <w:sz w:val="24"/>
          <w:szCs w:val="24"/>
          <w:lang w:val="id-ID"/>
        </w:rPr>
        <w:t>nggi ke</w:t>
      </w:r>
      <w:r w:rsidR="00640021">
        <w:rPr>
          <w:sz w:val="24"/>
          <w:szCs w:val="24"/>
        </w:rPr>
        <w:t>pribadian</w:t>
      </w:r>
      <w:r>
        <w:rPr>
          <w:sz w:val="24"/>
          <w:szCs w:val="24"/>
          <w:lang w:val="id-ID"/>
        </w:rPr>
        <w:t xml:space="preserve"> </w:t>
      </w:r>
      <w:r w:rsidRPr="0088121D">
        <w:rPr>
          <w:sz w:val="24"/>
          <w:szCs w:val="24"/>
        </w:rPr>
        <w:t xml:space="preserve">seorang </w:t>
      </w:r>
      <w:r>
        <w:rPr>
          <w:sz w:val="24"/>
          <w:szCs w:val="24"/>
          <w:lang w:val="id-ID"/>
        </w:rPr>
        <w:t xml:space="preserve">petugas promosi kesehatan maka semakin tinggi kinerja </w:t>
      </w:r>
      <w:r>
        <w:rPr>
          <w:rFonts w:eastAsiaTheme="minorHAnsi"/>
          <w:sz w:val="24"/>
          <w:szCs w:val="24"/>
          <w:lang w:val="id-ID"/>
        </w:rPr>
        <w:t>petugas tersebut</w:t>
      </w:r>
      <w:r w:rsidRPr="00E861FF">
        <w:rPr>
          <w:rFonts w:eastAsiaTheme="minorHAnsi"/>
          <w:sz w:val="24"/>
          <w:szCs w:val="24"/>
        </w:rPr>
        <w:t xml:space="preserve"> pada masa pandemi covid 19 di Puskesm</w:t>
      </w:r>
      <w:r w:rsidR="00525322">
        <w:rPr>
          <w:rFonts w:eastAsiaTheme="minorHAnsi"/>
          <w:sz w:val="24"/>
          <w:szCs w:val="24"/>
        </w:rPr>
        <w:t>as Sentosa Baru Medan ta</w:t>
      </w:r>
      <w:r w:rsidR="00D761AE">
        <w:rPr>
          <w:rFonts w:eastAsiaTheme="minorHAnsi"/>
          <w:sz w:val="24"/>
          <w:szCs w:val="24"/>
        </w:rPr>
        <w:t>hun 2021</w:t>
      </w:r>
      <w:r w:rsidRPr="0088121D">
        <w:rPr>
          <w:sz w:val="24"/>
          <w:szCs w:val="24"/>
        </w:rPr>
        <w:t>.</w:t>
      </w:r>
    </w:p>
    <w:p w:rsidR="00F85F9E" w:rsidRDefault="00F85F9E" w:rsidP="00F85F9E">
      <w:pPr>
        <w:widowControl/>
        <w:adjustRightInd w:val="0"/>
        <w:spacing w:line="480" w:lineRule="auto"/>
        <w:ind w:firstLine="720"/>
        <w:jc w:val="both"/>
        <w:rPr>
          <w:rFonts w:eastAsiaTheme="minorHAnsi"/>
          <w:sz w:val="24"/>
          <w:szCs w:val="24"/>
          <w:lang w:val="id-ID"/>
        </w:rPr>
      </w:pPr>
      <w:r>
        <w:rPr>
          <w:rFonts w:eastAsiaTheme="minorHAnsi"/>
          <w:sz w:val="24"/>
          <w:szCs w:val="24"/>
          <w:lang w:val="id-ID"/>
        </w:rPr>
        <w:t>Untuk memastikan ada pengaruh kompetensi terhadap kinerja hasil di atas di uji dengan menggunakan analisis regresi linier berganda, dapat dilihat pada tabel berikut :</w:t>
      </w:r>
    </w:p>
    <w:p w:rsidR="00F85F9E" w:rsidRPr="00E76198" w:rsidRDefault="00F85F9E" w:rsidP="00F85F9E">
      <w:pPr>
        <w:widowControl/>
        <w:adjustRightInd w:val="0"/>
        <w:jc w:val="both"/>
        <w:rPr>
          <w:rFonts w:eastAsiaTheme="minorHAnsi"/>
          <w:sz w:val="10"/>
          <w:szCs w:val="24"/>
          <w:lang w:val="id-ID"/>
        </w:rPr>
      </w:pPr>
    </w:p>
    <w:p w:rsidR="00B70E3D" w:rsidRDefault="00B70E3D">
      <w:pPr>
        <w:rPr>
          <w:rFonts w:eastAsiaTheme="minorHAnsi"/>
          <w:b/>
          <w:sz w:val="24"/>
          <w:szCs w:val="24"/>
        </w:rPr>
      </w:pPr>
      <w:r>
        <w:rPr>
          <w:rFonts w:eastAsiaTheme="minorHAnsi"/>
          <w:b/>
          <w:sz w:val="24"/>
          <w:szCs w:val="24"/>
        </w:rPr>
        <w:br w:type="page"/>
      </w:r>
    </w:p>
    <w:p w:rsidR="00F85F9E" w:rsidRDefault="00F85F9E" w:rsidP="00F85F9E">
      <w:pPr>
        <w:widowControl/>
        <w:adjustRightInd w:val="0"/>
        <w:jc w:val="both"/>
        <w:rPr>
          <w:rFonts w:eastAsiaTheme="minorHAnsi"/>
          <w:b/>
          <w:sz w:val="24"/>
          <w:szCs w:val="24"/>
          <w:lang w:val="id-ID"/>
        </w:rPr>
      </w:pPr>
      <w:r>
        <w:rPr>
          <w:rFonts w:eastAsiaTheme="minorHAnsi"/>
          <w:b/>
          <w:sz w:val="24"/>
          <w:szCs w:val="24"/>
        </w:rPr>
        <w:lastRenderedPageBreak/>
        <w:t>Tabel 4.</w:t>
      </w:r>
      <w:r>
        <w:rPr>
          <w:rFonts w:eastAsiaTheme="minorHAnsi"/>
          <w:b/>
          <w:sz w:val="24"/>
          <w:szCs w:val="24"/>
          <w:lang w:val="id-ID"/>
        </w:rPr>
        <w:t>27 Hasil Tahapan Akhir Analisis Regresi Linier Berganda</w:t>
      </w:r>
    </w:p>
    <w:p w:rsidR="00F85F9E" w:rsidRDefault="00F85F9E" w:rsidP="00F85F9E">
      <w:pPr>
        <w:widowControl/>
        <w:adjustRightInd w:val="0"/>
        <w:jc w:val="both"/>
        <w:rPr>
          <w:rFonts w:eastAsiaTheme="minorHAnsi"/>
          <w:b/>
          <w:sz w:val="24"/>
          <w:szCs w:val="24"/>
          <w:lang w:val="id-ID"/>
        </w:rPr>
      </w:pPr>
    </w:p>
    <w:tbl>
      <w:tblPr>
        <w:tblStyle w:val="TableGrid"/>
        <w:tblW w:w="0" w:type="auto"/>
        <w:jc w:val="center"/>
        <w:tblInd w:w="-1269" w:type="dxa"/>
        <w:tblLook w:val="04A0" w:firstRow="1" w:lastRow="0" w:firstColumn="1" w:lastColumn="0" w:noHBand="0" w:noVBand="1"/>
      </w:tblPr>
      <w:tblGrid>
        <w:gridCol w:w="3820"/>
        <w:gridCol w:w="1359"/>
        <w:gridCol w:w="1359"/>
        <w:gridCol w:w="1359"/>
      </w:tblGrid>
      <w:tr w:rsidR="00F85F9E" w:rsidRPr="002E32F8" w:rsidTr="00552677">
        <w:trPr>
          <w:jc w:val="center"/>
        </w:trPr>
        <w:tc>
          <w:tcPr>
            <w:tcW w:w="3820" w:type="dxa"/>
            <w:tcBorders>
              <w:left w:val="nil"/>
              <w:bottom w:val="single" w:sz="4" w:space="0" w:color="auto"/>
              <w:right w:val="nil"/>
            </w:tcBorders>
          </w:tcPr>
          <w:p w:rsidR="00F85F9E" w:rsidRPr="002E32F8" w:rsidRDefault="00F85F9E" w:rsidP="00552677">
            <w:pPr>
              <w:widowControl/>
              <w:adjustRightInd w:val="0"/>
              <w:jc w:val="center"/>
              <w:rPr>
                <w:rFonts w:eastAsiaTheme="minorHAnsi"/>
                <w:b/>
                <w:lang w:val="id-ID"/>
              </w:rPr>
            </w:pPr>
            <w:r>
              <w:rPr>
                <w:rFonts w:eastAsiaTheme="minorHAnsi"/>
                <w:b/>
                <w:lang w:val="id-ID"/>
              </w:rPr>
              <w:t xml:space="preserve">Variabel </w:t>
            </w:r>
          </w:p>
        </w:tc>
        <w:tc>
          <w:tcPr>
            <w:tcW w:w="1359" w:type="dxa"/>
            <w:tcBorders>
              <w:left w:val="nil"/>
              <w:bottom w:val="single" w:sz="4" w:space="0" w:color="auto"/>
              <w:right w:val="nil"/>
            </w:tcBorders>
          </w:tcPr>
          <w:p w:rsidR="00F85F9E" w:rsidRPr="002E32F8" w:rsidRDefault="00F85F9E" w:rsidP="00552677">
            <w:pPr>
              <w:widowControl/>
              <w:adjustRightInd w:val="0"/>
              <w:jc w:val="center"/>
              <w:rPr>
                <w:rFonts w:eastAsiaTheme="minorHAnsi"/>
                <w:b/>
                <w:lang w:val="id-ID"/>
              </w:rPr>
            </w:pPr>
            <w:r w:rsidRPr="002E32F8">
              <w:rPr>
                <w:rFonts w:eastAsiaTheme="minorHAnsi"/>
                <w:b/>
                <w:lang w:val="id-ID"/>
              </w:rPr>
              <w:t>P value</w:t>
            </w:r>
          </w:p>
        </w:tc>
        <w:tc>
          <w:tcPr>
            <w:tcW w:w="1359" w:type="dxa"/>
            <w:tcBorders>
              <w:left w:val="nil"/>
              <w:bottom w:val="single" w:sz="4" w:space="0" w:color="auto"/>
              <w:right w:val="nil"/>
            </w:tcBorders>
          </w:tcPr>
          <w:p w:rsidR="00F85F9E" w:rsidRPr="002E32F8" w:rsidRDefault="00F85F9E" w:rsidP="00552677">
            <w:pPr>
              <w:widowControl/>
              <w:adjustRightInd w:val="0"/>
              <w:jc w:val="center"/>
              <w:rPr>
                <w:rFonts w:eastAsiaTheme="minorHAnsi"/>
                <w:b/>
                <w:lang w:val="id-ID"/>
              </w:rPr>
            </w:pPr>
            <w:r>
              <w:rPr>
                <w:rFonts w:eastAsiaTheme="minorHAnsi"/>
                <w:b/>
                <w:lang w:val="id-ID"/>
              </w:rPr>
              <w:t>t</w:t>
            </w:r>
          </w:p>
        </w:tc>
        <w:tc>
          <w:tcPr>
            <w:tcW w:w="1359" w:type="dxa"/>
            <w:tcBorders>
              <w:left w:val="nil"/>
              <w:bottom w:val="single" w:sz="4" w:space="0" w:color="auto"/>
              <w:right w:val="nil"/>
            </w:tcBorders>
          </w:tcPr>
          <w:p w:rsidR="00F85F9E" w:rsidRDefault="00F85F9E" w:rsidP="00552677">
            <w:pPr>
              <w:widowControl/>
              <w:adjustRightInd w:val="0"/>
              <w:jc w:val="center"/>
              <w:rPr>
                <w:rFonts w:eastAsiaTheme="minorHAnsi"/>
                <w:b/>
                <w:lang w:val="id-ID"/>
              </w:rPr>
            </w:pPr>
            <w:r>
              <w:rPr>
                <w:rFonts w:eastAsiaTheme="minorHAnsi"/>
                <w:b/>
                <w:lang w:val="id-ID"/>
              </w:rPr>
              <w:t>f</w:t>
            </w:r>
          </w:p>
        </w:tc>
      </w:tr>
      <w:tr w:rsidR="00F85F9E" w:rsidRPr="002E32F8" w:rsidTr="00552677">
        <w:trPr>
          <w:jc w:val="center"/>
        </w:trPr>
        <w:tc>
          <w:tcPr>
            <w:tcW w:w="3820" w:type="dxa"/>
            <w:tcBorders>
              <w:top w:val="single" w:sz="4" w:space="0" w:color="auto"/>
              <w:left w:val="nil"/>
              <w:bottom w:val="single" w:sz="4" w:space="0" w:color="auto"/>
              <w:right w:val="nil"/>
            </w:tcBorders>
          </w:tcPr>
          <w:p w:rsidR="00F85F9E" w:rsidRPr="00666547" w:rsidRDefault="00F85F9E" w:rsidP="00552677">
            <w:pPr>
              <w:widowControl/>
              <w:adjustRightInd w:val="0"/>
              <w:jc w:val="both"/>
              <w:rPr>
                <w:rFonts w:eastAsiaTheme="minorHAnsi"/>
                <w:lang w:val="id-ID"/>
              </w:rPr>
            </w:pPr>
            <w:r>
              <w:rPr>
                <w:rFonts w:eastAsiaTheme="minorHAnsi"/>
                <w:lang w:val="id-ID"/>
              </w:rPr>
              <w:t>Kompetensi</w:t>
            </w:r>
          </w:p>
        </w:tc>
        <w:tc>
          <w:tcPr>
            <w:tcW w:w="1359" w:type="dxa"/>
            <w:tcBorders>
              <w:top w:val="single" w:sz="4" w:space="0" w:color="auto"/>
              <w:left w:val="nil"/>
              <w:bottom w:val="single" w:sz="4" w:space="0" w:color="auto"/>
              <w:right w:val="nil"/>
            </w:tcBorders>
          </w:tcPr>
          <w:p w:rsidR="00F85F9E" w:rsidRPr="002E32F8" w:rsidRDefault="00F85F9E" w:rsidP="00552677">
            <w:pPr>
              <w:widowControl/>
              <w:adjustRightInd w:val="0"/>
              <w:jc w:val="center"/>
              <w:rPr>
                <w:rFonts w:eastAsiaTheme="minorHAnsi"/>
                <w:lang w:val="id-ID"/>
              </w:rPr>
            </w:pPr>
            <w:r>
              <w:rPr>
                <w:rFonts w:eastAsiaTheme="minorHAnsi"/>
              </w:rPr>
              <w:t>0</w:t>
            </w:r>
            <w:r>
              <w:rPr>
                <w:rFonts w:eastAsiaTheme="minorHAnsi"/>
                <w:lang w:val="id-ID"/>
              </w:rPr>
              <w:t>,038</w:t>
            </w:r>
          </w:p>
        </w:tc>
        <w:tc>
          <w:tcPr>
            <w:tcW w:w="1359" w:type="dxa"/>
            <w:tcBorders>
              <w:top w:val="single" w:sz="4" w:space="0" w:color="auto"/>
              <w:left w:val="nil"/>
              <w:bottom w:val="single" w:sz="4" w:space="0" w:color="auto"/>
              <w:right w:val="nil"/>
            </w:tcBorders>
          </w:tcPr>
          <w:p w:rsidR="00F85F9E" w:rsidRPr="002E32F8" w:rsidRDefault="00F85F9E" w:rsidP="00552677">
            <w:pPr>
              <w:widowControl/>
              <w:adjustRightInd w:val="0"/>
              <w:jc w:val="both"/>
              <w:rPr>
                <w:rFonts w:eastAsiaTheme="minorHAnsi"/>
                <w:lang w:val="id-ID"/>
              </w:rPr>
            </w:pPr>
            <w:r>
              <w:rPr>
                <w:rFonts w:eastAsiaTheme="minorHAnsi"/>
                <w:b/>
                <w:lang w:val="id-ID"/>
              </w:rPr>
              <w:t>-2,125</w:t>
            </w:r>
          </w:p>
        </w:tc>
        <w:tc>
          <w:tcPr>
            <w:tcW w:w="1359" w:type="dxa"/>
            <w:tcBorders>
              <w:top w:val="single" w:sz="4" w:space="0" w:color="auto"/>
              <w:left w:val="nil"/>
              <w:bottom w:val="single" w:sz="4" w:space="0" w:color="auto"/>
              <w:right w:val="nil"/>
            </w:tcBorders>
          </w:tcPr>
          <w:p w:rsidR="00F85F9E" w:rsidRDefault="00F85F9E" w:rsidP="00552677">
            <w:pPr>
              <w:widowControl/>
              <w:adjustRightInd w:val="0"/>
              <w:jc w:val="center"/>
              <w:rPr>
                <w:rFonts w:eastAsiaTheme="minorHAnsi"/>
                <w:b/>
                <w:lang w:val="id-ID"/>
              </w:rPr>
            </w:pPr>
            <w:r>
              <w:rPr>
                <w:rFonts w:eastAsiaTheme="minorHAnsi"/>
                <w:b/>
                <w:lang w:val="id-ID"/>
              </w:rPr>
              <w:t>4,514</w:t>
            </w:r>
          </w:p>
        </w:tc>
      </w:tr>
    </w:tbl>
    <w:p w:rsidR="00F85F9E" w:rsidRDefault="00F85F9E" w:rsidP="00F85F9E">
      <w:pPr>
        <w:spacing w:line="480" w:lineRule="auto"/>
        <w:jc w:val="both"/>
        <w:rPr>
          <w:lang w:val="id-ID"/>
        </w:rPr>
      </w:pPr>
    </w:p>
    <w:p w:rsidR="00F85F9E" w:rsidRPr="002350C5" w:rsidRDefault="00F85F9E" w:rsidP="00F85F9E">
      <w:pPr>
        <w:spacing w:line="480" w:lineRule="auto"/>
        <w:ind w:firstLine="720"/>
        <w:jc w:val="both"/>
        <w:rPr>
          <w:sz w:val="24"/>
          <w:szCs w:val="24"/>
        </w:rPr>
      </w:pPr>
      <w:r>
        <w:rPr>
          <w:sz w:val="24"/>
          <w:szCs w:val="24"/>
          <w:lang w:val="id-ID"/>
        </w:rPr>
        <w:t xml:space="preserve">Dari tabel 4.26 di atas dapat dilihat bahwa variabel kompetensi memiliki nilai </w:t>
      </w:r>
      <w:r w:rsidRPr="002D2C72">
        <w:rPr>
          <w:i/>
          <w:sz w:val="24"/>
          <w:szCs w:val="24"/>
          <w:lang w:val="id-ID"/>
        </w:rPr>
        <w:t>p value</w:t>
      </w:r>
      <w:r>
        <w:rPr>
          <w:sz w:val="24"/>
          <w:szCs w:val="24"/>
          <w:lang w:val="id-ID"/>
        </w:rPr>
        <w:t xml:space="preserve"> 0,038 dan t -2,125. </w:t>
      </w:r>
      <w:r w:rsidRPr="002D2C72">
        <w:rPr>
          <w:sz w:val="24"/>
          <w:szCs w:val="24"/>
        </w:rPr>
        <w:t>Jika</w:t>
      </w:r>
      <w:r w:rsidRPr="002D2C72">
        <w:rPr>
          <w:sz w:val="24"/>
          <w:szCs w:val="24"/>
          <w:lang w:val="id-ID"/>
        </w:rPr>
        <w:t xml:space="preserve"> </w:t>
      </w:r>
      <w:r w:rsidRPr="002D2C72">
        <w:rPr>
          <w:sz w:val="24"/>
          <w:szCs w:val="24"/>
        </w:rPr>
        <w:t xml:space="preserve"> nilai sig &lt; 0,05, atau t hitung &gt; t  tabel maka terdapat pengaruh  variabel  </w:t>
      </w:r>
      <w:r w:rsidRPr="002D2C72">
        <w:rPr>
          <w:sz w:val="24"/>
          <w:szCs w:val="24"/>
          <w:lang w:val="id-ID"/>
        </w:rPr>
        <w:t>X</w:t>
      </w:r>
      <w:r w:rsidRPr="002D2C72">
        <w:rPr>
          <w:sz w:val="24"/>
          <w:szCs w:val="24"/>
        </w:rPr>
        <w:t xml:space="preserve"> terhadap  variabel </w:t>
      </w:r>
      <w:r w:rsidRPr="002D2C72">
        <w:rPr>
          <w:sz w:val="24"/>
          <w:szCs w:val="24"/>
          <w:lang w:val="id-ID"/>
        </w:rPr>
        <w:t>Y,  D</w:t>
      </w:r>
      <w:r>
        <w:rPr>
          <w:sz w:val="24"/>
          <w:szCs w:val="24"/>
          <w:lang w:val="id-ID"/>
        </w:rPr>
        <w:t>imana</w:t>
      </w:r>
      <w:r w:rsidRPr="002D2C72">
        <w:rPr>
          <w:sz w:val="24"/>
          <w:szCs w:val="24"/>
          <w:lang w:val="id-ID"/>
        </w:rPr>
        <w:t xml:space="preserve"> </w:t>
      </w:r>
      <w:r w:rsidRPr="002D2C72">
        <w:rPr>
          <w:sz w:val="24"/>
          <w:szCs w:val="24"/>
        </w:rPr>
        <w:t>di</w:t>
      </w:r>
      <w:r>
        <w:rPr>
          <w:sz w:val="24"/>
          <w:szCs w:val="24"/>
        </w:rPr>
        <w:t>ketahui nilai sig untuk pengaru</w:t>
      </w:r>
      <w:r>
        <w:rPr>
          <w:sz w:val="24"/>
          <w:szCs w:val="24"/>
          <w:lang w:val="id-ID"/>
        </w:rPr>
        <w:t>h</w:t>
      </w:r>
      <w:r w:rsidRPr="002D2C72">
        <w:rPr>
          <w:sz w:val="24"/>
          <w:szCs w:val="24"/>
        </w:rPr>
        <w:t xml:space="preserve"> ko</w:t>
      </w:r>
      <w:r>
        <w:rPr>
          <w:sz w:val="24"/>
          <w:szCs w:val="24"/>
          <w:lang w:val="id-ID"/>
        </w:rPr>
        <w:t>m</w:t>
      </w:r>
      <w:r w:rsidRPr="002D2C72">
        <w:rPr>
          <w:sz w:val="24"/>
          <w:szCs w:val="24"/>
        </w:rPr>
        <w:t>petensi terhadap kinerja  adalah se</w:t>
      </w:r>
      <w:r>
        <w:rPr>
          <w:sz w:val="24"/>
          <w:szCs w:val="24"/>
        </w:rPr>
        <w:t>besar 0,038 &gt; 0,05 dan nilai hi</w:t>
      </w:r>
      <w:r w:rsidRPr="002D2C72">
        <w:rPr>
          <w:sz w:val="24"/>
          <w:szCs w:val="24"/>
        </w:rPr>
        <w:t>tung tabel -2.125 &lt; t t</w:t>
      </w:r>
      <w:r w:rsidRPr="002D2C72">
        <w:rPr>
          <w:sz w:val="24"/>
          <w:szCs w:val="24"/>
          <w:lang w:val="id-ID"/>
        </w:rPr>
        <w:t>a</w:t>
      </w:r>
      <w:r w:rsidRPr="002D2C72">
        <w:rPr>
          <w:sz w:val="24"/>
          <w:szCs w:val="24"/>
        </w:rPr>
        <w:t xml:space="preserve">bel 2.001717 sehingga dapat disimpulan bahwa </w:t>
      </w:r>
      <w:r w:rsidRPr="002D2C72">
        <w:rPr>
          <w:sz w:val="24"/>
          <w:szCs w:val="24"/>
          <w:lang w:val="id-ID"/>
        </w:rPr>
        <w:t>H</w:t>
      </w:r>
      <w:r w:rsidRPr="002D2C72">
        <w:rPr>
          <w:sz w:val="24"/>
          <w:szCs w:val="24"/>
        </w:rPr>
        <w:t>1  diterima yang berarti terdapat pengaruh ko</w:t>
      </w:r>
      <w:r>
        <w:rPr>
          <w:sz w:val="24"/>
          <w:szCs w:val="24"/>
          <w:lang w:val="id-ID"/>
        </w:rPr>
        <w:t>m</w:t>
      </w:r>
      <w:r w:rsidRPr="002D2C72">
        <w:rPr>
          <w:sz w:val="24"/>
          <w:szCs w:val="24"/>
        </w:rPr>
        <w:t>p</w:t>
      </w:r>
      <w:r>
        <w:rPr>
          <w:sz w:val="24"/>
          <w:szCs w:val="24"/>
          <w:lang w:val="id-ID"/>
        </w:rPr>
        <w:t>e</w:t>
      </w:r>
      <w:r w:rsidRPr="002D2C72">
        <w:rPr>
          <w:sz w:val="24"/>
          <w:szCs w:val="24"/>
        </w:rPr>
        <w:t>tensi terhadap kinerja</w:t>
      </w:r>
      <w:r w:rsidRPr="002D2C72">
        <w:rPr>
          <w:sz w:val="24"/>
          <w:szCs w:val="24"/>
          <w:lang w:val="id-ID"/>
        </w:rPr>
        <w:t>.</w:t>
      </w:r>
    </w:p>
    <w:p w:rsidR="00F85F9E" w:rsidRPr="008F6CD6" w:rsidRDefault="00F85F9E" w:rsidP="00F85F9E">
      <w:pPr>
        <w:spacing w:line="480" w:lineRule="auto"/>
        <w:jc w:val="both"/>
        <w:rPr>
          <w:lang w:val="id-ID"/>
        </w:rPr>
        <w:sectPr w:rsidR="00F85F9E" w:rsidRPr="008F6CD6" w:rsidSect="00552677">
          <w:pgSz w:w="11907" w:h="16840" w:code="9"/>
          <w:pgMar w:top="2268" w:right="1701" w:bottom="1701" w:left="2268" w:header="0" w:footer="544" w:gutter="0"/>
          <w:pgNumType w:start="9"/>
          <w:cols w:space="720"/>
        </w:sectPr>
      </w:pPr>
    </w:p>
    <w:p w:rsidR="00F85F9E" w:rsidRPr="002A13EE" w:rsidRDefault="00F85F9E" w:rsidP="00F85F9E">
      <w:pPr>
        <w:pStyle w:val="Heading1"/>
        <w:spacing w:line="480" w:lineRule="auto"/>
        <w:ind w:left="0" w:right="49"/>
        <w:rPr>
          <w:spacing w:val="1"/>
          <w:sz w:val="24"/>
          <w:szCs w:val="24"/>
          <w:lang w:val="id-ID"/>
        </w:rPr>
      </w:pPr>
      <w:r w:rsidRPr="002A13EE">
        <w:rPr>
          <w:noProof/>
          <w:sz w:val="24"/>
          <w:szCs w:val="24"/>
        </w:rPr>
        <w:lastRenderedPageBreak/>
        <mc:AlternateContent>
          <mc:Choice Requires="wps">
            <w:drawing>
              <wp:anchor distT="0" distB="0" distL="114300" distR="114300" simplePos="0" relativeHeight="487652864" behindDoc="0" locked="0" layoutInCell="1" allowOverlap="1" wp14:anchorId="70D0028D" wp14:editId="76FED221">
                <wp:simplePos x="0" y="0"/>
                <wp:positionH relativeFrom="column">
                  <wp:posOffset>4655820</wp:posOffset>
                </wp:positionH>
                <wp:positionV relativeFrom="paragraph">
                  <wp:posOffset>-1028700</wp:posOffset>
                </wp:positionV>
                <wp:extent cx="716280" cy="541020"/>
                <wp:effectExtent l="0" t="0" r="26670" b="11430"/>
                <wp:wrapNone/>
                <wp:docPr id="53" name="Rectangle 53"/>
                <wp:cNvGraphicFramePr/>
                <a:graphic xmlns:a="http://schemas.openxmlformats.org/drawingml/2006/main">
                  <a:graphicData uri="http://schemas.microsoft.com/office/word/2010/wordprocessingShape">
                    <wps:wsp>
                      <wps:cNvSpPr/>
                      <wps:spPr>
                        <a:xfrm>
                          <a:off x="0" y="0"/>
                          <a:ext cx="716280" cy="5410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366.6pt;margin-top:-81pt;width:56.4pt;height:42.6pt;z-index:48765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" fillcolor="white [3212]" strokecolor="white [3212]" strokeweight="2pt"/>
            </w:pict>
          </mc:Fallback>
        </mc:AlternateContent>
      </w:r>
      <w:r w:rsidRPr="002A13EE">
        <w:rPr>
          <w:sz w:val="24"/>
          <w:szCs w:val="24"/>
          <w:lang w:val="id-ID"/>
        </w:rPr>
        <w:t>BAB V</w:t>
      </w:r>
    </w:p>
    <w:p w:rsidR="00F85F9E" w:rsidRPr="002A13EE" w:rsidRDefault="00F85F9E" w:rsidP="00F85F9E">
      <w:pPr>
        <w:pStyle w:val="Heading1"/>
        <w:spacing w:line="480" w:lineRule="auto"/>
        <w:ind w:left="0" w:right="49"/>
        <w:rPr>
          <w:spacing w:val="-1"/>
          <w:sz w:val="24"/>
          <w:szCs w:val="24"/>
        </w:rPr>
      </w:pPr>
      <w:r w:rsidRPr="002A13EE">
        <w:rPr>
          <w:spacing w:val="-1"/>
          <w:sz w:val="24"/>
          <w:szCs w:val="24"/>
          <w:lang w:val="id-ID"/>
        </w:rPr>
        <w:t>P</w:t>
      </w:r>
      <w:r w:rsidRPr="002A13EE">
        <w:rPr>
          <w:spacing w:val="-1"/>
          <w:sz w:val="24"/>
          <w:szCs w:val="24"/>
        </w:rPr>
        <w:t>EMBAHASAN</w:t>
      </w:r>
    </w:p>
    <w:p w:rsidR="00F85F9E" w:rsidRPr="00477F33" w:rsidRDefault="00F85F9E" w:rsidP="00F85F9E">
      <w:pPr>
        <w:widowControl/>
        <w:adjustRightInd w:val="0"/>
        <w:spacing w:line="480" w:lineRule="auto"/>
        <w:jc w:val="both"/>
        <w:rPr>
          <w:rFonts w:eastAsiaTheme="minorHAnsi"/>
          <w:sz w:val="24"/>
          <w:szCs w:val="24"/>
          <w:lang w:val="id-ID"/>
        </w:rPr>
      </w:pPr>
    </w:p>
    <w:p w:rsidR="00F85F9E" w:rsidRPr="006A5B8E" w:rsidRDefault="00F85F9E" w:rsidP="00F85F9E">
      <w:pPr>
        <w:widowControl/>
        <w:adjustRightInd w:val="0"/>
        <w:spacing w:line="480" w:lineRule="auto"/>
        <w:jc w:val="both"/>
        <w:rPr>
          <w:rFonts w:eastAsiaTheme="minorHAnsi"/>
          <w:b/>
          <w:sz w:val="24"/>
          <w:szCs w:val="24"/>
        </w:rPr>
      </w:pPr>
      <w:r>
        <w:rPr>
          <w:rFonts w:eastAsiaTheme="minorHAnsi"/>
          <w:b/>
          <w:sz w:val="24"/>
          <w:szCs w:val="24"/>
        </w:rPr>
        <w:t>5.1</w:t>
      </w:r>
      <w:r>
        <w:rPr>
          <w:rFonts w:eastAsiaTheme="minorHAnsi"/>
          <w:b/>
          <w:sz w:val="24"/>
          <w:szCs w:val="24"/>
        </w:rPr>
        <w:tab/>
        <w:t>Pengaruh pengetahuan</w:t>
      </w:r>
      <w:r w:rsidRPr="006A5B8E">
        <w:rPr>
          <w:rFonts w:eastAsiaTheme="minorHAnsi"/>
          <w:b/>
          <w:sz w:val="24"/>
          <w:szCs w:val="24"/>
        </w:rPr>
        <w:t xml:space="preserve"> terhadap kinerja</w:t>
      </w:r>
    </w:p>
    <w:p w:rsidR="00F85F9E" w:rsidRPr="00B64631" w:rsidRDefault="001B1AF4" w:rsidP="00F85F9E">
      <w:pPr>
        <w:widowControl/>
        <w:adjustRightInd w:val="0"/>
        <w:spacing w:line="480" w:lineRule="auto"/>
        <w:ind w:firstLine="720"/>
        <w:jc w:val="both"/>
        <w:rPr>
          <w:rFonts w:eastAsiaTheme="minorHAnsi"/>
          <w:sz w:val="24"/>
          <w:szCs w:val="24"/>
          <w:lang w:val="id-ID"/>
        </w:rPr>
      </w:pPr>
      <w:r w:rsidRPr="00C62646">
        <w:rPr>
          <w:sz w:val="24"/>
          <w:szCs w:val="24"/>
        </w:rPr>
        <w:t xml:space="preserve">Pengetahuan adalah </w:t>
      </w:r>
      <w:r w:rsidR="00407C23">
        <w:rPr>
          <w:sz w:val="24"/>
          <w:szCs w:val="24"/>
        </w:rPr>
        <w:t xml:space="preserve">suatu </w:t>
      </w:r>
      <w:r w:rsidR="00C62646" w:rsidRPr="00C62646">
        <w:rPr>
          <w:sz w:val="24"/>
          <w:szCs w:val="24"/>
        </w:rPr>
        <w:t>h</w:t>
      </w:r>
      <w:r w:rsidR="00407C23">
        <w:rPr>
          <w:sz w:val="24"/>
          <w:szCs w:val="24"/>
        </w:rPr>
        <w:t>asil tau dari</w:t>
      </w:r>
      <w:r w:rsidR="00C62646" w:rsidRPr="00C62646">
        <w:rPr>
          <w:sz w:val="24"/>
          <w:szCs w:val="24"/>
        </w:rPr>
        <w:t xml:space="preserve"> manusia </w:t>
      </w:r>
      <w:r w:rsidR="00407C23">
        <w:rPr>
          <w:sz w:val="24"/>
          <w:szCs w:val="24"/>
        </w:rPr>
        <w:t xml:space="preserve">atas penggabungan atau kerjasama antara suatu subjek yang mengetahui dan objek yang diketahui. Segenap apa yang diketahui tentang objek tertentu </w:t>
      </w:r>
      <w:r w:rsidRPr="00C62646">
        <w:rPr>
          <w:sz w:val="24"/>
          <w:szCs w:val="24"/>
        </w:rPr>
        <w:t>(Nurroh,</w:t>
      </w:r>
      <w:r w:rsidRPr="00C62646">
        <w:rPr>
          <w:spacing w:val="1"/>
          <w:sz w:val="24"/>
          <w:szCs w:val="24"/>
        </w:rPr>
        <w:t xml:space="preserve"> </w:t>
      </w:r>
      <w:r w:rsidRPr="00C62646">
        <w:rPr>
          <w:sz w:val="24"/>
          <w:szCs w:val="24"/>
        </w:rPr>
        <w:t>2017)</w:t>
      </w:r>
      <w:r w:rsidR="002E2E29">
        <w:rPr>
          <w:sz w:val="24"/>
          <w:szCs w:val="24"/>
        </w:rPr>
        <w:t xml:space="preserve"> </w:t>
      </w:r>
      <w:r w:rsidR="002E2E29">
        <w:rPr>
          <w:sz w:val="24"/>
          <w:szCs w:val="24"/>
        </w:rPr>
        <w:fldChar w:fldCharType="begin" w:fldLock="1"/>
      </w:r>
      <w:r w:rsidR="007E0FB7">
        <w:rPr>
          <w:sz w:val="24"/>
          <w:szCs w:val="24"/>
        </w:rPr>
        <w:instrText>ADDIN CSL_CITATION {"citationItems":[{"id":"ITEM-1","itemData":{"ISBN":"978-623-495-423-4","author":[{"dropping-particle":"","family":"Wahid","given":"Nur","non-dropping-particle":"","parse-names":false,"suffix":""}],"id":"ITEM-1","issued":{"date-parts":[["2022"]]},"publisher":"CV. Literasi Nusantara Abadi","publisher-place":"Indonesia","title":"Pengetahuan Hypnobirthing Untuk Ibu Hamil","type":"book"},"uris":["http://www.mendeley.com/documents/?uuid=86fdb410-b75f-43dc-9ea6-ec37ad112fd7"]}],"mendeley":{"formattedCitation":"(45)","plainTextFormattedCitation":"(45)","previouslyFormattedCitation":"(45)"},"properties":{"noteIndex":0},"schema":"https://github.com/citation-style-language/schema/raw/master/csl-citation.json"}</w:instrText>
      </w:r>
      <w:r w:rsidR="002E2E29">
        <w:rPr>
          <w:sz w:val="24"/>
          <w:szCs w:val="24"/>
        </w:rPr>
        <w:fldChar w:fldCharType="separate"/>
      </w:r>
      <w:r w:rsidR="007E0FB7" w:rsidRPr="007E0FB7">
        <w:rPr>
          <w:noProof/>
          <w:sz w:val="24"/>
          <w:szCs w:val="24"/>
        </w:rPr>
        <w:t>(45)</w:t>
      </w:r>
      <w:r w:rsidR="002E2E29">
        <w:rPr>
          <w:sz w:val="24"/>
          <w:szCs w:val="24"/>
        </w:rPr>
        <w:fldChar w:fldCharType="end"/>
      </w:r>
      <w:r w:rsidR="00F85F9E" w:rsidRPr="00C62646">
        <w:rPr>
          <w:rFonts w:eastAsiaTheme="minorHAnsi"/>
          <w:sz w:val="24"/>
          <w:szCs w:val="24"/>
          <w:lang w:val="id-ID"/>
        </w:rPr>
        <w:t>.</w:t>
      </w:r>
      <w:r w:rsidR="00F85F9E" w:rsidRPr="00B64631">
        <w:rPr>
          <w:rFonts w:eastAsiaTheme="minorHAnsi"/>
          <w:sz w:val="24"/>
          <w:szCs w:val="24"/>
          <w:lang w:val="id-ID"/>
        </w:rPr>
        <w:t xml:space="preserve"> </w:t>
      </w:r>
      <w:r w:rsidR="00C62646">
        <w:rPr>
          <w:rFonts w:eastAsiaTheme="minorHAnsi"/>
          <w:sz w:val="24"/>
          <w:szCs w:val="24"/>
        </w:rPr>
        <w:t xml:space="preserve">Menurut </w:t>
      </w:r>
      <w:r w:rsidR="00F85F9E" w:rsidRPr="00B64631">
        <w:rPr>
          <w:rFonts w:eastAsiaTheme="minorHAnsi"/>
          <w:sz w:val="24"/>
          <w:szCs w:val="24"/>
          <w:lang w:val="id-ID"/>
        </w:rPr>
        <w:t xml:space="preserve">Yuliana (2017) mengemukakan bahwa </w:t>
      </w:r>
      <w:r w:rsidR="00F85F9E">
        <w:rPr>
          <w:rFonts w:eastAsiaTheme="minorHAnsi"/>
          <w:sz w:val="24"/>
          <w:szCs w:val="24"/>
          <w:lang w:val="id-ID"/>
        </w:rPr>
        <w:t>pemahaman</w:t>
      </w:r>
      <w:r w:rsidR="00F85F9E" w:rsidRPr="00B64631">
        <w:rPr>
          <w:rFonts w:eastAsiaTheme="minorHAnsi"/>
          <w:sz w:val="24"/>
          <w:szCs w:val="24"/>
          <w:lang w:val="id-ID"/>
        </w:rPr>
        <w:t xml:space="preserve"> merujuk pada hasil persepsi manusia atau pemahaman terhadap suatu objek melalui indera yang dimiliki, seperti mata, hidung, telinga,</w:t>
      </w:r>
      <w:r w:rsidR="00F85F9E">
        <w:rPr>
          <w:rFonts w:eastAsiaTheme="minorHAnsi"/>
          <w:sz w:val="24"/>
          <w:szCs w:val="24"/>
          <w:lang w:val="id-ID"/>
        </w:rPr>
        <w:t xml:space="preserve"> serta </w:t>
      </w:r>
      <w:r w:rsidR="00F85F9E" w:rsidRPr="00B64631">
        <w:rPr>
          <w:rFonts w:eastAsiaTheme="minorHAnsi"/>
          <w:sz w:val="24"/>
          <w:szCs w:val="24"/>
          <w:lang w:val="id-ID"/>
        </w:rPr>
        <w:t xml:space="preserve">sebagainya. Oleh karena itu, </w:t>
      </w:r>
      <w:r w:rsidR="00F85F9E">
        <w:rPr>
          <w:rFonts w:eastAsiaTheme="minorHAnsi"/>
          <w:sz w:val="24"/>
          <w:szCs w:val="24"/>
          <w:lang w:val="id-ID"/>
        </w:rPr>
        <w:t>pemahaman</w:t>
      </w:r>
      <w:r w:rsidR="00F85F9E" w:rsidRPr="00B64631">
        <w:rPr>
          <w:rFonts w:eastAsiaTheme="minorHAnsi"/>
          <w:sz w:val="24"/>
          <w:szCs w:val="24"/>
          <w:lang w:val="id-ID"/>
        </w:rPr>
        <w:t xml:space="preserve"> dapat diartikan sebagai berbagai hal yang diperoleh seseorang melalui panca indera</w:t>
      </w:r>
      <w:r w:rsidR="00F85F9E">
        <w:rPr>
          <w:rFonts w:eastAsiaTheme="minorHAnsi"/>
          <w:sz w:val="24"/>
          <w:szCs w:val="24"/>
        </w:rPr>
        <w:t xml:space="preserve"> </w:t>
      </w:r>
      <w:r w:rsidR="00F85F9E">
        <w:rPr>
          <w:rFonts w:eastAsiaTheme="minorHAnsi"/>
          <w:sz w:val="24"/>
          <w:szCs w:val="24"/>
        </w:rPr>
        <w:fldChar w:fldCharType="begin" w:fldLock="1"/>
      </w:r>
      <w:r w:rsidR="007E0FB7">
        <w:rPr>
          <w:rFonts w:eastAsiaTheme="minorHAnsi"/>
          <w:sz w:val="24"/>
          <w:szCs w:val="24"/>
        </w:rPr>
        <w:instrText>ADDIN CSL_CITATION {"citationItems":[{"id":"ITEM-1","itemData":{"abstract":"Yuliana (2017) mengemukakan bahwa pemahaman merujuk pada hasil persepsi manusia atau pemahaman terhadap suatu objek melalui indera yang dimiliki, seperti mata, hidung, telinga, serta sebagainya. Oleh karena itu, pemahaman dapat diartikan sebagai berbagai hal yang diperoleh seseorang melalui panca indera","author":[{"dropping-particle":"","family":"Nur Wahid","given":"","non-dropping-particle":"","parse-names":false,"suffix":""}],"id":"ITEM-1","issued":{"date-parts":[["2017"]]},"number-of-pages":"8","publisher-place":"Indonesia","title":"Pengetahuan Hypnobirthing Untuk Ibu Hamil","type":"book"},"uris":["http://www.mendeley.com/documents/?uuid=983dcc5c-a57a-43f1-bc10-6faa71dee7ce"]}],"mendeley":{"formattedCitation":"(46)","plainTextFormattedCitation":"(46)","previouslyFormattedCitation":"(46)"},"properties":{"noteIndex":0},"schema":"https://github.com/citation-style-language/schema/raw/master/csl-citation.json"}</w:instrText>
      </w:r>
      <w:r w:rsidR="00F85F9E">
        <w:rPr>
          <w:rFonts w:eastAsiaTheme="minorHAnsi"/>
          <w:sz w:val="24"/>
          <w:szCs w:val="24"/>
        </w:rPr>
        <w:fldChar w:fldCharType="separate"/>
      </w:r>
      <w:r w:rsidR="007E0FB7" w:rsidRPr="007E0FB7">
        <w:rPr>
          <w:rFonts w:eastAsiaTheme="minorHAnsi"/>
          <w:noProof/>
          <w:sz w:val="24"/>
          <w:szCs w:val="24"/>
        </w:rPr>
        <w:t>(46)</w:t>
      </w:r>
      <w:r w:rsidR="00F85F9E">
        <w:rPr>
          <w:rFonts w:eastAsiaTheme="minorHAnsi"/>
          <w:sz w:val="24"/>
          <w:szCs w:val="24"/>
        </w:rPr>
        <w:fldChar w:fldCharType="end"/>
      </w:r>
      <w:r w:rsidR="00F85F9E" w:rsidRPr="00B64631">
        <w:rPr>
          <w:rFonts w:eastAsiaTheme="minorHAnsi"/>
          <w:sz w:val="24"/>
          <w:szCs w:val="24"/>
          <w:lang w:val="id-ID"/>
        </w:rPr>
        <w:t>.</w:t>
      </w:r>
    </w:p>
    <w:p w:rsidR="00F85F9E" w:rsidRPr="00B64631" w:rsidRDefault="00211B93" w:rsidP="00F85F9E">
      <w:pPr>
        <w:pStyle w:val="BodyText"/>
        <w:spacing w:before="1" w:line="480" w:lineRule="auto"/>
        <w:ind w:right="49" w:firstLine="720"/>
        <w:jc w:val="both"/>
        <w:rPr>
          <w:lang w:val="id-ID"/>
        </w:rPr>
      </w:pPr>
      <w:r w:rsidRPr="00211B93">
        <w:t xml:space="preserve"> </w:t>
      </w:r>
      <w:r>
        <w:t>Hasil penelitian tentang indikator pengetahuan menunjukkan bahwa</w:t>
      </w:r>
      <w:r>
        <w:rPr>
          <w:spacing w:val="1"/>
        </w:rPr>
        <w:t xml:space="preserve"> </w:t>
      </w:r>
      <w:r>
        <w:t>dari</w:t>
      </w:r>
      <w:r>
        <w:rPr>
          <w:spacing w:val="1"/>
        </w:rPr>
        <w:t xml:space="preserve"> </w:t>
      </w:r>
      <w:r>
        <w:t>60</w:t>
      </w:r>
      <w:r>
        <w:rPr>
          <w:spacing w:val="1"/>
        </w:rPr>
        <w:t xml:space="preserve"> </w:t>
      </w:r>
      <w:r>
        <w:t>responden</w:t>
      </w:r>
      <w:r>
        <w:rPr>
          <w:spacing w:val="1"/>
        </w:rPr>
        <w:t xml:space="preserve"> </w:t>
      </w:r>
      <w:r>
        <w:t>yang</w:t>
      </w:r>
      <w:r>
        <w:rPr>
          <w:spacing w:val="1"/>
        </w:rPr>
        <w:t xml:space="preserve"> </w:t>
      </w:r>
      <w:r>
        <w:t>diteliti,</w:t>
      </w:r>
      <w:r>
        <w:rPr>
          <w:spacing w:val="1"/>
        </w:rPr>
        <w:t xml:space="preserve"> </w:t>
      </w:r>
      <w:r>
        <w:t>responden</w:t>
      </w:r>
      <w:r>
        <w:rPr>
          <w:spacing w:val="1"/>
        </w:rPr>
        <w:t xml:space="preserve"> </w:t>
      </w:r>
      <w:r>
        <w:t>yang</w:t>
      </w:r>
      <w:r>
        <w:rPr>
          <w:spacing w:val="1"/>
        </w:rPr>
        <w:t xml:space="preserve"> </w:t>
      </w:r>
      <w:r>
        <w:t>memiliki</w:t>
      </w:r>
      <w:r>
        <w:rPr>
          <w:spacing w:val="1"/>
        </w:rPr>
        <w:t xml:space="preserve"> </w:t>
      </w:r>
      <w:r>
        <w:t>pengetahuan</w:t>
      </w:r>
      <w:r>
        <w:rPr>
          <w:spacing w:val="60"/>
        </w:rPr>
        <w:t xml:space="preserve"> </w:t>
      </w:r>
      <w:r>
        <w:t>baik</w:t>
      </w:r>
      <w:r>
        <w:rPr>
          <w:spacing w:val="1"/>
        </w:rPr>
        <w:t xml:space="preserve"> </w:t>
      </w:r>
      <w:r>
        <w:t>kinerja baik ada 11 orang (18,3%), pengetahuan kurang kinerja kurang ada 33</w:t>
      </w:r>
      <w:r>
        <w:rPr>
          <w:spacing w:val="1"/>
        </w:rPr>
        <w:t xml:space="preserve"> </w:t>
      </w:r>
      <w:r>
        <w:t>orang</w:t>
      </w:r>
      <w:r>
        <w:rPr>
          <w:spacing w:val="1"/>
        </w:rPr>
        <w:t xml:space="preserve"> </w:t>
      </w:r>
      <w:r>
        <w:t>(73,3%),</w:t>
      </w:r>
      <w:r>
        <w:rPr>
          <w:spacing w:val="1"/>
        </w:rPr>
        <w:t xml:space="preserve"> </w:t>
      </w:r>
      <w:r>
        <w:t>pengetahuan</w:t>
      </w:r>
      <w:r>
        <w:rPr>
          <w:spacing w:val="1"/>
        </w:rPr>
        <w:t xml:space="preserve"> </w:t>
      </w:r>
      <w:r>
        <w:t>kurang</w:t>
      </w:r>
      <w:r>
        <w:rPr>
          <w:spacing w:val="1"/>
        </w:rPr>
        <w:t xml:space="preserve"> </w:t>
      </w:r>
      <w:r>
        <w:t>kinerja</w:t>
      </w:r>
      <w:r>
        <w:rPr>
          <w:spacing w:val="1"/>
        </w:rPr>
        <w:t xml:space="preserve"> </w:t>
      </w:r>
      <w:r>
        <w:t>kurang</w:t>
      </w:r>
      <w:r>
        <w:rPr>
          <w:spacing w:val="1"/>
        </w:rPr>
        <w:t xml:space="preserve"> </w:t>
      </w:r>
      <w:r>
        <w:t>ada</w:t>
      </w:r>
      <w:r>
        <w:rPr>
          <w:spacing w:val="1"/>
        </w:rPr>
        <w:t xml:space="preserve"> </w:t>
      </w:r>
      <w:r>
        <w:t>16</w:t>
      </w:r>
      <w:r>
        <w:rPr>
          <w:spacing w:val="1"/>
        </w:rPr>
        <w:t xml:space="preserve"> </w:t>
      </w:r>
      <w:r>
        <w:t>orang</w:t>
      </w:r>
      <w:r>
        <w:rPr>
          <w:spacing w:val="1"/>
        </w:rPr>
        <w:t xml:space="preserve"> </w:t>
      </w:r>
      <w:r>
        <w:t>(26,7%).</w:t>
      </w:r>
      <w:r>
        <w:rPr>
          <w:spacing w:val="1"/>
        </w:rPr>
        <w:t xml:space="preserve"> </w:t>
      </w:r>
      <w:r>
        <w:t>Berdasarkan hasil perhitungan uji statistik diperoleh nilai</w:t>
      </w:r>
      <w:r>
        <w:rPr>
          <w:spacing w:val="1"/>
        </w:rPr>
        <w:t xml:space="preserve"> </w:t>
      </w:r>
      <w:r>
        <w:rPr>
          <w:i/>
        </w:rPr>
        <w:t>p significancy</w:t>
      </w:r>
      <w:r>
        <w:rPr>
          <w:i/>
          <w:spacing w:val="1"/>
        </w:rPr>
        <w:t xml:space="preserve"> </w:t>
      </w:r>
      <w:r>
        <w:t>yaitu</w:t>
      </w:r>
      <w:r>
        <w:rPr>
          <w:spacing w:val="1"/>
        </w:rPr>
        <w:t xml:space="preserve"> </w:t>
      </w:r>
      <w:r>
        <w:t>0,027</w:t>
      </w:r>
      <w:r>
        <w:rPr>
          <w:spacing w:val="1"/>
        </w:rPr>
        <w:t xml:space="preserve"> </w:t>
      </w:r>
      <w:r>
        <w:t>&lt;</w:t>
      </w:r>
      <w:r>
        <w:rPr>
          <w:spacing w:val="1"/>
        </w:rPr>
        <w:t xml:space="preserve"> </w:t>
      </w:r>
      <w:r>
        <w:t>0,05,</w:t>
      </w:r>
      <w:r>
        <w:rPr>
          <w:spacing w:val="1"/>
        </w:rPr>
        <w:t xml:space="preserve"> </w:t>
      </w:r>
      <w:r>
        <w:t>sehingga</w:t>
      </w:r>
      <w:r>
        <w:rPr>
          <w:spacing w:val="1"/>
        </w:rPr>
        <w:t xml:space="preserve"> </w:t>
      </w:r>
      <w:r>
        <w:t>dapat</w:t>
      </w:r>
      <w:r>
        <w:rPr>
          <w:spacing w:val="1"/>
        </w:rPr>
        <w:t xml:space="preserve"> </w:t>
      </w:r>
      <w:r>
        <w:t>disimpulkan</w:t>
      </w:r>
      <w:r>
        <w:rPr>
          <w:spacing w:val="1"/>
        </w:rPr>
        <w:t xml:space="preserve"> </w:t>
      </w:r>
      <w:r>
        <w:t>bahwa</w:t>
      </w:r>
      <w:r>
        <w:rPr>
          <w:spacing w:val="1"/>
        </w:rPr>
        <w:t xml:space="preserve"> </w:t>
      </w:r>
      <w:r>
        <w:t>ada</w:t>
      </w:r>
      <w:r>
        <w:rPr>
          <w:spacing w:val="1"/>
        </w:rPr>
        <w:t xml:space="preserve"> </w:t>
      </w:r>
      <w:r>
        <w:t>pengaruh</w:t>
      </w:r>
      <w:r>
        <w:rPr>
          <w:spacing w:val="1"/>
        </w:rPr>
        <w:t xml:space="preserve"> </w:t>
      </w:r>
      <w:r>
        <w:t>pengetahuan</w:t>
      </w:r>
      <w:r>
        <w:rPr>
          <w:spacing w:val="1"/>
        </w:rPr>
        <w:t xml:space="preserve"> </w:t>
      </w:r>
      <w:r>
        <w:t>terhadap</w:t>
      </w:r>
      <w:r>
        <w:rPr>
          <w:spacing w:val="1"/>
        </w:rPr>
        <w:t xml:space="preserve"> </w:t>
      </w:r>
      <w:r>
        <w:t>kinerja</w:t>
      </w:r>
      <w:r>
        <w:rPr>
          <w:spacing w:val="1"/>
        </w:rPr>
        <w:t xml:space="preserve"> </w:t>
      </w:r>
      <w:r>
        <w:t>petugas</w:t>
      </w:r>
      <w:r>
        <w:rPr>
          <w:spacing w:val="1"/>
        </w:rPr>
        <w:t xml:space="preserve"> </w:t>
      </w:r>
      <w:r>
        <w:t>promosi</w:t>
      </w:r>
      <w:r>
        <w:rPr>
          <w:spacing w:val="1"/>
        </w:rPr>
        <w:t xml:space="preserve"> </w:t>
      </w:r>
      <w:r>
        <w:t>kesehatan</w:t>
      </w:r>
      <w:r>
        <w:rPr>
          <w:spacing w:val="1"/>
        </w:rPr>
        <w:t xml:space="preserve"> </w:t>
      </w:r>
      <w:r>
        <w:t>pada</w:t>
      </w:r>
      <w:r>
        <w:rPr>
          <w:spacing w:val="1"/>
        </w:rPr>
        <w:t xml:space="preserve"> </w:t>
      </w:r>
      <w:r>
        <w:t>masa</w:t>
      </w:r>
      <w:r>
        <w:rPr>
          <w:spacing w:val="1"/>
        </w:rPr>
        <w:t xml:space="preserve"> </w:t>
      </w:r>
      <w:r>
        <w:t>pandemi</w:t>
      </w:r>
      <w:r>
        <w:rPr>
          <w:spacing w:val="1"/>
        </w:rPr>
        <w:t xml:space="preserve"> </w:t>
      </w:r>
      <w:r>
        <w:t>covid</w:t>
      </w:r>
      <w:r>
        <w:rPr>
          <w:spacing w:val="1"/>
        </w:rPr>
        <w:t xml:space="preserve"> </w:t>
      </w:r>
      <w:r>
        <w:t>19</w:t>
      </w:r>
      <w:r>
        <w:rPr>
          <w:spacing w:val="1"/>
        </w:rPr>
        <w:t xml:space="preserve"> </w:t>
      </w:r>
      <w:r>
        <w:t>di</w:t>
      </w:r>
      <w:r>
        <w:rPr>
          <w:spacing w:val="-57"/>
        </w:rPr>
        <w:t xml:space="preserve"> </w:t>
      </w:r>
      <w:r>
        <w:t>Puskesmas</w:t>
      </w:r>
      <w:r>
        <w:rPr>
          <w:spacing w:val="-3"/>
        </w:rPr>
        <w:t xml:space="preserve"> </w:t>
      </w:r>
      <w:r>
        <w:t>Sentosa</w:t>
      </w:r>
      <w:r>
        <w:rPr>
          <w:spacing w:val="1"/>
        </w:rPr>
        <w:t xml:space="preserve"> </w:t>
      </w:r>
      <w:r>
        <w:t>Baru Medan tahun 2021</w:t>
      </w:r>
      <w:r w:rsidR="00F85F9E" w:rsidRPr="00B64631">
        <w:rPr>
          <w:lang w:val="id-ID"/>
        </w:rPr>
        <w:t>.</w:t>
      </w:r>
    </w:p>
    <w:p w:rsidR="00A41D5D" w:rsidRDefault="00A41D5D" w:rsidP="00A41D5D">
      <w:pPr>
        <w:pStyle w:val="BodyText"/>
        <w:spacing w:before="90" w:line="480" w:lineRule="auto"/>
        <w:ind w:firstLine="720"/>
        <w:jc w:val="both"/>
      </w:pPr>
      <w:r>
        <w:rPr>
          <w:noProof/>
        </w:rPr>
        <mc:AlternateContent>
          <mc:Choice Requires="wps">
            <w:drawing>
              <wp:anchor distT="0" distB="0" distL="114300" distR="114300" simplePos="0" relativeHeight="487653888" behindDoc="0" locked="0" layoutInCell="1" allowOverlap="1" wp14:anchorId="28D04662" wp14:editId="5928E3F5">
                <wp:simplePos x="0" y="0"/>
                <wp:positionH relativeFrom="column">
                  <wp:posOffset>2301240</wp:posOffset>
                </wp:positionH>
                <wp:positionV relativeFrom="paragraph">
                  <wp:posOffset>1242060</wp:posOffset>
                </wp:positionV>
                <wp:extent cx="563880" cy="350520"/>
                <wp:effectExtent l="0" t="0" r="26670" b="11430"/>
                <wp:wrapNone/>
                <wp:docPr id="54" name="Rectangle 54"/>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F85F9E">
                            <w:pPr>
                              <w:jc w:val="center"/>
                              <w:rPr>
                                <w:color w:val="000000" w:themeColor="text1"/>
                                <w:sz w:val="24"/>
                                <w:szCs w:val="24"/>
                              </w:rPr>
                            </w:pPr>
                            <w:r>
                              <w:rPr>
                                <w:color w:val="000000" w:themeColor="text1"/>
                                <w:sz w:val="24"/>
                                <w:szCs w:val="24"/>
                              </w:rPr>
                              <w:t>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50" style="position:absolute;left:0;text-align:left;margin-left:181.2pt;margin-top:97.8pt;width:44.4pt;height:27.6pt;z-index:487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" fillcolor="white [3212]" strokecolor="white [3212]" strokeweight="2pt">
                <v:textbox>
                  <w:txbxContent>
                    <w:p w:rsidR="00290F1C" w:rsidRPr="00B24107" w:rsidRDefault="00290F1C" w:rsidP="00F85F9E">
                      <w:pPr>
                        <w:jc w:val="center"/>
                        <w:rPr>
                          <w:color w:val="000000" w:themeColor="text1"/>
                          <w:sz w:val="24"/>
                          <w:szCs w:val="24"/>
                        </w:rPr>
                      </w:pPr>
                      <w:r>
                        <w:rPr>
                          <w:color w:val="000000" w:themeColor="text1"/>
                          <w:sz w:val="24"/>
                          <w:szCs w:val="24"/>
                        </w:rPr>
                        <w:t>74</w:t>
                      </w:r>
                    </w:p>
                  </w:txbxContent>
                </v:textbox>
              </v:rect>
            </w:pict>
          </mc:Fallback>
        </mc:AlternateContent>
      </w:r>
      <w:r w:rsidR="00F85F9E" w:rsidRPr="00B64631">
        <w:rPr>
          <w:lang w:val="id-ID"/>
        </w:rPr>
        <w:t>Temuan ini sejalan dengan pe</w:t>
      </w:r>
      <w:r w:rsidR="00251A4F">
        <w:rPr>
          <w:lang w:val="id-ID"/>
        </w:rPr>
        <w:t xml:space="preserve">nelitian sebelumnya oleh </w:t>
      </w:r>
      <w:r w:rsidR="004D4802">
        <w:t>Marpaung</w:t>
      </w:r>
      <w:r w:rsidR="00251A4F">
        <w:rPr>
          <w:lang w:val="id-ID"/>
        </w:rPr>
        <w:t xml:space="preserve"> (20</w:t>
      </w:r>
      <w:r w:rsidR="00251A4F">
        <w:t>20</w:t>
      </w:r>
      <w:r w:rsidR="00251A4F">
        <w:rPr>
          <w:lang w:val="id-ID"/>
        </w:rPr>
        <w:t>) yang menunjukkan</w:t>
      </w:r>
      <w:r w:rsidR="00251A4F">
        <w:t xml:space="preserve"> </w:t>
      </w:r>
      <w:r w:rsidR="00251A4F" w:rsidRPr="00251A4F">
        <w:rPr>
          <w:lang w:val="id-ID"/>
        </w:rPr>
        <w:t>bahwa  peningkatan  tanggapan mengenai  pengetahuan  dapat  diikuti  oleh  adanya  peningkatan  kinerja pegawai</w:t>
      </w:r>
      <w:r w:rsidR="00251A4F">
        <w:t xml:space="preserve"> </w:t>
      </w:r>
      <w:r w:rsidR="00251A4F" w:rsidRPr="00251A4F">
        <w:rPr>
          <w:lang w:val="id-ID"/>
        </w:rPr>
        <w:t xml:space="preserve">sebesar  0,225%.  Oleh  karena </w:t>
      </w:r>
      <w:r w:rsidR="00251A4F" w:rsidRPr="00251A4F">
        <w:rPr>
          <w:lang w:val="id-ID"/>
        </w:rPr>
        <w:lastRenderedPageBreak/>
        <w:t>nilai</w:t>
      </w:r>
      <w:r w:rsidR="00251A4F">
        <w:t xml:space="preserve"> p</w:t>
      </w:r>
      <w:r w:rsidR="00251A4F" w:rsidRPr="00251A4F">
        <w:rPr>
          <w:i/>
          <w:lang w:val="id-ID"/>
        </w:rPr>
        <w:t>value</w:t>
      </w:r>
      <w:r w:rsidR="00251A4F">
        <w:t xml:space="preserve"> </w:t>
      </w:r>
      <w:r w:rsidR="00251A4F" w:rsidRPr="00251A4F">
        <w:rPr>
          <w:lang w:val="id-ID"/>
        </w:rPr>
        <w:t>yang  lebih  kecil  dari  0,05  maka  dapat  dikatakan  bahwa  pengetahuan  berpengaruh  terhad</w:t>
      </w:r>
      <w:r w:rsidR="00B80320">
        <w:rPr>
          <w:lang w:val="id-ID"/>
        </w:rPr>
        <w:t>ap peningkatan  kinerja pegawai</w:t>
      </w:r>
      <w:r w:rsidR="00B80320">
        <w:t xml:space="preserve"> </w:t>
      </w:r>
      <w:r w:rsidR="004D4802">
        <w:fldChar w:fldCharType="begin" w:fldLock="1"/>
      </w:r>
      <w:r w:rsidR="007E0FB7">
        <w:instrText>ADDIN CSL_CITATION {"citationItems":[{"id":"ITEM-1","itemData":{"abstract":"Permasalahan yang akan dibahas dalam penelitian ini adalah tentang kinerja pegawai di Kantor Kecamatan Batunadua Kota Padangsidimpuan. Hal ini karena adanya anggapan bahwa kinerja pegawai rendah, sehingga akan dicari penyebab penurunan kinerja pegawai tersebut. dari hasil observasi yang dilakukan, terdapat penyebabnya yaitu masih kurangnya tingkat kompetensi bagi Pegawai tersebut. Penelitian ini bertujuan untuk mengetahui pengaruh komptensi yang signifikan terhadap kinerja kinerja pegawai di Kantor Kecamatan Batunadua Kota Padangsidimpuan.Metode penelitian yang digunakan adalah metode deskriptif analisis.Data dikumpulkan dengan menggunakan angket yang diperoleh dari seluruh kinerja pegawai di Kantor Kecamatan Batunadua Kota Padangsidimpuan.Berdasarkan hasil penelitian menunjukkan bahwa peningkatan tanggapan mengenai pengetahuan dapat diikuti oleh adanya peningkatan kinerja pegawaisebesar 0,225%. Oleh karena nilai ρvalueyang lebih kecil dari 0,05 maka dapat dikatakan bahwa pengetahuan berpengaruh terhadap peningkatan kinerja pegawai. Berdasarkan hasil analisis regresi antara keterampilan kerja dengan kinerja pegawai, dimana nilai koefisien regresi sebesar 0,185 maka dapat dikatakan bahwa keterampilan kerja dapat diikuti oleh adanya peningkatan kinerja pegawai sebesar 0,185%.Berdasarkan hasil analisis regresi antara perilaku kerja dengan kinerja pegawai, dimana nilai koefisien regresi sebesar 0,222, hal ini dapat dikatakan bahwa peningkatan tanggapan mengenai perilaku kerja dapat diikuti oleh adanya peningkatan kinerja pegawai sebesar 0,222%.Dari hasil analisis, pengalaman kerja dapat berpengaruh terhadap peningkatan kinerja pegawaipada Kantor Kecamatan Padangsidimpuan Batunadua Kota Padangsidimpuan.Hal ini dapat dibuktikan dari hasil pengujian secara signifikan dimana nilai ρvalue0,006 &lt; 0,05 dan memiliki nilai thitung= 2,860, sehingga dapat dikatakan bahwa pengalaman kerja berpengaruh secara signifikan terhadap peningkatan kinerja pegawai.","author":[{"dropping-particle":"","family":"Marpaung","given":"Indra","non-dropping-particle":"","parse-names":false,"suffix":""}],"container-title":"education and development","id":"ITEM-1","issue":"4","issued":{"date-parts":[["2020"]]},"title":"Pengaruh Kompetensi Terhadap Kinerja Pegawai Pada Kantor Kecamatan Padangsidimpuan Batunadua Kota Padangsidimpuan","type":"article-journal","volume":"8"},"uris":["http://www.mendeley.com/documents/?uuid=a728cd37-e6e2-4030-965e-a83e27ffe1b2"]}],"mendeley":{"formattedCitation":"(47)","plainTextFormattedCitation":"(47)","previouslyFormattedCitation":"(47)"},"properties":{"noteIndex":0},"schema":"https://github.com/citation-style-language/schema/raw/master/csl-citation.json"}</w:instrText>
      </w:r>
      <w:r w:rsidR="004D4802">
        <w:fldChar w:fldCharType="separate"/>
      </w:r>
      <w:r w:rsidR="007E0FB7" w:rsidRPr="007E0FB7">
        <w:rPr>
          <w:noProof/>
        </w:rPr>
        <w:t>(47)</w:t>
      </w:r>
      <w:r w:rsidR="004D4802">
        <w:fldChar w:fldCharType="end"/>
      </w:r>
      <w:r>
        <w:t>.</w:t>
      </w:r>
    </w:p>
    <w:p w:rsidR="00A41D5D" w:rsidRDefault="00A41D5D" w:rsidP="00A41D5D">
      <w:pPr>
        <w:pStyle w:val="BodyText"/>
        <w:spacing w:before="1" w:line="480" w:lineRule="auto"/>
        <w:ind w:firstLine="720"/>
        <w:jc w:val="both"/>
      </w:pPr>
      <w:r>
        <w:t>Hal</w:t>
      </w:r>
      <w:r>
        <w:rPr>
          <w:spacing w:val="1"/>
        </w:rPr>
        <w:t xml:space="preserve"> </w:t>
      </w:r>
      <w:r>
        <w:t>ini</w:t>
      </w:r>
      <w:r>
        <w:rPr>
          <w:spacing w:val="1"/>
        </w:rPr>
        <w:t xml:space="preserve"> </w:t>
      </w:r>
      <w:r>
        <w:t>sesuai</w:t>
      </w:r>
      <w:r>
        <w:rPr>
          <w:spacing w:val="1"/>
        </w:rPr>
        <w:t xml:space="preserve"> </w:t>
      </w:r>
      <w:r>
        <w:t>dengan</w:t>
      </w:r>
      <w:r>
        <w:rPr>
          <w:spacing w:val="1"/>
        </w:rPr>
        <w:t xml:space="preserve"> </w:t>
      </w:r>
      <w:r>
        <w:t>penelitian</w:t>
      </w:r>
      <w:r>
        <w:rPr>
          <w:spacing w:val="1"/>
        </w:rPr>
        <w:t xml:space="preserve"> </w:t>
      </w:r>
      <w:r>
        <w:t>Atmanto</w:t>
      </w:r>
      <w:r>
        <w:rPr>
          <w:spacing w:val="1"/>
        </w:rPr>
        <w:t xml:space="preserve"> </w:t>
      </w:r>
      <w:r>
        <w:t>(2015),</w:t>
      </w:r>
      <w:r>
        <w:rPr>
          <w:spacing w:val="1"/>
        </w:rPr>
        <w:t xml:space="preserve"> </w:t>
      </w:r>
      <w:r>
        <w:t>menyatakan</w:t>
      </w:r>
      <w:r>
        <w:rPr>
          <w:spacing w:val="1"/>
        </w:rPr>
        <w:t xml:space="preserve"> </w:t>
      </w:r>
      <w:r w:rsidR="00350B7D" w:rsidRPr="00350B7D">
        <w:t>bahwa pengetahuan tentang keperawatan yang dimiliki oleh perawat merupakan modal dasar bagi perawat dalam menjalankan tugasnya dengan baik. Pengetahuan yang dimiliki oleh perawat juga berperan dalam membentuk sikap dan keterampilan sebagai perawat, dan keterampilan ini sangat dibutuhkan untuk menghasilkan kinerja dan produktifitas yang tinggi. Perawat yang berkinerja tinggi membutuhkan pengetahuan tentang ilmu keperawatan, sikap dan keterampilan yang sesuai dengan fungsi dan tugasnya sebagai perawat, serta mempunyai keyakinan dan kepe</w:t>
      </w:r>
      <w:r w:rsidR="00350B7D">
        <w:t>rcayaan yang kuat kepada RSUD dr.</w:t>
      </w:r>
      <w:r w:rsidR="00350B7D" w:rsidRPr="00350B7D">
        <w:t xml:space="preserve"> Soehadi Prijonegoro sebagai bentuk komitmen kepada organisasi tempatnya bekerja</w:t>
      </w:r>
      <w:r w:rsidR="00350B7D">
        <w:t xml:space="preserve"> </w:t>
      </w:r>
      <w:r w:rsidR="00205319">
        <w:fldChar w:fldCharType="begin" w:fldLock="1"/>
      </w:r>
      <w:r w:rsidR="007E0FB7">
        <w:instrText>ADDIN CSL_CITATION {"citationItems":[{"id":"ITEM-1","itemData":{"abstract":"Latar Belakang: Peningkatan mutu pelayanan kesehatan di rumah sakit tidak lepas dari faktor sumber daya manusia (SDM) terutama perawat yang paling sering berhubungan langsung dengan pasien. Rendahnya kinerja perawat yang bekerja di RSUD DR Soehadi Prijonegoro, membuat peneliti berupaya menjelaskan faktorfaktor yang berhubungan dengan kinerja perawat. Tujuan penelitian ini adalah menguji pengaruh variabel-variabel pengetahuan, sikap, keterampilan, dan komitmen terhadap kinerja perawat di RSUD DR Soehadi Prijonegoro. Tujuan Penelitian Tujuan penelitian ini adalah menguji pengaruh variabel-variabel pengetahuan, sikap, keterampilan, dan komitmen terhadap kinerja perawat di RSUD DR Soehadi Prijonegoro. Metode Penelitian ini merupakan penelitian analitik. Rancangan penelitian yang digunakan adalah dengan pendekatan cross-sectional (potong lintang). Melalui rancangan ini akan didapatkan informasi mengenai pengetahuan tentang proses keperawatan, keterampilan dalam penerapan SAK, sikap perawat, dan komitmen organisasi, serta hubungannya dengan kinerja perawat di RSUD DR Soehadi Prijonegoro. Hasil dan Pembahasan Hasil analisis menunjukkan bahwa variabel-variabel sikap, pengetahuan, dan komitmen terbukti signifikan berpengaruh terhadap variabel terikat. Hasil analisis multivariat menunjukkan bahwa variabel komitmen merupakan variabel yang paling kuat pengaruhnya terhadap kinerja. Hasil Analisis Regresi Linear Berganda juga menunjukkan bahwa secara simultan semua variabel bebas berpengaruh signifikan secara bersama-sama terhadap Kinerja. Kesimpulan dan Saran Hasil penelitian ini menunjukkan bahwa pengetahuan tentang keperawatan yang dimiliki oleh perawat merupakan modal dasar bagi perawat dalam menjalankan tugasnya dengan baik. Pengetahuan yang dimiliki oleh perawat juga berperan dalam membentuk sikap dan keterampilan sebagai perawat, dan keterampilan ini sangat dibutuhkan untuk menghasilkan kinerja dan produktifitas yang tinggi. Perawat yang berkinerja tinggi membutuhkan pengetahuan tentang ilmu keperawatan, sikap dan keterampilan yang sesuai dengan fungsi dan tugasnya sebagai perawat, serta mempunyai keyakinan dan kepercayaan yang kuat kepada RSUD DR Soehadi Prijonegoro sebagai bentuk komitmen kepada organisasi tempatnya bekerja.","author":[{"dropping-particle":"","family":"Atmanto","given":"Agus","non-dropping-particle":"","parse-names":false,"suffix":""}],"id":"ITEM-1","issued":{"date-parts":[["2015"]]},"title":"Analisis Pengaruh Sikap, Pengetahuan, Ketrampilan dan Komitmen Organisasi Terhadap Kinerja Perawat dI RSUD dr Soehadi Prijonegoro","type":"thesis"},"uris":["http://www.mendeley.com/documents/?uuid=f53ba1a5-2bb1-4235-8e0d-ebbf59d55ac3"]}],"mendeley":{"formattedCitation":"(48)","plainTextFormattedCitation":"(48)","previouslyFormattedCitation":"(48)"},"properties":{"noteIndex":0},"schema":"https://github.com/citation-style-language/schema/raw/master/csl-citation.json"}</w:instrText>
      </w:r>
      <w:r w:rsidR="00205319">
        <w:fldChar w:fldCharType="separate"/>
      </w:r>
      <w:r w:rsidR="007E0FB7" w:rsidRPr="007E0FB7">
        <w:rPr>
          <w:noProof/>
        </w:rPr>
        <w:t>(48)</w:t>
      </w:r>
      <w:r w:rsidR="00205319">
        <w:fldChar w:fldCharType="end"/>
      </w:r>
      <w:r>
        <w:t>.</w:t>
      </w:r>
    </w:p>
    <w:p w:rsidR="00F85F9E" w:rsidRPr="00E868A9" w:rsidRDefault="00A41D5D" w:rsidP="00A41D5D">
      <w:pPr>
        <w:pStyle w:val="BodyText"/>
        <w:spacing w:before="1" w:line="480" w:lineRule="auto"/>
        <w:ind w:right="49" w:firstLine="720"/>
        <w:jc w:val="both"/>
        <w:rPr>
          <w:lang w:val="id-ID"/>
        </w:rPr>
      </w:pPr>
      <w:r>
        <w:t>Menurut</w:t>
      </w:r>
      <w:r>
        <w:rPr>
          <w:spacing w:val="1"/>
        </w:rPr>
        <w:t xml:space="preserve"> </w:t>
      </w:r>
      <w:r>
        <w:t>asumsi</w:t>
      </w:r>
      <w:r>
        <w:rPr>
          <w:spacing w:val="1"/>
        </w:rPr>
        <w:t xml:space="preserve"> </w:t>
      </w:r>
      <w:r>
        <w:t>peneliti</w:t>
      </w:r>
      <w:r>
        <w:rPr>
          <w:spacing w:val="1"/>
        </w:rPr>
        <w:t xml:space="preserve"> </w:t>
      </w:r>
      <w:r>
        <w:t>pengetahuan</w:t>
      </w:r>
      <w:r>
        <w:rPr>
          <w:spacing w:val="1"/>
        </w:rPr>
        <w:t xml:space="preserve"> </w:t>
      </w:r>
      <w:r>
        <w:t>yang</w:t>
      </w:r>
      <w:r>
        <w:rPr>
          <w:spacing w:val="1"/>
        </w:rPr>
        <w:t xml:space="preserve"> </w:t>
      </w:r>
      <w:r>
        <w:t>diperoleh</w:t>
      </w:r>
      <w:r>
        <w:rPr>
          <w:spacing w:val="1"/>
        </w:rPr>
        <w:t xml:space="preserve"> </w:t>
      </w:r>
      <w:r>
        <w:t>dari</w:t>
      </w:r>
      <w:r>
        <w:rPr>
          <w:spacing w:val="1"/>
        </w:rPr>
        <w:t xml:space="preserve"> </w:t>
      </w:r>
      <w:r>
        <w:t>pendidikan</w:t>
      </w:r>
      <w:r>
        <w:rPr>
          <w:spacing w:val="1"/>
        </w:rPr>
        <w:t xml:space="preserve"> </w:t>
      </w:r>
      <w:r>
        <w:t>formal</w:t>
      </w:r>
      <w:r>
        <w:rPr>
          <w:spacing w:val="1"/>
        </w:rPr>
        <w:t xml:space="preserve"> </w:t>
      </w:r>
      <w:r>
        <w:t>tidaklah</w:t>
      </w:r>
      <w:r>
        <w:rPr>
          <w:spacing w:val="1"/>
        </w:rPr>
        <w:t xml:space="preserve"> </w:t>
      </w:r>
      <w:r>
        <w:t>cukup,</w:t>
      </w:r>
      <w:r>
        <w:rPr>
          <w:spacing w:val="1"/>
        </w:rPr>
        <w:t xml:space="preserve"> </w:t>
      </w:r>
      <w:r>
        <w:t>sehingga</w:t>
      </w:r>
      <w:r>
        <w:rPr>
          <w:spacing w:val="1"/>
        </w:rPr>
        <w:t xml:space="preserve"> </w:t>
      </w:r>
      <w:r>
        <w:t>perlu</w:t>
      </w:r>
      <w:r>
        <w:rPr>
          <w:spacing w:val="1"/>
        </w:rPr>
        <w:t xml:space="preserve"> </w:t>
      </w:r>
      <w:r>
        <w:t>adanya</w:t>
      </w:r>
      <w:r>
        <w:rPr>
          <w:spacing w:val="1"/>
        </w:rPr>
        <w:t xml:space="preserve"> </w:t>
      </w:r>
      <w:r>
        <w:t>ilmu</w:t>
      </w:r>
      <w:r>
        <w:rPr>
          <w:spacing w:val="1"/>
        </w:rPr>
        <w:t xml:space="preserve"> </w:t>
      </w:r>
      <w:r>
        <w:t>atau</w:t>
      </w:r>
      <w:r>
        <w:rPr>
          <w:spacing w:val="1"/>
        </w:rPr>
        <w:t xml:space="preserve"> </w:t>
      </w:r>
      <w:r>
        <w:t>pengetahuan</w:t>
      </w:r>
      <w:r>
        <w:rPr>
          <w:spacing w:val="1"/>
        </w:rPr>
        <w:t xml:space="preserve"> </w:t>
      </w:r>
      <w:r>
        <w:t>yang</w:t>
      </w:r>
      <w:r>
        <w:rPr>
          <w:spacing w:val="1"/>
        </w:rPr>
        <w:t xml:space="preserve"> </w:t>
      </w:r>
      <w:r>
        <w:t>diperoleh</w:t>
      </w:r>
      <w:r>
        <w:rPr>
          <w:spacing w:val="1"/>
        </w:rPr>
        <w:t xml:space="preserve"> </w:t>
      </w:r>
      <w:r>
        <w:t>lewat</w:t>
      </w:r>
      <w:r>
        <w:rPr>
          <w:spacing w:val="1"/>
        </w:rPr>
        <w:t xml:space="preserve"> </w:t>
      </w:r>
      <w:r>
        <w:t>pendidikan</w:t>
      </w:r>
      <w:r>
        <w:rPr>
          <w:spacing w:val="1"/>
        </w:rPr>
        <w:t xml:space="preserve"> </w:t>
      </w:r>
      <w:r>
        <w:t>nonformal,</w:t>
      </w:r>
      <w:r>
        <w:rPr>
          <w:spacing w:val="1"/>
        </w:rPr>
        <w:t xml:space="preserve"> </w:t>
      </w:r>
      <w:r>
        <w:t>seperti</w:t>
      </w:r>
      <w:r>
        <w:rPr>
          <w:spacing w:val="1"/>
        </w:rPr>
        <w:t xml:space="preserve"> </w:t>
      </w:r>
      <w:r>
        <w:t>mengikuti</w:t>
      </w:r>
      <w:r>
        <w:rPr>
          <w:spacing w:val="1"/>
        </w:rPr>
        <w:t xml:space="preserve"> </w:t>
      </w:r>
      <w:r>
        <w:t>pelatihan-pelatihan</w:t>
      </w:r>
      <w:r>
        <w:rPr>
          <w:spacing w:val="1"/>
        </w:rPr>
        <w:t xml:space="preserve"> </w:t>
      </w:r>
      <w:r>
        <w:t>ataupun berbagai seminar dalam bidang keperawatan, agar pengetahuan dalam</w:t>
      </w:r>
      <w:r>
        <w:rPr>
          <w:spacing w:val="1"/>
        </w:rPr>
        <w:t xml:space="preserve"> </w:t>
      </w:r>
      <w:r>
        <w:t>lingkup</w:t>
      </w:r>
      <w:r>
        <w:rPr>
          <w:spacing w:val="-1"/>
        </w:rPr>
        <w:t xml:space="preserve"> </w:t>
      </w:r>
      <w:r>
        <w:t>keperawatan semakin meningkat.</w:t>
      </w:r>
    </w:p>
    <w:p w:rsidR="00F85F9E" w:rsidRPr="00CA3209" w:rsidRDefault="00F85F9E" w:rsidP="00F85F9E">
      <w:pPr>
        <w:widowControl/>
        <w:adjustRightInd w:val="0"/>
        <w:spacing w:line="480" w:lineRule="auto"/>
        <w:jc w:val="both"/>
        <w:rPr>
          <w:rFonts w:eastAsiaTheme="minorHAnsi"/>
          <w:b/>
          <w:sz w:val="24"/>
          <w:szCs w:val="24"/>
          <w:lang w:val="id-ID"/>
        </w:rPr>
      </w:pPr>
      <w:r>
        <w:rPr>
          <w:rFonts w:eastAsiaTheme="minorHAnsi"/>
          <w:b/>
          <w:sz w:val="24"/>
          <w:szCs w:val="24"/>
          <w:lang w:val="id-ID"/>
        </w:rPr>
        <w:t>5.2</w:t>
      </w:r>
      <w:r>
        <w:rPr>
          <w:rFonts w:eastAsiaTheme="minorHAnsi"/>
          <w:b/>
          <w:sz w:val="24"/>
          <w:szCs w:val="24"/>
          <w:lang w:val="id-ID"/>
        </w:rPr>
        <w:tab/>
      </w:r>
      <w:r>
        <w:rPr>
          <w:rFonts w:eastAsiaTheme="minorHAnsi"/>
          <w:b/>
          <w:sz w:val="24"/>
          <w:szCs w:val="24"/>
        </w:rPr>
        <w:t>Pengaruh keterampilan terhadap</w:t>
      </w:r>
      <w:r w:rsidRPr="00CA3209">
        <w:rPr>
          <w:rFonts w:eastAsiaTheme="minorHAnsi"/>
          <w:b/>
          <w:sz w:val="24"/>
          <w:szCs w:val="24"/>
          <w:lang w:val="id-ID"/>
        </w:rPr>
        <w:t xml:space="preserve"> kinerja</w:t>
      </w:r>
    </w:p>
    <w:p w:rsidR="007305F3" w:rsidRDefault="007305F3" w:rsidP="00F85F9E">
      <w:pPr>
        <w:pStyle w:val="BodyText"/>
        <w:spacing w:line="480" w:lineRule="auto"/>
        <w:ind w:firstLine="720"/>
        <w:jc w:val="both"/>
      </w:pPr>
      <w:r>
        <w:t>Menurut Gordon (1994:55), keterampilan adalah kemampuan untuk mengoperasikan pekerjaan secara mudah dan cermat. Pengertian ini biasanya cenderung pada aktivitas psikomotor. Menurut Nadler (1986:33), keterampilan (</w:t>
      </w:r>
      <w:r w:rsidRPr="007305F3">
        <w:rPr>
          <w:i/>
        </w:rPr>
        <w:t>skill</w:t>
      </w:r>
      <w:r>
        <w:t xml:space="preserve">) adalah </w:t>
      </w:r>
      <w:r w:rsidR="00660797">
        <w:t xml:space="preserve">kegiatan yang memerlukan praktik atau dapat diartikan sebagai implikasi dari aktivitas. Menurut Dunnette (1976:33), keterampilan adalah </w:t>
      </w:r>
      <w:r w:rsidR="00660797">
        <w:lastRenderedPageBreak/>
        <w:t>kapasitas yang dibutuhkan untuk melaksanakan beberapa tugas yang merupakan pengembangan dari hasil training dan pengalaman yang didapat. Sedangkan menurut Iverson (2001:33) keterampilan adalah kemampuan dasar (</w:t>
      </w:r>
      <w:r w:rsidR="00660797" w:rsidRPr="00660797">
        <w:rPr>
          <w:i/>
        </w:rPr>
        <w:t>basic ability</w:t>
      </w:r>
      <w:r w:rsidR="00660797">
        <w:t xml:space="preserve">) untuk melakukan pekerjaan secara mudah dan cepat </w:t>
      </w:r>
      <w:r w:rsidR="00301733">
        <w:fldChar w:fldCharType="begin" w:fldLock="1"/>
      </w:r>
      <w:r w:rsidR="007E0FB7">
        <w:instrText>ADDIN CSL_CITATION {"citationItems":[{"id":"ITEM-1","itemData":{"ISBN":"978-623-02-1378-6","author":[{"dropping-particle":"","family":"Suprihatiningsih","given":"","non-dropping-particle":"","parse-names":false,"suffix":""}],"edition":"Cetakan I","id":"ITEM-1","issued":{"date-parts":[["2020"]]},"publisher":"Deepublish","publisher-place":"Indonesia","title":"Pra Karya dan Kewirausahaan Tata Busana","type":"book"},"uris":["http://www.mendeley.com/documents/?uuid=0353f711-20d4-4801-b649-00dc764abc49"]}],"mendeley":{"formattedCitation":"(49)","plainTextFormattedCitation":"(49)","previouslyFormattedCitation":"(49)"},"properties":{"noteIndex":0},"schema":"https://github.com/citation-style-language/schema/raw/master/csl-citation.json"}</w:instrText>
      </w:r>
      <w:r w:rsidR="00301733">
        <w:fldChar w:fldCharType="separate"/>
      </w:r>
      <w:r w:rsidR="007E0FB7" w:rsidRPr="007E0FB7">
        <w:rPr>
          <w:noProof/>
        </w:rPr>
        <w:t>(49)</w:t>
      </w:r>
      <w:r w:rsidR="00301733">
        <w:fldChar w:fldCharType="end"/>
      </w:r>
      <w:r w:rsidR="00660797">
        <w:t>.</w:t>
      </w:r>
    </w:p>
    <w:p w:rsidR="00F85F9E" w:rsidRPr="00B64631" w:rsidRDefault="00F85F9E" w:rsidP="00F85F9E">
      <w:pPr>
        <w:pStyle w:val="BodyText"/>
        <w:spacing w:line="480" w:lineRule="auto"/>
        <w:ind w:firstLine="720"/>
        <w:jc w:val="both"/>
        <w:rPr>
          <w:lang w:val="id-ID"/>
        </w:rPr>
      </w:pPr>
      <w:r w:rsidRPr="00B64631">
        <w:rPr>
          <w:lang w:val="id-ID"/>
        </w:rPr>
        <w:t xml:space="preserve">Dari hasil penelitian terhadap 60 responden pada </w:t>
      </w:r>
      <w:r w:rsidR="00D10F4F">
        <w:t>indikator keterampilan</w:t>
      </w:r>
      <w:r w:rsidRPr="00B64631">
        <w:rPr>
          <w:lang w:val="id-ID"/>
        </w:rPr>
        <w:t xml:space="preserve">, </w:t>
      </w:r>
      <w:r w:rsidR="00D10F4F" w:rsidRPr="00D10F4F">
        <w:rPr>
          <w:lang w:val="id-ID"/>
        </w:rPr>
        <w:t xml:space="preserve">menunjukkan bahwa dari 60 responden yang diteliti, responden yang memiliki keterampilan kategori baik kinerja baik ada 16 orang (26,7%), keterampilan kurang kinerja kurang ada 33 orang (55%). Berdasarkan hasil perhitungan uji statistik diperoleh nilai p </w:t>
      </w:r>
      <w:r w:rsidR="00D10F4F" w:rsidRPr="00D10F4F">
        <w:rPr>
          <w:i/>
          <w:lang w:val="id-ID"/>
        </w:rPr>
        <w:t>significancy</w:t>
      </w:r>
      <w:r w:rsidR="00D10F4F" w:rsidRPr="00D10F4F">
        <w:rPr>
          <w:lang w:val="id-ID"/>
        </w:rPr>
        <w:t xml:space="preserve"> yaitu 0,027 &lt; 0,05, sehingga dapat disimpulkan bahwa ada pengaruh keterampilan terhadap kinerja petugas promosi kesehatan pada masa pandemi covid 19 di Puskesma</w:t>
      </w:r>
      <w:r w:rsidR="00D10F4F">
        <w:rPr>
          <w:lang w:val="id-ID"/>
        </w:rPr>
        <w:t>s Sentosa Baru Medan tahun 2021</w:t>
      </w:r>
      <w:r w:rsidRPr="00B64631">
        <w:rPr>
          <w:lang w:val="id-ID"/>
        </w:rPr>
        <w:t>.</w:t>
      </w:r>
    </w:p>
    <w:p w:rsidR="00F85F9E" w:rsidRDefault="0032167D" w:rsidP="00F85F9E">
      <w:pPr>
        <w:pStyle w:val="BodyText"/>
        <w:spacing w:line="480" w:lineRule="auto"/>
        <w:ind w:right="49" w:firstLine="720"/>
        <w:jc w:val="both"/>
        <w:rPr>
          <w:lang w:val="id-ID"/>
        </w:rPr>
      </w:pPr>
      <w:r>
        <w:t>Penelitian ini sejalan dengan hasil penelitian Enriko (2020)</w:t>
      </w:r>
      <w:r w:rsidR="00B70E3D">
        <w:t xml:space="preserve">, </w:t>
      </w:r>
      <w:r w:rsidR="00F85F9E" w:rsidRPr="00B64631">
        <w:rPr>
          <w:lang w:val="id-ID"/>
        </w:rPr>
        <w:t>yang menunjukkan bahwa variabel kemampuan kerja parsial (X1) memiliki thitung 15,850 &gt; t tabel 1,666,</w:t>
      </w:r>
      <w:r w:rsidR="00F85F9E">
        <w:rPr>
          <w:lang w:val="id-ID"/>
        </w:rPr>
        <w:t xml:space="preserve"> serta </w:t>
      </w:r>
      <w:r w:rsidR="00F85F9E" w:rsidRPr="00B64631">
        <w:rPr>
          <w:lang w:val="id-ID"/>
        </w:rPr>
        <w:t xml:space="preserve">nilai p kolom sig 0,000 &lt; 0,05, yang menandakan signifikansi. Hal tersebut mengindikasikan bahwa </w:t>
      </w:r>
      <w:r w:rsidR="00F85F9E">
        <w:rPr>
          <w:lang w:val="id-ID"/>
        </w:rPr>
        <w:t>kemampuan</w:t>
      </w:r>
      <w:r w:rsidR="00F85F9E" w:rsidRPr="00B64631">
        <w:rPr>
          <w:lang w:val="id-ID"/>
        </w:rPr>
        <w:t xml:space="preserve"> kerja memiliki pengaruh positif</w:t>
      </w:r>
      <w:r w:rsidR="00F85F9E">
        <w:rPr>
          <w:lang w:val="id-ID"/>
        </w:rPr>
        <w:t xml:space="preserve"> serta </w:t>
      </w:r>
      <w:r w:rsidR="00F85F9E" w:rsidRPr="00B64631">
        <w:rPr>
          <w:lang w:val="id-ID"/>
        </w:rPr>
        <w:t>signifikan terhadap kinerja perawat di Rumah Sakit Permata Bunda Medan</w:t>
      </w:r>
      <w:r>
        <w:t xml:space="preserve"> </w:t>
      </w:r>
      <w:r>
        <w:fldChar w:fldCharType="begin" w:fldLock="1"/>
      </w:r>
      <w:r w:rsidR="007E0FB7">
        <w:instrText>ADDIN CSL_CITATION {"citationItems":[{"id":"ITEM-1","itemData":{"abstract":"Penelitian ini bertujuan untuk mengetahui “Pengaruh Keterampilan Kerja dan Beban Kerja Terhadap Kinerja perawat Rumah Sakit Permata Bunda Medan”. Jenis penelitian ini adalah asosiatif yaitu suatu penelitian yang bersifat menanyakan hubungan antara dua variabel. Populasi dalam penelitian ini adalah perawat Rumah Sakit Permata Bunda Medan, sebanyak 73 karyawan. Dan dengan menggunakan teknik sampel jenuh, maka jumlah sampel dalam penelitian ini sebanyak 73 responden diambil dari keseluruhan karyawan dari jumlah populasi. Berdasarkan hasil uji pasial (uji t) dapat dilihat bahwa t hitung pada variabel skill kerja dan beban kerja mempunyai pengaruh positif dan signifikan terhadap variabel kinerja. Berdasarkan hasil uji simultan (uji F) diperoleh skil kerja dan beban kerja berpengaruh secara positif dan signifikan terhadap variabel kinerja. Nilai R Square yang diperoleh sebesar 0,948. Untuk melihat besar pengaruh variabel bebas terhadap variabel terikat dengan cara menghitung koefisien determinasi (KD) = R2 x 100%, sehingga menunjukkan bahwa sebesar 94,8% kinerja (variabel terikat) dapat dijelaskan oleh skill kerja dan beban kerja. Sisanya sebesar 5,2% dipengaruhi oleh faktor-faktor lain yang tidak dijelaskan dalam penelitian ini. Kata","author":[{"dropping-particle":"","family":"Enrico","given":"Ivan","non-dropping-particle":"","parse-names":false,"suffix":""}],"container-title":"Fakultas Ekonomi dan Bisnis","id":"ITEM-1","issued":{"date-parts":[["2020"]]},"title":"Pengaruh Keterampilan Kerja Dan Beban Kerja Terhadap Kinerja Perawat Pada Rumah Sakit Permata Bunda Medan","type":"thesis"},"uris":["http://www.mendeley.com/documents/?uuid=e922df8b-3fd8-4fab-a7e0-cb9b98d26959"]}],"mendeley":{"formattedCitation":"(50)","plainTextFormattedCitation":"(50)","previouslyFormattedCitation":"(50)"},"properties":{"noteIndex":0},"schema":"https://github.com/citation-style-language/schema/raw/master/csl-citation.json"}</w:instrText>
      </w:r>
      <w:r>
        <w:fldChar w:fldCharType="separate"/>
      </w:r>
      <w:r w:rsidR="007E0FB7" w:rsidRPr="007E0FB7">
        <w:rPr>
          <w:noProof/>
        </w:rPr>
        <w:t>(50)</w:t>
      </w:r>
      <w:r>
        <w:fldChar w:fldCharType="end"/>
      </w:r>
      <w:r w:rsidR="00F85F9E" w:rsidRPr="00B64631">
        <w:rPr>
          <w:lang w:val="id-ID"/>
        </w:rPr>
        <w:t>.</w:t>
      </w:r>
    </w:p>
    <w:p w:rsidR="00FB0F3A" w:rsidRDefault="0032167D" w:rsidP="00F85F9E">
      <w:pPr>
        <w:pStyle w:val="BodyText"/>
        <w:spacing w:line="480" w:lineRule="auto"/>
        <w:ind w:right="49" w:firstLine="720"/>
        <w:jc w:val="both"/>
      </w:pPr>
      <w:r>
        <w:t>Menurut</w:t>
      </w:r>
      <w:r>
        <w:rPr>
          <w:spacing w:val="1"/>
        </w:rPr>
        <w:t xml:space="preserve"> </w:t>
      </w:r>
      <w:r>
        <w:t>asumsi</w:t>
      </w:r>
      <w:r>
        <w:rPr>
          <w:spacing w:val="1"/>
        </w:rPr>
        <w:t xml:space="preserve"> </w:t>
      </w:r>
      <w:r>
        <w:t>peneliti,</w:t>
      </w:r>
      <w:r>
        <w:rPr>
          <w:spacing w:val="1"/>
        </w:rPr>
        <w:t xml:space="preserve"> </w:t>
      </w:r>
      <w:r>
        <w:t>petugas</w:t>
      </w:r>
      <w:r>
        <w:rPr>
          <w:spacing w:val="1"/>
        </w:rPr>
        <w:t xml:space="preserve"> </w:t>
      </w:r>
      <w:r>
        <w:t>promosi</w:t>
      </w:r>
      <w:r>
        <w:rPr>
          <w:spacing w:val="1"/>
        </w:rPr>
        <w:t xml:space="preserve"> </w:t>
      </w:r>
      <w:r>
        <w:t>kesehatan</w:t>
      </w:r>
      <w:r>
        <w:rPr>
          <w:spacing w:val="1"/>
        </w:rPr>
        <w:t xml:space="preserve"> </w:t>
      </w:r>
      <w:r>
        <w:t>yang</w:t>
      </w:r>
      <w:r>
        <w:rPr>
          <w:spacing w:val="1"/>
        </w:rPr>
        <w:t xml:space="preserve"> </w:t>
      </w:r>
      <w:r>
        <w:t>memiliki</w:t>
      </w:r>
      <w:r>
        <w:rPr>
          <w:spacing w:val="1"/>
        </w:rPr>
        <w:t xml:space="preserve"> </w:t>
      </w:r>
      <w:r>
        <w:t>keterampilan kerja yang tinggi dapat memudahkan menyelesaikan setiap secara</w:t>
      </w:r>
      <w:r>
        <w:rPr>
          <w:spacing w:val="1"/>
        </w:rPr>
        <w:t xml:space="preserve"> </w:t>
      </w:r>
      <w:r>
        <w:t>efektif</w:t>
      </w:r>
      <w:r>
        <w:rPr>
          <w:spacing w:val="1"/>
        </w:rPr>
        <w:t xml:space="preserve"> </w:t>
      </w:r>
      <w:r>
        <w:t>dan</w:t>
      </w:r>
      <w:r>
        <w:rPr>
          <w:spacing w:val="1"/>
        </w:rPr>
        <w:t xml:space="preserve"> </w:t>
      </w:r>
      <w:r>
        <w:t>efisiensi</w:t>
      </w:r>
      <w:r>
        <w:rPr>
          <w:spacing w:val="1"/>
        </w:rPr>
        <w:t xml:space="preserve"> </w:t>
      </w:r>
      <w:r>
        <w:t>tanpa</w:t>
      </w:r>
      <w:r>
        <w:rPr>
          <w:spacing w:val="1"/>
        </w:rPr>
        <w:t xml:space="preserve"> </w:t>
      </w:r>
      <w:r>
        <w:t>adanya</w:t>
      </w:r>
      <w:r>
        <w:rPr>
          <w:spacing w:val="1"/>
        </w:rPr>
        <w:t xml:space="preserve"> </w:t>
      </w:r>
      <w:r>
        <w:t>kesulitan</w:t>
      </w:r>
      <w:r>
        <w:rPr>
          <w:spacing w:val="1"/>
        </w:rPr>
        <w:t xml:space="preserve"> </w:t>
      </w:r>
      <w:r>
        <w:t>hingga</w:t>
      </w:r>
      <w:r>
        <w:rPr>
          <w:spacing w:val="1"/>
        </w:rPr>
        <w:t xml:space="preserve"> </w:t>
      </w:r>
      <w:r>
        <w:t>akan</w:t>
      </w:r>
      <w:r>
        <w:rPr>
          <w:spacing w:val="1"/>
        </w:rPr>
        <w:t xml:space="preserve"> </w:t>
      </w:r>
      <w:r>
        <w:t>menghasilkan</w:t>
      </w:r>
      <w:r>
        <w:rPr>
          <w:spacing w:val="1"/>
        </w:rPr>
        <w:t xml:space="preserve"> </w:t>
      </w:r>
      <w:r>
        <w:t>suatu</w:t>
      </w:r>
      <w:r>
        <w:rPr>
          <w:spacing w:val="-57"/>
        </w:rPr>
        <w:t xml:space="preserve"> </w:t>
      </w:r>
      <w:r>
        <w:t>kinerja pegawai yang</w:t>
      </w:r>
      <w:r>
        <w:rPr>
          <w:spacing w:val="-5"/>
        </w:rPr>
        <w:t xml:space="preserve"> </w:t>
      </w:r>
      <w:r>
        <w:t>baik.</w:t>
      </w:r>
    </w:p>
    <w:p w:rsidR="00FB0F3A" w:rsidRDefault="00FB0F3A">
      <w:pPr>
        <w:rPr>
          <w:sz w:val="24"/>
          <w:szCs w:val="24"/>
        </w:rPr>
      </w:pPr>
      <w:r>
        <w:br w:type="page"/>
      </w:r>
    </w:p>
    <w:p w:rsidR="00F85F9E" w:rsidRPr="00951BCB" w:rsidRDefault="00F85F9E" w:rsidP="00F85F9E">
      <w:pPr>
        <w:widowControl/>
        <w:adjustRightInd w:val="0"/>
        <w:spacing w:line="480" w:lineRule="auto"/>
        <w:jc w:val="both"/>
        <w:rPr>
          <w:rFonts w:eastAsiaTheme="minorHAnsi"/>
          <w:b/>
          <w:sz w:val="24"/>
          <w:szCs w:val="24"/>
        </w:rPr>
      </w:pPr>
      <w:r>
        <w:rPr>
          <w:rFonts w:eastAsiaTheme="minorHAnsi"/>
          <w:b/>
          <w:sz w:val="24"/>
          <w:szCs w:val="24"/>
        </w:rPr>
        <w:lastRenderedPageBreak/>
        <w:t>5.3</w:t>
      </w:r>
      <w:r w:rsidRPr="00951BCB">
        <w:rPr>
          <w:rFonts w:eastAsiaTheme="minorHAnsi"/>
          <w:b/>
          <w:sz w:val="24"/>
          <w:szCs w:val="24"/>
        </w:rPr>
        <w:tab/>
        <w:t>Pengaruh Sikap Profesional terhadap Kinerja</w:t>
      </w:r>
    </w:p>
    <w:p w:rsidR="00AE2A23" w:rsidRDefault="00AE2A23" w:rsidP="00AE2A23">
      <w:pPr>
        <w:pStyle w:val="BodyText"/>
        <w:spacing w:before="1" w:line="480" w:lineRule="auto"/>
        <w:ind w:right="49" w:firstLine="720"/>
        <w:jc w:val="both"/>
      </w:pPr>
      <w:r>
        <w:t xml:space="preserve">Ada beberapa pengertian sikap menurut para ahli </w:t>
      </w:r>
      <w:r w:rsidR="00DA0710">
        <w:fldChar w:fldCharType="begin" w:fldLock="1"/>
      </w:r>
      <w:r w:rsidR="007E0FB7">
        <w:instrText>ADDIN CSL_CITATION {"citationItems":[{"id":"ITEM-1","itemData":{"ISBN":"978-623-329-110-1","author":[{"dropping-particle":"","family":"Hermanto","given":"Agus","non-dropping-particle":"","parse-names":false,"suffix":""}],"edition":"Cetakan I","editor":[{"dropping-particle":"","family":"Jayusman","given":"","non-dropping-particle":"","parse-names":false,"suffix":""}],"id":"ITEM-1","issued":{"date-parts":[["2021"]]},"number-of-pages":"40","publisher":"Literasi Nusantara","publisher-place":"Lampung","title":"Moderasi Beragama Dalam Mewujudkan Nilai-Nilai Mubadalah","type":"book"},"uris":["http://www.mendeley.com/documents/?uuid=4988ce44-1ef8-4af3-8123-ced4b6c795b6"]}],"mendeley":{"formattedCitation":"(51)","plainTextFormattedCitation":"(51)","previouslyFormattedCitation":"(51)"},"properties":{"noteIndex":0},"schema":"https://github.com/citation-style-language/schema/raw/master/csl-citation.json"}</w:instrText>
      </w:r>
      <w:r w:rsidR="00DA0710">
        <w:fldChar w:fldCharType="separate"/>
      </w:r>
      <w:r w:rsidR="007E0FB7" w:rsidRPr="007E0FB7">
        <w:rPr>
          <w:noProof/>
        </w:rPr>
        <w:t>(51)</w:t>
      </w:r>
      <w:r w:rsidR="00DA0710">
        <w:fldChar w:fldCharType="end"/>
      </w:r>
      <w:r>
        <w:t>, antara lain adalah:</w:t>
      </w:r>
    </w:p>
    <w:p w:rsidR="00F85F9E" w:rsidRDefault="00AE2A23" w:rsidP="00AE2A23">
      <w:pPr>
        <w:pStyle w:val="BodyText"/>
        <w:numPr>
          <w:ilvl w:val="3"/>
          <w:numId w:val="53"/>
        </w:numPr>
        <w:spacing w:before="1" w:line="480" w:lineRule="auto"/>
        <w:ind w:left="360" w:right="49"/>
        <w:jc w:val="both"/>
      </w:pPr>
      <w:r>
        <w:t xml:space="preserve">Menurut Sarnoff, Sikap menjadi sebuah kesediaan yang diperuntukkan bereaksi, entah itu secara positif maupun </w:t>
      </w:r>
      <w:r w:rsidRPr="00AE2A23">
        <w:t>ne</w:t>
      </w:r>
      <w:r>
        <w:t>gatif pada objek-objek tertentu</w:t>
      </w:r>
      <w:r w:rsidR="00407719">
        <w:t>.</w:t>
      </w:r>
    </w:p>
    <w:p w:rsidR="00AE2A23" w:rsidRDefault="00AE2A23" w:rsidP="00AE2A23">
      <w:pPr>
        <w:pStyle w:val="BodyText"/>
        <w:numPr>
          <w:ilvl w:val="3"/>
          <w:numId w:val="53"/>
        </w:numPr>
        <w:spacing w:before="1" w:line="480" w:lineRule="auto"/>
        <w:ind w:left="360" w:right="49"/>
        <w:jc w:val="both"/>
      </w:pPr>
      <w:r w:rsidRPr="00AE2A23">
        <w:t>Menurut D.</w:t>
      </w:r>
      <w:r>
        <w:t xml:space="preserve"> </w:t>
      </w:r>
      <w:r w:rsidRPr="00AE2A23">
        <w:t>Krech &amp; R.S Crutchfield, sikap sebagai sebuah organisasi yang memiliki sifat menetap dari sebuah proses emosional, motivasional, perseptual, serta kognitif yang berkaitan dengan aspek dunia individu.</w:t>
      </w:r>
    </w:p>
    <w:p w:rsidR="00AE2A23" w:rsidRDefault="00AE2A23" w:rsidP="00AE2A23">
      <w:pPr>
        <w:pStyle w:val="BodyText"/>
        <w:numPr>
          <w:ilvl w:val="3"/>
          <w:numId w:val="53"/>
        </w:numPr>
        <w:spacing w:before="1" w:line="480" w:lineRule="auto"/>
        <w:ind w:left="360" w:right="49"/>
        <w:jc w:val="both"/>
      </w:pPr>
      <w:r w:rsidRPr="00AE2A23">
        <w:t>Menurut La Peirre, sikap sebagai sebuah pola perilaku, kesiapan antisipatif, dan predisposisi yang mana digunakan untuk dapat menyesuaikan diri di dalam situasi sosial. Sederhanya, sikap merupakan respon pada stimuli sosial yang sudah terkondisikan.</w:t>
      </w:r>
    </w:p>
    <w:p w:rsidR="00AE2A23" w:rsidRDefault="00AE2A23" w:rsidP="00AE2A23">
      <w:pPr>
        <w:pStyle w:val="BodyText"/>
        <w:numPr>
          <w:ilvl w:val="3"/>
          <w:numId w:val="53"/>
        </w:numPr>
        <w:spacing w:before="1" w:line="480" w:lineRule="auto"/>
        <w:ind w:left="360" w:right="49"/>
        <w:jc w:val="both"/>
      </w:pPr>
      <w:r w:rsidRPr="00AE2A23">
        <w:t>Menurut Soetarno, sikap merupakan pandangan maupun perassaan yang mana disertai dengan kecenderungan untuk bisa bertindak pada objek tertentu. Sikap senantiasi diarahkan pada benda, orang, pandangan, peristiwa, norma, lembaga, dan lainnya.</w:t>
      </w:r>
    </w:p>
    <w:p w:rsidR="00F85F9E" w:rsidRDefault="00693438" w:rsidP="00F85F9E">
      <w:pPr>
        <w:pStyle w:val="BodyText"/>
        <w:spacing w:before="1" w:line="480" w:lineRule="auto"/>
        <w:ind w:right="49" w:firstLine="720"/>
        <w:jc w:val="both"/>
        <w:rPr>
          <w:lang w:val="id-ID"/>
        </w:rPr>
      </w:pPr>
      <w:r>
        <w:t>P</w:t>
      </w:r>
      <w:r w:rsidR="009749F7">
        <w:t>rofesion</w:t>
      </w:r>
      <w:r>
        <w:t xml:space="preserve">alisme pertama-tama </w:t>
      </w:r>
      <w:r w:rsidR="009749F7">
        <w:t>adalah s</w:t>
      </w:r>
      <w:r>
        <w:t>oal sikap. A</w:t>
      </w:r>
      <w:r w:rsidR="009749F7">
        <w:t>da beberapa hal yang dapat dianggap</w:t>
      </w:r>
      <w:r w:rsidR="009749F7">
        <w:rPr>
          <w:spacing w:val="1"/>
        </w:rPr>
        <w:t xml:space="preserve"> </w:t>
      </w:r>
      <w:r w:rsidR="009749F7">
        <w:t>mewakili</w:t>
      </w:r>
      <w:r w:rsidR="009749F7">
        <w:rPr>
          <w:spacing w:val="23"/>
        </w:rPr>
        <w:t xml:space="preserve"> </w:t>
      </w:r>
      <w:r w:rsidR="009749F7">
        <w:t>sikap</w:t>
      </w:r>
      <w:r w:rsidR="009749F7">
        <w:rPr>
          <w:spacing w:val="20"/>
        </w:rPr>
        <w:t xml:space="preserve"> </w:t>
      </w:r>
      <w:r w:rsidR="009749F7">
        <w:t>profesionalisme</w:t>
      </w:r>
      <w:r w:rsidR="009749F7">
        <w:rPr>
          <w:spacing w:val="24"/>
        </w:rPr>
        <w:t xml:space="preserve"> </w:t>
      </w:r>
      <w:r w:rsidR="009749F7">
        <w:t>yaitu,</w:t>
      </w:r>
      <w:r w:rsidR="009749F7">
        <w:rPr>
          <w:spacing w:val="23"/>
        </w:rPr>
        <w:t xml:space="preserve"> </w:t>
      </w:r>
      <w:r w:rsidR="009749F7">
        <w:t>keterampilan</w:t>
      </w:r>
      <w:r w:rsidR="009749F7">
        <w:rPr>
          <w:spacing w:val="19"/>
        </w:rPr>
        <w:t xml:space="preserve"> </w:t>
      </w:r>
      <w:r w:rsidR="009749F7">
        <w:t>tinggi,</w:t>
      </w:r>
      <w:r w:rsidR="009749F7">
        <w:rPr>
          <w:spacing w:val="29"/>
        </w:rPr>
        <w:t xml:space="preserve"> </w:t>
      </w:r>
      <w:r w:rsidR="009749F7">
        <w:t>pemberian</w:t>
      </w:r>
      <w:r w:rsidR="009749F7">
        <w:rPr>
          <w:spacing w:val="19"/>
        </w:rPr>
        <w:t xml:space="preserve"> </w:t>
      </w:r>
      <w:r w:rsidR="009749F7">
        <w:t>jasa</w:t>
      </w:r>
      <w:r w:rsidR="009749F7">
        <w:rPr>
          <w:spacing w:val="21"/>
        </w:rPr>
        <w:t xml:space="preserve"> </w:t>
      </w:r>
      <w:r w:rsidR="009749F7">
        <w:t>yang berorientasi pada kepentingan umum, pengawasan yang ketat atas perilaku kerja</w:t>
      </w:r>
      <w:r w:rsidR="009749F7">
        <w:rPr>
          <w:spacing w:val="1"/>
        </w:rPr>
        <w:t xml:space="preserve"> </w:t>
      </w:r>
      <w:r w:rsidR="009749F7">
        <w:t>dan</w:t>
      </w:r>
      <w:r w:rsidR="009749F7">
        <w:rPr>
          <w:spacing w:val="-1"/>
        </w:rPr>
        <w:t xml:space="preserve"> </w:t>
      </w:r>
      <w:r w:rsidR="009749F7">
        <w:t>suatu sistem</w:t>
      </w:r>
      <w:r w:rsidR="009749F7">
        <w:rPr>
          <w:spacing w:val="2"/>
        </w:rPr>
        <w:t xml:space="preserve"> </w:t>
      </w:r>
      <w:r w:rsidR="009749F7">
        <w:t>balas</w:t>
      </w:r>
      <w:r w:rsidR="009749F7">
        <w:rPr>
          <w:spacing w:val="-2"/>
        </w:rPr>
        <w:t xml:space="preserve"> </w:t>
      </w:r>
      <w:r w:rsidR="009749F7">
        <w:t>jasa</w:t>
      </w:r>
      <w:r w:rsidR="009749F7">
        <w:rPr>
          <w:spacing w:val="1"/>
        </w:rPr>
        <w:t xml:space="preserve"> </w:t>
      </w:r>
      <w:r w:rsidR="009749F7">
        <w:t>yang</w:t>
      </w:r>
      <w:r w:rsidR="009749F7">
        <w:rPr>
          <w:spacing w:val="-6"/>
        </w:rPr>
        <w:t xml:space="preserve"> </w:t>
      </w:r>
      <w:r w:rsidR="009749F7">
        <w:t>merupakan lambang</w:t>
      </w:r>
      <w:r w:rsidR="009749F7">
        <w:rPr>
          <w:spacing w:val="-4"/>
        </w:rPr>
        <w:t xml:space="preserve"> </w:t>
      </w:r>
      <w:r w:rsidR="009749F7">
        <w:t>prestasi</w:t>
      </w:r>
      <w:r w:rsidR="009749F7">
        <w:rPr>
          <w:spacing w:val="-1"/>
        </w:rPr>
        <w:t xml:space="preserve"> </w:t>
      </w:r>
      <w:r w:rsidR="009749F7">
        <w:t>kerja</w:t>
      </w:r>
      <w:r>
        <w:t xml:space="preserve"> (Andrias Harefa, 2004 dalam Pereira, 2021)</w:t>
      </w:r>
      <w:r w:rsidR="00DA0710">
        <w:t xml:space="preserve"> </w:t>
      </w:r>
      <w:r w:rsidR="00DA0710">
        <w:fldChar w:fldCharType="begin" w:fldLock="1"/>
      </w:r>
      <w:r w:rsidR="007E0FB7">
        <w:instrText>ADDIN CSL_CITATION {"citationItems":[{"id":"ITEM-1","itemData":{"ISBN":"978-623-95466-1-8","author":[{"dropping-particle":"","family":"Pereira","given":"Henriqueta Cota","non-dropping-particle":"","parse-names":false,"suffix":""}],"edition":"Cetakan Pe","editor":[{"dropping-particle":"","family":"Seac","given":"Angelo Emanuel Flavio","non-dropping-particle":"","parse-names":false,"suffix":""}],"id":"ITEM-1","issued":{"date-parts":[["2021"]]},"number-of-pages":"27","publisher":"Fianosa Publishing","publisher-place":"Wekatimun","title":"Optimalisasi Musyawarah Guru Mata Pelajaran (MGMP) dan Profesionalisme Guru Mata Pelajaran Pendidikan Agama Katolik Terhadap Kinerja Guru di Kabupaten Belu","type":"book"},"uris":["http://www.mendeley.com/documents/?uuid=78b8b873-183a-4aff-a33a-5d5391b286b1"]}],"mendeley":{"formattedCitation":"(52)","plainTextFormattedCitation":"(52)","previouslyFormattedCitation":"(52)"},"properties":{"noteIndex":0},"schema":"https://github.com/citation-style-language/schema/raw/master/csl-citation.json"}</w:instrText>
      </w:r>
      <w:r w:rsidR="00DA0710">
        <w:fldChar w:fldCharType="separate"/>
      </w:r>
      <w:r w:rsidR="007E0FB7" w:rsidRPr="007E0FB7">
        <w:rPr>
          <w:noProof/>
        </w:rPr>
        <w:t>(52)</w:t>
      </w:r>
      <w:r w:rsidR="00DA0710">
        <w:fldChar w:fldCharType="end"/>
      </w:r>
      <w:r>
        <w:t>.</w:t>
      </w:r>
    </w:p>
    <w:p w:rsidR="00F85F9E" w:rsidRPr="00693438" w:rsidRDefault="00693438" w:rsidP="00F85F9E">
      <w:pPr>
        <w:pStyle w:val="BodyText"/>
        <w:spacing w:before="1" w:line="480" w:lineRule="auto"/>
        <w:ind w:right="49" w:firstLine="720"/>
        <w:jc w:val="both"/>
      </w:pPr>
      <w:r>
        <w:t>T</w:t>
      </w:r>
      <w:r w:rsidR="00F85F9E" w:rsidRPr="000C54F1">
        <w:rPr>
          <w:lang w:val="id-ID"/>
        </w:rPr>
        <w:t>erdapat setidaknya dua nilai yang harus ditekankan dalam mengembangkan keahlian perangkat. Pertama, tugas</w:t>
      </w:r>
      <w:r w:rsidR="00F85F9E">
        <w:rPr>
          <w:lang w:val="id-ID"/>
        </w:rPr>
        <w:t xml:space="preserve"> serta </w:t>
      </w:r>
      <w:r w:rsidR="00F85F9E" w:rsidRPr="000C54F1">
        <w:rPr>
          <w:lang w:val="id-ID"/>
        </w:rPr>
        <w:t xml:space="preserve">peran harus selalu difokuskan pada pelayanan kepentingan publik. Kedua, keahlian kelembagaan </w:t>
      </w:r>
      <w:r w:rsidR="00F85F9E" w:rsidRPr="000C54F1">
        <w:rPr>
          <w:lang w:val="id-ID"/>
        </w:rPr>
        <w:lastRenderedPageBreak/>
        <w:t>harus didasarkan pada pendidikan</w:t>
      </w:r>
      <w:r w:rsidR="00F85F9E">
        <w:rPr>
          <w:lang w:val="id-ID"/>
        </w:rPr>
        <w:t xml:space="preserve"> serta </w:t>
      </w:r>
      <w:r w:rsidR="00F85F9E" w:rsidRPr="000C54F1">
        <w:rPr>
          <w:lang w:val="id-ID"/>
        </w:rPr>
        <w:t>spesialisasi yang masuk akal</w:t>
      </w:r>
      <w:r>
        <w:t xml:space="preserve"> (</w:t>
      </w:r>
      <w:r>
        <w:rPr>
          <w:lang w:val="id-ID"/>
        </w:rPr>
        <w:t>Agus Setiono</w:t>
      </w:r>
      <w:r>
        <w:t xml:space="preserve">, </w:t>
      </w:r>
      <w:r w:rsidRPr="00407719">
        <w:rPr>
          <w:lang w:val="id-ID"/>
        </w:rPr>
        <w:t>2004</w:t>
      </w:r>
      <w:r>
        <w:t xml:space="preserve"> dalam Pereira, 2021)</w:t>
      </w:r>
      <w:r w:rsidR="00DA0710">
        <w:t xml:space="preserve"> </w:t>
      </w:r>
      <w:r w:rsidR="00DA0710">
        <w:fldChar w:fldCharType="begin" w:fldLock="1"/>
      </w:r>
      <w:r w:rsidR="007E0FB7">
        <w:instrText>ADDIN CSL_CITATION {"citationItems":[{"id":"ITEM-1","itemData":{"ISBN":"978-623-95466-1-8","author":[{"dropping-particle":"","family":"Pereira","given":"Henriqueta Cota","non-dropping-particle":"","parse-names":false,"suffix":""}],"edition":"Cetakan Pe","editor":[{"dropping-particle":"","family":"Seac","given":"Angelo Emanuel Flavio","non-dropping-particle":"","parse-names":false,"suffix":""}],"id":"ITEM-1","issued":{"date-parts":[["2021"]]},"number-of-pages":"27","publisher":"Fianosa Publishing","publisher-place":"Wekatimun","title":"Optimalisasi Musyawarah Guru Mata Pelajaran (MGMP) dan Profesionalisme Guru Mata Pelajaran Pendidikan Agama Katolik Terhadap Kinerja Guru di Kabupaten Belu","type":"book"},"uris":["http://www.mendeley.com/documents/?uuid=78b8b873-183a-4aff-a33a-5d5391b286b1"]}],"mendeley":{"formattedCitation":"(52)","plainTextFormattedCitation":"(52)","previouslyFormattedCitation":"(52)"},"properties":{"noteIndex":0},"schema":"https://github.com/citation-style-language/schema/raw/master/csl-citation.json"}</w:instrText>
      </w:r>
      <w:r w:rsidR="00DA0710">
        <w:fldChar w:fldCharType="separate"/>
      </w:r>
      <w:r w:rsidR="007E0FB7" w:rsidRPr="007E0FB7">
        <w:rPr>
          <w:noProof/>
        </w:rPr>
        <w:t>(52)</w:t>
      </w:r>
      <w:r w:rsidR="00DA0710">
        <w:fldChar w:fldCharType="end"/>
      </w:r>
      <w:r>
        <w:t>.</w:t>
      </w:r>
    </w:p>
    <w:p w:rsidR="00F85F9E" w:rsidRPr="00693438" w:rsidRDefault="00693438" w:rsidP="00F85F9E">
      <w:pPr>
        <w:pStyle w:val="BodyText"/>
        <w:spacing w:before="1" w:line="480" w:lineRule="auto"/>
        <w:ind w:right="49" w:firstLine="720"/>
        <w:jc w:val="both"/>
      </w:pPr>
      <w:r>
        <w:t>P</w:t>
      </w:r>
      <w:r w:rsidR="00F85F9E" w:rsidRPr="00407719">
        <w:rPr>
          <w:lang w:val="id-ID"/>
        </w:rPr>
        <w:t>rofesionalisme</w:t>
      </w:r>
      <w:r w:rsidR="00F85F9E" w:rsidRPr="000C54F1">
        <w:rPr>
          <w:lang w:val="id-ID"/>
        </w:rPr>
        <w:t xml:space="preserve"> merujuk pada hasil kerja yang memenuhi standar teknis</w:t>
      </w:r>
      <w:r w:rsidR="00F85F9E">
        <w:rPr>
          <w:lang w:val="id-ID"/>
        </w:rPr>
        <w:t xml:space="preserve"> serta </w:t>
      </w:r>
      <w:r w:rsidR="00F85F9E" w:rsidRPr="000C54F1">
        <w:rPr>
          <w:lang w:val="id-ID"/>
        </w:rPr>
        <w:t>etika profesi. Kegiatan kerja umumnya berhubungan dengan penghasilan finansial. Untuk mencapai tingkat profesionalisme yang optimal dalam memenuhi tujuan lembaga, diperlukan sumber daya manusia yang handal, perencanaan kerja yang terstruktur, waktu yang cukup untuk melaksanakan program, serta dukungan finansial</w:t>
      </w:r>
      <w:r w:rsidR="00F85F9E">
        <w:rPr>
          <w:lang w:val="id-ID"/>
        </w:rPr>
        <w:t xml:space="preserve"> serta </w:t>
      </w:r>
      <w:r w:rsidR="00F85F9E" w:rsidRPr="000C54F1">
        <w:rPr>
          <w:lang w:val="id-ID"/>
        </w:rPr>
        <w:t>fasilitas yang memadai</w:t>
      </w:r>
      <w:r>
        <w:t xml:space="preserve"> (</w:t>
      </w:r>
      <w:r>
        <w:rPr>
          <w:lang w:val="id-ID"/>
        </w:rPr>
        <w:t>Imawan</w:t>
      </w:r>
      <w:r>
        <w:t xml:space="preserve">, </w:t>
      </w:r>
      <w:r w:rsidRPr="00407719">
        <w:rPr>
          <w:lang w:val="id-ID"/>
        </w:rPr>
        <w:t>1997</w:t>
      </w:r>
      <w:r>
        <w:t xml:space="preserve"> dalam Pereira, 2021)</w:t>
      </w:r>
      <w:r w:rsidR="00DA0710">
        <w:t xml:space="preserve"> </w:t>
      </w:r>
      <w:r w:rsidR="00DA0710">
        <w:fldChar w:fldCharType="begin" w:fldLock="1"/>
      </w:r>
      <w:r w:rsidR="007E0FB7">
        <w:instrText>ADDIN CSL_CITATION {"citationItems":[{"id":"ITEM-1","itemData":{"ISBN":"978-623-95466-1-8","author":[{"dropping-particle":"","family":"Pereira","given":"Henriqueta Cota","non-dropping-particle":"","parse-names":false,"suffix":""}],"edition":"Cetakan Pe","editor":[{"dropping-particle":"","family":"Seac","given":"Angelo Emanuel Flavio","non-dropping-particle":"","parse-names":false,"suffix":""}],"id":"ITEM-1","issued":{"date-parts":[["2021"]]},"number-of-pages":"27","publisher":"Fianosa Publishing","publisher-place":"Wekatimun","title":"Optimalisasi Musyawarah Guru Mata Pelajaran (MGMP) dan Profesionalisme Guru Mata Pelajaran Pendidikan Agama Katolik Terhadap Kinerja Guru di Kabupaten Belu","type":"book"},"uris":["http://www.mendeley.com/documents/?uuid=78b8b873-183a-4aff-a33a-5d5391b286b1"]}],"mendeley":{"formattedCitation":"(52)","plainTextFormattedCitation":"(52)","previouslyFormattedCitation":"(52)"},"properties":{"noteIndex":0},"schema":"https://github.com/citation-style-language/schema/raw/master/csl-citation.json"}</w:instrText>
      </w:r>
      <w:r w:rsidR="00DA0710">
        <w:fldChar w:fldCharType="separate"/>
      </w:r>
      <w:r w:rsidR="007E0FB7" w:rsidRPr="007E0FB7">
        <w:rPr>
          <w:noProof/>
        </w:rPr>
        <w:t>(52)</w:t>
      </w:r>
      <w:r w:rsidR="00DA0710">
        <w:fldChar w:fldCharType="end"/>
      </w:r>
      <w:r>
        <w:t>.</w:t>
      </w:r>
    </w:p>
    <w:p w:rsidR="00F85F9E" w:rsidRPr="000C54F1" w:rsidRDefault="0032167D" w:rsidP="00F85F9E">
      <w:pPr>
        <w:pStyle w:val="BodyText"/>
        <w:spacing w:line="480" w:lineRule="auto"/>
        <w:ind w:right="49" w:firstLine="720"/>
        <w:jc w:val="both"/>
        <w:rPr>
          <w:lang w:val="id-ID"/>
        </w:rPr>
      </w:pPr>
      <w:r>
        <w:t>Hasil penelitian tentang variabel sikap profesional menunjukkan bahwa</w:t>
      </w:r>
      <w:r>
        <w:rPr>
          <w:spacing w:val="1"/>
        </w:rPr>
        <w:t xml:space="preserve"> </w:t>
      </w:r>
      <w:r>
        <w:t>dari</w:t>
      </w:r>
      <w:r>
        <w:rPr>
          <w:spacing w:val="1"/>
        </w:rPr>
        <w:t xml:space="preserve"> </w:t>
      </w:r>
      <w:r>
        <w:t>60</w:t>
      </w:r>
      <w:r>
        <w:rPr>
          <w:spacing w:val="1"/>
        </w:rPr>
        <w:t xml:space="preserve"> </w:t>
      </w:r>
      <w:r>
        <w:t>responden</w:t>
      </w:r>
      <w:r>
        <w:rPr>
          <w:spacing w:val="1"/>
        </w:rPr>
        <w:t xml:space="preserve"> </w:t>
      </w:r>
      <w:r>
        <w:t>yang</w:t>
      </w:r>
      <w:r>
        <w:rPr>
          <w:spacing w:val="1"/>
        </w:rPr>
        <w:t xml:space="preserve"> </w:t>
      </w:r>
      <w:r>
        <w:t>diteliti,</w:t>
      </w:r>
      <w:r>
        <w:rPr>
          <w:spacing w:val="1"/>
        </w:rPr>
        <w:t xml:space="preserve"> </w:t>
      </w:r>
      <w:r>
        <w:t>responden</w:t>
      </w:r>
      <w:r>
        <w:rPr>
          <w:spacing w:val="1"/>
        </w:rPr>
        <w:t xml:space="preserve"> </w:t>
      </w:r>
      <w:r>
        <w:t>yang</w:t>
      </w:r>
      <w:r>
        <w:rPr>
          <w:spacing w:val="1"/>
        </w:rPr>
        <w:t xml:space="preserve"> </w:t>
      </w:r>
      <w:r>
        <w:t>memiliki</w:t>
      </w:r>
      <w:r>
        <w:rPr>
          <w:spacing w:val="1"/>
        </w:rPr>
        <w:t xml:space="preserve"> </w:t>
      </w:r>
      <w:r>
        <w:t>sikap</w:t>
      </w:r>
      <w:r>
        <w:rPr>
          <w:spacing w:val="1"/>
        </w:rPr>
        <w:t xml:space="preserve"> </w:t>
      </w:r>
      <w:r>
        <w:t>profesional</w:t>
      </w:r>
      <w:r>
        <w:rPr>
          <w:spacing w:val="1"/>
        </w:rPr>
        <w:t xml:space="preserve"> </w:t>
      </w:r>
      <w:r>
        <w:t>kategori</w:t>
      </w:r>
      <w:r>
        <w:rPr>
          <w:spacing w:val="1"/>
        </w:rPr>
        <w:t xml:space="preserve"> </w:t>
      </w:r>
      <w:r>
        <w:t>baik kinerja kurang ada 11 orang (18,3%), sikap profesional kurang</w:t>
      </w:r>
      <w:r>
        <w:rPr>
          <w:spacing w:val="1"/>
        </w:rPr>
        <w:t xml:space="preserve"> </w:t>
      </w:r>
      <w:r>
        <w:t>kinerja kurang ada 33 orang (55%) sedangkan sikap profesional kurang kinerja</w:t>
      </w:r>
      <w:r>
        <w:rPr>
          <w:spacing w:val="1"/>
        </w:rPr>
        <w:t xml:space="preserve"> </w:t>
      </w:r>
      <w:r>
        <w:t>baik ada 16 orang (26,7%). Berdasarkan hasil perhitungan uji statistik diperoleh</w:t>
      </w:r>
      <w:r>
        <w:rPr>
          <w:spacing w:val="1"/>
        </w:rPr>
        <w:t xml:space="preserve"> </w:t>
      </w:r>
      <w:r>
        <w:t xml:space="preserve">nilai p </w:t>
      </w:r>
      <w:r>
        <w:rPr>
          <w:i/>
        </w:rPr>
        <w:t xml:space="preserve">significancy </w:t>
      </w:r>
      <w:r>
        <w:t>yaitu 0,027 &lt; 0,05, sehingga dapat disimpulkan bahwa ada</w:t>
      </w:r>
      <w:r>
        <w:rPr>
          <w:spacing w:val="1"/>
        </w:rPr>
        <w:t xml:space="preserve"> </w:t>
      </w:r>
      <w:r>
        <w:t>pengaruh</w:t>
      </w:r>
      <w:r>
        <w:rPr>
          <w:spacing w:val="1"/>
        </w:rPr>
        <w:t xml:space="preserve"> </w:t>
      </w:r>
      <w:r>
        <w:t>sikap profesional</w:t>
      </w:r>
      <w:r>
        <w:rPr>
          <w:spacing w:val="61"/>
        </w:rPr>
        <w:t xml:space="preserve"> </w:t>
      </w:r>
      <w:r>
        <w:t>terhadap kinerja petugas promosi kesehatan pada</w:t>
      </w:r>
      <w:r>
        <w:rPr>
          <w:spacing w:val="1"/>
        </w:rPr>
        <w:t xml:space="preserve"> </w:t>
      </w:r>
      <w:r>
        <w:t>masa pandemi</w:t>
      </w:r>
      <w:r>
        <w:rPr>
          <w:spacing w:val="-1"/>
        </w:rPr>
        <w:t xml:space="preserve"> </w:t>
      </w:r>
      <w:r>
        <w:t>covid 19</w:t>
      </w:r>
      <w:r>
        <w:rPr>
          <w:spacing w:val="-1"/>
        </w:rPr>
        <w:t xml:space="preserve"> </w:t>
      </w:r>
      <w:r>
        <w:t>di Puskesmas</w:t>
      </w:r>
      <w:r>
        <w:rPr>
          <w:spacing w:val="-3"/>
        </w:rPr>
        <w:t xml:space="preserve"> </w:t>
      </w:r>
      <w:r>
        <w:t>Sentosa</w:t>
      </w:r>
      <w:r>
        <w:rPr>
          <w:spacing w:val="1"/>
        </w:rPr>
        <w:t xml:space="preserve"> </w:t>
      </w:r>
      <w:r>
        <w:t>Baru</w:t>
      </w:r>
      <w:r>
        <w:rPr>
          <w:spacing w:val="-1"/>
        </w:rPr>
        <w:t xml:space="preserve"> </w:t>
      </w:r>
      <w:r>
        <w:t>Medan tahun</w:t>
      </w:r>
      <w:r>
        <w:rPr>
          <w:spacing w:val="-1"/>
        </w:rPr>
        <w:t xml:space="preserve"> </w:t>
      </w:r>
      <w:r>
        <w:t>2021.</w:t>
      </w:r>
      <w:r w:rsidR="00F85F9E" w:rsidRPr="000C54F1">
        <w:rPr>
          <w:lang w:val="id-ID"/>
        </w:rPr>
        <w:t xml:space="preserve"> </w:t>
      </w:r>
    </w:p>
    <w:p w:rsidR="00F85F9E" w:rsidRPr="000C54F1" w:rsidRDefault="00F85F9E" w:rsidP="00F85F9E">
      <w:pPr>
        <w:pStyle w:val="BodyText"/>
        <w:tabs>
          <w:tab w:val="left" w:pos="7938"/>
        </w:tabs>
        <w:spacing w:before="1" w:line="480" w:lineRule="auto"/>
        <w:ind w:right="3" w:firstLine="709"/>
        <w:jc w:val="both"/>
        <w:rPr>
          <w:color w:val="000000" w:themeColor="text1"/>
          <w:lang w:val="id-ID"/>
        </w:rPr>
      </w:pPr>
      <w:r w:rsidRPr="000C54F1">
        <w:rPr>
          <w:color w:val="000000" w:themeColor="text1"/>
          <w:lang w:val="id-ID"/>
        </w:rPr>
        <w:t xml:space="preserve">Temuan ini sejalan dengan hasil penelitian </w:t>
      </w:r>
      <w:r>
        <w:rPr>
          <w:color w:val="000000" w:themeColor="text1"/>
          <w:lang w:val="id-ID"/>
        </w:rPr>
        <w:fldChar w:fldCharType="begin" w:fldLock="1"/>
      </w:r>
      <w:r w:rsidR="00C3716F">
        <w:rPr>
          <w:color w:val="000000" w:themeColor="text1"/>
          <w:lang w:val="id-ID"/>
        </w:rPr>
        <w:instrText>ADDIN CSL_CITATION {"citationItems":[{"id":"ITEM-1","itemData":{"author":[{"dropping-particle":"","family":"Tobing","given":"Hendri Parluhutan L","non-dropping-particle":"","parse-names":false,"suffix":""}],"id":"ITEM-1","issued":{"date-parts":[["2009"]]},"title":"Pengaruh Kompetensi terhadap Kinerja Petugas Promosi Kesehatan Puskesmas di Wilayah Kerja Dinas Kesehatan Kota Pematangsiantar Tahun 2009","type":"webpage"},"uris":["http://www.mendeley.com/documents/?uuid=e084ed7d-0d84-4623-a4af-7daab79748c9"]}],"mendeley":{"formattedCitation":"(17)","manualFormatting":"Tobing (2009)","plainTextFormattedCitation":"(17)","previouslyFormattedCitation":"(17)"},"properties":{"noteIndex":0},"schema":"https://github.com/citation-style-language/schema/raw/master/csl-citation.json"}</w:instrText>
      </w:r>
      <w:r>
        <w:rPr>
          <w:color w:val="000000" w:themeColor="text1"/>
          <w:lang w:val="id-ID"/>
        </w:rPr>
        <w:fldChar w:fldCharType="separate"/>
      </w:r>
      <w:r w:rsidRPr="00212268">
        <w:rPr>
          <w:noProof/>
          <w:color w:val="000000" w:themeColor="text1"/>
          <w:lang w:val="id-ID"/>
        </w:rPr>
        <w:t xml:space="preserve">Tobing </w:t>
      </w:r>
      <w:r>
        <w:rPr>
          <w:noProof/>
          <w:color w:val="000000" w:themeColor="text1"/>
          <w:lang w:val="id-ID"/>
        </w:rPr>
        <w:t>(</w:t>
      </w:r>
      <w:r w:rsidRPr="00212268">
        <w:rPr>
          <w:noProof/>
          <w:color w:val="000000" w:themeColor="text1"/>
          <w:lang w:val="id-ID"/>
        </w:rPr>
        <w:t>2009)</w:t>
      </w:r>
      <w:r>
        <w:rPr>
          <w:color w:val="000000" w:themeColor="text1"/>
          <w:lang w:val="id-ID"/>
        </w:rPr>
        <w:fldChar w:fldCharType="end"/>
      </w:r>
      <w:r w:rsidRPr="000C54F1">
        <w:rPr>
          <w:color w:val="000000" w:themeColor="text1"/>
          <w:lang w:val="id-ID"/>
        </w:rPr>
        <w:t xml:space="preserve"> yang berjudul Pengaruh Kompetensi terhadap Kinerja Petugas Promosi Kesehatan di Puskesmas Wilayah Kerja Puskesmas Kota Pematangsiantar. Studi tersebut menunjukkan bahwa terdapat pengaruh yang signifikan antara kompetensi (</w:t>
      </w:r>
      <w:r w:rsidR="00C46A85">
        <w:rPr>
          <w:color w:val="000000" w:themeColor="text1"/>
          <w:lang w:val="id-ID"/>
        </w:rPr>
        <w:t>pe</w:t>
      </w:r>
      <w:r w:rsidR="00C46A85">
        <w:rPr>
          <w:color w:val="000000" w:themeColor="text1"/>
        </w:rPr>
        <w:t>ngetahuan</w:t>
      </w:r>
      <w:r w:rsidRPr="000C54F1">
        <w:rPr>
          <w:color w:val="000000" w:themeColor="text1"/>
          <w:lang w:val="id-ID"/>
        </w:rPr>
        <w:t>, sikap,</w:t>
      </w:r>
      <w:r w:rsidR="00C46A85">
        <w:rPr>
          <w:color w:val="000000" w:themeColor="text1"/>
          <w:lang w:val="id-ID"/>
        </w:rPr>
        <w:t xml:space="preserve"> </w:t>
      </w:r>
      <w:r w:rsidR="00C46A85">
        <w:rPr>
          <w:color w:val="000000" w:themeColor="text1"/>
        </w:rPr>
        <w:t>dan keterampilan</w:t>
      </w:r>
      <w:r w:rsidRPr="000C54F1">
        <w:rPr>
          <w:color w:val="000000" w:themeColor="text1"/>
          <w:lang w:val="id-ID"/>
        </w:rPr>
        <w:t>)</w:t>
      </w:r>
      <w:r w:rsidR="00C46A85">
        <w:rPr>
          <w:color w:val="000000" w:themeColor="text1"/>
          <w:lang w:val="id-ID"/>
        </w:rPr>
        <w:t xml:space="preserve"> </w:t>
      </w:r>
      <w:r w:rsidR="00C46A85">
        <w:rPr>
          <w:color w:val="000000" w:themeColor="text1"/>
        </w:rPr>
        <w:t>terhadap</w:t>
      </w:r>
      <w:r>
        <w:rPr>
          <w:color w:val="000000" w:themeColor="text1"/>
          <w:lang w:val="id-ID"/>
        </w:rPr>
        <w:t xml:space="preserve"> </w:t>
      </w:r>
      <w:r w:rsidRPr="000C54F1">
        <w:rPr>
          <w:color w:val="000000" w:themeColor="text1"/>
          <w:lang w:val="id-ID"/>
        </w:rPr>
        <w:t>kinerja petugas promosi kesehatan (p&lt;0,05). Variabel sikap merupakan faktor yang paling mempengaruhi kinerja menurut model regresi</w:t>
      </w:r>
      <w:r>
        <w:rPr>
          <w:color w:val="000000" w:themeColor="text1"/>
        </w:rPr>
        <w:t xml:space="preserve"> </w:t>
      </w:r>
      <w:r>
        <w:rPr>
          <w:color w:val="000000" w:themeColor="text1"/>
        </w:rPr>
        <w:fldChar w:fldCharType="begin" w:fldLock="1"/>
      </w:r>
      <w:r w:rsidR="00C3716F">
        <w:rPr>
          <w:color w:val="000000" w:themeColor="text1"/>
        </w:rPr>
        <w:instrText>ADDIN CSL_CITATION {"citationItems":[{"id":"ITEM-1","itemData":{"author":[{"dropping-particle":"","family":"Tobing","given":"Hendri Parluhutan L","non-dropping-particle":"","parse-names":false,"suffix":""}],"id":"ITEM-1","issued":{"date-parts":[["2009"]]},"title":"Pengaruh Kompetensi terhadap Kinerja Petugas Promosi Kesehatan Puskesmas di Wilayah Kerja Dinas Kesehatan Kota Pematangsiantar Tahun 2009","type":"webpage"},"uris":["http://www.mendeley.com/documents/?uuid=e084ed7d-0d84-4623-a4af-7daab79748c9"]}],"mendeley":{"formattedCitation":"(17)","plainTextFormattedCitation":"(17)","previouslyFormattedCitation":"(17)"},"properties":{"noteIndex":0},"schema":"https://github.com/citation-style-language/schema/raw/master/csl-citation.json"}</w:instrText>
      </w:r>
      <w:r>
        <w:rPr>
          <w:color w:val="000000" w:themeColor="text1"/>
        </w:rPr>
        <w:fldChar w:fldCharType="separate"/>
      </w:r>
      <w:r w:rsidR="003E7033" w:rsidRPr="003E7033">
        <w:rPr>
          <w:noProof/>
          <w:color w:val="000000" w:themeColor="text1"/>
        </w:rPr>
        <w:t>(17)</w:t>
      </w:r>
      <w:r>
        <w:rPr>
          <w:color w:val="000000" w:themeColor="text1"/>
        </w:rPr>
        <w:fldChar w:fldCharType="end"/>
      </w:r>
      <w:r w:rsidRPr="000C54F1">
        <w:rPr>
          <w:color w:val="000000" w:themeColor="text1"/>
          <w:lang w:val="id-ID"/>
        </w:rPr>
        <w:t>.</w:t>
      </w:r>
    </w:p>
    <w:p w:rsidR="00F85F9E" w:rsidRPr="00A037CE" w:rsidRDefault="00F85F9E" w:rsidP="00F85F9E">
      <w:pPr>
        <w:pStyle w:val="BodyText"/>
        <w:tabs>
          <w:tab w:val="left" w:pos="7938"/>
        </w:tabs>
        <w:spacing w:before="1" w:line="480" w:lineRule="auto"/>
        <w:ind w:right="3" w:firstLine="709"/>
        <w:jc w:val="both"/>
        <w:rPr>
          <w:color w:val="000000" w:themeColor="text1"/>
          <w:lang w:val="id-ID"/>
        </w:rPr>
      </w:pPr>
      <w:r w:rsidRPr="000C54F1">
        <w:rPr>
          <w:color w:val="000000" w:themeColor="text1"/>
          <w:lang w:val="id-ID"/>
        </w:rPr>
        <w:lastRenderedPageBreak/>
        <w:t>Dalam pandangan peneliti, petugas promosi kesehatan yang memiliki sikap profesional yang positif mampu melaksanakan tugas</w:t>
      </w:r>
      <w:r>
        <w:rPr>
          <w:color w:val="000000" w:themeColor="text1"/>
          <w:lang w:val="id-ID"/>
        </w:rPr>
        <w:t xml:space="preserve"> serta </w:t>
      </w:r>
      <w:r w:rsidRPr="000C54F1">
        <w:rPr>
          <w:color w:val="000000" w:themeColor="text1"/>
          <w:lang w:val="id-ID"/>
        </w:rPr>
        <w:t>fungsinya dengan baik, sehingga berdampak positif pada kinerjanya.</w:t>
      </w:r>
    </w:p>
    <w:p w:rsidR="00F85F9E" w:rsidRDefault="00F85F9E" w:rsidP="00F85F9E">
      <w:pPr>
        <w:widowControl/>
        <w:adjustRightInd w:val="0"/>
        <w:spacing w:line="480" w:lineRule="auto"/>
        <w:jc w:val="both"/>
        <w:rPr>
          <w:rFonts w:eastAsiaTheme="minorHAnsi"/>
          <w:b/>
          <w:sz w:val="24"/>
          <w:szCs w:val="24"/>
          <w:lang w:val="id-ID"/>
        </w:rPr>
      </w:pPr>
      <w:r>
        <w:rPr>
          <w:rFonts w:eastAsiaTheme="minorHAnsi"/>
          <w:b/>
          <w:sz w:val="24"/>
          <w:szCs w:val="24"/>
        </w:rPr>
        <w:t>5.4</w:t>
      </w:r>
      <w:r w:rsidRPr="006A5B8E">
        <w:rPr>
          <w:rFonts w:eastAsiaTheme="minorHAnsi"/>
          <w:b/>
          <w:sz w:val="24"/>
          <w:szCs w:val="24"/>
        </w:rPr>
        <w:tab/>
      </w:r>
      <w:r>
        <w:rPr>
          <w:rFonts w:eastAsiaTheme="minorHAnsi"/>
          <w:b/>
          <w:sz w:val="24"/>
          <w:szCs w:val="24"/>
        </w:rPr>
        <w:t>Pengaruh</w:t>
      </w:r>
      <w:r>
        <w:rPr>
          <w:rFonts w:eastAsiaTheme="minorHAnsi"/>
          <w:b/>
          <w:sz w:val="24"/>
          <w:szCs w:val="24"/>
          <w:lang w:val="id-ID"/>
        </w:rPr>
        <w:t xml:space="preserve"> </w:t>
      </w:r>
      <w:r>
        <w:rPr>
          <w:rFonts w:eastAsiaTheme="minorHAnsi"/>
          <w:b/>
          <w:sz w:val="24"/>
          <w:szCs w:val="24"/>
        </w:rPr>
        <w:t>k</w:t>
      </w:r>
      <w:r>
        <w:rPr>
          <w:rFonts w:eastAsiaTheme="minorHAnsi"/>
          <w:b/>
          <w:sz w:val="24"/>
          <w:szCs w:val="24"/>
          <w:lang w:val="id-ID"/>
        </w:rPr>
        <w:t xml:space="preserve">eyakinan </w:t>
      </w:r>
      <w:r>
        <w:rPr>
          <w:rFonts w:eastAsiaTheme="minorHAnsi"/>
          <w:b/>
          <w:sz w:val="24"/>
          <w:szCs w:val="24"/>
        </w:rPr>
        <w:t>dan</w:t>
      </w:r>
      <w:r>
        <w:rPr>
          <w:rFonts w:eastAsiaTheme="minorHAnsi"/>
          <w:b/>
          <w:sz w:val="24"/>
          <w:szCs w:val="24"/>
          <w:lang w:val="id-ID"/>
        </w:rPr>
        <w:t xml:space="preserve"> </w:t>
      </w:r>
      <w:r>
        <w:rPr>
          <w:rFonts w:eastAsiaTheme="minorHAnsi"/>
          <w:b/>
          <w:sz w:val="24"/>
          <w:szCs w:val="24"/>
        </w:rPr>
        <w:t>n</w:t>
      </w:r>
      <w:r>
        <w:rPr>
          <w:rFonts w:eastAsiaTheme="minorHAnsi"/>
          <w:b/>
          <w:sz w:val="24"/>
          <w:szCs w:val="24"/>
          <w:lang w:val="id-ID"/>
        </w:rPr>
        <w:t xml:space="preserve">ilai </w:t>
      </w:r>
      <w:r>
        <w:rPr>
          <w:rFonts w:eastAsiaTheme="minorHAnsi"/>
          <w:b/>
          <w:sz w:val="24"/>
          <w:szCs w:val="24"/>
        </w:rPr>
        <w:t>terhadap</w:t>
      </w:r>
      <w:r>
        <w:rPr>
          <w:rFonts w:eastAsiaTheme="minorHAnsi"/>
          <w:b/>
          <w:sz w:val="24"/>
          <w:szCs w:val="24"/>
          <w:lang w:val="id-ID"/>
        </w:rPr>
        <w:t xml:space="preserve"> </w:t>
      </w:r>
      <w:r>
        <w:rPr>
          <w:rFonts w:eastAsiaTheme="minorHAnsi"/>
          <w:b/>
          <w:sz w:val="24"/>
          <w:szCs w:val="24"/>
        </w:rPr>
        <w:t>k</w:t>
      </w:r>
      <w:r>
        <w:rPr>
          <w:rFonts w:eastAsiaTheme="minorHAnsi"/>
          <w:b/>
          <w:sz w:val="24"/>
          <w:szCs w:val="24"/>
          <w:lang w:val="id-ID"/>
        </w:rPr>
        <w:t>inerja</w:t>
      </w:r>
    </w:p>
    <w:p w:rsidR="00F85F9E" w:rsidRPr="004D4BA7" w:rsidRDefault="00F85F9E" w:rsidP="00F85F9E">
      <w:pPr>
        <w:pStyle w:val="BodyText"/>
        <w:spacing w:before="1" w:line="480" w:lineRule="auto"/>
        <w:ind w:firstLine="720"/>
        <w:jc w:val="both"/>
        <w:rPr>
          <w:rFonts w:eastAsiaTheme="minorHAnsi"/>
        </w:rPr>
      </w:pPr>
      <w:r w:rsidRPr="000C54F1">
        <w:rPr>
          <w:rFonts w:eastAsiaTheme="minorHAnsi"/>
          <w:lang w:val="id-ID"/>
        </w:rPr>
        <w:t xml:space="preserve">Nilai merupakan </w:t>
      </w:r>
      <w:r w:rsidR="004D4BA7">
        <w:rPr>
          <w:rFonts w:eastAsiaTheme="minorHAnsi"/>
        </w:rPr>
        <w:t xml:space="preserve">anggapan seseorang terhadap sesuatu hal yang berkarakteristik abstrak, namun hal tersebut menjadi pedoman bagi kehidupan dalam bermasyarakat. Nilai erat kaitannya dengan tindakan sosial yang dilakukan oleh manusia kepada lingkungan sekitar. Menurut </w:t>
      </w:r>
      <w:r w:rsidR="0038703A">
        <w:rPr>
          <w:rFonts w:eastAsiaTheme="minorHAnsi"/>
        </w:rPr>
        <w:t>(</w:t>
      </w:r>
      <w:r w:rsidR="004D4BA7">
        <w:rPr>
          <w:rFonts w:eastAsiaTheme="minorHAnsi"/>
        </w:rPr>
        <w:t xml:space="preserve">Mulyana, </w:t>
      </w:r>
      <w:r w:rsidR="0038703A">
        <w:rPr>
          <w:rFonts w:eastAsiaTheme="minorHAnsi"/>
        </w:rPr>
        <w:t xml:space="preserve">dalam Septoyadi dkk, 2021) </w:t>
      </w:r>
      <w:r w:rsidR="004D4BA7">
        <w:rPr>
          <w:rFonts w:eastAsiaTheme="minorHAnsi"/>
        </w:rPr>
        <w:t>nilai merupakan bagian keyakinan serta kepercayaan yang menjadi rujukan seseorang untuk melakukan tindakan sosial kepada orang lain. Tindakan ini sendiri didasari pada perasaan dan juga pengaruh hubungan sosial yang dijalaninya</w:t>
      </w:r>
      <w:r w:rsidR="0038703A">
        <w:rPr>
          <w:rFonts w:eastAsiaTheme="minorHAnsi"/>
        </w:rPr>
        <w:t xml:space="preserve"> </w:t>
      </w:r>
      <w:r w:rsidR="0038703A">
        <w:rPr>
          <w:rFonts w:eastAsiaTheme="minorHAnsi"/>
        </w:rPr>
        <w:fldChar w:fldCharType="begin" w:fldLock="1"/>
      </w:r>
      <w:r w:rsidR="007E0FB7">
        <w:rPr>
          <w:rFonts w:eastAsiaTheme="minorHAnsi"/>
        </w:rPr>
        <w:instrText>ADDIN CSL_CITATION {"citationItems":[{"id":"ITEM-1","itemData":{"author":[{"dropping-particle":"","family":"Septoyadi","given":"Zikry","non-dropping-particle":"","parse-names":false,"suffix":""}],"edition":"Pertama","id":"ITEM-1","issued":{"date-parts":[["2021"]]},"number-of-pages":"44","publisher":"Wawasan Ilmu","publisher-place":"Banyumas","title":"Pendidikan Karakter Berwawasan Kebangsaan","type":"book"},"uris":["http://www.mendeley.com/documents/?uuid=afa22288-93c5-441c-ac43-0b6944ebb58f"]}],"mendeley":{"formattedCitation":"(53)","plainTextFormattedCitation":"(53)","previouslyFormattedCitation":"(53)"},"properties":{"noteIndex":0},"schema":"https://github.com/citation-style-language/schema/raw/master/csl-citation.json"}</w:instrText>
      </w:r>
      <w:r w:rsidR="0038703A">
        <w:rPr>
          <w:rFonts w:eastAsiaTheme="minorHAnsi"/>
        </w:rPr>
        <w:fldChar w:fldCharType="separate"/>
      </w:r>
      <w:r w:rsidR="007E0FB7" w:rsidRPr="007E0FB7">
        <w:rPr>
          <w:rFonts w:eastAsiaTheme="minorHAnsi"/>
          <w:noProof/>
        </w:rPr>
        <w:t>(53)</w:t>
      </w:r>
      <w:r w:rsidR="0038703A">
        <w:rPr>
          <w:rFonts w:eastAsiaTheme="minorHAnsi"/>
        </w:rPr>
        <w:fldChar w:fldCharType="end"/>
      </w:r>
      <w:r w:rsidR="004D4BA7">
        <w:rPr>
          <w:rFonts w:eastAsiaTheme="minorHAnsi"/>
        </w:rPr>
        <w:t>.</w:t>
      </w:r>
    </w:p>
    <w:p w:rsidR="00F85F9E" w:rsidRDefault="00F85F9E" w:rsidP="00F85F9E">
      <w:pPr>
        <w:pStyle w:val="BodyText"/>
        <w:spacing w:before="1" w:line="480" w:lineRule="auto"/>
        <w:ind w:firstLine="720"/>
        <w:jc w:val="both"/>
        <w:rPr>
          <w:color w:val="000000" w:themeColor="text1"/>
          <w:lang w:val="id-ID"/>
        </w:rPr>
      </w:pPr>
      <w:r w:rsidRPr="000C54F1">
        <w:rPr>
          <w:rFonts w:eastAsiaTheme="minorHAnsi"/>
          <w:lang w:val="id-ID"/>
        </w:rPr>
        <w:t xml:space="preserve">Dalam </w:t>
      </w:r>
      <w:r w:rsidR="00E671AA">
        <w:rPr>
          <w:rFonts w:eastAsiaTheme="minorHAnsi"/>
          <w:lang w:val="id-ID"/>
        </w:rPr>
        <w:t>penelitian ini, ke</w:t>
      </w:r>
      <w:r w:rsidR="00E671AA">
        <w:rPr>
          <w:rFonts w:eastAsiaTheme="minorHAnsi"/>
        </w:rPr>
        <w:t>yakinan</w:t>
      </w:r>
      <w:r w:rsidRPr="000C54F1">
        <w:rPr>
          <w:rFonts w:eastAsiaTheme="minorHAnsi"/>
          <w:lang w:val="id-ID"/>
        </w:rPr>
        <w:t xml:space="preserve"> </w:t>
      </w:r>
      <w:r w:rsidR="00E671AA">
        <w:rPr>
          <w:rFonts w:eastAsiaTheme="minorHAnsi"/>
        </w:rPr>
        <w:t>dan nilai merupakan</w:t>
      </w:r>
      <w:r w:rsidRPr="000C54F1">
        <w:rPr>
          <w:rFonts w:eastAsiaTheme="minorHAnsi"/>
          <w:lang w:val="id-ID"/>
        </w:rPr>
        <w:t xml:space="preserve"> salah satu tanda kompetensi yang mem</w:t>
      </w:r>
      <w:r w:rsidR="00E671AA">
        <w:rPr>
          <w:rFonts w:eastAsiaTheme="minorHAnsi"/>
        </w:rPr>
        <w:t>p</w:t>
      </w:r>
      <w:r w:rsidRPr="000C54F1">
        <w:rPr>
          <w:rFonts w:eastAsiaTheme="minorHAnsi"/>
          <w:lang w:val="id-ID"/>
        </w:rPr>
        <w:t>engaruhi kinerja tenaga kesehatan di Puskesmas Sentosa Baru Medan Perjuangan Kota Medan. Hasil survei pada variabel keyakinan</w:t>
      </w:r>
      <w:r w:rsidR="00E671AA">
        <w:rPr>
          <w:rFonts w:eastAsiaTheme="minorHAnsi"/>
          <w:lang w:val="id-ID"/>
        </w:rPr>
        <w:t xml:space="preserve"> </w:t>
      </w:r>
      <w:r w:rsidR="00E671AA">
        <w:rPr>
          <w:rFonts w:eastAsiaTheme="minorHAnsi"/>
        </w:rPr>
        <w:t>dan</w:t>
      </w:r>
      <w:r>
        <w:rPr>
          <w:rFonts w:eastAsiaTheme="minorHAnsi"/>
          <w:lang w:val="id-ID"/>
        </w:rPr>
        <w:t xml:space="preserve"> </w:t>
      </w:r>
      <w:r w:rsidRPr="000C54F1">
        <w:rPr>
          <w:rFonts w:eastAsiaTheme="minorHAnsi"/>
          <w:lang w:val="id-ID"/>
        </w:rPr>
        <w:t>nilai menunjukkan bahwa dari 60 responden, 16 responden memiliki keyakinan pada kategori kinerja buruk, 28 responden memiliki keyakinan pada kategori kinerja cukup,</w:t>
      </w:r>
      <w:r>
        <w:rPr>
          <w:rFonts w:eastAsiaTheme="minorHAnsi"/>
          <w:lang w:val="id-ID"/>
        </w:rPr>
        <w:t xml:space="preserve"> serta </w:t>
      </w:r>
      <w:r w:rsidRPr="000C54F1">
        <w:rPr>
          <w:rFonts w:eastAsiaTheme="minorHAnsi"/>
          <w:lang w:val="id-ID"/>
        </w:rPr>
        <w:t>28 responden memiliki keyakinan pada kinerja yang baik. Analisis statistik menunjukkan p-value sebesar 0,004 &lt; 0,05, sehingga dapat disimpulkan bahwa ada pengaruh dari keyakinan</w:t>
      </w:r>
      <w:r>
        <w:rPr>
          <w:rFonts w:eastAsiaTheme="minorHAnsi"/>
          <w:lang w:val="id-ID"/>
        </w:rPr>
        <w:t xml:space="preserve"> serta </w:t>
      </w:r>
      <w:r w:rsidRPr="000C54F1">
        <w:rPr>
          <w:rFonts w:eastAsiaTheme="minorHAnsi"/>
          <w:lang w:val="id-ID"/>
        </w:rPr>
        <w:t>nilai-nilai terhadap kinerja petugas promosi kesehatan selama pandemi COVID-19 di Puskesmas Sentosa Baru, Medan, pada tahun 2021.</w:t>
      </w:r>
    </w:p>
    <w:p w:rsidR="00F85F9E" w:rsidRPr="000C54F1" w:rsidRDefault="00F85F9E" w:rsidP="00F85F9E">
      <w:pPr>
        <w:pStyle w:val="BodyText"/>
        <w:tabs>
          <w:tab w:val="left" w:pos="7938"/>
        </w:tabs>
        <w:spacing w:before="1" w:line="480" w:lineRule="auto"/>
        <w:ind w:right="3" w:firstLine="709"/>
        <w:jc w:val="both"/>
        <w:rPr>
          <w:lang w:val="id-ID"/>
        </w:rPr>
      </w:pPr>
      <w:r w:rsidRPr="000C54F1">
        <w:rPr>
          <w:lang w:val="id-ID"/>
        </w:rPr>
        <w:t xml:space="preserve">Temuan ini sejalan dengan studi yang dilakukan oleh Rochman (2018) </w:t>
      </w:r>
      <w:r w:rsidRPr="000C54F1">
        <w:rPr>
          <w:lang w:val="id-ID"/>
        </w:rPr>
        <w:lastRenderedPageBreak/>
        <w:t>yang menyatakan bahwa kesesuaian nilai antara individu</w:t>
      </w:r>
      <w:r>
        <w:rPr>
          <w:lang w:val="id-ID"/>
        </w:rPr>
        <w:t xml:space="preserve"> serta </w:t>
      </w:r>
      <w:r w:rsidRPr="000C54F1">
        <w:rPr>
          <w:lang w:val="id-ID"/>
        </w:rPr>
        <w:t>organisasi, tingkat kepercayaan diri,</w:t>
      </w:r>
      <w:r>
        <w:rPr>
          <w:lang w:val="id-ID"/>
        </w:rPr>
        <w:t xml:space="preserve"> serta </w:t>
      </w:r>
      <w:r w:rsidRPr="000C54F1">
        <w:rPr>
          <w:lang w:val="id-ID"/>
        </w:rPr>
        <w:t>kemampuan komunikasi memiliki pengaruh signifikan terhadap kinerja karyawan. Hasil uji F menunjukkan bahwa Fhitung sebesar 129,149 &gt; Ftabel 2,670</w:t>
      </w:r>
      <w:r>
        <w:rPr>
          <w:lang w:val="id-ID"/>
        </w:rPr>
        <w:t xml:space="preserve"> serta </w:t>
      </w:r>
      <w:r w:rsidRPr="000C54F1">
        <w:rPr>
          <w:lang w:val="id-ID"/>
        </w:rPr>
        <w:t>signifikansi sebesar 0,000 kurang dari 0,05</w:t>
      </w:r>
      <w:r w:rsidR="004D3F30">
        <w:t xml:space="preserve"> </w:t>
      </w:r>
      <w:r w:rsidR="007E0FB7">
        <w:fldChar w:fldCharType="begin" w:fldLock="1"/>
      </w:r>
      <w:r w:rsidR="007E0FB7">
        <w:instrText>ADDIN CSL_CITATION {"citationItems":[{"id":"ITEM-1","itemData":{"abstract":"Kinerja karyawan adalah salah satu faktor yang mempengaruhi tingkat keberhasilan suatu organisasi. Usaha untuk meningkatkan kinerja karyawan diantaranya adalah dengan memperhatikan kecocokan nilai-nilai individu dengan nilai-nilai organisasi, keyakinan diri dan komunikasi. Penelitian ini bertujuan untuk mengetahui pengaruh kecocokan nilai-nilai individu dengan nilai-nilai organisasi, keyakinan diri dan komunikasi baik secara parsial maupun berganda terhadap kinerja karyawan pada PT.Hartono Istana Teknologi Kudus, sample penelitian ini adalah 140 responden dengan populasi sebanyak 216 karyawan. Teknik analisis yang digunakan dalam penelitian ini menggunakan teknik analisis regresi linier berganda, sedangkan uji hipotesis menggunakan uji t dan uji F. Hasil penelitian menunjukkan bahwa kecocokan nilai-nilai individu dengan nilai-nilai organisasi secara parsial berpengaruh positif dan signifikan terhadap kinerja karyawan hal ini dibuktikan dengan hasil uji t yaitu thitung sebesar 3,962 &gt; ttabel sebesar 1,978 dengan nilai signifikansi SPSS 0,000 lebih kecil dari 0,025, Keyakinan diri secara parsial berpengaruh positif dan signifikan terhadap kinerja karyawan hal ini dibuktikan dengan hasil uji t yaitu thitung sebesar 3,648 &gt; ttabel sebesar 1,978 dengan nilai signifikansi SPSS 0,000 lebih kecil dari 0,025. Komunikasi secara parsial berpengaruh positif dan signifikan terhadap kinerja karyawan hal ini dibuktikan dengan hasil uji t yaitu thitung sebesar 7,845 &gt; ttabel sebesar 1,978 dengan nilai signifikansi SPSS 0,000 lebih kecil dari 0,025. Hasil penelitian juga menunjukkan bahwa kecocokan nilai-nilai individu dengan nilainilai organisasi, keyakinan diri dan komunikasi secara berganda berpengaruh secara signifikan terhadap kinerja karyawan hasil ini dibuktikan oleh hasil uji F yang menunjukkan hasil Fhitung sebesar 129,149 &gt; Ftabel 2,670 dengan nilai signifikansi 0,000 lebih kecil dari 0,05.","author":[{"dropping-particle":"","family":"Rochman","given":"Noor Nawawi","non-dropping-particle":"","parse-names":false,"suffix":""}],"id":"ITEM-1","issued":{"date-parts":[["2018"]]},"publisher":"UNIVERSITAS MURIA KUDUS","title":"Pengaruh Kecocokan Nilai-Nilai Individu Dengan Nilai-Nilai Organisasi, Keyakinan Diri Dan Komunikasi Terhadap Kinerja Karyawan PT. Hartono Istana Teknologi Kudus","type":"thesis"},"uris":["http://www.mendeley.com/documents/?uuid=0c14f508-e629-459b-9537-89349a6d400c"]}],"mendeley":{"formattedCitation":"(54)","plainTextFormattedCitation":"(54)","previouslyFormattedCitation":"(54)"},"properties":{"noteIndex":0},"schema":"https://github.com/citation-style-language/schema/raw/master/csl-citation.json"}</w:instrText>
      </w:r>
      <w:r w:rsidR="007E0FB7">
        <w:fldChar w:fldCharType="separate"/>
      </w:r>
      <w:r w:rsidR="007E0FB7" w:rsidRPr="007E0FB7">
        <w:rPr>
          <w:noProof/>
        </w:rPr>
        <w:t>(54)</w:t>
      </w:r>
      <w:r w:rsidR="007E0FB7">
        <w:fldChar w:fldCharType="end"/>
      </w:r>
      <w:r w:rsidRPr="000C54F1">
        <w:rPr>
          <w:lang w:val="id-ID"/>
        </w:rPr>
        <w:t>.</w:t>
      </w:r>
    </w:p>
    <w:p w:rsidR="00F85F9E" w:rsidRPr="00194856" w:rsidRDefault="00F85F9E" w:rsidP="00F85F9E">
      <w:pPr>
        <w:pStyle w:val="BodyText"/>
        <w:tabs>
          <w:tab w:val="left" w:pos="7938"/>
        </w:tabs>
        <w:spacing w:before="1" w:line="480" w:lineRule="auto"/>
        <w:ind w:right="3" w:firstLine="709"/>
        <w:jc w:val="both"/>
        <w:rPr>
          <w:color w:val="000000" w:themeColor="text1"/>
          <w:lang w:val="id-ID"/>
        </w:rPr>
      </w:pPr>
      <w:r w:rsidRPr="000C54F1">
        <w:rPr>
          <w:lang w:val="id-ID"/>
        </w:rPr>
        <w:t>M</w:t>
      </w:r>
      <w:r w:rsidR="00163AE6">
        <w:rPr>
          <w:lang w:val="id-ID"/>
        </w:rPr>
        <w:t xml:space="preserve">enurut peneliti, </w:t>
      </w:r>
      <w:r w:rsidR="00163AE6">
        <w:t>tenaga</w:t>
      </w:r>
      <w:r w:rsidRPr="000C54F1">
        <w:rPr>
          <w:lang w:val="id-ID"/>
        </w:rPr>
        <w:t xml:space="preserve"> kesehatan yang memiliki keyakinan</w:t>
      </w:r>
      <w:r>
        <w:rPr>
          <w:lang w:val="id-ID"/>
        </w:rPr>
        <w:t xml:space="preserve"> serta </w:t>
      </w:r>
      <w:r w:rsidRPr="000C54F1">
        <w:rPr>
          <w:lang w:val="id-ID"/>
        </w:rPr>
        <w:t>nilai-nilai yang positif dapat melaksanakan tugas</w:t>
      </w:r>
      <w:r>
        <w:rPr>
          <w:lang w:val="id-ID"/>
        </w:rPr>
        <w:t xml:space="preserve"> serta </w:t>
      </w:r>
      <w:r w:rsidRPr="000C54F1">
        <w:rPr>
          <w:lang w:val="id-ID"/>
        </w:rPr>
        <w:t>tanggung jawabnya dengan baik, yang pada gilirannya akan berdampak positif pada kinerjanya.</w:t>
      </w:r>
    </w:p>
    <w:p w:rsidR="00F85F9E" w:rsidRDefault="00F85F9E" w:rsidP="00F85F9E">
      <w:pPr>
        <w:widowControl/>
        <w:adjustRightInd w:val="0"/>
        <w:spacing w:line="480" w:lineRule="auto"/>
        <w:jc w:val="both"/>
        <w:rPr>
          <w:rFonts w:eastAsiaTheme="minorHAnsi"/>
          <w:b/>
          <w:sz w:val="24"/>
          <w:szCs w:val="24"/>
          <w:lang w:val="id-ID"/>
        </w:rPr>
      </w:pPr>
      <w:r>
        <w:rPr>
          <w:rFonts w:eastAsiaTheme="minorHAnsi"/>
          <w:b/>
          <w:sz w:val="24"/>
          <w:szCs w:val="24"/>
          <w:lang w:val="id-ID"/>
        </w:rPr>
        <w:t>5.5</w:t>
      </w:r>
      <w:r>
        <w:rPr>
          <w:rFonts w:eastAsiaTheme="minorHAnsi"/>
          <w:b/>
          <w:sz w:val="24"/>
          <w:szCs w:val="24"/>
          <w:lang w:val="id-ID"/>
        </w:rPr>
        <w:tab/>
      </w:r>
      <w:r>
        <w:rPr>
          <w:rFonts w:eastAsiaTheme="minorHAnsi"/>
          <w:b/>
          <w:sz w:val="24"/>
          <w:szCs w:val="24"/>
        </w:rPr>
        <w:t>Pengaruh</w:t>
      </w:r>
      <w:r>
        <w:rPr>
          <w:rFonts w:eastAsiaTheme="minorHAnsi"/>
          <w:b/>
          <w:sz w:val="24"/>
          <w:szCs w:val="24"/>
          <w:lang w:val="id-ID"/>
        </w:rPr>
        <w:t xml:space="preserve"> pengalaman </w:t>
      </w:r>
      <w:r>
        <w:rPr>
          <w:rFonts w:eastAsiaTheme="minorHAnsi"/>
          <w:b/>
          <w:sz w:val="24"/>
          <w:szCs w:val="24"/>
        </w:rPr>
        <w:t>terhadap</w:t>
      </w:r>
      <w:r>
        <w:rPr>
          <w:rFonts w:eastAsiaTheme="minorHAnsi"/>
          <w:b/>
          <w:sz w:val="24"/>
          <w:szCs w:val="24"/>
          <w:lang w:val="id-ID"/>
        </w:rPr>
        <w:t xml:space="preserve"> kinerja</w:t>
      </w:r>
    </w:p>
    <w:p w:rsidR="00162977" w:rsidRPr="00162977" w:rsidRDefault="00162977" w:rsidP="00162977">
      <w:pPr>
        <w:widowControl/>
        <w:adjustRightInd w:val="0"/>
        <w:spacing w:line="480" w:lineRule="auto"/>
        <w:ind w:firstLine="720"/>
        <w:jc w:val="both"/>
        <w:rPr>
          <w:rFonts w:eastAsiaTheme="minorHAnsi"/>
          <w:sz w:val="24"/>
          <w:szCs w:val="24"/>
        </w:rPr>
      </w:pPr>
      <w:r>
        <w:rPr>
          <w:rFonts w:eastAsiaTheme="minorHAnsi"/>
          <w:sz w:val="24"/>
          <w:szCs w:val="24"/>
          <w:lang w:val="id-ID"/>
        </w:rPr>
        <w:t>Menurut Trijoko (</w:t>
      </w:r>
      <w:r>
        <w:rPr>
          <w:rFonts w:eastAsiaTheme="minorHAnsi"/>
          <w:sz w:val="24"/>
          <w:szCs w:val="24"/>
        </w:rPr>
        <w:t xml:space="preserve">dalam </w:t>
      </w:r>
      <w:r>
        <w:rPr>
          <w:rFonts w:eastAsiaTheme="minorHAnsi"/>
          <w:sz w:val="24"/>
          <w:szCs w:val="24"/>
          <w:lang w:val="id-ID"/>
        </w:rPr>
        <w:t>Aristanti, 2018</w:t>
      </w:r>
      <w:r w:rsidRPr="00162977">
        <w:rPr>
          <w:rFonts w:eastAsiaTheme="minorHAnsi"/>
          <w:sz w:val="24"/>
          <w:szCs w:val="24"/>
          <w:lang w:val="id-ID"/>
        </w:rPr>
        <w:t>) pengalaman kerja merupakan penge- tahuan atau keterampilan yang telah diketahui dan dikuasai seseorang yang akibat dari perbuatan atau pekerjaan yang telah dilakukan selama beberapa waktu tertentu, dengan memperhatikan pengalaman kerja karyawan maka perusahaan dapat menentukan posisi atau jabatan yang sesuai</w:t>
      </w:r>
      <w:r>
        <w:rPr>
          <w:rFonts w:eastAsiaTheme="minorHAnsi"/>
          <w:sz w:val="24"/>
          <w:szCs w:val="24"/>
          <w:lang w:val="id-ID"/>
        </w:rPr>
        <w:t xml:space="preserve"> dengan keahlian yang dimiliki</w:t>
      </w:r>
      <w:r>
        <w:rPr>
          <w:rFonts w:eastAsiaTheme="minorHAnsi"/>
          <w:sz w:val="24"/>
          <w:szCs w:val="24"/>
        </w:rPr>
        <w:t xml:space="preserve"> </w:t>
      </w:r>
      <w:r w:rsidR="00A30A89">
        <w:rPr>
          <w:rFonts w:eastAsiaTheme="minorHAnsi"/>
          <w:sz w:val="24"/>
          <w:szCs w:val="24"/>
        </w:rPr>
        <w:fldChar w:fldCharType="begin" w:fldLock="1"/>
      </w:r>
      <w:r w:rsidR="004B1512">
        <w:rPr>
          <w:rFonts w:eastAsiaTheme="minorHAnsi"/>
          <w:sz w:val="24"/>
          <w:szCs w:val="24"/>
        </w:rPr>
        <w:instrText>ADDIN CSL_CITATION {"citationItems":[{"id":"ITEM-1","itemData":{"author":[{"dropping-particle":"","family":"Syaifuddin","given":"","non-dropping-particle":"","parse-names":false,"suffix":""}],"editor":[{"dropping-particle":"","family":"Nasib","given":"","non-dropping-particle":"","parse-names":false,"suffix":""}],"id":"ITEM-1","issued":{"date-parts":[["2020"]]},"number-of-pages":"28","publisher":"CV. Adanu Abimata","publisher-place":"Indramayu","title":"Memahami Faktor Penentu Dalam Meningkatkan Kepuasan Kerja dan Kinerja Karyawan","type":"book"},"uris":["http://www.mendeley.com/documents/?uuid=d213e8bb-dc2a-405d-80f1-997eb6169628"]}],"mendeley":{"formattedCitation":"(55)","plainTextFormattedCitation":"(55)","previouslyFormattedCitation":"(55)"},"properties":{"noteIndex":0},"schema":"https://github.com/citation-style-language/schema/raw/master/csl-citation.json"}</w:instrText>
      </w:r>
      <w:r w:rsidR="00A30A89">
        <w:rPr>
          <w:rFonts w:eastAsiaTheme="minorHAnsi"/>
          <w:sz w:val="24"/>
          <w:szCs w:val="24"/>
        </w:rPr>
        <w:fldChar w:fldCharType="separate"/>
      </w:r>
      <w:r w:rsidR="0048044E" w:rsidRPr="0048044E">
        <w:rPr>
          <w:rFonts w:eastAsiaTheme="minorHAnsi"/>
          <w:noProof/>
          <w:sz w:val="24"/>
          <w:szCs w:val="24"/>
        </w:rPr>
        <w:t>(55)</w:t>
      </w:r>
      <w:r w:rsidR="00A30A89">
        <w:rPr>
          <w:rFonts w:eastAsiaTheme="minorHAnsi"/>
          <w:sz w:val="24"/>
          <w:szCs w:val="24"/>
        </w:rPr>
        <w:fldChar w:fldCharType="end"/>
      </w:r>
      <w:r>
        <w:rPr>
          <w:rFonts w:eastAsiaTheme="minorHAnsi"/>
          <w:sz w:val="24"/>
          <w:szCs w:val="24"/>
          <w:lang w:val="id-ID"/>
        </w:rPr>
        <w:t>.</w:t>
      </w:r>
    </w:p>
    <w:p w:rsidR="00F85F9E" w:rsidRPr="00162977" w:rsidRDefault="00162977" w:rsidP="00162977">
      <w:pPr>
        <w:widowControl/>
        <w:adjustRightInd w:val="0"/>
        <w:spacing w:line="480" w:lineRule="auto"/>
        <w:ind w:firstLine="720"/>
        <w:jc w:val="both"/>
        <w:rPr>
          <w:rFonts w:eastAsiaTheme="minorHAnsi"/>
          <w:sz w:val="24"/>
          <w:szCs w:val="24"/>
        </w:rPr>
      </w:pPr>
      <w:r w:rsidRPr="00162977">
        <w:rPr>
          <w:rFonts w:eastAsiaTheme="minorHAnsi"/>
          <w:sz w:val="24"/>
          <w:szCs w:val="24"/>
          <w:lang w:val="id-ID"/>
        </w:rPr>
        <w:t>Aristarini, dkk (2014) mengatakan bahwa pengalaman kerja adalah tingkat penguasaan pengetahuan dan keterampilan yang dimiliki karyawan dalam bekerja yang dapat diukur dari masa kerja dan jenis pekerjaan yang pernah dikerjakan karyawan selama periode tertentu. Sedangkan menurut Pitriyani dan Abd</w:t>
      </w:r>
      <w:r>
        <w:rPr>
          <w:rFonts w:eastAsiaTheme="minorHAnsi"/>
          <w:sz w:val="24"/>
          <w:szCs w:val="24"/>
          <w:lang w:val="id-ID"/>
        </w:rPr>
        <w:t xml:space="preserve"> Halim (2020) mengatakan penga</w:t>
      </w:r>
      <w:r w:rsidRPr="00162977">
        <w:rPr>
          <w:rFonts w:eastAsiaTheme="minorHAnsi"/>
          <w:sz w:val="24"/>
          <w:szCs w:val="24"/>
          <w:lang w:val="id-ID"/>
        </w:rPr>
        <w:t>laman kerja karyawan merupakan gambaran dari tingkat penguasaan pengetahuan dan keterampilan yang dimiliki oleh seorang karyawan dalam bekerja yang dapat diukur dari masa kerja dan jenis pekerjaan karyawan</w:t>
      </w:r>
      <w:r w:rsidR="00A30A89">
        <w:rPr>
          <w:rFonts w:eastAsiaTheme="minorHAnsi"/>
          <w:sz w:val="24"/>
          <w:szCs w:val="24"/>
        </w:rPr>
        <w:t xml:space="preserve"> </w:t>
      </w:r>
      <w:r w:rsidR="00A30A89">
        <w:rPr>
          <w:rFonts w:eastAsiaTheme="minorHAnsi"/>
          <w:sz w:val="24"/>
          <w:szCs w:val="24"/>
        </w:rPr>
        <w:fldChar w:fldCharType="begin" w:fldLock="1"/>
      </w:r>
      <w:r w:rsidR="004B1512">
        <w:rPr>
          <w:rFonts w:eastAsiaTheme="minorHAnsi"/>
          <w:sz w:val="24"/>
          <w:szCs w:val="24"/>
        </w:rPr>
        <w:instrText>ADDIN CSL_CITATION {"citationItems":[{"id":"ITEM-1","itemData":{"author":[{"dropping-particle":"","family":"Syaifuddin","given":"","non-dropping-particle":"","parse-names":false,"suffix":""}],"editor":[{"dropping-particle":"","family":"Nasib","given":"","non-dropping-particle":"","parse-names":false,"suffix":""}],"id":"ITEM-1","issued":{"date-parts":[["2020"]]},"number-of-pages":"28","publisher":"CV. Adanu Abimata","publisher-place":"Indramayu","title":"Memahami Faktor Penentu Dalam Meningkatkan Kepuasan Kerja dan Kinerja Karyawan","type":"book"},"uris":["http://www.mendeley.com/documents/?uuid=d213e8bb-dc2a-405d-80f1-997eb6169628"]}],"mendeley":{"formattedCitation":"(55)","plainTextFormattedCitation":"(55)","previouslyFormattedCitation":"(55)"},"properties":{"noteIndex":0},"schema":"https://github.com/citation-style-language/schema/raw/master/csl-citation.json"}</w:instrText>
      </w:r>
      <w:r w:rsidR="00A30A89">
        <w:rPr>
          <w:rFonts w:eastAsiaTheme="minorHAnsi"/>
          <w:sz w:val="24"/>
          <w:szCs w:val="24"/>
        </w:rPr>
        <w:fldChar w:fldCharType="separate"/>
      </w:r>
      <w:r w:rsidR="0048044E" w:rsidRPr="0048044E">
        <w:rPr>
          <w:rFonts w:eastAsiaTheme="minorHAnsi"/>
          <w:noProof/>
          <w:sz w:val="24"/>
          <w:szCs w:val="24"/>
        </w:rPr>
        <w:t>(55)</w:t>
      </w:r>
      <w:r w:rsidR="00A30A89">
        <w:rPr>
          <w:rFonts w:eastAsiaTheme="minorHAnsi"/>
          <w:sz w:val="24"/>
          <w:szCs w:val="24"/>
        </w:rPr>
        <w:fldChar w:fldCharType="end"/>
      </w:r>
      <w:r w:rsidRPr="00162977">
        <w:rPr>
          <w:rFonts w:eastAsiaTheme="minorHAnsi"/>
          <w:sz w:val="24"/>
          <w:szCs w:val="24"/>
          <w:lang w:val="id-ID"/>
        </w:rPr>
        <w:t>.</w:t>
      </w:r>
    </w:p>
    <w:p w:rsidR="00F85F9E" w:rsidRPr="000C54F1" w:rsidRDefault="00F85F9E" w:rsidP="00F85F9E">
      <w:pPr>
        <w:widowControl/>
        <w:adjustRightInd w:val="0"/>
        <w:spacing w:line="480" w:lineRule="auto"/>
        <w:ind w:firstLine="720"/>
        <w:jc w:val="both"/>
        <w:rPr>
          <w:sz w:val="24"/>
          <w:szCs w:val="24"/>
        </w:rPr>
      </w:pPr>
      <w:r w:rsidRPr="000C54F1">
        <w:rPr>
          <w:sz w:val="24"/>
          <w:szCs w:val="24"/>
        </w:rPr>
        <w:lastRenderedPageBreak/>
        <w:t>Berdasarkan penelitian mengenai variabel pengalaman, didapatkan bahwa 21 dari 60 (35%) responden memiliki pengalaman yang bagus tetapi kinerja yang buruk. Sebanyak 27 responden memiliki pengalaman dalam kategori underperforming, 17 responden memiliki pengalaman dengan kinerja buruk,</w:t>
      </w:r>
      <w:r>
        <w:rPr>
          <w:sz w:val="24"/>
          <w:szCs w:val="24"/>
        </w:rPr>
        <w:t xml:space="preserve"> serta </w:t>
      </w:r>
      <w:r w:rsidRPr="000C54F1">
        <w:rPr>
          <w:sz w:val="24"/>
          <w:szCs w:val="24"/>
        </w:rPr>
        <w:t>17 responden memiliki pengalaman bagus tetapi dalam kategori kinerja yang buruk. Uji statistik menunjukkan nilai p sebesar 0,003&lt;0,05, yang mengindikasikan adanya pengaruh dari pengalaman kerja petugas promosi kesehatan pada masa pandemi COVID-19 di Puskesmas Sentosa Baru Medan tahun 2021.</w:t>
      </w:r>
    </w:p>
    <w:p w:rsidR="00F85F9E" w:rsidRDefault="00F85F9E" w:rsidP="00F85F9E">
      <w:pPr>
        <w:widowControl/>
        <w:adjustRightInd w:val="0"/>
        <w:spacing w:line="480" w:lineRule="auto"/>
        <w:ind w:firstLine="720"/>
        <w:jc w:val="both"/>
        <w:rPr>
          <w:color w:val="000000" w:themeColor="text1"/>
          <w:sz w:val="24"/>
          <w:szCs w:val="24"/>
          <w:lang w:val="id-ID"/>
        </w:rPr>
      </w:pPr>
      <w:r w:rsidRPr="000C54F1">
        <w:rPr>
          <w:sz w:val="24"/>
          <w:szCs w:val="24"/>
        </w:rPr>
        <w:t>Temuan ini sejalan dengan penelitian Husain pada tahun 2018 yang menunjukkan bahwa pengalaman kerja berpengaruh positif</w:t>
      </w:r>
      <w:r>
        <w:rPr>
          <w:sz w:val="24"/>
          <w:szCs w:val="24"/>
        </w:rPr>
        <w:t xml:space="preserve"> serta </w:t>
      </w:r>
      <w:r w:rsidRPr="000C54F1">
        <w:rPr>
          <w:sz w:val="24"/>
          <w:szCs w:val="24"/>
        </w:rPr>
        <w:t>signifikan terhadap kinerja. Regresi sederhana menunjukkan koefisien korelasi sebesar 0,224</w:t>
      </w:r>
      <w:r>
        <w:rPr>
          <w:sz w:val="24"/>
          <w:szCs w:val="24"/>
        </w:rPr>
        <w:t xml:space="preserve"> serta </w:t>
      </w:r>
      <w:r w:rsidRPr="000C54F1">
        <w:rPr>
          <w:sz w:val="24"/>
          <w:szCs w:val="24"/>
        </w:rPr>
        <w:t>koefisien determinasi sebesar 0,072, serta persamaan regresi Y = 42,489 . + 0,224 X. Hasil uji t menunjukkan nilai t hitung lebih besar dari t tabel sebesar 3,943 &gt; 1,653</w:t>
      </w:r>
      <w:r>
        <w:rPr>
          <w:sz w:val="24"/>
          <w:szCs w:val="24"/>
        </w:rPr>
        <w:t xml:space="preserve"> serta </w:t>
      </w:r>
      <w:r w:rsidRPr="000C54F1">
        <w:rPr>
          <w:sz w:val="24"/>
          <w:szCs w:val="24"/>
        </w:rPr>
        <w:t>taraf signifikansi t sebesar 0,000 &lt; 0,05. Dengan demikian, dapat disimpulkan bahwa pengalaman kerja mempengaruhi ki</w:t>
      </w:r>
      <w:r w:rsidR="007E0FB7">
        <w:rPr>
          <w:sz w:val="24"/>
          <w:szCs w:val="24"/>
        </w:rPr>
        <w:t>nerja PT Bank Negara Indonesia C</w:t>
      </w:r>
      <w:r w:rsidRPr="000C54F1">
        <w:rPr>
          <w:sz w:val="24"/>
          <w:szCs w:val="24"/>
        </w:rPr>
        <w:t>abang Bumi Serpong Damai</w:t>
      </w:r>
      <w:r w:rsidR="007E0FB7">
        <w:rPr>
          <w:sz w:val="24"/>
          <w:szCs w:val="24"/>
        </w:rPr>
        <w:t xml:space="preserve"> </w:t>
      </w:r>
      <w:r w:rsidR="007E0FB7">
        <w:rPr>
          <w:sz w:val="24"/>
          <w:szCs w:val="24"/>
        </w:rPr>
        <w:fldChar w:fldCharType="begin" w:fldLock="1"/>
      </w:r>
      <w:r w:rsidR="007E0FB7">
        <w:rPr>
          <w:sz w:val="24"/>
          <w:szCs w:val="24"/>
        </w:rPr>
        <w:instrText>ADDIN CSL_CITATION {"citationItems":[{"id":"ITEM-1","itemData":{"abstract":"Penelitian ini bertujuan untuk mengetahui Pengalaman Kerja yang ada maupun yang diterapkan dan mengetahui Kinerja Pegawai PT Bank Negara Indonesia Cab BSD. Dalam penelitian ini peneliti mengambil lokasi penelitian pada PT Bank Negara Indonesia kantor Cabang Bumi Serpong Damai. Metode penelitian yang digunakan adalah penelitian analisis deskriptif/kuantitatif, yang artinya penelitian ini hanya sebatas pengungkapan suatu permasalahan yang ada dan mencoba menemukan solusi atau pemecahan masalah yang ada. Pengambilan sampel mengunakan slovin. Teknik pengumpulan data dalam penelitian ini dengan mengunakan teknik observasi, wawancara serta kuesioner. Data yang diperoleh dari kuesioner dengan jumlah responden sebanyak 189 orang. Dianalisis mengunakan bantuan program Microsoft Excel 2013 dan program SPSS 21 untuk melakukan Uji Validitas, Relibilitas, Normalitas, Parsial (t), dan koefesien determinasi. Hasil penelitian sebagai berikut : Hasil uji regresi sederhana menunjukan pengalaman kerja berpengaruh positif dan signifikan terhadap kinerja dengan koefisien korelasi sebesar 0,224 dan nilai koefisien determinasi 0,072, serta diperoleh persamaan regresi Y = 42,489 + 0,224 X. Nilai t-hitung lebih besar dari t-tabel sebesar 3,943 &gt; 1,653 dan taraf signifikansi t lebih kecil sebesar 0.000&lt; 0.05. dengan ini Pengalaman Kerja Berpengaruh Terhadap Kinerja PT Bank Negara Indonesia kantor Cabang Bumi Serpong Damai. Kata Kunci : Pengalaman Kerja, Kinerja.","author":[{"dropping-particle":"","family":"Husain","given":"Bachtiar Arifudin","non-dropping-particle":"","parse-names":false,"suffix":""}],"container-title":"Jurnal Disrupsi Bisnis","id":"ITEM-1","issued":{"date-parts":[["2018"]]},"title":"Pengaruh Pengalaman Kerja Terhadap Kinerja Karyawan (PT Bank Negara Indonesia Tbk Kantor Cabang Bumi Serpong Damai)","type":"article-journal","volume":"Volume 1 N"},"uris":["http://www.mendeley.com/documents/?uuid=abe59ebc-38a1-4c70-ba01-e5f03c7df408"]}],"mendeley":{"formattedCitation":"(56)","plainTextFormattedCitation":"(56)"},"properties":{"noteIndex":0},"schema":"https://github.com/citation-style-language/schema/raw/master/csl-citation.json"}</w:instrText>
      </w:r>
      <w:r w:rsidR="007E0FB7">
        <w:rPr>
          <w:sz w:val="24"/>
          <w:szCs w:val="24"/>
        </w:rPr>
        <w:fldChar w:fldCharType="separate"/>
      </w:r>
      <w:r w:rsidR="007E0FB7" w:rsidRPr="007E0FB7">
        <w:rPr>
          <w:noProof/>
          <w:sz w:val="24"/>
          <w:szCs w:val="24"/>
        </w:rPr>
        <w:t>(56)</w:t>
      </w:r>
      <w:r w:rsidR="007E0FB7">
        <w:rPr>
          <w:sz w:val="24"/>
          <w:szCs w:val="24"/>
        </w:rPr>
        <w:fldChar w:fldCharType="end"/>
      </w:r>
      <w:r w:rsidRPr="000C54F1">
        <w:rPr>
          <w:sz w:val="24"/>
          <w:szCs w:val="24"/>
        </w:rPr>
        <w:t>.</w:t>
      </w:r>
    </w:p>
    <w:p w:rsidR="00F85F9E" w:rsidRPr="00A86602" w:rsidRDefault="00F85F9E" w:rsidP="00F85F9E">
      <w:pPr>
        <w:widowControl/>
        <w:adjustRightInd w:val="0"/>
        <w:spacing w:line="480" w:lineRule="auto"/>
        <w:ind w:firstLine="720"/>
        <w:jc w:val="both"/>
        <w:rPr>
          <w:color w:val="000000" w:themeColor="text1"/>
          <w:sz w:val="24"/>
          <w:szCs w:val="24"/>
          <w:lang w:val="id-ID"/>
        </w:rPr>
      </w:pPr>
      <w:r w:rsidRPr="000C54F1">
        <w:rPr>
          <w:sz w:val="24"/>
          <w:szCs w:val="24"/>
          <w:lang w:val="id-ID"/>
        </w:rPr>
        <w:t xml:space="preserve">Menurut prakiraan peneliti, pengalaman bekerja bisa diamati tidak hanya dari aspek </w:t>
      </w:r>
      <w:r>
        <w:rPr>
          <w:sz w:val="24"/>
          <w:szCs w:val="24"/>
          <w:lang w:val="id-ID"/>
        </w:rPr>
        <w:t>kemampuan</w:t>
      </w:r>
      <w:r w:rsidRPr="000C54F1">
        <w:rPr>
          <w:sz w:val="24"/>
          <w:szCs w:val="24"/>
          <w:lang w:val="id-ID"/>
        </w:rPr>
        <w:t>, keahlian,</w:t>
      </w:r>
      <w:r>
        <w:rPr>
          <w:sz w:val="24"/>
          <w:szCs w:val="24"/>
          <w:lang w:val="id-ID"/>
        </w:rPr>
        <w:t xml:space="preserve"> serta </w:t>
      </w:r>
      <w:r w:rsidRPr="000C54F1">
        <w:rPr>
          <w:sz w:val="24"/>
          <w:szCs w:val="24"/>
          <w:lang w:val="id-ID"/>
        </w:rPr>
        <w:t>kemampuan yang dimiliki, melainkan juga dari pengalaman kerja atau masa kerja di lembaga tersebut. Semakin berpengalaman pekerja promosi kesehatan akan semakin terampil menjalankan tugasnya. Kinerja meningkat seiring bertambahnya pengalaman.</w:t>
      </w:r>
    </w:p>
    <w:p w:rsidR="00A30A89" w:rsidRDefault="00A30A89">
      <w:pPr>
        <w:rPr>
          <w:rFonts w:eastAsiaTheme="minorHAnsi"/>
          <w:b/>
          <w:sz w:val="24"/>
          <w:szCs w:val="24"/>
          <w:lang w:val="id-ID"/>
        </w:rPr>
      </w:pPr>
      <w:r>
        <w:rPr>
          <w:rFonts w:eastAsiaTheme="minorHAnsi"/>
          <w:b/>
          <w:sz w:val="24"/>
          <w:szCs w:val="24"/>
          <w:lang w:val="id-ID"/>
        </w:rPr>
        <w:br w:type="page"/>
      </w:r>
    </w:p>
    <w:p w:rsidR="00F85F9E" w:rsidRDefault="00F85F9E" w:rsidP="00F85F9E">
      <w:pPr>
        <w:widowControl/>
        <w:adjustRightInd w:val="0"/>
        <w:spacing w:line="480" w:lineRule="auto"/>
        <w:jc w:val="both"/>
        <w:rPr>
          <w:rFonts w:eastAsiaTheme="minorHAnsi"/>
          <w:b/>
          <w:sz w:val="24"/>
          <w:szCs w:val="24"/>
          <w:lang w:val="id-ID"/>
        </w:rPr>
      </w:pPr>
      <w:r>
        <w:rPr>
          <w:rFonts w:eastAsiaTheme="minorHAnsi"/>
          <w:b/>
          <w:sz w:val="24"/>
          <w:szCs w:val="24"/>
          <w:lang w:val="id-ID"/>
        </w:rPr>
        <w:lastRenderedPageBreak/>
        <w:t>5.6</w:t>
      </w:r>
      <w:r>
        <w:rPr>
          <w:rFonts w:eastAsiaTheme="minorHAnsi"/>
          <w:b/>
          <w:sz w:val="24"/>
          <w:szCs w:val="24"/>
          <w:lang w:val="id-ID"/>
        </w:rPr>
        <w:tab/>
      </w:r>
      <w:r>
        <w:rPr>
          <w:rFonts w:eastAsiaTheme="minorHAnsi"/>
          <w:b/>
          <w:sz w:val="24"/>
          <w:szCs w:val="24"/>
        </w:rPr>
        <w:t>Pengaruh kepribadian terhadap</w:t>
      </w:r>
      <w:r>
        <w:rPr>
          <w:rFonts w:eastAsiaTheme="minorHAnsi"/>
          <w:b/>
          <w:sz w:val="24"/>
          <w:szCs w:val="24"/>
          <w:lang w:val="id-ID"/>
        </w:rPr>
        <w:t xml:space="preserve"> kinerja</w:t>
      </w:r>
    </w:p>
    <w:p w:rsidR="00F85F9E" w:rsidRPr="000C54F1" w:rsidRDefault="0023785B" w:rsidP="00F85F9E">
      <w:pPr>
        <w:widowControl/>
        <w:adjustRightInd w:val="0"/>
        <w:spacing w:line="480" w:lineRule="auto"/>
        <w:ind w:firstLine="720"/>
        <w:jc w:val="both"/>
        <w:rPr>
          <w:sz w:val="24"/>
          <w:szCs w:val="24"/>
          <w:lang w:val="id-ID"/>
        </w:rPr>
      </w:pPr>
      <w:r>
        <w:rPr>
          <w:sz w:val="24"/>
          <w:szCs w:val="24"/>
          <w:lang w:val="id-ID"/>
        </w:rPr>
        <w:t>Menurut (Koswara</w:t>
      </w:r>
      <w:r>
        <w:rPr>
          <w:sz w:val="24"/>
          <w:szCs w:val="24"/>
        </w:rPr>
        <w:t xml:space="preserve"> 1991</w:t>
      </w:r>
      <w:r w:rsidR="00F85F9E" w:rsidRPr="000C54F1">
        <w:rPr>
          <w:sz w:val="24"/>
          <w:szCs w:val="24"/>
          <w:lang w:val="id-ID"/>
        </w:rPr>
        <w:t>), kepribadian dapat diartikan sebagai kebiasaan,</w:t>
      </w:r>
      <w:r w:rsidR="00F85F9E">
        <w:rPr>
          <w:sz w:val="24"/>
          <w:szCs w:val="24"/>
          <w:lang w:val="id-ID"/>
        </w:rPr>
        <w:t xml:space="preserve"> </w:t>
      </w:r>
      <w:r w:rsidR="00F85F9E" w:rsidRPr="000C54F1">
        <w:rPr>
          <w:sz w:val="24"/>
          <w:szCs w:val="24"/>
          <w:lang w:val="id-ID"/>
        </w:rPr>
        <w:t>sikap,</w:t>
      </w:r>
      <w:r w:rsidR="00F85F9E">
        <w:rPr>
          <w:sz w:val="24"/>
          <w:szCs w:val="24"/>
          <w:lang w:val="id-ID"/>
        </w:rPr>
        <w:t xml:space="preserve"> serta </w:t>
      </w:r>
      <w:r w:rsidR="00F85F9E" w:rsidRPr="000C54F1">
        <w:rPr>
          <w:sz w:val="24"/>
          <w:szCs w:val="24"/>
          <w:lang w:val="id-ID"/>
        </w:rPr>
        <w:t>sifat-sifat yang terbentuk dalam interaksi dengan orang lain. Kepribadian</w:t>
      </w:r>
      <w:r w:rsidR="00F85F9E">
        <w:rPr>
          <w:sz w:val="24"/>
          <w:szCs w:val="24"/>
          <w:lang w:val="id-ID"/>
        </w:rPr>
        <w:t xml:space="preserve"> </w:t>
      </w:r>
      <w:r w:rsidR="00F85F9E" w:rsidRPr="000C54F1">
        <w:rPr>
          <w:sz w:val="24"/>
          <w:szCs w:val="24"/>
          <w:lang w:val="id-ID"/>
        </w:rPr>
        <w:t>juga dapat diartikan sebagai citra sosial yang diterima oleh individu dari</w:t>
      </w:r>
      <w:r w:rsidR="00F85F9E">
        <w:rPr>
          <w:sz w:val="24"/>
          <w:szCs w:val="24"/>
          <w:lang w:val="id-ID"/>
        </w:rPr>
        <w:t xml:space="preserve"> </w:t>
      </w:r>
      <w:r w:rsidR="00F85F9E" w:rsidRPr="000C54F1">
        <w:rPr>
          <w:sz w:val="24"/>
          <w:szCs w:val="24"/>
          <w:lang w:val="id-ID"/>
        </w:rPr>
        <w:t>kelompok atau masyarakat,</w:t>
      </w:r>
      <w:r w:rsidR="00F85F9E">
        <w:rPr>
          <w:sz w:val="24"/>
          <w:szCs w:val="24"/>
          <w:lang w:val="id-ID"/>
        </w:rPr>
        <w:t xml:space="preserve"> serta </w:t>
      </w:r>
      <w:r w:rsidR="00F85F9E" w:rsidRPr="000C54F1">
        <w:rPr>
          <w:sz w:val="24"/>
          <w:szCs w:val="24"/>
          <w:lang w:val="id-ID"/>
        </w:rPr>
        <w:t>individu diharapkan berperilaku sesuai dengan</w:t>
      </w:r>
      <w:r w:rsidR="00F85F9E">
        <w:rPr>
          <w:sz w:val="24"/>
          <w:szCs w:val="24"/>
          <w:lang w:val="id-ID"/>
        </w:rPr>
        <w:t xml:space="preserve"> </w:t>
      </w:r>
      <w:r w:rsidR="00F85F9E" w:rsidRPr="000C54F1">
        <w:rPr>
          <w:sz w:val="24"/>
          <w:szCs w:val="24"/>
          <w:lang w:val="id-ID"/>
        </w:rPr>
        <w:t>peran sosial yang telah diterimanya. Selain itu, kepribadian juga terkait dengan</w:t>
      </w:r>
      <w:r w:rsidR="00F85F9E">
        <w:rPr>
          <w:sz w:val="24"/>
          <w:szCs w:val="24"/>
          <w:lang w:val="id-ID"/>
        </w:rPr>
        <w:t xml:space="preserve"> </w:t>
      </w:r>
      <w:r w:rsidR="00F85F9E" w:rsidRPr="000C54F1">
        <w:rPr>
          <w:sz w:val="24"/>
          <w:szCs w:val="24"/>
          <w:lang w:val="id-ID"/>
        </w:rPr>
        <w:t>sifat-sifat khas yang dimiliki oleh seseorang. Dalam kehidupan sehari-hari, kepribadian</w:t>
      </w:r>
      <w:r w:rsidR="00F85F9E">
        <w:rPr>
          <w:sz w:val="24"/>
          <w:szCs w:val="24"/>
          <w:lang w:val="id-ID"/>
        </w:rPr>
        <w:t xml:space="preserve"> </w:t>
      </w:r>
      <w:r w:rsidR="00F85F9E" w:rsidRPr="000C54F1">
        <w:rPr>
          <w:sz w:val="24"/>
          <w:szCs w:val="24"/>
          <w:lang w:val="id-ID"/>
        </w:rPr>
        <w:t>merujuk pada cara seseorang tampil</w:t>
      </w:r>
      <w:r w:rsidR="00F85F9E">
        <w:rPr>
          <w:sz w:val="24"/>
          <w:szCs w:val="24"/>
          <w:lang w:val="id-ID"/>
        </w:rPr>
        <w:t xml:space="preserve"> serta </w:t>
      </w:r>
      <w:r w:rsidR="00F85F9E" w:rsidRPr="000C54F1">
        <w:rPr>
          <w:sz w:val="24"/>
          <w:szCs w:val="24"/>
          <w:lang w:val="id-ID"/>
        </w:rPr>
        <w:t>memberikan kesan pada orang lain</w:t>
      </w:r>
      <w:r>
        <w:rPr>
          <w:sz w:val="24"/>
          <w:szCs w:val="24"/>
        </w:rPr>
        <w:t xml:space="preserve"> </w:t>
      </w:r>
      <w:r>
        <w:rPr>
          <w:sz w:val="24"/>
          <w:szCs w:val="24"/>
        </w:rPr>
        <w:fldChar w:fldCharType="begin" w:fldLock="1"/>
      </w:r>
      <w:r w:rsidR="007E0FB7">
        <w:rPr>
          <w:sz w:val="24"/>
          <w:szCs w:val="24"/>
        </w:rPr>
        <w:instrText>ADDIN CSL_CITATION {"citationItems":[{"id":"ITEM-1","itemData":{"author":[{"dropping-particle":"","family":"Sunaryo","given":"","non-dropping-particle":"","parse-names":false,"suffix":""}],"edition":"Cetakan I","editor":[{"dropping-particle":"","family":"Ester","given":"Monica","non-dropping-particle":"","parse-names":false,"suffix":""}],"id":"ITEM-1","issued":{"date-parts":[["2004"]]},"publisher":"EGC","publisher-place":"Indonesia","title":"Psikologi Untuk Keperawatan","type":"book"},"uris":["http://www.mendeley.com/documents/?uuid=4354874c-7ee6-4ad8-9fd2-4b1dfaab1a02"]}],"mendeley":{"formattedCitation":"(57)","plainTextFormattedCitation":"(57)","previouslyFormattedCitation":"(56)"},"properties":{"noteIndex":0},"schema":"https://github.com/citation-style-language/schema/raw/master/csl-citation.json"}</w:instrText>
      </w:r>
      <w:r>
        <w:rPr>
          <w:sz w:val="24"/>
          <w:szCs w:val="24"/>
        </w:rPr>
        <w:fldChar w:fldCharType="separate"/>
      </w:r>
      <w:r w:rsidR="007E0FB7" w:rsidRPr="007E0FB7">
        <w:rPr>
          <w:noProof/>
          <w:sz w:val="24"/>
          <w:szCs w:val="24"/>
        </w:rPr>
        <w:t>(57)</w:t>
      </w:r>
      <w:r>
        <w:rPr>
          <w:sz w:val="24"/>
          <w:szCs w:val="24"/>
        </w:rPr>
        <w:fldChar w:fldCharType="end"/>
      </w:r>
      <w:r w:rsidR="00F85F9E" w:rsidRPr="000C54F1">
        <w:rPr>
          <w:sz w:val="24"/>
          <w:szCs w:val="24"/>
          <w:lang w:val="id-ID"/>
        </w:rPr>
        <w:t>.</w:t>
      </w:r>
    </w:p>
    <w:p w:rsidR="0023785B" w:rsidRDefault="00F85F9E" w:rsidP="0023785B">
      <w:pPr>
        <w:widowControl/>
        <w:adjustRightInd w:val="0"/>
        <w:spacing w:line="480" w:lineRule="auto"/>
        <w:ind w:firstLine="720"/>
        <w:jc w:val="both"/>
        <w:rPr>
          <w:sz w:val="24"/>
          <w:szCs w:val="24"/>
        </w:rPr>
      </w:pPr>
      <w:r w:rsidRPr="000C54F1">
        <w:rPr>
          <w:sz w:val="24"/>
          <w:szCs w:val="24"/>
          <w:lang w:val="id-ID"/>
        </w:rPr>
        <w:t>Secara keseluruhan, kepribadian adalah pola perilaku sosial yang terdiri dari</w:t>
      </w:r>
      <w:r>
        <w:rPr>
          <w:sz w:val="24"/>
          <w:szCs w:val="24"/>
          <w:lang w:val="id-ID"/>
        </w:rPr>
        <w:t xml:space="preserve"> </w:t>
      </w:r>
      <w:r w:rsidRPr="000C54F1">
        <w:rPr>
          <w:sz w:val="24"/>
          <w:szCs w:val="24"/>
          <w:lang w:val="id-ID"/>
        </w:rPr>
        <w:t>kekuatan, dorongan, kebutuhan, pendapat,</w:t>
      </w:r>
      <w:r>
        <w:rPr>
          <w:sz w:val="24"/>
          <w:szCs w:val="24"/>
          <w:lang w:val="id-ID"/>
        </w:rPr>
        <w:t xml:space="preserve"> serta </w:t>
      </w:r>
      <w:r w:rsidRPr="000C54F1">
        <w:rPr>
          <w:sz w:val="24"/>
          <w:szCs w:val="24"/>
          <w:lang w:val="id-ID"/>
        </w:rPr>
        <w:t>sikap yang melekat pada individu</w:t>
      </w:r>
      <w:r>
        <w:rPr>
          <w:sz w:val="24"/>
          <w:szCs w:val="24"/>
          <w:lang w:val="id-ID"/>
        </w:rPr>
        <w:t xml:space="preserve"> </w:t>
      </w:r>
      <w:r w:rsidRPr="000C54F1">
        <w:rPr>
          <w:sz w:val="24"/>
          <w:szCs w:val="24"/>
          <w:lang w:val="id-ID"/>
        </w:rPr>
        <w:t>saat berinteraksi dengan orang lain atau dalam menanggapi situasi. Kepribadian</w:t>
      </w:r>
      <w:r>
        <w:rPr>
          <w:sz w:val="24"/>
          <w:szCs w:val="24"/>
          <w:lang w:val="id-ID"/>
        </w:rPr>
        <w:t xml:space="preserve"> </w:t>
      </w:r>
      <w:r w:rsidRPr="000C54F1">
        <w:rPr>
          <w:sz w:val="24"/>
          <w:szCs w:val="24"/>
          <w:lang w:val="id-ID"/>
        </w:rPr>
        <w:t>adalah konsep yang sangat luas sehingga dapat diterapkan pada siapa saja</w:t>
      </w:r>
      <w:r>
        <w:rPr>
          <w:sz w:val="24"/>
          <w:szCs w:val="24"/>
          <w:lang w:val="id-ID"/>
        </w:rPr>
        <w:t xml:space="preserve"> serta </w:t>
      </w:r>
      <w:r w:rsidRPr="000C54F1">
        <w:rPr>
          <w:sz w:val="24"/>
          <w:szCs w:val="24"/>
          <w:lang w:val="id-ID"/>
        </w:rPr>
        <w:t>merupakan latar belakang pola perilaku seseorang</w:t>
      </w:r>
      <w:r w:rsidR="00564258">
        <w:rPr>
          <w:sz w:val="24"/>
          <w:szCs w:val="24"/>
        </w:rPr>
        <w:t xml:space="preserve"> </w:t>
      </w:r>
      <w:r w:rsidR="00564258">
        <w:rPr>
          <w:sz w:val="24"/>
          <w:szCs w:val="24"/>
        </w:rPr>
        <w:fldChar w:fldCharType="begin" w:fldLock="1"/>
      </w:r>
      <w:r w:rsidR="007E0FB7">
        <w:rPr>
          <w:sz w:val="24"/>
          <w:szCs w:val="24"/>
        </w:rPr>
        <w:instrText>ADDIN CSL_CITATION {"citationItems":[{"id":"ITEM-1","itemData":{"author":[{"dropping-particle":"","family":"Sunaryo","given":"","non-dropping-particle":"","parse-names":false,"suffix":""}],"edition":"Cetakan I","editor":[{"dropping-particle":"","family":"Ester","given":"Monica","non-dropping-particle":"","parse-names":false,"suffix":""}],"id":"ITEM-1","issued":{"date-parts":[["2004"]]},"publisher":"EGC","publisher-place":"Indonesia","title":"Psikologi Untuk Keperawatan","type":"book"},"uris":["http://www.mendeley.com/documents/?uuid=4354874c-7ee6-4ad8-9fd2-4b1dfaab1a02"]}],"mendeley":{"formattedCitation":"(57)","plainTextFormattedCitation":"(57)","previouslyFormattedCitation":"(56)"},"properties":{"noteIndex":0},"schema":"https://github.com/citation-style-language/schema/raw/master/csl-citation.json"}</w:instrText>
      </w:r>
      <w:r w:rsidR="00564258">
        <w:rPr>
          <w:sz w:val="24"/>
          <w:szCs w:val="24"/>
        </w:rPr>
        <w:fldChar w:fldCharType="separate"/>
      </w:r>
      <w:r w:rsidR="007E0FB7" w:rsidRPr="007E0FB7">
        <w:rPr>
          <w:noProof/>
          <w:sz w:val="24"/>
          <w:szCs w:val="24"/>
        </w:rPr>
        <w:t>(57)</w:t>
      </w:r>
      <w:r w:rsidR="00564258">
        <w:rPr>
          <w:sz w:val="24"/>
          <w:szCs w:val="24"/>
        </w:rPr>
        <w:fldChar w:fldCharType="end"/>
      </w:r>
      <w:r w:rsidRPr="000C54F1">
        <w:rPr>
          <w:sz w:val="24"/>
          <w:szCs w:val="24"/>
          <w:lang w:val="id-ID"/>
        </w:rPr>
        <w:t>.</w:t>
      </w:r>
      <w:r>
        <w:rPr>
          <w:sz w:val="24"/>
          <w:szCs w:val="24"/>
          <w:lang w:val="id-ID"/>
        </w:rPr>
        <w:t xml:space="preserve"> </w:t>
      </w:r>
    </w:p>
    <w:p w:rsidR="00F85F9E" w:rsidRPr="0023785B" w:rsidRDefault="0023785B" w:rsidP="0023785B">
      <w:pPr>
        <w:widowControl/>
        <w:adjustRightInd w:val="0"/>
        <w:spacing w:line="480" w:lineRule="auto"/>
        <w:ind w:firstLine="720"/>
        <w:jc w:val="both"/>
        <w:rPr>
          <w:sz w:val="24"/>
          <w:szCs w:val="24"/>
        </w:rPr>
      </w:pPr>
      <w:r w:rsidRPr="0023785B">
        <w:rPr>
          <w:sz w:val="24"/>
          <w:szCs w:val="24"/>
        </w:rPr>
        <w:t>Hasil penelitian tentang variabel karakteristik kepribadian menunjukkan</w:t>
      </w:r>
      <w:r w:rsidRPr="0023785B">
        <w:rPr>
          <w:spacing w:val="1"/>
          <w:sz w:val="24"/>
          <w:szCs w:val="24"/>
        </w:rPr>
        <w:t xml:space="preserve"> </w:t>
      </w:r>
      <w:r w:rsidRPr="0023785B">
        <w:rPr>
          <w:sz w:val="24"/>
          <w:szCs w:val="24"/>
        </w:rPr>
        <w:t>bahwa dari 60 responden yang diteliti, responden</w:t>
      </w:r>
      <w:r w:rsidRPr="0023785B">
        <w:rPr>
          <w:spacing w:val="60"/>
          <w:sz w:val="24"/>
          <w:szCs w:val="24"/>
        </w:rPr>
        <w:t xml:space="preserve"> </w:t>
      </w:r>
      <w:r w:rsidRPr="0023785B">
        <w:rPr>
          <w:sz w:val="24"/>
          <w:szCs w:val="24"/>
        </w:rPr>
        <w:t>yang memiliki   kepribadian</w:t>
      </w:r>
      <w:r w:rsidRPr="0023785B">
        <w:rPr>
          <w:spacing w:val="1"/>
          <w:sz w:val="24"/>
          <w:szCs w:val="24"/>
        </w:rPr>
        <w:t xml:space="preserve"> </w:t>
      </w:r>
      <w:r w:rsidRPr="0023785B">
        <w:rPr>
          <w:sz w:val="24"/>
          <w:szCs w:val="24"/>
        </w:rPr>
        <w:t>baik kinerja kurang ada 18 orang (30%), kepribadian kurang kinerja baik ada 16</w:t>
      </w:r>
      <w:r w:rsidRPr="0023785B">
        <w:rPr>
          <w:spacing w:val="1"/>
          <w:sz w:val="24"/>
          <w:szCs w:val="24"/>
        </w:rPr>
        <w:t xml:space="preserve"> </w:t>
      </w:r>
      <w:r w:rsidRPr="0023785B">
        <w:rPr>
          <w:sz w:val="24"/>
          <w:szCs w:val="24"/>
        </w:rPr>
        <w:t>orang</w:t>
      </w:r>
      <w:r w:rsidRPr="0023785B">
        <w:rPr>
          <w:spacing w:val="1"/>
          <w:sz w:val="24"/>
          <w:szCs w:val="24"/>
        </w:rPr>
        <w:t xml:space="preserve"> </w:t>
      </w:r>
      <w:r w:rsidRPr="0023785B">
        <w:rPr>
          <w:sz w:val="24"/>
          <w:szCs w:val="24"/>
        </w:rPr>
        <w:t>(26,7%).</w:t>
      </w:r>
      <w:r w:rsidRPr="0023785B">
        <w:rPr>
          <w:spacing w:val="1"/>
          <w:sz w:val="24"/>
          <w:szCs w:val="24"/>
        </w:rPr>
        <w:t xml:space="preserve"> </w:t>
      </w:r>
      <w:r w:rsidRPr="0023785B">
        <w:rPr>
          <w:sz w:val="24"/>
          <w:szCs w:val="24"/>
        </w:rPr>
        <w:t>Sedangkan</w:t>
      </w:r>
      <w:r w:rsidRPr="0023785B">
        <w:rPr>
          <w:spacing w:val="1"/>
          <w:sz w:val="24"/>
          <w:szCs w:val="24"/>
        </w:rPr>
        <w:t xml:space="preserve"> </w:t>
      </w:r>
      <w:r w:rsidRPr="0023785B">
        <w:rPr>
          <w:sz w:val="24"/>
          <w:szCs w:val="24"/>
        </w:rPr>
        <w:t>kepribadian</w:t>
      </w:r>
      <w:r w:rsidRPr="0023785B">
        <w:rPr>
          <w:spacing w:val="1"/>
          <w:sz w:val="24"/>
          <w:szCs w:val="24"/>
        </w:rPr>
        <w:t xml:space="preserve"> </w:t>
      </w:r>
      <w:r w:rsidRPr="0023785B">
        <w:rPr>
          <w:sz w:val="24"/>
          <w:szCs w:val="24"/>
        </w:rPr>
        <w:t>kurang</w:t>
      </w:r>
      <w:r w:rsidRPr="0023785B">
        <w:rPr>
          <w:spacing w:val="1"/>
          <w:sz w:val="24"/>
          <w:szCs w:val="24"/>
        </w:rPr>
        <w:t xml:space="preserve"> </w:t>
      </w:r>
      <w:r w:rsidRPr="0023785B">
        <w:rPr>
          <w:sz w:val="24"/>
          <w:szCs w:val="24"/>
        </w:rPr>
        <w:t>kinerja</w:t>
      </w:r>
      <w:r w:rsidRPr="0023785B">
        <w:rPr>
          <w:spacing w:val="1"/>
          <w:sz w:val="24"/>
          <w:szCs w:val="24"/>
        </w:rPr>
        <w:t xml:space="preserve"> </w:t>
      </w:r>
      <w:r w:rsidRPr="0023785B">
        <w:rPr>
          <w:sz w:val="24"/>
          <w:szCs w:val="24"/>
        </w:rPr>
        <w:t>kurang</w:t>
      </w:r>
      <w:r w:rsidRPr="0023785B">
        <w:rPr>
          <w:spacing w:val="1"/>
          <w:sz w:val="24"/>
          <w:szCs w:val="24"/>
        </w:rPr>
        <w:t xml:space="preserve"> </w:t>
      </w:r>
      <w:r w:rsidRPr="0023785B">
        <w:rPr>
          <w:sz w:val="24"/>
          <w:szCs w:val="24"/>
        </w:rPr>
        <w:t>ada</w:t>
      </w:r>
      <w:r w:rsidRPr="0023785B">
        <w:rPr>
          <w:spacing w:val="1"/>
          <w:sz w:val="24"/>
          <w:szCs w:val="24"/>
        </w:rPr>
        <w:t xml:space="preserve"> </w:t>
      </w:r>
      <w:r w:rsidRPr="0023785B">
        <w:rPr>
          <w:sz w:val="24"/>
          <w:szCs w:val="24"/>
        </w:rPr>
        <w:t>26</w:t>
      </w:r>
      <w:r w:rsidRPr="0023785B">
        <w:rPr>
          <w:spacing w:val="1"/>
          <w:sz w:val="24"/>
          <w:szCs w:val="24"/>
        </w:rPr>
        <w:t xml:space="preserve"> </w:t>
      </w:r>
      <w:r w:rsidRPr="0023785B">
        <w:rPr>
          <w:sz w:val="24"/>
          <w:szCs w:val="24"/>
        </w:rPr>
        <w:t>orang</w:t>
      </w:r>
      <w:r w:rsidRPr="0023785B">
        <w:rPr>
          <w:spacing w:val="1"/>
          <w:sz w:val="24"/>
          <w:szCs w:val="24"/>
        </w:rPr>
        <w:t xml:space="preserve"> </w:t>
      </w:r>
      <w:r w:rsidRPr="0023785B">
        <w:rPr>
          <w:sz w:val="24"/>
          <w:szCs w:val="24"/>
        </w:rPr>
        <w:t>(43,3%).</w:t>
      </w:r>
      <w:r w:rsidRPr="0023785B">
        <w:rPr>
          <w:spacing w:val="1"/>
          <w:sz w:val="24"/>
          <w:szCs w:val="24"/>
        </w:rPr>
        <w:t xml:space="preserve"> </w:t>
      </w:r>
      <w:r w:rsidRPr="0023785B">
        <w:rPr>
          <w:sz w:val="24"/>
          <w:szCs w:val="24"/>
        </w:rPr>
        <w:t>Berdasarkan</w:t>
      </w:r>
      <w:r w:rsidRPr="0023785B">
        <w:rPr>
          <w:spacing w:val="1"/>
          <w:sz w:val="24"/>
          <w:szCs w:val="24"/>
        </w:rPr>
        <w:t xml:space="preserve"> </w:t>
      </w:r>
      <w:r w:rsidRPr="0023785B">
        <w:rPr>
          <w:sz w:val="24"/>
          <w:szCs w:val="24"/>
        </w:rPr>
        <w:t>hasil</w:t>
      </w:r>
      <w:r w:rsidRPr="0023785B">
        <w:rPr>
          <w:spacing w:val="1"/>
          <w:sz w:val="24"/>
          <w:szCs w:val="24"/>
        </w:rPr>
        <w:t xml:space="preserve"> </w:t>
      </w:r>
      <w:r w:rsidRPr="0023785B">
        <w:rPr>
          <w:sz w:val="24"/>
          <w:szCs w:val="24"/>
        </w:rPr>
        <w:t>perhitungan</w:t>
      </w:r>
      <w:r w:rsidRPr="0023785B">
        <w:rPr>
          <w:spacing w:val="1"/>
          <w:sz w:val="24"/>
          <w:szCs w:val="24"/>
        </w:rPr>
        <w:t xml:space="preserve"> </w:t>
      </w:r>
      <w:r w:rsidRPr="0023785B">
        <w:rPr>
          <w:sz w:val="24"/>
          <w:szCs w:val="24"/>
        </w:rPr>
        <w:t>uji</w:t>
      </w:r>
      <w:r w:rsidRPr="0023785B">
        <w:rPr>
          <w:spacing w:val="61"/>
          <w:sz w:val="24"/>
          <w:szCs w:val="24"/>
        </w:rPr>
        <w:t xml:space="preserve"> </w:t>
      </w:r>
      <w:r w:rsidRPr="0023785B">
        <w:rPr>
          <w:sz w:val="24"/>
          <w:szCs w:val="24"/>
        </w:rPr>
        <w:t>statistik</w:t>
      </w:r>
      <w:r w:rsidRPr="0023785B">
        <w:rPr>
          <w:spacing w:val="61"/>
          <w:sz w:val="24"/>
          <w:szCs w:val="24"/>
        </w:rPr>
        <w:t xml:space="preserve"> </w:t>
      </w:r>
      <w:r w:rsidRPr="0023785B">
        <w:rPr>
          <w:sz w:val="24"/>
          <w:szCs w:val="24"/>
        </w:rPr>
        <w:t>diperoleh</w:t>
      </w:r>
      <w:r w:rsidRPr="0023785B">
        <w:rPr>
          <w:spacing w:val="61"/>
          <w:sz w:val="24"/>
          <w:szCs w:val="24"/>
        </w:rPr>
        <w:t xml:space="preserve"> </w:t>
      </w:r>
      <w:r w:rsidRPr="0023785B">
        <w:rPr>
          <w:sz w:val="24"/>
          <w:szCs w:val="24"/>
        </w:rPr>
        <w:t>nilai</w:t>
      </w:r>
      <w:r w:rsidRPr="0023785B">
        <w:rPr>
          <w:spacing w:val="61"/>
          <w:sz w:val="24"/>
          <w:szCs w:val="24"/>
        </w:rPr>
        <w:t xml:space="preserve"> </w:t>
      </w:r>
      <w:r w:rsidRPr="0023785B">
        <w:rPr>
          <w:sz w:val="24"/>
          <w:szCs w:val="24"/>
        </w:rPr>
        <w:t>p</w:t>
      </w:r>
      <w:r w:rsidRPr="0023785B">
        <w:rPr>
          <w:spacing w:val="1"/>
          <w:sz w:val="24"/>
          <w:szCs w:val="24"/>
        </w:rPr>
        <w:t xml:space="preserve"> </w:t>
      </w:r>
      <w:r w:rsidRPr="0023785B">
        <w:rPr>
          <w:i/>
          <w:sz w:val="24"/>
          <w:szCs w:val="24"/>
        </w:rPr>
        <w:t xml:space="preserve">significancy </w:t>
      </w:r>
      <w:r w:rsidRPr="0023785B">
        <w:rPr>
          <w:sz w:val="24"/>
          <w:szCs w:val="24"/>
        </w:rPr>
        <w:t>yaitu 0,002 &lt; 0,05, sehingga dapat disimpulkan bahwa ada pengaruh</w:t>
      </w:r>
      <w:r w:rsidRPr="0023785B">
        <w:rPr>
          <w:spacing w:val="1"/>
          <w:sz w:val="24"/>
          <w:szCs w:val="24"/>
        </w:rPr>
        <w:t xml:space="preserve"> </w:t>
      </w:r>
      <w:r w:rsidRPr="0023785B">
        <w:rPr>
          <w:sz w:val="24"/>
          <w:szCs w:val="24"/>
        </w:rPr>
        <w:t>karakteristik kepribadian</w:t>
      </w:r>
      <w:r w:rsidRPr="0023785B">
        <w:rPr>
          <w:spacing w:val="1"/>
          <w:sz w:val="24"/>
          <w:szCs w:val="24"/>
        </w:rPr>
        <w:t xml:space="preserve"> </w:t>
      </w:r>
      <w:r w:rsidRPr="0023785B">
        <w:rPr>
          <w:sz w:val="24"/>
          <w:szCs w:val="24"/>
        </w:rPr>
        <w:t>terhadap kinerja petugas promosi kesehatan pada masa</w:t>
      </w:r>
      <w:r w:rsidRPr="0023785B">
        <w:rPr>
          <w:spacing w:val="1"/>
          <w:sz w:val="24"/>
          <w:szCs w:val="24"/>
        </w:rPr>
        <w:t xml:space="preserve"> </w:t>
      </w:r>
      <w:r w:rsidRPr="0023785B">
        <w:rPr>
          <w:sz w:val="24"/>
          <w:szCs w:val="24"/>
        </w:rPr>
        <w:t>pandemi</w:t>
      </w:r>
      <w:r w:rsidRPr="0023785B">
        <w:rPr>
          <w:spacing w:val="-5"/>
          <w:sz w:val="24"/>
          <w:szCs w:val="24"/>
        </w:rPr>
        <w:t xml:space="preserve"> </w:t>
      </w:r>
      <w:r w:rsidRPr="0023785B">
        <w:rPr>
          <w:sz w:val="24"/>
          <w:szCs w:val="24"/>
        </w:rPr>
        <w:t>covid 19 di Puskesmas</w:t>
      </w:r>
      <w:r w:rsidRPr="0023785B">
        <w:rPr>
          <w:spacing w:val="-2"/>
          <w:sz w:val="24"/>
          <w:szCs w:val="24"/>
        </w:rPr>
        <w:t xml:space="preserve"> </w:t>
      </w:r>
      <w:r w:rsidRPr="0023785B">
        <w:rPr>
          <w:sz w:val="24"/>
          <w:szCs w:val="24"/>
        </w:rPr>
        <w:t>Sentosa</w:t>
      </w:r>
      <w:r w:rsidRPr="0023785B">
        <w:rPr>
          <w:spacing w:val="1"/>
          <w:sz w:val="24"/>
          <w:szCs w:val="24"/>
        </w:rPr>
        <w:t xml:space="preserve"> </w:t>
      </w:r>
      <w:r w:rsidRPr="0023785B">
        <w:rPr>
          <w:sz w:val="24"/>
          <w:szCs w:val="24"/>
        </w:rPr>
        <w:t>Baru</w:t>
      </w:r>
      <w:r w:rsidRPr="0023785B">
        <w:rPr>
          <w:spacing w:val="-1"/>
          <w:sz w:val="24"/>
          <w:szCs w:val="24"/>
        </w:rPr>
        <w:t xml:space="preserve"> </w:t>
      </w:r>
      <w:r w:rsidRPr="0023785B">
        <w:rPr>
          <w:sz w:val="24"/>
          <w:szCs w:val="24"/>
        </w:rPr>
        <w:t>Medan tahun 2021.</w:t>
      </w:r>
    </w:p>
    <w:p w:rsidR="00F85F9E" w:rsidRPr="000C54F1" w:rsidRDefault="00F85F9E" w:rsidP="00F85F9E">
      <w:pPr>
        <w:pStyle w:val="BodyText"/>
        <w:tabs>
          <w:tab w:val="left" w:pos="7938"/>
        </w:tabs>
        <w:spacing w:before="1" w:line="480" w:lineRule="auto"/>
        <w:ind w:right="3" w:firstLine="709"/>
        <w:jc w:val="both"/>
        <w:rPr>
          <w:rFonts w:eastAsiaTheme="minorHAnsi"/>
          <w:color w:val="000000"/>
          <w:lang w:val="id-ID"/>
        </w:rPr>
      </w:pPr>
      <w:r w:rsidRPr="000C54F1">
        <w:rPr>
          <w:rFonts w:eastAsiaTheme="minorHAnsi"/>
          <w:color w:val="000000"/>
          <w:lang w:val="id-ID"/>
        </w:rPr>
        <w:t>Ini sesuai dengan studi Fi</w:t>
      </w:r>
      <w:r w:rsidR="00966756">
        <w:rPr>
          <w:rFonts w:eastAsiaTheme="minorHAnsi"/>
          <w:color w:val="000000"/>
        </w:rPr>
        <w:t>er</w:t>
      </w:r>
      <w:r w:rsidRPr="000C54F1">
        <w:rPr>
          <w:rFonts w:eastAsiaTheme="minorHAnsi"/>
          <w:color w:val="000000"/>
          <w:lang w:val="id-ID"/>
        </w:rPr>
        <w:t xml:space="preserve">naningsih (2017) yang menunjukkan analisis </w:t>
      </w:r>
      <w:r w:rsidRPr="000C54F1">
        <w:rPr>
          <w:rFonts w:eastAsiaTheme="minorHAnsi"/>
          <w:color w:val="000000"/>
          <w:lang w:val="id-ID"/>
        </w:rPr>
        <w:lastRenderedPageBreak/>
        <w:t>pengolahan data yang diuji dalam penelitian ini valid</w:t>
      </w:r>
      <w:r>
        <w:rPr>
          <w:rFonts w:eastAsiaTheme="minorHAnsi"/>
          <w:color w:val="000000"/>
          <w:lang w:val="id-ID"/>
        </w:rPr>
        <w:t xml:space="preserve"> serta </w:t>
      </w:r>
      <w:r w:rsidRPr="000C54F1">
        <w:rPr>
          <w:rFonts w:eastAsiaTheme="minorHAnsi"/>
          <w:color w:val="000000"/>
          <w:lang w:val="id-ID"/>
        </w:rPr>
        <w:t>dapat diandalkan. Hasil persamaan regresi linier sederhana adalah Y = 26,309 + 2,061X. Hasil uji hipotesis menunjukkan bahwa thitung &gt; ttabel, yaitu 5,025 &gt; 2,048. Koefisien determinasi adalah sebesar 0,474 yang menunjukkan bahwa 49,2% pengaruh variabel kepribadian terhadap kinerja karyawan</w:t>
      </w:r>
      <w:r w:rsidR="00966756">
        <w:rPr>
          <w:rFonts w:eastAsiaTheme="minorHAnsi"/>
          <w:color w:val="000000"/>
        </w:rPr>
        <w:t xml:space="preserve"> </w:t>
      </w:r>
      <w:r w:rsidR="00966756">
        <w:rPr>
          <w:rFonts w:eastAsiaTheme="minorHAnsi"/>
          <w:color w:val="000000"/>
        </w:rPr>
        <w:fldChar w:fldCharType="begin" w:fldLock="1"/>
      </w:r>
      <w:r w:rsidR="007E0FB7">
        <w:rPr>
          <w:rFonts w:eastAsiaTheme="minorHAnsi"/>
          <w:color w:val="000000"/>
        </w:rPr>
        <w:instrText>ADDIN CSL_CITATION {"citationItems":[{"id":"ITEM-1","itemData":{"author":[{"dropping-particle":"","family":"Fiernaningsih","given":"","non-dropping-particle":"","parse-names":false,"suffix":""}],"container-title":"Jurnal Administrasi dan Bisnis","id":"ITEM-1","issued":{"date-parts":[["2017"]]},"page":"221-230","title":"Pengaruh Kepribadian Terhadap Kinerja Karyawan di Hotel Elresas Lamongan","type":"article-journal","volume":"Volume : 1"},"uris":["http://www.mendeley.com/documents/?uuid=c8de14b9-e936-49cb-982e-bac08dd3edaf"]}],"mendeley":{"formattedCitation":"(58)","plainTextFormattedCitation":"(58)","previouslyFormattedCitation":"(57)"},"properties":{"noteIndex":0},"schema":"https://github.com/citation-style-language/schema/raw/master/csl-citation.json"}</w:instrText>
      </w:r>
      <w:r w:rsidR="00966756">
        <w:rPr>
          <w:rFonts w:eastAsiaTheme="minorHAnsi"/>
          <w:color w:val="000000"/>
        </w:rPr>
        <w:fldChar w:fldCharType="separate"/>
      </w:r>
      <w:r w:rsidR="007E0FB7" w:rsidRPr="007E0FB7">
        <w:rPr>
          <w:rFonts w:eastAsiaTheme="minorHAnsi"/>
          <w:noProof/>
          <w:color w:val="000000"/>
        </w:rPr>
        <w:t>(58)</w:t>
      </w:r>
      <w:r w:rsidR="00966756">
        <w:rPr>
          <w:rFonts w:eastAsiaTheme="minorHAnsi"/>
          <w:color w:val="000000"/>
        </w:rPr>
        <w:fldChar w:fldCharType="end"/>
      </w:r>
      <w:r w:rsidRPr="000C54F1">
        <w:rPr>
          <w:rFonts w:eastAsiaTheme="minorHAnsi"/>
          <w:color w:val="000000"/>
          <w:lang w:val="id-ID"/>
        </w:rPr>
        <w:t xml:space="preserve">. </w:t>
      </w:r>
    </w:p>
    <w:p w:rsidR="00F85F9E" w:rsidRPr="00C868F0" w:rsidRDefault="00C868F0" w:rsidP="00F85F9E">
      <w:pPr>
        <w:pStyle w:val="BodyText"/>
        <w:tabs>
          <w:tab w:val="left" w:pos="7938"/>
        </w:tabs>
        <w:spacing w:before="1" w:line="480" w:lineRule="auto"/>
        <w:ind w:right="3" w:firstLine="709"/>
        <w:jc w:val="both"/>
        <w:rPr>
          <w:color w:val="000000" w:themeColor="text1"/>
        </w:rPr>
      </w:pPr>
      <w:r>
        <w:t>Menurut</w:t>
      </w:r>
      <w:r>
        <w:rPr>
          <w:spacing w:val="1"/>
        </w:rPr>
        <w:t xml:space="preserve"> </w:t>
      </w:r>
      <w:r>
        <w:t>asumsi</w:t>
      </w:r>
      <w:r>
        <w:rPr>
          <w:spacing w:val="1"/>
        </w:rPr>
        <w:t xml:space="preserve"> </w:t>
      </w:r>
      <w:r>
        <w:t>peneliti,</w:t>
      </w:r>
      <w:r>
        <w:rPr>
          <w:spacing w:val="1"/>
        </w:rPr>
        <w:t xml:space="preserve"> </w:t>
      </w:r>
      <w:r>
        <w:t>petugas</w:t>
      </w:r>
      <w:r>
        <w:rPr>
          <w:spacing w:val="1"/>
        </w:rPr>
        <w:t xml:space="preserve"> </w:t>
      </w:r>
      <w:r>
        <w:t>promosi</w:t>
      </w:r>
      <w:r>
        <w:rPr>
          <w:spacing w:val="1"/>
        </w:rPr>
        <w:t xml:space="preserve"> </w:t>
      </w:r>
      <w:r>
        <w:t>kesehatan</w:t>
      </w:r>
      <w:r>
        <w:rPr>
          <w:spacing w:val="1"/>
        </w:rPr>
        <w:t xml:space="preserve"> </w:t>
      </w:r>
      <w:r>
        <w:t>yang</w:t>
      </w:r>
      <w:r>
        <w:rPr>
          <w:spacing w:val="1"/>
        </w:rPr>
        <w:t xml:space="preserve"> </w:t>
      </w:r>
      <w:r>
        <w:t>memiliki</w:t>
      </w:r>
      <w:r>
        <w:rPr>
          <w:spacing w:val="1"/>
        </w:rPr>
        <w:t xml:space="preserve"> </w:t>
      </w:r>
      <w:r>
        <w:t>karakteristik kepribadian yang baik, mereka mampu bekerja sesuai dengan tugas</w:t>
      </w:r>
      <w:r>
        <w:rPr>
          <w:spacing w:val="1"/>
        </w:rPr>
        <w:t xml:space="preserve"> </w:t>
      </w:r>
      <w:r>
        <w:t>pokok</w:t>
      </w:r>
      <w:r>
        <w:rPr>
          <w:spacing w:val="-1"/>
        </w:rPr>
        <w:t xml:space="preserve"> </w:t>
      </w:r>
      <w:r>
        <w:t>dan</w:t>
      </w:r>
      <w:r>
        <w:rPr>
          <w:spacing w:val="-1"/>
        </w:rPr>
        <w:t xml:space="preserve"> </w:t>
      </w:r>
      <w:r>
        <w:t>fungsinya</w:t>
      </w:r>
      <w:r>
        <w:rPr>
          <w:spacing w:val="5"/>
        </w:rPr>
        <w:t xml:space="preserve"> </w:t>
      </w:r>
      <w:r>
        <w:t>yang</w:t>
      </w:r>
      <w:r>
        <w:rPr>
          <w:spacing w:val="-6"/>
        </w:rPr>
        <w:t xml:space="preserve"> </w:t>
      </w:r>
      <w:r>
        <w:t>akan berpengaruh</w:t>
      </w:r>
      <w:r>
        <w:rPr>
          <w:spacing w:val="-1"/>
        </w:rPr>
        <w:t xml:space="preserve"> </w:t>
      </w:r>
      <w:r>
        <w:t>baik</w:t>
      </w:r>
      <w:r>
        <w:rPr>
          <w:spacing w:val="-1"/>
        </w:rPr>
        <w:t xml:space="preserve"> </w:t>
      </w:r>
      <w:r>
        <w:t>pula</w:t>
      </w:r>
      <w:r>
        <w:rPr>
          <w:spacing w:val="-3"/>
        </w:rPr>
        <w:t xml:space="preserve"> </w:t>
      </w:r>
      <w:r>
        <w:t>terhadap</w:t>
      </w:r>
      <w:r>
        <w:rPr>
          <w:spacing w:val="-1"/>
        </w:rPr>
        <w:t xml:space="preserve"> </w:t>
      </w:r>
      <w:r>
        <w:t>kinerjanya.</w:t>
      </w:r>
    </w:p>
    <w:p w:rsidR="00F85F9E" w:rsidRDefault="00F85F9E" w:rsidP="00F85F9E">
      <w:pPr>
        <w:widowControl/>
        <w:adjustRightInd w:val="0"/>
        <w:spacing w:line="480" w:lineRule="auto"/>
        <w:jc w:val="both"/>
        <w:rPr>
          <w:rFonts w:eastAsiaTheme="minorHAnsi"/>
          <w:b/>
          <w:sz w:val="24"/>
          <w:szCs w:val="24"/>
          <w:lang w:val="id-ID"/>
        </w:rPr>
      </w:pPr>
      <w:r>
        <w:rPr>
          <w:rFonts w:eastAsiaTheme="minorHAnsi"/>
          <w:b/>
          <w:sz w:val="24"/>
          <w:szCs w:val="24"/>
          <w:lang w:val="id-ID"/>
        </w:rPr>
        <w:t>5.7</w:t>
      </w:r>
      <w:r>
        <w:rPr>
          <w:rFonts w:eastAsiaTheme="minorHAnsi"/>
          <w:b/>
          <w:sz w:val="24"/>
          <w:szCs w:val="24"/>
          <w:lang w:val="id-ID"/>
        </w:rPr>
        <w:tab/>
      </w:r>
      <w:r>
        <w:rPr>
          <w:rFonts w:eastAsiaTheme="minorHAnsi"/>
          <w:b/>
          <w:sz w:val="24"/>
          <w:szCs w:val="24"/>
        </w:rPr>
        <w:t>Pengaruh Emosional</w:t>
      </w:r>
      <w:r>
        <w:rPr>
          <w:rFonts w:eastAsiaTheme="minorHAnsi"/>
          <w:b/>
          <w:sz w:val="24"/>
          <w:szCs w:val="24"/>
          <w:lang w:val="id-ID"/>
        </w:rPr>
        <w:t xml:space="preserve"> terhadap kinerja</w:t>
      </w:r>
    </w:p>
    <w:p w:rsidR="00F85F9E" w:rsidRPr="004C0FF6" w:rsidRDefault="004C0FF6" w:rsidP="004C0FF6">
      <w:pPr>
        <w:widowControl/>
        <w:autoSpaceDE/>
        <w:autoSpaceDN/>
        <w:spacing w:line="480" w:lineRule="auto"/>
        <w:ind w:firstLine="720"/>
        <w:jc w:val="both"/>
        <w:rPr>
          <w:sz w:val="24"/>
          <w:szCs w:val="24"/>
        </w:rPr>
      </w:pPr>
      <w:r>
        <w:rPr>
          <w:sz w:val="24"/>
          <w:szCs w:val="24"/>
        </w:rPr>
        <w:t xml:space="preserve">Menurut (Beck, 1990 dalam Uno, 2022) menjelaskan bahwa emosi adalah persepsi perubahan jasmaniah yang terjadi dalam memberi tanggapan (respons) terhadap suatu peristiwa </w:t>
      </w:r>
      <w:r>
        <w:rPr>
          <w:sz w:val="24"/>
          <w:szCs w:val="24"/>
        </w:rPr>
        <w:fldChar w:fldCharType="begin" w:fldLock="1"/>
      </w:r>
      <w:r w:rsidR="007E0FB7">
        <w:rPr>
          <w:sz w:val="24"/>
          <w:szCs w:val="24"/>
        </w:rPr>
        <w:instrText>ADDIN CSL_CITATION {"citationItems":[{"id":"ITEM-1","itemData":{"author":[{"dropping-particle":"","family":"Uno","given":"Hamzah B.","non-dropping-particle":"","parse-names":false,"suffix":""}],"id":"ITEM-1","issued":{"date-parts":[["2022"]]},"number-of-pages":"62","publisher":"Bumi Aksara","title":"Orientasi Baru Dalam Psikologi Pembelajaran","type":"book"},"uris":["http://www.mendeley.com/documents/?uuid=19d92944-941e-48e5-8d8f-2107134ceb4d"]}],"mendeley":{"formattedCitation":"(59)","plainTextFormattedCitation":"(59)","previouslyFormattedCitation":"(58)"},"properties":{"noteIndex":0},"schema":"https://github.com/citation-style-language/schema/raw/master/csl-citation.json"}</w:instrText>
      </w:r>
      <w:r>
        <w:rPr>
          <w:sz w:val="24"/>
          <w:szCs w:val="24"/>
        </w:rPr>
        <w:fldChar w:fldCharType="separate"/>
      </w:r>
      <w:r w:rsidR="007E0FB7" w:rsidRPr="007E0FB7">
        <w:rPr>
          <w:noProof/>
          <w:sz w:val="24"/>
          <w:szCs w:val="24"/>
        </w:rPr>
        <w:t>(59)</w:t>
      </w:r>
      <w:r>
        <w:rPr>
          <w:sz w:val="24"/>
          <w:szCs w:val="24"/>
        </w:rPr>
        <w:fldChar w:fldCharType="end"/>
      </w:r>
      <w:r>
        <w:rPr>
          <w:sz w:val="24"/>
          <w:szCs w:val="24"/>
        </w:rPr>
        <w:t>.</w:t>
      </w:r>
    </w:p>
    <w:p w:rsidR="00F85F9E" w:rsidRPr="00D143B3" w:rsidRDefault="00F85F9E" w:rsidP="00F85F9E">
      <w:pPr>
        <w:widowControl/>
        <w:autoSpaceDE/>
        <w:autoSpaceDN/>
        <w:spacing w:line="480" w:lineRule="auto"/>
        <w:ind w:firstLine="720"/>
        <w:jc w:val="both"/>
        <w:rPr>
          <w:spacing w:val="1"/>
          <w:sz w:val="24"/>
          <w:szCs w:val="24"/>
          <w:lang w:val="id-ID"/>
        </w:rPr>
      </w:pPr>
      <w:r w:rsidRPr="000C54F1">
        <w:rPr>
          <w:sz w:val="24"/>
          <w:szCs w:val="24"/>
          <w:lang w:val="id-ID"/>
        </w:rPr>
        <w:t xml:space="preserve">Dari studi variabel </w:t>
      </w:r>
      <w:r>
        <w:rPr>
          <w:sz w:val="24"/>
          <w:szCs w:val="24"/>
        </w:rPr>
        <w:t>emosional</w:t>
      </w:r>
      <w:r w:rsidRPr="000C54F1">
        <w:rPr>
          <w:sz w:val="24"/>
          <w:szCs w:val="24"/>
          <w:lang w:val="id-ID"/>
        </w:rPr>
        <w:t>, didapati bahwa 6 dari 60 subjek (10%) memiliki kategori afeksi yang baik dengan kinerja yang memadai. Hanya ada 17 (28,3%) responden dengan kinerja a</w:t>
      </w:r>
      <w:r>
        <w:rPr>
          <w:sz w:val="24"/>
          <w:szCs w:val="24"/>
          <w:lang w:val="id-ID"/>
        </w:rPr>
        <w:t xml:space="preserve">fektif yang baik. </w:t>
      </w:r>
      <w:r>
        <w:rPr>
          <w:sz w:val="24"/>
          <w:szCs w:val="24"/>
        </w:rPr>
        <w:t>25 responden</w:t>
      </w:r>
      <w:r w:rsidRPr="000C54F1">
        <w:rPr>
          <w:sz w:val="24"/>
          <w:szCs w:val="24"/>
          <w:lang w:val="id-ID"/>
        </w:rPr>
        <w:t xml:space="preserve"> (41,7%) mengatakan bahwa mereka merasa baik untuk nilai yang baik,</w:t>
      </w:r>
      <w:r>
        <w:rPr>
          <w:sz w:val="24"/>
          <w:szCs w:val="24"/>
          <w:lang w:val="id-ID"/>
        </w:rPr>
        <w:t xml:space="preserve"> serta </w:t>
      </w:r>
      <w:r w:rsidRPr="000C54F1">
        <w:rPr>
          <w:sz w:val="24"/>
          <w:szCs w:val="24"/>
          <w:lang w:val="id-ID"/>
        </w:rPr>
        <w:t>10 (16,7%) mengatakan bahwa mereka merasa baik untuk nilai yang buruk. Ada satu (1,7%) responden dengan kinerja afektif rendah,</w:t>
      </w:r>
      <w:r>
        <w:rPr>
          <w:sz w:val="24"/>
          <w:szCs w:val="24"/>
          <w:lang w:val="id-ID"/>
        </w:rPr>
        <w:t xml:space="preserve"> serta </w:t>
      </w:r>
      <w:r w:rsidRPr="000C54F1">
        <w:rPr>
          <w:sz w:val="24"/>
          <w:szCs w:val="24"/>
          <w:lang w:val="id-ID"/>
        </w:rPr>
        <w:t>satu (1,7%) dengan kinerja afektif rendah. Dari penghitungan uji statistik, diperoleh nilai p yaitu 0,037&lt;0,05 sehingga dapat disimpulkan ada pengaruh afeksi terhadap kinerja petugas promosi kesehatan pada masa pandemi COVID-19 di Puskesmas Sentosa Baru Medan Tahun 2021.</w:t>
      </w:r>
    </w:p>
    <w:p w:rsidR="00F85F9E" w:rsidRPr="000C54F1" w:rsidRDefault="00F85F9E" w:rsidP="00F85F9E">
      <w:pPr>
        <w:pStyle w:val="BodyText"/>
        <w:tabs>
          <w:tab w:val="left" w:pos="7938"/>
        </w:tabs>
        <w:spacing w:before="1" w:line="480" w:lineRule="auto"/>
        <w:ind w:right="3" w:firstLine="709"/>
        <w:jc w:val="both"/>
        <w:rPr>
          <w:color w:val="000000" w:themeColor="text1"/>
          <w:lang w:val="id-ID"/>
        </w:rPr>
      </w:pPr>
      <w:r w:rsidRPr="000C54F1">
        <w:rPr>
          <w:color w:val="000000" w:themeColor="text1"/>
          <w:lang w:val="id-ID"/>
        </w:rPr>
        <w:t xml:space="preserve">Penelitian </w:t>
      </w:r>
      <w:r w:rsidRPr="008A4D2E">
        <w:rPr>
          <w:color w:val="000000" w:themeColor="text1"/>
          <w:lang w:val="id-ID"/>
        </w:rPr>
        <w:t xml:space="preserve">ini sejalan dengan penelitian </w:t>
      </w:r>
      <w:r w:rsidRPr="008A4D2E">
        <w:rPr>
          <w:color w:val="000000" w:themeColor="text1"/>
          <w:lang w:val="id-ID"/>
        </w:rPr>
        <w:fldChar w:fldCharType="begin" w:fldLock="1"/>
      </w:r>
      <w:r w:rsidR="007E0FB7">
        <w:rPr>
          <w:color w:val="000000" w:themeColor="text1"/>
          <w:lang w:val="id-ID"/>
        </w:rPr>
        <w:instrText>ADDIN CSL_CITATION {"citationItems":[{"id":"ITEM-1","itemData":{"abstract":"Pada suatu perusahaan, hal yang paling penting adalah tenaga kerja atau sumber daya manusia.Sumber daya manusia merupakan aset yang paling penting sebagai penggerak dinamika perusahaan.Setiap manusia ingin berprestasi dalam segala hal, terutama dalam bidang pekerjaan. Kesuksesan dalam kerja tidak hanya didukung dari kemampuan intelektual saja, namun juga didukung oleh kemampuan mengelola emosi yang menunjukkan baik tidaknya cara berinteraksi kepada orang lain. Penelitian ini bertujuan guna mengetahui dan menjelaskan pengaruh kecerdasan emosional terhadap kinerja karyawan, baik secara parsial maupun simultan. Jenis penelitian yang dipakai adalah penelitian penjelasan dengan pendekatan secara kuantitatif guna mengetahui pengaruh antar variabel , dimana pengujian hipotesis menggunakan analisis statistik deskriptif dan analisis regresi linier berganda. Berdasarkan penelitian dapat diketahui bahwa variabel kesadaran diri, pengaturan diri, motivasi, empati dan keterampilan sosial memiliki pengaruh signifikan secara parsial maupun simultan terhadap variabel kinerja karyawan.Hasil penelitian ini juga menunjukkan bahwa variabel dominan yang memiliki pengaruh terhadap kinerja karyawan adalah variabel kesadaran diri.","author":[{"dropping-particle":"","family":"Risma","given":"Devi","non-dropping-particle":"","parse-names":false,"suffix":""}],"container-title":"Fokus Ekonomi","id":"ITEM-1","issue":"1","issued":{"date-parts":[["2012"]]},"page":"86-97","title":"Pengaruh Kecerdasan Emosional Terhadap","type":"article-journal","volume":"01"},"uris":["http://www.mendeley.com/documents/?uuid=e34f92f5-6d19-4ab4-83b8-c165dd02a04c"]}],"mendeley":{"formattedCitation":"(60)","manualFormatting":"Risma (2012)","plainTextFormattedCitation":"(60)","previouslyFormattedCitation":"(59)"},"properties":{"noteIndex":0},"schema":"https://github.com/citation-style-language/schema/raw/master/csl-citation.json"}</w:instrText>
      </w:r>
      <w:r w:rsidRPr="008A4D2E">
        <w:rPr>
          <w:color w:val="000000" w:themeColor="text1"/>
          <w:lang w:val="id-ID"/>
        </w:rPr>
        <w:fldChar w:fldCharType="separate"/>
      </w:r>
      <w:r w:rsidRPr="008A4D2E">
        <w:rPr>
          <w:noProof/>
          <w:color w:val="000000" w:themeColor="text1"/>
          <w:lang w:val="id-ID"/>
        </w:rPr>
        <w:t>Risma (2012)</w:t>
      </w:r>
      <w:r w:rsidRPr="008A4D2E">
        <w:rPr>
          <w:color w:val="000000" w:themeColor="text1"/>
          <w:lang w:val="id-ID"/>
        </w:rPr>
        <w:fldChar w:fldCharType="end"/>
      </w:r>
      <w:r w:rsidRPr="008A4D2E">
        <w:rPr>
          <w:color w:val="000000" w:themeColor="text1"/>
          <w:lang w:val="id-ID"/>
        </w:rPr>
        <w:t xml:space="preserve"> yang</w:t>
      </w:r>
      <w:r w:rsidRPr="000C54F1">
        <w:rPr>
          <w:color w:val="000000" w:themeColor="text1"/>
          <w:lang w:val="id-ID"/>
        </w:rPr>
        <w:t xml:space="preserve"> menunjukkan </w:t>
      </w:r>
      <w:r w:rsidRPr="000C54F1">
        <w:rPr>
          <w:color w:val="000000" w:themeColor="text1"/>
          <w:lang w:val="id-ID"/>
        </w:rPr>
        <w:lastRenderedPageBreak/>
        <w:t>bahwa kecerdasan emosional berdampak positif</w:t>
      </w:r>
      <w:r>
        <w:rPr>
          <w:color w:val="000000" w:themeColor="text1"/>
          <w:lang w:val="id-ID"/>
        </w:rPr>
        <w:t xml:space="preserve"> serta </w:t>
      </w:r>
      <w:r w:rsidRPr="000C54F1">
        <w:rPr>
          <w:color w:val="000000" w:themeColor="text1"/>
          <w:lang w:val="id-ID"/>
        </w:rPr>
        <w:t xml:space="preserve">signifikan pada kinerja karyawan dengan mengontrol variabel kecerdasan, </w:t>
      </w:r>
      <w:r w:rsidRPr="008605C0">
        <w:rPr>
          <w:i/>
          <w:color w:val="000000" w:themeColor="text1"/>
          <w:lang w:val="id-ID"/>
        </w:rPr>
        <w:t>self-efficacy</w:t>
      </w:r>
      <w:r w:rsidRPr="000C54F1">
        <w:rPr>
          <w:color w:val="000000" w:themeColor="text1"/>
          <w:lang w:val="id-ID"/>
        </w:rPr>
        <w:t>,</w:t>
      </w:r>
      <w:r>
        <w:rPr>
          <w:color w:val="000000" w:themeColor="text1"/>
          <w:lang w:val="id-ID"/>
        </w:rPr>
        <w:t xml:space="preserve"> serta </w:t>
      </w:r>
      <w:r w:rsidRPr="000C54F1">
        <w:rPr>
          <w:color w:val="000000" w:themeColor="text1"/>
          <w:lang w:val="id-ID"/>
        </w:rPr>
        <w:t>komunikasi interpersonal. Oleh karena itu, hipotesis penelitian bahwa kecerdasan emosional mempengaruhi kinerja karyawan secara positif diterima. Faktanya terlihat dari analisis data yang diperoleh, dengan nilai t = 2,427</w:t>
      </w:r>
      <w:r>
        <w:rPr>
          <w:color w:val="000000" w:themeColor="text1"/>
          <w:lang w:val="id-ID"/>
        </w:rPr>
        <w:t xml:space="preserve"> serta </w:t>
      </w:r>
      <w:r w:rsidRPr="000C54F1">
        <w:rPr>
          <w:color w:val="000000" w:themeColor="text1"/>
          <w:lang w:val="id-ID"/>
        </w:rPr>
        <w:t>probabilitas sebesar 0,028 (p &lt; 0,05)</w:t>
      </w:r>
      <w:r w:rsidR="008A4D2E">
        <w:rPr>
          <w:color w:val="000000" w:themeColor="text1"/>
        </w:rPr>
        <w:t xml:space="preserve"> </w:t>
      </w:r>
      <w:r w:rsidR="008A4D2E">
        <w:rPr>
          <w:color w:val="000000" w:themeColor="text1"/>
        </w:rPr>
        <w:fldChar w:fldCharType="begin" w:fldLock="1"/>
      </w:r>
      <w:r w:rsidR="007E0FB7">
        <w:rPr>
          <w:color w:val="000000" w:themeColor="text1"/>
        </w:rPr>
        <w:instrText>ADDIN CSL_CITATION {"citationItems":[{"id":"ITEM-1","itemData":{"abstract":"Pada suatu perusahaan, hal yang paling penting adalah tenaga kerja atau sumber daya manusia.Sumber daya manusia merupakan aset yang paling penting sebagai penggerak dinamika perusahaan.Setiap manusia ingin berprestasi dalam segala hal, terutama dalam bidang pekerjaan. Kesuksesan dalam kerja tidak hanya didukung dari kemampuan intelektual saja, namun juga didukung oleh kemampuan mengelola emosi yang menunjukkan baik tidaknya cara berinteraksi kepada orang lain. Penelitian ini bertujuan guna mengetahui dan menjelaskan pengaruh kecerdasan emosional terhadap kinerja karyawan, baik secara parsial maupun simultan. Jenis penelitian yang dipakai adalah penelitian penjelasan dengan pendekatan secara kuantitatif guna mengetahui pengaruh antar variabel , dimana pengujian hipotesis menggunakan analisis statistik deskriptif dan analisis regresi linier berganda. Berdasarkan penelitian dapat diketahui bahwa variabel kesadaran diri, pengaturan diri, motivasi, empati dan keterampilan sosial memiliki pengaruh signifikan secara parsial maupun simultan terhadap variabel kinerja karyawan.Hasil penelitian ini juga menunjukkan bahwa variabel dominan yang memiliki pengaruh terhadap kinerja karyawan adalah variabel kesadaran diri.","author":[{"dropping-particle":"","family":"Risma","given":"Devi","non-dropping-particle":"","parse-names":false,"suffix":""}],"container-title":"Fokus Ekonomi","id":"ITEM-1","issue":"1","issued":{"date-parts":[["2012"]]},"page":"86-97","title":"Pengaruh Kecerdasan Emosional Terhadap","type":"article-journal","volume":"01"},"uris":["http://www.mendeley.com/documents/?uuid=e34f92f5-6d19-4ab4-83b8-c165dd02a04c"]}],"mendeley":{"formattedCitation":"(60)","plainTextFormattedCitation":"(60)","previouslyFormattedCitation":"(59)"},"properties":{"noteIndex":0},"schema":"https://github.com/citation-style-language/schema/raw/master/csl-citation.json"}</w:instrText>
      </w:r>
      <w:r w:rsidR="008A4D2E">
        <w:rPr>
          <w:color w:val="000000" w:themeColor="text1"/>
        </w:rPr>
        <w:fldChar w:fldCharType="separate"/>
      </w:r>
      <w:r w:rsidR="007E0FB7" w:rsidRPr="007E0FB7">
        <w:rPr>
          <w:noProof/>
          <w:color w:val="000000" w:themeColor="text1"/>
        </w:rPr>
        <w:t>(60)</w:t>
      </w:r>
      <w:r w:rsidR="008A4D2E">
        <w:rPr>
          <w:color w:val="000000" w:themeColor="text1"/>
        </w:rPr>
        <w:fldChar w:fldCharType="end"/>
      </w:r>
      <w:r w:rsidRPr="000C54F1">
        <w:rPr>
          <w:color w:val="000000" w:themeColor="text1"/>
          <w:lang w:val="id-ID"/>
        </w:rPr>
        <w:t>.</w:t>
      </w:r>
    </w:p>
    <w:p w:rsidR="00F85F9E" w:rsidRPr="00194856" w:rsidRDefault="00F85F9E" w:rsidP="00F85F9E">
      <w:pPr>
        <w:pStyle w:val="BodyText"/>
        <w:tabs>
          <w:tab w:val="left" w:pos="7938"/>
        </w:tabs>
        <w:spacing w:before="1" w:line="480" w:lineRule="auto"/>
        <w:ind w:right="3" w:firstLine="709"/>
        <w:jc w:val="both"/>
        <w:rPr>
          <w:color w:val="000000" w:themeColor="text1"/>
          <w:lang w:val="id-ID"/>
        </w:rPr>
      </w:pPr>
      <w:r w:rsidRPr="000C54F1">
        <w:rPr>
          <w:color w:val="000000" w:themeColor="text1"/>
          <w:lang w:val="id-ID"/>
        </w:rPr>
        <w:t>Menurut asumsi peneliti, petugas promosi kesehatan yang memiliki regulasi emosi yang baik mampu melaksanakan tugas</w:t>
      </w:r>
      <w:r>
        <w:rPr>
          <w:color w:val="000000" w:themeColor="text1"/>
          <w:lang w:val="id-ID"/>
        </w:rPr>
        <w:t xml:space="preserve"> serta </w:t>
      </w:r>
      <w:r w:rsidRPr="000C54F1">
        <w:rPr>
          <w:color w:val="000000" w:themeColor="text1"/>
          <w:lang w:val="id-ID"/>
        </w:rPr>
        <w:t>fungsi mereka dengan baik, yang pada akhirnya akan mempengaruhi kinerja mereka secara positif.</w:t>
      </w:r>
    </w:p>
    <w:p w:rsidR="00F85F9E" w:rsidRDefault="00F85F9E" w:rsidP="00F85F9E">
      <w:pPr>
        <w:widowControl/>
        <w:adjustRightInd w:val="0"/>
        <w:spacing w:line="480" w:lineRule="auto"/>
        <w:jc w:val="both"/>
        <w:rPr>
          <w:rFonts w:eastAsiaTheme="minorHAnsi"/>
          <w:b/>
          <w:sz w:val="24"/>
          <w:szCs w:val="24"/>
          <w:lang w:val="id-ID"/>
        </w:rPr>
      </w:pPr>
      <w:r>
        <w:rPr>
          <w:rFonts w:eastAsiaTheme="minorHAnsi"/>
          <w:b/>
          <w:sz w:val="24"/>
          <w:szCs w:val="24"/>
          <w:lang w:val="id-ID"/>
        </w:rPr>
        <w:t>5.8</w:t>
      </w:r>
      <w:r>
        <w:rPr>
          <w:rFonts w:eastAsiaTheme="minorHAnsi"/>
          <w:b/>
          <w:sz w:val="24"/>
          <w:szCs w:val="24"/>
          <w:lang w:val="id-ID"/>
        </w:rPr>
        <w:tab/>
      </w:r>
      <w:r>
        <w:rPr>
          <w:rFonts w:eastAsiaTheme="minorHAnsi"/>
          <w:b/>
          <w:sz w:val="24"/>
          <w:szCs w:val="24"/>
        </w:rPr>
        <w:t>Pengaruh</w:t>
      </w:r>
      <w:r>
        <w:rPr>
          <w:rFonts w:eastAsiaTheme="minorHAnsi"/>
          <w:b/>
          <w:sz w:val="24"/>
          <w:szCs w:val="24"/>
          <w:lang w:val="id-ID"/>
        </w:rPr>
        <w:t xml:space="preserve"> kemampuan </w:t>
      </w:r>
      <w:r>
        <w:rPr>
          <w:rFonts w:eastAsiaTheme="minorHAnsi"/>
          <w:b/>
          <w:sz w:val="24"/>
          <w:szCs w:val="24"/>
        </w:rPr>
        <w:t>terhadap</w:t>
      </w:r>
      <w:r>
        <w:rPr>
          <w:rFonts w:eastAsiaTheme="minorHAnsi"/>
          <w:b/>
          <w:sz w:val="24"/>
          <w:szCs w:val="24"/>
          <w:lang w:val="id-ID"/>
        </w:rPr>
        <w:t xml:space="preserve"> kinerja</w:t>
      </w:r>
    </w:p>
    <w:p w:rsidR="00F85F9E" w:rsidRPr="000C54F1" w:rsidRDefault="00F85F9E" w:rsidP="00F85F9E">
      <w:pPr>
        <w:widowControl/>
        <w:autoSpaceDE/>
        <w:autoSpaceDN/>
        <w:spacing w:line="480" w:lineRule="auto"/>
        <w:ind w:firstLine="720"/>
        <w:jc w:val="both"/>
        <w:rPr>
          <w:rFonts w:eastAsiaTheme="minorHAnsi"/>
          <w:sz w:val="24"/>
          <w:szCs w:val="24"/>
          <w:lang w:val="id-ID"/>
        </w:rPr>
      </w:pPr>
      <w:r w:rsidRPr="00E76198">
        <w:rPr>
          <w:rFonts w:eastAsiaTheme="minorHAnsi"/>
          <w:i/>
          <w:sz w:val="24"/>
          <w:szCs w:val="24"/>
          <w:lang w:val="id-ID"/>
        </w:rPr>
        <w:t xml:space="preserve">Wechsler </w:t>
      </w:r>
      <w:r w:rsidRPr="008605C0">
        <w:rPr>
          <w:rFonts w:eastAsiaTheme="minorHAnsi"/>
          <w:sz w:val="24"/>
          <w:szCs w:val="24"/>
          <w:lang w:val="id-ID"/>
        </w:rPr>
        <w:t>mengatakan bahwa intelegensi (kecerdasan intelektual) adalah kemampuan bertindak dengan menetapkan suatu tujuan, untuk berpikir secara rasional dan untuk berhubungan dengan lingkungan sekitarnya secara memuaskan. Sedangkan Stern mengartikan intelegensi sebagai kemampuan berpikir abstrak, kemampuan bekerja, kemampuan menguasai tingkah laku instingtif, serta kemampuan menerima hubungan yang komplek. Menurut Sunar, kecerdasan intelektual (IQ) merupakan kemampuan untuk memecahkan masalah secara logis d</w:t>
      </w:r>
      <w:r>
        <w:rPr>
          <w:rFonts w:eastAsiaTheme="minorHAnsi"/>
          <w:sz w:val="24"/>
          <w:szCs w:val="24"/>
          <w:lang w:val="id-ID"/>
        </w:rPr>
        <w:t>an akademis</w:t>
      </w:r>
      <w:r>
        <w:rPr>
          <w:rFonts w:eastAsiaTheme="minorHAnsi"/>
          <w:sz w:val="24"/>
          <w:szCs w:val="24"/>
        </w:rPr>
        <w:t xml:space="preserve"> </w:t>
      </w:r>
      <w:r>
        <w:rPr>
          <w:rFonts w:eastAsiaTheme="minorHAnsi"/>
          <w:sz w:val="24"/>
          <w:szCs w:val="24"/>
        </w:rPr>
        <w:fldChar w:fldCharType="begin" w:fldLock="1"/>
      </w:r>
      <w:r w:rsidR="007E0FB7">
        <w:rPr>
          <w:rFonts w:eastAsiaTheme="minorHAnsi"/>
          <w:sz w:val="24"/>
          <w:szCs w:val="24"/>
        </w:rPr>
        <w:instrText>ADDIN CSL_CITATION {"citationItems":[{"id":"ITEM-1","itemData":{"abstract":"Wechsler mengatakan bahwa intelegensi (kecerdasan intelektual) adalah kemampuan bertindak dengan menetapkan suatu tujuan, untuk berpikir secara rasional dan untuk berhubungan dengan lingkungan sekitarnya secara memuaskan. Sedangkan Stern mengartikan intelegensi sebagai kemampuan berpikir abstrak, kemampuan bekerja, kemampuan menguasai tingkah laku instingtif, serta kemampuan menerima hubungan yang komplek. Menurut Sunar, kecerdasan intelektual (IQ) merupakan kemampuan untuk memecahkan masalah secara logis dan akademis.","author":[{"dropping-particle":"","family":"Sukatin; Andri Astuti; Zulqarnain; Fitri Nasution; Nur'aini;Zilawati","given":"","non-dropping-particle":"","parse-names":false,"suffix":""}],"edition":"Cetakan Pe","editor":[{"dropping-particle":"","family":"Sadly","given":"M.","non-dropping-particle":"","parse-names":false,"suffix":""}],"id":"ITEM-1","issued":{"date-parts":[["2021"]]},"number-of-pages":"13-14","publisher":"Deepublish","publisher-place":"Indonesia","title":"Psikologi Manajemen","type":"book"},"uris":["http://www.mendeley.com/documents/?uuid=d11956f2-b61a-4984-89d2-df794c2b1843"]}],"mendeley":{"formattedCitation":"(61)","plainTextFormattedCitation":"(61)","previouslyFormattedCitation":"(60)"},"properties":{"noteIndex":0},"schema":"https://github.com/citation-style-language/schema/raw/master/csl-citation.json"}</w:instrText>
      </w:r>
      <w:r>
        <w:rPr>
          <w:rFonts w:eastAsiaTheme="minorHAnsi"/>
          <w:sz w:val="24"/>
          <w:szCs w:val="24"/>
        </w:rPr>
        <w:fldChar w:fldCharType="separate"/>
      </w:r>
      <w:r w:rsidR="007E0FB7" w:rsidRPr="007E0FB7">
        <w:rPr>
          <w:rFonts w:eastAsiaTheme="minorHAnsi"/>
          <w:noProof/>
          <w:sz w:val="24"/>
          <w:szCs w:val="24"/>
        </w:rPr>
        <w:t>(61)</w:t>
      </w:r>
      <w:r>
        <w:rPr>
          <w:rFonts w:eastAsiaTheme="minorHAnsi"/>
          <w:sz w:val="24"/>
          <w:szCs w:val="24"/>
        </w:rPr>
        <w:fldChar w:fldCharType="end"/>
      </w:r>
      <w:r w:rsidRPr="000C54F1">
        <w:rPr>
          <w:rFonts w:eastAsiaTheme="minorHAnsi"/>
          <w:sz w:val="24"/>
          <w:szCs w:val="24"/>
          <w:lang w:val="id-ID"/>
        </w:rPr>
        <w:t>.</w:t>
      </w:r>
    </w:p>
    <w:p w:rsidR="00F85F9E" w:rsidRPr="0055088E" w:rsidRDefault="00F85F9E" w:rsidP="00F85F9E">
      <w:pPr>
        <w:widowControl/>
        <w:autoSpaceDE/>
        <w:autoSpaceDN/>
        <w:spacing w:line="480" w:lineRule="auto"/>
        <w:ind w:firstLine="720"/>
        <w:jc w:val="both"/>
        <w:rPr>
          <w:spacing w:val="1"/>
          <w:sz w:val="24"/>
          <w:szCs w:val="24"/>
          <w:lang w:val="id-ID"/>
        </w:rPr>
      </w:pPr>
      <w:r w:rsidRPr="000C54F1">
        <w:rPr>
          <w:rFonts w:eastAsiaTheme="minorHAnsi"/>
          <w:sz w:val="24"/>
          <w:szCs w:val="24"/>
          <w:lang w:val="id-ID"/>
        </w:rPr>
        <w:t>Berdasarkan penelitian pada variabel kemampuan, 23 (38,3%) dari 60 subjek menunjukkan kemampuan yang baik tetapi kinerjanya buruk. Sebanyak 32 responden (53,3%) menunjukkan kemampuan yang baik</w:t>
      </w:r>
      <w:r>
        <w:rPr>
          <w:rFonts w:eastAsiaTheme="minorHAnsi"/>
          <w:sz w:val="24"/>
          <w:szCs w:val="24"/>
          <w:lang w:val="id-ID"/>
        </w:rPr>
        <w:t xml:space="preserve"> serta </w:t>
      </w:r>
      <w:r w:rsidRPr="000C54F1">
        <w:rPr>
          <w:rFonts w:eastAsiaTheme="minorHAnsi"/>
          <w:sz w:val="24"/>
          <w:szCs w:val="24"/>
          <w:lang w:val="id-ID"/>
        </w:rPr>
        <w:t xml:space="preserve">kinerjanya juga baik, sementara hanya 3 responden (5%) yang menunjukkan kemampuan yang baik tetapi kinerjanya rendah. Hanya 2 orang (3,3%) yang menyatakan memiliki </w:t>
      </w:r>
      <w:r w:rsidRPr="000C54F1">
        <w:rPr>
          <w:rFonts w:eastAsiaTheme="minorHAnsi"/>
          <w:sz w:val="24"/>
          <w:szCs w:val="24"/>
          <w:lang w:val="id-ID"/>
        </w:rPr>
        <w:lastRenderedPageBreak/>
        <w:t>kemampuan rendah</w:t>
      </w:r>
      <w:r>
        <w:rPr>
          <w:rFonts w:eastAsiaTheme="minorHAnsi"/>
          <w:sz w:val="24"/>
          <w:szCs w:val="24"/>
          <w:lang w:val="id-ID"/>
        </w:rPr>
        <w:t xml:space="preserve"> serta </w:t>
      </w:r>
      <w:r w:rsidRPr="000C54F1">
        <w:rPr>
          <w:rFonts w:eastAsiaTheme="minorHAnsi"/>
          <w:sz w:val="24"/>
          <w:szCs w:val="24"/>
          <w:lang w:val="id-ID"/>
        </w:rPr>
        <w:t>kinerja rendah. Dari hasil perhitungan uji statistik, didapatkan nilai p sebesar 0,000&lt;0,05, sehingga dapat disimpulkan bahwa terdapat pengaruh antara kemampuan</w:t>
      </w:r>
      <w:r>
        <w:rPr>
          <w:rFonts w:eastAsiaTheme="minorHAnsi"/>
          <w:sz w:val="24"/>
          <w:szCs w:val="24"/>
          <w:lang w:val="id-ID"/>
        </w:rPr>
        <w:t xml:space="preserve"> serta </w:t>
      </w:r>
      <w:r w:rsidRPr="000C54F1">
        <w:rPr>
          <w:rFonts w:eastAsiaTheme="minorHAnsi"/>
          <w:sz w:val="24"/>
          <w:szCs w:val="24"/>
          <w:lang w:val="id-ID"/>
        </w:rPr>
        <w:t>kinerja petugas promosi kesehatan pada masa pandemi COVID-19 di Puskesmas Sentosa Baru Medan Tahun 2021.</w:t>
      </w:r>
    </w:p>
    <w:p w:rsidR="00F85F9E" w:rsidRPr="000C54F1" w:rsidRDefault="00F85F9E" w:rsidP="00F85F9E">
      <w:pPr>
        <w:pStyle w:val="BodyText"/>
        <w:tabs>
          <w:tab w:val="left" w:pos="7938"/>
        </w:tabs>
        <w:spacing w:before="1" w:line="480" w:lineRule="auto"/>
        <w:ind w:right="3" w:firstLine="709"/>
        <w:jc w:val="both"/>
        <w:rPr>
          <w:color w:val="000000" w:themeColor="text1"/>
          <w:lang w:val="id-ID"/>
        </w:rPr>
      </w:pPr>
      <w:r w:rsidRPr="000C54F1">
        <w:rPr>
          <w:color w:val="000000" w:themeColor="text1"/>
          <w:lang w:val="id-ID"/>
        </w:rPr>
        <w:t xml:space="preserve">Penelitian ini sejalan dengan penelitian yang dilakukan oleh </w:t>
      </w:r>
      <w:r>
        <w:rPr>
          <w:color w:val="000000" w:themeColor="text1"/>
          <w:lang w:val="id-ID"/>
        </w:rPr>
        <w:fldChar w:fldCharType="begin" w:fldLock="1"/>
      </w:r>
      <w:r w:rsidR="007E0FB7">
        <w:rPr>
          <w:color w:val="000000" w:themeColor="text1"/>
          <w:lang w:val="id-ID"/>
        </w:rPr>
        <w:instrText>ADDIN CSL_CITATION {"citationItems":[{"id":"ITEM-1","itemData":{"DOI":"10.24252/idaarah.v2i2.6356","ISSN":"2597-4661","abstract":"The formulation of this research problem is how the influence of intellectual ability on teacher performance, how the influence of work motivation on teacher performance, how the influence of intellectual ability and work motivation on teacher performance. The purpose of this study is to determine the effect of intellectual ability on teacher performance, to determine the effect of work motivation on teacher performance, to determine the effect of intellectual ability and work motivation on teacher performance. With multiple linear regression analysis techniques obtained the following research results. Intellectual ability and motivation variables simultaneously have positive and significant effect on teacher performance with Fcount&gt; Ftable (17.906&gt; 3,350). Partial intellectual ability variable has positive and significant effect on teacher performance, with tcount&gt; ttable (2,339&gt; 2,042). Partial motivation variable has positive and significant effect on teacher performance with tcount&gt; ttable (5,552&gt; 2,042). The value of R Square in the above table is 0,570, it shows that 57 % variable of teacher performance can be explained by intellectual ability and motivation variable, while the rest of 43% is explained by other un-researched variables such as teacher discipline level, teacher competency, PBM and so forth","author":[{"dropping-particle":"","family":"Damanik","given":"Bahrudi Efendi","non-dropping-particle":"","parse-names":false,"suffix":""}],"container-title":"Idaarah: Jurnal Manajemen Pendidikan","id":"ITEM-1","issue":"2","issued":{"date-parts":[["2018"]]},"page":"143","title":"Pengaruh Kemampuan Intelektual Dan Motivasi Kerja Terhadap Kinerja Guru","type":"article-journal","volume":"2"},"uris":["http://www.mendeley.com/documents/?uuid=db6ecb75-0342-4d38-aecb-671cc61aa691"]}],"mendeley":{"formattedCitation":"(62)","manualFormatting":"Damanik 2018)","plainTextFormattedCitation":"(62)","previouslyFormattedCitation":"(61)"},"properties":{"noteIndex":0},"schema":"https://github.com/citation-style-language/schema/raw/master/csl-citation.json"}</w:instrText>
      </w:r>
      <w:r>
        <w:rPr>
          <w:color w:val="000000" w:themeColor="text1"/>
          <w:lang w:val="id-ID"/>
        </w:rPr>
        <w:fldChar w:fldCharType="separate"/>
      </w:r>
      <w:r w:rsidRPr="00596A3E">
        <w:rPr>
          <w:noProof/>
          <w:color w:val="000000" w:themeColor="text1"/>
          <w:lang w:val="id-ID"/>
        </w:rPr>
        <w:t>Damanik 2018)</w:t>
      </w:r>
      <w:r>
        <w:rPr>
          <w:color w:val="000000" w:themeColor="text1"/>
          <w:lang w:val="id-ID"/>
        </w:rPr>
        <w:fldChar w:fldCharType="end"/>
      </w:r>
      <w:r w:rsidRPr="000C54F1">
        <w:rPr>
          <w:color w:val="000000" w:themeColor="text1"/>
          <w:lang w:val="id-ID"/>
        </w:rPr>
        <w:t xml:space="preserve"> yang menunjukkan bahwa variabel kemampuan</w:t>
      </w:r>
      <w:r>
        <w:rPr>
          <w:color w:val="000000" w:themeColor="text1"/>
          <w:lang w:val="id-ID"/>
        </w:rPr>
        <w:t xml:space="preserve"> serta </w:t>
      </w:r>
      <w:r w:rsidRPr="000C54F1">
        <w:rPr>
          <w:color w:val="000000" w:themeColor="text1"/>
          <w:lang w:val="id-ID"/>
        </w:rPr>
        <w:t>motivasi berpengaruh positif</w:t>
      </w:r>
      <w:r>
        <w:rPr>
          <w:color w:val="000000" w:themeColor="text1"/>
          <w:lang w:val="id-ID"/>
        </w:rPr>
        <w:t xml:space="preserve"> serta </w:t>
      </w:r>
      <w:r w:rsidRPr="000C54F1">
        <w:rPr>
          <w:color w:val="000000" w:themeColor="text1"/>
          <w:lang w:val="id-ID"/>
        </w:rPr>
        <w:t>signifikan secara bersama-sama terhadap kinerja guru pada Fhitung &gt; Ftabel (17,906 &gt; 3,350). Variabel kemampuan juga berpengaruh positif</w:t>
      </w:r>
      <w:r>
        <w:rPr>
          <w:color w:val="000000" w:themeColor="text1"/>
          <w:lang w:val="id-ID"/>
        </w:rPr>
        <w:t xml:space="preserve"> serta </w:t>
      </w:r>
      <w:r w:rsidRPr="000C54F1">
        <w:rPr>
          <w:color w:val="000000" w:themeColor="text1"/>
          <w:lang w:val="id-ID"/>
        </w:rPr>
        <w:t>signifikan terhadap kinerja guru karena nilai t hitung &gt; t tabel (2,339 &gt; 2,042)</w:t>
      </w:r>
      <w:r w:rsidR="00E948DA">
        <w:rPr>
          <w:color w:val="000000" w:themeColor="text1"/>
        </w:rPr>
        <w:t xml:space="preserve"> </w:t>
      </w:r>
      <w:r w:rsidR="00E948DA">
        <w:rPr>
          <w:color w:val="000000" w:themeColor="text1"/>
        </w:rPr>
        <w:fldChar w:fldCharType="begin" w:fldLock="1"/>
      </w:r>
      <w:r w:rsidR="007E0FB7">
        <w:rPr>
          <w:color w:val="000000" w:themeColor="text1"/>
        </w:rPr>
        <w:instrText>ADDIN CSL_CITATION {"citationItems":[{"id":"ITEM-1","itemData":{"DOI":"10.24252/idaarah.v2i2.6356","ISSN":"2597-4661","abstract":"The formulation of this research problem is how the influence of intellectual ability on teacher performance, how the influence of work motivation on teacher performance, how the influence of intellectual ability and work motivation on teacher performance. The purpose of this study is to determine the effect of intellectual ability on teacher performance, to determine the effect of work motivation on teacher performance, to determine the effect of intellectual ability and work motivation on teacher performance. With multiple linear regression analysis techniques obtained the following research results. Intellectual ability and motivation variables simultaneously have positive and significant effect on teacher performance with Fcount&gt; Ftable (17.906&gt; 3,350). Partial intellectual ability variable has positive and significant effect on teacher performance, with tcount&gt; ttable (2,339&gt; 2,042). Partial motivation variable has positive and significant effect on teacher performance with tcount&gt; ttable (5,552&gt; 2,042). The value of R Square in the above table is 0,570, it shows that 57 % variable of teacher performance can be explained by intellectual ability and motivation variable, while the rest of 43% is explained by other un-researched variables such as teacher discipline level, teacher competency, PBM and so forth","author":[{"dropping-particle":"","family":"Damanik","given":"Bahrudi Efendi","non-dropping-particle":"","parse-names":false,"suffix":""}],"container-title":"Idaarah: Jurnal Manajemen Pendidikan","id":"ITEM-1","issue":"2","issued":{"date-parts":[["2018"]]},"page":"143","title":"Pengaruh Kemampuan Intelektual Dan Motivasi Kerja Terhadap Kinerja Guru","type":"article-journal","volume":"2"},"uris":["http://www.mendeley.com/documents/?uuid=db6ecb75-0342-4d38-aecb-671cc61aa691"]}],"mendeley":{"formattedCitation":"(62)","plainTextFormattedCitation":"(62)","previouslyFormattedCitation":"(61)"},"properties":{"noteIndex":0},"schema":"https://github.com/citation-style-language/schema/raw/master/csl-citation.json"}</w:instrText>
      </w:r>
      <w:r w:rsidR="00E948DA">
        <w:rPr>
          <w:color w:val="000000" w:themeColor="text1"/>
        </w:rPr>
        <w:fldChar w:fldCharType="separate"/>
      </w:r>
      <w:r w:rsidR="007E0FB7" w:rsidRPr="007E0FB7">
        <w:rPr>
          <w:noProof/>
          <w:color w:val="000000" w:themeColor="text1"/>
        </w:rPr>
        <w:t>(62)</w:t>
      </w:r>
      <w:r w:rsidR="00E948DA">
        <w:rPr>
          <w:color w:val="000000" w:themeColor="text1"/>
        </w:rPr>
        <w:fldChar w:fldCharType="end"/>
      </w:r>
      <w:r w:rsidRPr="000C54F1">
        <w:rPr>
          <w:color w:val="000000" w:themeColor="text1"/>
          <w:lang w:val="id-ID"/>
        </w:rPr>
        <w:t>.</w:t>
      </w:r>
    </w:p>
    <w:p w:rsidR="00F85F9E" w:rsidRPr="00DB7197" w:rsidRDefault="00F85F9E" w:rsidP="00F85F9E">
      <w:pPr>
        <w:pStyle w:val="BodyText"/>
        <w:tabs>
          <w:tab w:val="left" w:pos="7938"/>
        </w:tabs>
        <w:spacing w:before="1" w:line="480" w:lineRule="auto"/>
        <w:ind w:right="3" w:firstLine="709"/>
        <w:jc w:val="both"/>
        <w:rPr>
          <w:color w:val="000000" w:themeColor="text1"/>
          <w:lang w:val="id-ID"/>
        </w:rPr>
      </w:pPr>
      <w:r w:rsidRPr="000C54F1">
        <w:rPr>
          <w:color w:val="000000" w:themeColor="text1"/>
          <w:lang w:val="id-ID"/>
        </w:rPr>
        <w:t>Berdasarkan prinsip yang sama, petugas promosi kesehatan yang berkualitas diharapkan dapat melaksanakan tugas</w:t>
      </w:r>
      <w:r>
        <w:rPr>
          <w:color w:val="000000" w:themeColor="text1"/>
          <w:lang w:val="id-ID"/>
        </w:rPr>
        <w:t xml:space="preserve"> serta </w:t>
      </w:r>
      <w:r w:rsidRPr="000C54F1">
        <w:rPr>
          <w:color w:val="000000" w:themeColor="text1"/>
          <w:lang w:val="id-ID"/>
        </w:rPr>
        <w:t>fungsi secara optimal</w:t>
      </w:r>
      <w:r>
        <w:rPr>
          <w:color w:val="000000" w:themeColor="text1"/>
          <w:lang w:val="id-ID"/>
        </w:rPr>
        <w:t xml:space="preserve"> serta </w:t>
      </w:r>
      <w:r w:rsidRPr="000C54F1">
        <w:rPr>
          <w:color w:val="000000" w:themeColor="text1"/>
          <w:lang w:val="id-ID"/>
        </w:rPr>
        <w:t>berdampak positif pada kinerjanya.</w:t>
      </w:r>
    </w:p>
    <w:p w:rsidR="00F85F9E" w:rsidRDefault="00F85F9E" w:rsidP="00F85F9E">
      <w:pPr>
        <w:widowControl/>
        <w:adjustRightInd w:val="0"/>
        <w:spacing w:line="480" w:lineRule="auto"/>
        <w:jc w:val="both"/>
        <w:rPr>
          <w:rFonts w:eastAsiaTheme="minorHAnsi"/>
          <w:b/>
          <w:sz w:val="24"/>
          <w:szCs w:val="24"/>
          <w:lang w:val="id-ID"/>
        </w:rPr>
      </w:pPr>
      <w:r>
        <w:rPr>
          <w:rFonts w:eastAsiaTheme="minorHAnsi"/>
          <w:b/>
          <w:sz w:val="24"/>
          <w:szCs w:val="24"/>
          <w:lang w:val="id-ID"/>
        </w:rPr>
        <w:t>5.9</w:t>
      </w:r>
      <w:r>
        <w:rPr>
          <w:rFonts w:eastAsiaTheme="minorHAnsi"/>
          <w:b/>
          <w:sz w:val="24"/>
          <w:szCs w:val="24"/>
          <w:lang w:val="id-ID"/>
        </w:rPr>
        <w:tab/>
        <w:t>Pengaruh Budaya Organisasi terhadap Kinerja</w:t>
      </w:r>
    </w:p>
    <w:p w:rsidR="00F85F9E" w:rsidRPr="001A4454" w:rsidRDefault="00F85F9E" w:rsidP="00F85F9E">
      <w:pPr>
        <w:widowControl/>
        <w:autoSpaceDE/>
        <w:autoSpaceDN/>
        <w:spacing w:line="480" w:lineRule="auto"/>
        <w:ind w:firstLine="720"/>
        <w:jc w:val="both"/>
        <w:rPr>
          <w:sz w:val="24"/>
          <w:szCs w:val="24"/>
        </w:rPr>
      </w:pPr>
      <w:r w:rsidRPr="008B07BE">
        <w:rPr>
          <w:sz w:val="24"/>
          <w:szCs w:val="24"/>
          <w:lang w:val="id-ID"/>
        </w:rPr>
        <w:t>Rivai dan Muliadi (2012:374) mengemukakan bahwa budaya organisasi adalah suatu kerangka kerjayang menjadi pedoman tingkah laku sehari-hari dan membuat keputusan untuk karyawan dan mengarahkan tindakan mereka untuk menc</w:t>
      </w:r>
      <w:r>
        <w:rPr>
          <w:sz w:val="24"/>
          <w:szCs w:val="24"/>
          <w:lang w:val="id-ID"/>
        </w:rPr>
        <w:t>apai tujuan organisasi</w:t>
      </w:r>
      <w:r>
        <w:rPr>
          <w:sz w:val="24"/>
          <w:szCs w:val="24"/>
        </w:rPr>
        <w:t xml:space="preserve"> </w:t>
      </w:r>
      <w:r>
        <w:rPr>
          <w:sz w:val="24"/>
          <w:szCs w:val="24"/>
        </w:rPr>
        <w:fldChar w:fldCharType="begin" w:fldLock="1"/>
      </w:r>
      <w:r w:rsidR="007E0FB7">
        <w:rPr>
          <w:sz w:val="24"/>
          <w:szCs w:val="24"/>
        </w:rPr>
        <w:instrText>ADDIN CSL_CITATION {"citationItems":[{"id":"ITEM-1","itemData":{"abstract":"Rivai dan Muliadi (2012:374) mengemukakan bahwa budaya organisasi adalah suatu kerangka kerjayang menjadi pedoman tingkah laku sehari-hari dan membuat keputusan untuk karyawan dan mengarahkan tindakan mereka untuk mencapai tujuan organisasi","author":[{"dropping-particle":"","family":"Nariah","given":"","non-dropping-particle":"","parse-names":false,"suffix":""}],"id":"ITEM-1","issued":{"date-parts":[["2022"]]},"number-of-pages":"37","title":"Manajemen Sumber Daya Manusia 1","type":"book"},"uris":["http://www.mendeley.com/documents/?uuid=14beffbd-842b-45bf-9fdc-db28c0f73fb2"]}],"mendeley":{"formattedCitation":"(63)","plainTextFormattedCitation":"(63)","previouslyFormattedCitation":"(62)"},"properties":{"noteIndex":0},"schema":"https://github.com/citation-style-language/schema/raw/master/csl-citation.json"}</w:instrText>
      </w:r>
      <w:r>
        <w:rPr>
          <w:sz w:val="24"/>
          <w:szCs w:val="24"/>
        </w:rPr>
        <w:fldChar w:fldCharType="separate"/>
      </w:r>
      <w:r w:rsidR="007E0FB7" w:rsidRPr="007E0FB7">
        <w:rPr>
          <w:noProof/>
          <w:sz w:val="24"/>
          <w:szCs w:val="24"/>
        </w:rPr>
        <w:t>(63)</w:t>
      </w:r>
      <w:r>
        <w:rPr>
          <w:sz w:val="24"/>
          <w:szCs w:val="24"/>
        </w:rPr>
        <w:fldChar w:fldCharType="end"/>
      </w:r>
      <w:r w:rsidRPr="000C54F1">
        <w:rPr>
          <w:sz w:val="24"/>
          <w:szCs w:val="24"/>
          <w:lang w:val="id-ID"/>
        </w:rPr>
        <w:t>.</w:t>
      </w:r>
      <w:r>
        <w:rPr>
          <w:sz w:val="24"/>
          <w:szCs w:val="24"/>
        </w:rPr>
        <w:t xml:space="preserve"> </w:t>
      </w:r>
      <w:r w:rsidRPr="001A4454">
        <w:rPr>
          <w:sz w:val="24"/>
          <w:szCs w:val="24"/>
        </w:rPr>
        <w:t>Menurut Sudaryono (2017:7) mengemukakan bahwa budaya organisasi merupakan tata nilai yang disepakati dan dipatuhi oleh seluruh anggota organisasi yang sifatnya dinamis dan mampu untuk meningkatkan produktivitas organisasi. Dinamika dalam budaya organisasi bukan berarti selalu berubah-ubah akan tetapi sesuatu yang dianggap penting dalam organisasi harus dipertahankan</w:t>
      </w:r>
      <w:r>
        <w:rPr>
          <w:sz w:val="24"/>
          <w:szCs w:val="24"/>
        </w:rPr>
        <w:t xml:space="preserve"> </w:t>
      </w:r>
      <w:r>
        <w:rPr>
          <w:sz w:val="24"/>
          <w:szCs w:val="24"/>
        </w:rPr>
        <w:fldChar w:fldCharType="begin" w:fldLock="1"/>
      </w:r>
      <w:r w:rsidR="007E0FB7">
        <w:rPr>
          <w:sz w:val="24"/>
          <w:szCs w:val="24"/>
        </w:rPr>
        <w:instrText>ADDIN CSL_CITATION {"citationItems":[{"id":"ITEM-1","itemData":{"abstract":"Menurut Sudaryono (2017:7) mengemukakan bahwa budaya organisasi merupakan tata nilai yang disepakati dan dipatuhi oleh seluruh anggota organisasi yang sifatnya dinamis dan mampu untuk meningkatkan produktivitas organisasi. Dinamika dalam budaya organisasi bukan berarti selalu berubah-ubah akan tetapi sesuatu yang dianggap penting dalam organisasi harus dipertahankan.","author":[{"dropping-particle":"","family":"Nuraida Hidayati","given":"","non-dropping-particle":"","parse-names":false,"suffix":""}],"editor":[{"dropping-particle":"","family":"Heru Kreshna Reza; Melly Susanti","given":"","non-dropping-particle":"","parse-names":false,"suffix":""}],"id":"ITEM-1","issued":{"date-parts":[["2022"]]},"number-of-pages":"46","title":"Manajemen Sumber Daya Manusia Edisi 2","type":"book"},"uris":["http://www.mendeley.com/documents/?uuid=59550e28-e348-4a4e-b068-89fae81cb8c1"]}],"mendeley":{"formattedCitation":"(64)","plainTextFormattedCitation":"(64)","previouslyFormattedCitation":"(63)"},"properties":{"noteIndex":0},"schema":"https://github.com/citation-style-language/schema/raw/master/csl-citation.json"}</w:instrText>
      </w:r>
      <w:r>
        <w:rPr>
          <w:sz w:val="24"/>
          <w:szCs w:val="24"/>
        </w:rPr>
        <w:fldChar w:fldCharType="separate"/>
      </w:r>
      <w:r w:rsidR="007E0FB7" w:rsidRPr="007E0FB7">
        <w:rPr>
          <w:noProof/>
          <w:sz w:val="24"/>
          <w:szCs w:val="24"/>
        </w:rPr>
        <w:t>(64)</w:t>
      </w:r>
      <w:r>
        <w:rPr>
          <w:sz w:val="24"/>
          <w:szCs w:val="24"/>
        </w:rPr>
        <w:fldChar w:fldCharType="end"/>
      </w:r>
      <w:r>
        <w:rPr>
          <w:sz w:val="24"/>
          <w:szCs w:val="24"/>
        </w:rPr>
        <w:t>.</w:t>
      </w:r>
    </w:p>
    <w:p w:rsidR="00F85F9E" w:rsidRPr="0055088E" w:rsidRDefault="00F85F9E" w:rsidP="00F85F9E">
      <w:pPr>
        <w:widowControl/>
        <w:autoSpaceDE/>
        <w:autoSpaceDN/>
        <w:spacing w:line="480" w:lineRule="auto"/>
        <w:ind w:firstLine="720"/>
        <w:jc w:val="both"/>
        <w:rPr>
          <w:spacing w:val="1"/>
          <w:sz w:val="24"/>
          <w:szCs w:val="24"/>
          <w:lang w:val="id-ID"/>
        </w:rPr>
      </w:pPr>
      <w:r w:rsidRPr="000C54F1">
        <w:rPr>
          <w:sz w:val="24"/>
          <w:szCs w:val="24"/>
          <w:lang w:val="id-ID"/>
        </w:rPr>
        <w:lastRenderedPageBreak/>
        <w:t>Dalam penelitian mengenai budaya perusahaan, 23 dari 60 responden (38,3%) memiliki kinerja budaya perusahaan yang buruk. Sebanyak 26 responden (43,3%) memiliki budaya perusahaan dengan kinerja baik. Sembilan responden (15%) memiliki budaya perusahaan yang sesuai dengan kinerja rendah. Hanya dua responden (3,3%) yang memiliki budaya perusahaan dengan kinerja rendah. Berdasarkan hasil perhitungan uji statistik, ditemukan nilai p sebesar 0,002&lt;0,05 yang menunjukkan bahwa budaya perusahaan memiliki pengaruh terhadap kinerja petugas promosi kesehatan pada masa pandemi COVID-19 di Puskesmas Sentosa Baru Medan Tahun 2021.</w:t>
      </w:r>
    </w:p>
    <w:p w:rsidR="00F85F9E" w:rsidRPr="00DB7197" w:rsidRDefault="00F85F9E" w:rsidP="00F85F9E">
      <w:pPr>
        <w:pStyle w:val="BodyText"/>
        <w:tabs>
          <w:tab w:val="left" w:pos="7938"/>
        </w:tabs>
        <w:spacing w:before="1" w:line="480" w:lineRule="auto"/>
        <w:ind w:right="3" w:firstLine="709"/>
        <w:jc w:val="both"/>
        <w:rPr>
          <w:color w:val="000000" w:themeColor="text1"/>
          <w:lang w:val="id-ID"/>
        </w:rPr>
      </w:pPr>
      <w:r w:rsidRPr="002746DC">
        <w:rPr>
          <w:color w:val="000000" w:themeColor="text1"/>
          <w:lang w:val="id-ID"/>
        </w:rPr>
        <w:t>Temuan ini sejalan dengan hasil penelitian</w:t>
      </w:r>
      <w:r w:rsidR="007E0FB7">
        <w:rPr>
          <w:color w:val="000000" w:themeColor="text1"/>
        </w:rPr>
        <w:t xml:space="preserve"> Muis, dkk</w:t>
      </w:r>
      <w:r>
        <w:rPr>
          <w:color w:val="000000" w:themeColor="text1"/>
        </w:rPr>
        <w:t xml:space="preserve">. (2018) </w:t>
      </w:r>
      <w:r w:rsidRPr="002746DC">
        <w:rPr>
          <w:color w:val="000000" w:themeColor="text1"/>
          <w:lang w:val="id-ID"/>
        </w:rPr>
        <w:t>yang menunjukkan bahwa budaya organisasi memiliki pengaruh yang positif</w:t>
      </w:r>
      <w:r>
        <w:rPr>
          <w:color w:val="000000" w:themeColor="text1"/>
          <w:lang w:val="id-ID"/>
        </w:rPr>
        <w:t xml:space="preserve"> serta </w:t>
      </w:r>
      <w:r w:rsidRPr="002746DC">
        <w:rPr>
          <w:color w:val="000000" w:themeColor="text1"/>
          <w:lang w:val="id-ID"/>
        </w:rPr>
        <w:t>signifikan terhadap kinerja secara parsial,</w:t>
      </w:r>
      <w:r>
        <w:rPr>
          <w:color w:val="000000" w:themeColor="text1"/>
          <w:lang w:val="id-ID"/>
        </w:rPr>
        <w:t xml:space="preserve"> serta </w:t>
      </w:r>
      <w:r w:rsidRPr="002746DC">
        <w:rPr>
          <w:color w:val="000000" w:themeColor="text1"/>
          <w:lang w:val="id-ID"/>
        </w:rPr>
        <w:t>komitmen organisasi memiliki pengaruh positif</w:t>
      </w:r>
      <w:r>
        <w:rPr>
          <w:color w:val="000000" w:themeColor="text1"/>
          <w:lang w:val="id-ID"/>
        </w:rPr>
        <w:t xml:space="preserve"> serta </w:t>
      </w:r>
      <w:r w:rsidRPr="002746DC">
        <w:rPr>
          <w:color w:val="000000" w:themeColor="text1"/>
          <w:lang w:val="id-ID"/>
        </w:rPr>
        <w:t>signifikan secara simultan terhadap kinerja. Dalam konteks ini, pengaruh positif budaya organisasi</w:t>
      </w:r>
      <w:r>
        <w:rPr>
          <w:color w:val="000000" w:themeColor="text1"/>
          <w:lang w:val="id-ID"/>
        </w:rPr>
        <w:t xml:space="preserve"> serta </w:t>
      </w:r>
      <w:r w:rsidRPr="002746DC">
        <w:rPr>
          <w:color w:val="000000" w:themeColor="text1"/>
          <w:lang w:val="id-ID"/>
        </w:rPr>
        <w:t>komitmen organisasi terhadap kinerja karyawan sangat penting</w:t>
      </w:r>
      <w:r>
        <w:rPr>
          <w:color w:val="000000" w:themeColor="text1"/>
        </w:rPr>
        <w:t xml:space="preserve"> </w:t>
      </w:r>
      <w:r>
        <w:rPr>
          <w:color w:val="000000" w:themeColor="text1"/>
        </w:rPr>
        <w:fldChar w:fldCharType="begin" w:fldLock="1"/>
      </w:r>
      <w:r w:rsidR="007E0FB7">
        <w:rPr>
          <w:color w:val="000000" w:themeColor="text1"/>
        </w:rPr>
        <w:instrText>ADDIN CSL_CITATION {"citationItems":[{"id":"ITEM-1","itemData":{"DOI":"10.36778/jesya.v1i1.7","ISSN":"2614-3259","abstract":"This study aims to determine the effect of partial and simultaneous organizational culture and organizational commitment to the performance of employees. The population is the sum total of the object of research. The population in this study is all employees who exist in PT Pegadaian (Persero) Kanwil I - Medan, which amounts to 60 people. Due to the small number of employees in the company, this study did not use sampling. So the sample in this study is the total number of employees at PT Pegadaian (Persero) Kanwil I - Medan, which amounts to 60 people. Data collection techniques in this study is a list of questions (questioner), study documentation and interviews (interview). While the data analysis technique used is multiple linear regression, classical assumption test, t-test, and F test and determinant coefficient. The result of this research shows that there are positive and significant influence of organizational culture on performance, and there are positive influence and significant organizational culture and organizational commitment to employee performance.","author":[{"dropping-particle":"","family":"Muis","given":"Muhammad Ras","non-dropping-particle":"","parse-names":false,"suffix":""},{"dropping-particle":"","family":"Jufrizen","given":"J","non-dropping-particle":"","parse-names":false,"suffix":""},{"dropping-particle":"","family":"Fahmi","given":"Muhammad","non-dropping-particle":"","parse-names":false,"suffix":""}],"container-title":"Jesya (Jurnal Ekonomi &amp; Ekonomi Syariah)","id":"ITEM-1","issue":"1","issued":{"date-parts":[["2018"]]},"page":"9-25","title":"Pengaruh Budaya Organisasi Dan Komitmen Organisasi Terhadap Kinerja Karyawan","type":"article-journal","volume":"1"},"uris":["http://www.mendeley.com/documents/?uuid=8f5cf688-c64d-4800-8f3a-c4941c56805e"]}],"mendeley":{"formattedCitation":"(65)","plainTextFormattedCitation":"(65)","previouslyFormattedCitation":"(64)"},"properties":{"noteIndex":0},"schema":"https://github.com/citation-style-language/schema/raw/master/csl-citation.json"}</w:instrText>
      </w:r>
      <w:r>
        <w:rPr>
          <w:color w:val="000000" w:themeColor="text1"/>
        </w:rPr>
        <w:fldChar w:fldCharType="separate"/>
      </w:r>
      <w:r w:rsidR="007E0FB7" w:rsidRPr="007E0FB7">
        <w:rPr>
          <w:noProof/>
          <w:color w:val="000000" w:themeColor="text1"/>
        </w:rPr>
        <w:t>(65)</w:t>
      </w:r>
      <w:r>
        <w:rPr>
          <w:color w:val="000000" w:themeColor="text1"/>
        </w:rPr>
        <w:fldChar w:fldCharType="end"/>
      </w:r>
      <w:r w:rsidRPr="002746DC">
        <w:rPr>
          <w:color w:val="000000" w:themeColor="text1"/>
          <w:lang w:val="id-ID"/>
        </w:rPr>
        <w:t>. Oleh karena itu, diasumsikan bahwa lingkungan kerja dengan budaya organisasi yang baik bagi petugas promosi kesehatan juga akan berdampak positif terhadap kinerja mereka.</w:t>
      </w:r>
    </w:p>
    <w:p w:rsidR="00F85F9E" w:rsidRPr="00F85F9E" w:rsidRDefault="00F85F9E" w:rsidP="00F85F9E">
      <w:pPr>
        <w:pStyle w:val="Heading1"/>
        <w:tabs>
          <w:tab w:val="left" w:pos="1028"/>
        </w:tabs>
        <w:spacing w:line="480" w:lineRule="auto"/>
        <w:ind w:left="567" w:right="0" w:hanging="567"/>
        <w:jc w:val="both"/>
        <w:rPr>
          <w:sz w:val="24"/>
          <w:szCs w:val="24"/>
          <w:lang w:val="id-ID"/>
        </w:rPr>
      </w:pPr>
      <w:r w:rsidRPr="00F85F9E">
        <w:rPr>
          <w:sz w:val="24"/>
          <w:szCs w:val="24"/>
          <w:lang w:val="id-ID"/>
        </w:rPr>
        <w:t xml:space="preserve">5.10 </w:t>
      </w:r>
      <w:r w:rsidRPr="00F85F9E">
        <w:rPr>
          <w:sz w:val="24"/>
          <w:szCs w:val="24"/>
        </w:rPr>
        <w:t>Pengaruh</w:t>
      </w:r>
      <w:r w:rsidRPr="00F85F9E">
        <w:rPr>
          <w:sz w:val="24"/>
          <w:szCs w:val="24"/>
          <w:lang w:val="id-ID"/>
        </w:rPr>
        <w:t xml:space="preserve"> Kompetensi Petugas Promosi Kesehatan pada Pandemi COVID-19</w:t>
      </w:r>
    </w:p>
    <w:p w:rsidR="00F85F9E" w:rsidRPr="00F85F9E" w:rsidRDefault="00F85F9E" w:rsidP="00F85F9E">
      <w:pPr>
        <w:pStyle w:val="Heading1"/>
        <w:spacing w:line="480" w:lineRule="auto"/>
        <w:ind w:left="0" w:right="0" w:firstLine="567"/>
        <w:jc w:val="both"/>
        <w:rPr>
          <w:b w:val="0"/>
          <w:sz w:val="24"/>
          <w:szCs w:val="24"/>
          <w:lang w:val="id-ID"/>
        </w:rPr>
      </w:pPr>
      <w:r w:rsidRPr="00F85F9E">
        <w:rPr>
          <w:b w:val="0"/>
          <w:sz w:val="24"/>
          <w:szCs w:val="24"/>
          <w:lang w:val="id-ID"/>
        </w:rPr>
        <w:t xml:space="preserve">Wabah pandemi COVID-19 di Indonesia telah secara signifikan meningkatkan beban pada sistem layanan kesehatan nasional, termasuk para petugas layanan kesehatan. Risiko yang paling mencolok adalah aspek keselamatan para tenaga kesehatan, terutama mereka yang berada di garis depan, </w:t>
      </w:r>
      <w:r w:rsidRPr="00F85F9E">
        <w:rPr>
          <w:b w:val="0"/>
          <w:sz w:val="24"/>
          <w:szCs w:val="24"/>
          <w:lang w:val="id-ID"/>
        </w:rPr>
        <w:lastRenderedPageBreak/>
        <w:t>yang sangat rentan terhadap paparan COVID-19 yang dapat mengancam nyawa. Lebih dari 100 dokter serta ratusan tenaga medis telah meninggal dunia akibat infeksi COVID-19 saat menjalankan tugas pelayanan kesehatan. Selain keamanan serta perlindungan dari infeksi, risiko lain yang berpotensi berdampak signifikan terhadap kualitas hidup serta produktivitas para tenaga kesehatan kita adalah aspek kesehatan mental, termasuk risiko sindrom kelelahan atau burnout mental. Para petugas kesehatan berpotensi mengalami tingkat stres yang sangat tinggi</w:t>
      </w:r>
      <w:r w:rsidRPr="00F85F9E">
        <w:rPr>
          <w:b w:val="0"/>
          <w:sz w:val="24"/>
          <w:szCs w:val="24"/>
        </w:rPr>
        <w:t xml:space="preserve"> </w:t>
      </w:r>
      <w:r w:rsidRPr="00F85F9E">
        <w:rPr>
          <w:b w:val="0"/>
          <w:sz w:val="24"/>
          <w:szCs w:val="24"/>
        </w:rPr>
        <w:fldChar w:fldCharType="begin" w:fldLock="1"/>
      </w:r>
      <w:r w:rsidR="007E0FB7">
        <w:rPr>
          <w:b w:val="0"/>
          <w:sz w:val="24"/>
          <w:szCs w:val="24"/>
        </w:rPr>
        <w:instrText>ADDIN CSL_CITATION {"citationItems":[{"id":"ITEM-1","itemData":{"URL":"https://fk.ui.ac.id/berita/83-tenaga-kesehatan-indonesia-mengalami-burnout-syndrome-derajat-sedang-dan-berat-selama-masa-pandemi-covid-19.html","abstract":"Selain aspek keselamatan dan perlindungan dari infeksi, risiko lain yang juga sangat berpotensi mempengaruhi kualitas hidup dan produktivitas pelayanan medis tenaga kesehatan kita adalah aspek kesehatan mental termasuk risiko burnout syndrome atau keletihan mental. Tenaga kesehatan berpotensi terpajan dengan tingkat stres yang sangat tinggi, namun belum ada aturan atau kebijakan yang dapat melindungi mereka dari segi kesehatan mental.","accessed":{"date-parts":[["2021","4","15"]]},"author":[{"dropping-particle":"","family":"Soemarko","given":"Dewi","non-dropping-particle":"","parse-names":false,"suffix":""}],"container-title":"fk.ui.ac.id","id":"ITEM-1","issued":{"date-parts":[["2020"]]},"title":"83% Tenaga Kesehatan Indonesia Mengalami Burnout Syndrome Derajat Sedang dan Berat Selama Masa Pandemi COVID-19","type":"webpage"},"uris":["http://www.mendeley.com/documents/?uuid=0e14ac2b-aed7-4c1a-ba9d-4c1f5037e319"]}],"mendeley":{"formattedCitation":"(66)","plainTextFormattedCitation":"(66)","previouslyFormattedCitation":"(65)"},"properties":{"noteIndex":0},"schema":"https://github.com/citation-style-language/schema/raw/master/csl-citation.json"}</w:instrText>
      </w:r>
      <w:r w:rsidRPr="00F85F9E">
        <w:rPr>
          <w:b w:val="0"/>
          <w:sz w:val="24"/>
          <w:szCs w:val="24"/>
        </w:rPr>
        <w:fldChar w:fldCharType="separate"/>
      </w:r>
      <w:r w:rsidR="007E0FB7" w:rsidRPr="007E0FB7">
        <w:rPr>
          <w:b w:val="0"/>
          <w:noProof/>
          <w:sz w:val="24"/>
          <w:szCs w:val="24"/>
        </w:rPr>
        <w:t>(66)</w:t>
      </w:r>
      <w:r w:rsidRPr="00F85F9E">
        <w:rPr>
          <w:b w:val="0"/>
          <w:sz w:val="24"/>
          <w:szCs w:val="24"/>
        </w:rPr>
        <w:fldChar w:fldCharType="end"/>
      </w:r>
      <w:r w:rsidRPr="00F85F9E">
        <w:rPr>
          <w:b w:val="0"/>
          <w:sz w:val="24"/>
          <w:szCs w:val="24"/>
          <w:lang w:val="id-ID"/>
        </w:rPr>
        <w:t>.</w:t>
      </w:r>
    </w:p>
    <w:p w:rsidR="00F85F9E" w:rsidRPr="00F85F9E" w:rsidRDefault="00F85F9E" w:rsidP="00F85F9E">
      <w:pPr>
        <w:pStyle w:val="Heading1"/>
        <w:spacing w:line="480" w:lineRule="auto"/>
        <w:ind w:left="0" w:right="0" w:firstLine="567"/>
        <w:jc w:val="both"/>
        <w:rPr>
          <w:b w:val="0"/>
          <w:sz w:val="24"/>
          <w:szCs w:val="24"/>
          <w:lang w:val="id-ID"/>
        </w:rPr>
      </w:pPr>
      <w:r w:rsidRPr="00F85F9E">
        <w:rPr>
          <w:b w:val="0"/>
          <w:sz w:val="24"/>
          <w:szCs w:val="24"/>
          <w:lang w:val="id-ID"/>
        </w:rPr>
        <w:t xml:space="preserve">Studi yang dilakukan oleh tim peneliti dari Program Penelitian Magister Kedokteran Kerja Fakultas Kedokteran Universitas Indonesia (MKK FKUI) menemukan bahwa 83% tenaga kesehatan di Indonesia mengalami </w:t>
      </w:r>
      <w:r w:rsidRPr="00F85F9E">
        <w:rPr>
          <w:b w:val="0"/>
          <w:i/>
          <w:sz w:val="24"/>
          <w:szCs w:val="24"/>
          <w:lang w:val="id-ID"/>
        </w:rPr>
        <w:t>burnout</w:t>
      </w:r>
      <w:r w:rsidRPr="00F85F9E">
        <w:rPr>
          <w:b w:val="0"/>
          <w:sz w:val="24"/>
          <w:szCs w:val="24"/>
          <w:lang w:val="id-ID"/>
        </w:rPr>
        <w:t xml:space="preserve"> yang signifikan secara psikologis. Para tenaga kesehatan berisiko mengorbankan kualitas hidup serta produktivitas kerja dalam penyediaan layanan kesehatan. Menurut ketua tim peneliti, dr. Dewi Soemarko, MS, SpOK, studi tersebut juga menemukan bahwa dokter umum di Indonesia yang melakukan pelayanan kesehatan di garis depan selama pandemi COVID-19 dua kali lebih mungkin mengalami sindrom kelelahan atau </w:t>
      </w:r>
      <w:r w:rsidRPr="00F85F9E">
        <w:rPr>
          <w:b w:val="0"/>
          <w:i/>
          <w:sz w:val="24"/>
          <w:szCs w:val="24"/>
          <w:lang w:val="id-ID"/>
        </w:rPr>
        <w:t>burnout mental</w:t>
      </w:r>
      <w:r w:rsidRPr="00F85F9E">
        <w:rPr>
          <w:b w:val="0"/>
          <w:i/>
          <w:sz w:val="24"/>
          <w:szCs w:val="24"/>
        </w:rPr>
        <w:t xml:space="preserve"> </w:t>
      </w:r>
      <w:r w:rsidRPr="00F85F9E">
        <w:rPr>
          <w:b w:val="0"/>
          <w:i/>
          <w:sz w:val="24"/>
          <w:szCs w:val="24"/>
        </w:rPr>
        <w:fldChar w:fldCharType="begin" w:fldLock="1"/>
      </w:r>
      <w:r w:rsidR="007E0FB7">
        <w:rPr>
          <w:b w:val="0"/>
          <w:i/>
          <w:sz w:val="24"/>
          <w:szCs w:val="24"/>
        </w:rPr>
        <w:instrText>ADDIN CSL_CITATION {"citationItems":[{"id":"ITEM-1","itemData":{"URL":"https://fk.ui.ac.id/berita/83-tenaga-kesehatan-indonesia-mengalami-burnout-syndrome-derajat-sedang-dan-berat-selama-masa-pandemi-covid-19.html","abstract":"Selain aspek keselamatan dan perlindungan dari infeksi, risiko lain yang juga sangat berpotensi mempengaruhi kualitas hidup dan produktivitas pelayanan medis tenaga kesehatan kita adalah aspek kesehatan mental termasuk risiko burnout syndrome atau keletihan mental. Tenaga kesehatan berpotensi terpajan dengan tingkat stres yang sangat tinggi, namun belum ada aturan atau kebijakan yang dapat melindungi mereka dari segi kesehatan mental.","accessed":{"date-parts":[["2021","4","15"]]},"author":[{"dropping-particle":"","family":"Soemarko","given":"Dewi","non-dropping-particle":"","parse-names":false,"suffix":""}],"container-title":"fk.ui.ac.id","id":"ITEM-1","issued":{"date-parts":[["2020"]]},"title":"83% Tenaga Kesehatan Indonesia Mengalami Burnout Syndrome Derajat Sedang dan Berat Selama Masa Pandemi COVID-19","type":"webpage"},"uris":["http://www.mendeley.com/documents/?uuid=0e14ac2b-aed7-4c1a-ba9d-4c1f5037e319"]}],"mendeley":{"formattedCitation":"(66)","plainTextFormattedCitation":"(66)","previouslyFormattedCitation":"(65)"},"properties":{"noteIndex":0},"schema":"https://github.com/citation-style-language/schema/raw/master/csl-citation.json"}</w:instrText>
      </w:r>
      <w:r w:rsidRPr="00F85F9E">
        <w:rPr>
          <w:b w:val="0"/>
          <w:i/>
          <w:sz w:val="24"/>
          <w:szCs w:val="24"/>
        </w:rPr>
        <w:fldChar w:fldCharType="separate"/>
      </w:r>
      <w:r w:rsidR="007E0FB7" w:rsidRPr="007E0FB7">
        <w:rPr>
          <w:b w:val="0"/>
          <w:noProof/>
          <w:sz w:val="24"/>
          <w:szCs w:val="24"/>
        </w:rPr>
        <w:t>(66)</w:t>
      </w:r>
      <w:r w:rsidRPr="00F85F9E">
        <w:rPr>
          <w:b w:val="0"/>
          <w:i/>
          <w:sz w:val="24"/>
          <w:szCs w:val="24"/>
        </w:rPr>
        <w:fldChar w:fldCharType="end"/>
      </w:r>
      <w:r w:rsidRPr="00F85F9E">
        <w:rPr>
          <w:b w:val="0"/>
          <w:sz w:val="24"/>
          <w:szCs w:val="24"/>
          <w:lang w:val="id-ID"/>
        </w:rPr>
        <w:t xml:space="preserve">. </w:t>
      </w:r>
    </w:p>
    <w:p w:rsidR="00F85F9E" w:rsidRPr="00F85F9E" w:rsidRDefault="00F85F9E" w:rsidP="00F85F9E">
      <w:pPr>
        <w:pStyle w:val="Heading1"/>
        <w:spacing w:line="480" w:lineRule="auto"/>
        <w:ind w:left="0" w:right="0" w:firstLine="567"/>
        <w:jc w:val="both"/>
        <w:rPr>
          <w:b w:val="0"/>
          <w:sz w:val="24"/>
          <w:szCs w:val="24"/>
          <w:lang w:val="id-ID"/>
        </w:rPr>
      </w:pPr>
      <w:r w:rsidRPr="00F85F9E">
        <w:rPr>
          <w:b w:val="0"/>
          <w:sz w:val="24"/>
          <w:szCs w:val="24"/>
          <w:lang w:val="id-ID"/>
        </w:rPr>
        <w:t xml:space="preserve">Petugas kesehatan di komunitas dapat memperoleh pemahaman yang tepat tentang pola promotif serta pencegahan Covid-19. Hal ini sangat penting untuk merancang program serta kebijakan yang dapat mempercepat penanganan Covid-19. Dalam rangka mencapai tujuan tersebut, beberapa optimalisasi perlu dilakukan, seperti memperkuat sumber daya manusia di unit kesehatan masyarakat (UKM) seperti Puskesmas, meningkatkan perangkat kebijakan </w:t>
      </w:r>
      <w:r w:rsidRPr="00F85F9E">
        <w:rPr>
          <w:b w:val="0"/>
          <w:sz w:val="24"/>
          <w:szCs w:val="24"/>
          <w:lang w:val="id-ID"/>
        </w:rPr>
        <w:lastRenderedPageBreak/>
        <w:t>pendanaan untuk usaha kecil, serta mengembangkan lembaga rujukan sekunder serta tersier untuk usaha kecil. Selain itu, perlu ditingkatkan peran dinas provinsi serta dinas desa untuk memperkuat kapasitas masyarakat dalam bidang kesehatan serta mengintegrasikan tenaga kesehatan masyarakat di tingkat puskesmas. Kepastian hukum juga sangat penting untuk memaksimalkan peran tenaga kesehatan</w:t>
      </w:r>
      <w:r w:rsidRPr="00F85F9E">
        <w:rPr>
          <w:b w:val="0"/>
          <w:sz w:val="24"/>
          <w:szCs w:val="24"/>
        </w:rPr>
        <w:t xml:space="preserve"> </w:t>
      </w:r>
      <w:r w:rsidRPr="00F85F9E">
        <w:rPr>
          <w:b w:val="0"/>
          <w:sz w:val="24"/>
          <w:szCs w:val="24"/>
        </w:rPr>
        <w:fldChar w:fldCharType="begin" w:fldLock="1"/>
      </w:r>
      <w:r w:rsidR="007E0FB7">
        <w:rPr>
          <w:b w:val="0"/>
          <w:sz w:val="24"/>
          <w:szCs w:val="24"/>
        </w:rPr>
        <w:instrText>ADDIN CSL_CITATION {"citationItems":[{"id":"ITEM-1","itemData":{"URL":"https://www.kemenkopmk.go.id/pentingnya-peran-tenaga-kesehatan-masyarakat-dalam-penanganan-covid-19","abstract":"Tenaga kesehatan masyarakat sangat perlu dilibatkan secara optimal dalam banyak aspek promotif dan preventif kesehatan masyarakat. Para tenaga kesehatan masyarakat bisa berinovasi dan menciptakan strategi percepatan penanganan Covid-19 di Indonesia, dengan fokus utama edukasi dan berdayakan masyarakat dan fokus kedua perkuat pelayanan kesehatan","accessed":{"date-parts":[["2021","1","10"]]},"author":[{"dropping-particle":"","family":"Suprapto","given":"Agus","non-dropping-particle":"","parse-names":false,"suffix":""}],"container-title":"kemenkopmk.go.id","id":"ITEM-1","issued":{"date-parts":[["2020"]]},"title":"Pentingnya Peran Tenaga Kesehatan Masyarakat dalam Penanganan Covid-19","type":"webpage"},"uris":["http://www.mendeley.com/documents/?uuid=d376bc8d-ecc7-489e-9903-ad56f9914800"]}],"mendeley":{"formattedCitation":"(67)","plainTextFormattedCitation":"(67)","previouslyFormattedCitation":"(66)"},"properties":{"noteIndex":0},"schema":"https://github.com/citation-style-language/schema/raw/master/csl-citation.json"}</w:instrText>
      </w:r>
      <w:r w:rsidRPr="00F85F9E">
        <w:rPr>
          <w:b w:val="0"/>
          <w:sz w:val="24"/>
          <w:szCs w:val="24"/>
        </w:rPr>
        <w:fldChar w:fldCharType="separate"/>
      </w:r>
      <w:r w:rsidR="007E0FB7" w:rsidRPr="007E0FB7">
        <w:rPr>
          <w:b w:val="0"/>
          <w:noProof/>
          <w:sz w:val="24"/>
          <w:szCs w:val="24"/>
        </w:rPr>
        <w:t>(67)</w:t>
      </w:r>
      <w:r w:rsidRPr="00F85F9E">
        <w:rPr>
          <w:b w:val="0"/>
          <w:sz w:val="24"/>
          <w:szCs w:val="24"/>
        </w:rPr>
        <w:fldChar w:fldCharType="end"/>
      </w:r>
      <w:r w:rsidRPr="00F85F9E">
        <w:rPr>
          <w:b w:val="0"/>
          <w:sz w:val="24"/>
          <w:szCs w:val="24"/>
          <w:lang w:val="id-ID"/>
        </w:rPr>
        <w:t>.</w:t>
      </w:r>
    </w:p>
    <w:p w:rsidR="00F85F9E" w:rsidRPr="00F85F9E" w:rsidRDefault="00F85F9E" w:rsidP="00F85F9E">
      <w:pPr>
        <w:pStyle w:val="Heading1"/>
        <w:spacing w:line="480" w:lineRule="auto"/>
        <w:ind w:left="0" w:right="0" w:firstLine="720"/>
        <w:jc w:val="both"/>
        <w:rPr>
          <w:b w:val="0"/>
          <w:sz w:val="24"/>
          <w:szCs w:val="24"/>
          <w:lang w:val="id-ID"/>
        </w:rPr>
      </w:pPr>
      <w:r w:rsidRPr="00F85F9E">
        <w:rPr>
          <w:b w:val="0"/>
          <w:sz w:val="24"/>
          <w:szCs w:val="24"/>
          <w:lang w:val="id-ID"/>
        </w:rPr>
        <w:t>Asumsi peneliti adalah bahwa tenaga promosi kesehatan harus memiliki kompetensi yang komprehensif, termasuk pemahaman, kemampuan, sikap profesional, keyakinan, pengalaman, serta karakter, meskipun mereka harus bekerja dengan beban kerja yang tinggi serta tingkat stres yang tinggi, serta menghadapi risiko tertular penularan Covid-19 dari pasien yang sedang dirawat. Sensitivitas, kompetensi, serta budaya organisasi juga memiliki pengaruh yang besar terhadap kinerja mereka.</w:t>
      </w:r>
    </w:p>
    <w:p w:rsidR="00F85F9E" w:rsidRPr="00596039" w:rsidRDefault="00F85F9E" w:rsidP="00F85F9E">
      <w:pPr>
        <w:pStyle w:val="Heading1"/>
        <w:tabs>
          <w:tab w:val="left" w:pos="1028"/>
        </w:tabs>
        <w:spacing w:line="480" w:lineRule="auto"/>
        <w:ind w:left="0"/>
        <w:jc w:val="left"/>
        <w:rPr>
          <w:sz w:val="24"/>
          <w:szCs w:val="24"/>
        </w:rPr>
      </w:pPr>
      <w:r w:rsidRPr="00596039">
        <w:rPr>
          <w:sz w:val="24"/>
          <w:szCs w:val="24"/>
        </w:rPr>
        <w:t>5.11 Keterbatasan penelitian</w:t>
      </w:r>
    </w:p>
    <w:p w:rsidR="00F85F9E" w:rsidRDefault="00F85F9E" w:rsidP="00F85F9E">
      <w:pPr>
        <w:pStyle w:val="BodyText"/>
        <w:spacing w:line="480" w:lineRule="auto"/>
        <w:ind w:right="49" w:firstLine="548"/>
      </w:pPr>
      <w:r>
        <w:t>Ada beberapa keterbatasan dalam melakukan penelitian ini:</w:t>
      </w:r>
    </w:p>
    <w:p w:rsidR="00F85F9E" w:rsidRDefault="00F85F9E" w:rsidP="00ED36D4">
      <w:pPr>
        <w:pStyle w:val="ListParagraph"/>
        <w:numPr>
          <w:ilvl w:val="0"/>
          <w:numId w:val="45"/>
        </w:numPr>
        <w:tabs>
          <w:tab w:val="left" w:pos="720"/>
          <w:tab w:val="left" w:pos="1448"/>
        </w:tabs>
        <w:spacing w:before="1" w:line="480" w:lineRule="auto"/>
        <w:ind w:left="360"/>
        <w:rPr>
          <w:sz w:val="24"/>
        </w:rPr>
      </w:pPr>
      <w:r w:rsidRPr="002746DC">
        <w:rPr>
          <w:sz w:val="24"/>
        </w:rPr>
        <w:t>Penelitian</w:t>
      </w:r>
      <w:r>
        <w:rPr>
          <w:sz w:val="24"/>
          <w:lang w:val="id-ID"/>
        </w:rPr>
        <w:t xml:space="preserve"> </w:t>
      </w:r>
      <w:r w:rsidRPr="002746DC">
        <w:rPr>
          <w:sz w:val="24"/>
        </w:rPr>
        <w:t>ini tidak meninjau secara langsung pelaksanaan aktivitas promosi kesehatan</w:t>
      </w:r>
      <w:r>
        <w:rPr>
          <w:sz w:val="24"/>
          <w:lang w:val="id-ID"/>
        </w:rPr>
        <w:t xml:space="preserve"> </w:t>
      </w:r>
      <w:r w:rsidRPr="002746DC">
        <w:rPr>
          <w:sz w:val="24"/>
        </w:rPr>
        <w:t>masyarakat yang dilakukan oleh tenaga promosi kesehatan di Puskesmas karena</w:t>
      </w:r>
      <w:r>
        <w:rPr>
          <w:sz w:val="24"/>
          <w:lang w:val="id-ID"/>
        </w:rPr>
        <w:t xml:space="preserve"> </w:t>
      </w:r>
      <w:r w:rsidRPr="002746DC">
        <w:rPr>
          <w:sz w:val="24"/>
        </w:rPr>
        <w:t>adanya PPKM pada masa pandemi COVID-19.</w:t>
      </w:r>
    </w:p>
    <w:p w:rsidR="00F85F9E" w:rsidRPr="002746DC" w:rsidRDefault="00F85F9E" w:rsidP="00ED36D4">
      <w:pPr>
        <w:pStyle w:val="ListParagraph"/>
        <w:numPr>
          <w:ilvl w:val="0"/>
          <w:numId w:val="45"/>
        </w:numPr>
        <w:tabs>
          <w:tab w:val="left" w:pos="720"/>
          <w:tab w:val="left" w:pos="1448"/>
        </w:tabs>
        <w:spacing w:before="1" w:line="480" w:lineRule="auto"/>
        <w:ind w:left="360"/>
        <w:rPr>
          <w:sz w:val="24"/>
        </w:rPr>
      </w:pPr>
      <w:r w:rsidRPr="002746DC">
        <w:rPr>
          <w:sz w:val="24"/>
        </w:rPr>
        <w:t>Pengambilan informasi</w:t>
      </w:r>
      <w:r>
        <w:rPr>
          <w:sz w:val="24"/>
          <w:lang w:val="id-ID"/>
        </w:rPr>
        <w:t xml:space="preserve"> </w:t>
      </w:r>
      <w:r w:rsidRPr="002746DC">
        <w:rPr>
          <w:sz w:val="24"/>
        </w:rPr>
        <w:t>untuk penelitian ini hanya didapatkan dari respons responden melalui kuesioner</w:t>
      </w:r>
      <w:r>
        <w:rPr>
          <w:sz w:val="24"/>
          <w:lang w:val="id-ID"/>
        </w:rPr>
        <w:t xml:space="preserve"> serta </w:t>
      </w:r>
      <w:r w:rsidRPr="002746DC">
        <w:rPr>
          <w:sz w:val="24"/>
        </w:rPr>
        <w:t>wawancara selama masa penelitian sesuai dengan protokol kesehatan Covid 19.</w:t>
      </w:r>
    </w:p>
    <w:p w:rsidR="00F85F9E" w:rsidRPr="0090211E" w:rsidRDefault="00F85F9E" w:rsidP="00F85F9E">
      <w:pPr>
        <w:pStyle w:val="ListParagraph"/>
        <w:tabs>
          <w:tab w:val="left" w:pos="720"/>
          <w:tab w:val="left" w:pos="1448"/>
        </w:tabs>
        <w:spacing w:before="1" w:line="480" w:lineRule="auto"/>
        <w:ind w:left="360" w:right="217" w:firstLine="0"/>
        <w:rPr>
          <w:sz w:val="24"/>
          <w:lang w:val="id-ID"/>
        </w:rPr>
      </w:pPr>
    </w:p>
    <w:p w:rsidR="00F85F9E" w:rsidRPr="0090211E" w:rsidRDefault="00F85F9E" w:rsidP="00F85F9E">
      <w:pPr>
        <w:tabs>
          <w:tab w:val="left" w:pos="720"/>
          <w:tab w:val="left" w:pos="1448"/>
        </w:tabs>
        <w:spacing w:before="1" w:line="480" w:lineRule="auto"/>
        <w:ind w:right="217"/>
        <w:rPr>
          <w:sz w:val="24"/>
          <w:lang w:val="id-ID"/>
        </w:rPr>
        <w:sectPr w:rsidR="00F85F9E" w:rsidRPr="0090211E" w:rsidSect="00552677">
          <w:pgSz w:w="11907" w:h="16840" w:code="9"/>
          <w:pgMar w:top="2268" w:right="1701" w:bottom="1701" w:left="2268" w:header="0" w:footer="544" w:gutter="0"/>
          <w:cols w:space="720"/>
        </w:sectPr>
      </w:pPr>
    </w:p>
    <w:p w:rsidR="00F85F9E" w:rsidRPr="00E74C96" w:rsidRDefault="00F85F9E" w:rsidP="00F85F9E">
      <w:pPr>
        <w:pStyle w:val="Heading1"/>
        <w:spacing w:line="480" w:lineRule="auto"/>
        <w:ind w:left="0" w:right="49"/>
        <w:rPr>
          <w:spacing w:val="1"/>
          <w:sz w:val="24"/>
          <w:szCs w:val="24"/>
          <w:lang w:val="id-ID"/>
        </w:rPr>
      </w:pPr>
      <w:r w:rsidRPr="00E74C96">
        <w:rPr>
          <w:noProof/>
          <w:sz w:val="24"/>
          <w:szCs w:val="24"/>
        </w:rPr>
        <w:lastRenderedPageBreak/>
        <mc:AlternateContent>
          <mc:Choice Requires="wps">
            <w:drawing>
              <wp:anchor distT="0" distB="0" distL="114300" distR="114300" simplePos="0" relativeHeight="487655936" behindDoc="0" locked="0" layoutInCell="1" allowOverlap="1" wp14:anchorId="7B641D00" wp14:editId="4AB971F9">
                <wp:simplePos x="0" y="0"/>
                <wp:positionH relativeFrom="column">
                  <wp:posOffset>4648200</wp:posOffset>
                </wp:positionH>
                <wp:positionV relativeFrom="paragraph">
                  <wp:posOffset>-1036320</wp:posOffset>
                </wp:positionV>
                <wp:extent cx="662940" cy="548640"/>
                <wp:effectExtent l="0" t="0" r="22860" b="22860"/>
                <wp:wrapNone/>
                <wp:docPr id="55" name="Rectangle 55"/>
                <wp:cNvGraphicFramePr/>
                <a:graphic xmlns:a="http://schemas.openxmlformats.org/drawingml/2006/main">
                  <a:graphicData uri="http://schemas.microsoft.com/office/word/2010/wordprocessingShape">
                    <wps:wsp>
                      <wps:cNvSpPr/>
                      <wps:spPr>
                        <a:xfrm>
                          <a:off x="0" y="0"/>
                          <a:ext cx="662940" cy="548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366pt;margin-top:-81.6pt;width:52.2pt;height:43.2pt;z-index:48765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" fillcolor="white [3212]" strokecolor="white [3212]" strokeweight="2pt"/>
            </w:pict>
          </mc:Fallback>
        </mc:AlternateContent>
      </w:r>
      <w:r w:rsidRPr="00E74C96">
        <w:rPr>
          <w:sz w:val="24"/>
          <w:szCs w:val="24"/>
          <w:lang w:val="id-ID"/>
        </w:rPr>
        <w:t>BAB VI</w:t>
      </w:r>
    </w:p>
    <w:p w:rsidR="00F85F9E" w:rsidRPr="00E74C96" w:rsidRDefault="00F85F9E" w:rsidP="00F85F9E">
      <w:pPr>
        <w:pStyle w:val="Heading1"/>
        <w:spacing w:line="480" w:lineRule="auto"/>
        <w:ind w:left="0" w:right="49"/>
        <w:rPr>
          <w:sz w:val="24"/>
          <w:szCs w:val="24"/>
          <w:lang w:val="id-ID"/>
        </w:rPr>
      </w:pPr>
      <w:r w:rsidRPr="00E74C96">
        <w:rPr>
          <w:sz w:val="24"/>
          <w:szCs w:val="24"/>
        </w:rPr>
        <w:t xml:space="preserve">KESIMPULAN </w:t>
      </w:r>
      <w:r w:rsidRPr="00E74C96">
        <w:rPr>
          <w:sz w:val="24"/>
          <w:szCs w:val="24"/>
          <w:lang w:val="id-ID"/>
        </w:rPr>
        <w:t>DAN SARAN</w:t>
      </w:r>
    </w:p>
    <w:p w:rsidR="00F85F9E" w:rsidRDefault="00F85F9E" w:rsidP="00F85F9E">
      <w:pPr>
        <w:pStyle w:val="BodyText"/>
        <w:spacing w:before="2" w:line="480" w:lineRule="auto"/>
        <w:rPr>
          <w:b/>
          <w:sz w:val="28"/>
        </w:rPr>
      </w:pPr>
    </w:p>
    <w:p w:rsidR="00F85F9E" w:rsidRPr="004C260D" w:rsidRDefault="00F85F9E" w:rsidP="00E340B5">
      <w:pPr>
        <w:pStyle w:val="ListParagraph"/>
        <w:numPr>
          <w:ilvl w:val="1"/>
          <w:numId w:val="41"/>
        </w:numPr>
        <w:tabs>
          <w:tab w:val="left" w:pos="968"/>
        </w:tabs>
        <w:spacing w:before="90" w:line="480" w:lineRule="auto"/>
        <w:ind w:left="420"/>
        <w:rPr>
          <w:b/>
          <w:sz w:val="24"/>
          <w:szCs w:val="24"/>
        </w:rPr>
      </w:pPr>
      <w:r>
        <w:rPr>
          <w:b/>
          <w:sz w:val="24"/>
          <w:szCs w:val="24"/>
        </w:rPr>
        <w:t>K</w:t>
      </w:r>
      <w:r w:rsidRPr="004C260D">
        <w:rPr>
          <w:b/>
          <w:sz w:val="24"/>
          <w:szCs w:val="24"/>
        </w:rPr>
        <w:t>esimpulan</w:t>
      </w:r>
    </w:p>
    <w:p w:rsidR="00F85F9E" w:rsidRPr="004C260D" w:rsidRDefault="00F85F9E" w:rsidP="00F85F9E">
      <w:pPr>
        <w:spacing w:before="90" w:line="480" w:lineRule="auto"/>
        <w:jc w:val="both"/>
        <w:rPr>
          <w:b/>
          <w:sz w:val="24"/>
          <w:szCs w:val="24"/>
        </w:rPr>
      </w:pPr>
      <w:r>
        <w:rPr>
          <w:sz w:val="24"/>
          <w:szCs w:val="24"/>
          <w:lang w:val="id-ID"/>
        </w:rPr>
        <w:tab/>
      </w:r>
      <w:r w:rsidRPr="004C260D">
        <w:rPr>
          <w:sz w:val="24"/>
          <w:szCs w:val="24"/>
        </w:rPr>
        <w:t xml:space="preserve">Berdasarkan </w:t>
      </w:r>
      <w:r>
        <w:rPr>
          <w:sz w:val="24"/>
          <w:szCs w:val="24"/>
        </w:rPr>
        <w:t xml:space="preserve">hasil penelitian dan pembahasan dapat disimpulkan </w:t>
      </w:r>
      <w:r w:rsidRPr="004C260D">
        <w:rPr>
          <w:sz w:val="24"/>
          <w:szCs w:val="24"/>
        </w:rPr>
        <w:t>:</w:t>
      </w:r>
    </w:p>
    <w:p w:rsidR="00EB447E" w:rsidRDefault="00EB447E" w:rsidP="00EB447E">
      <w:pPr>
        <w:pStyle w:val="ListParagraph"/>
        <w:numPr>
          <w:ilvl w:val="0"/>
          <w:numId w:val="51"/>
        </w:numPr>
        <w:tabs>
          <w:tab w:val="left" w:pos="969"/>
        </w:tabs>
        <w:spacing w:before="6" w:line="480" w:lineRule="auto"/>
        <w:ind w:left="361" w:right="3"/>
        <w:jc w:val="both"/>
        <w:rPr>
          <w:sz w:val="24"/>
        </w:rPr>
      </w:pPr>
      <w:r>
        <w:rPr>
          <w:sz w:val="24"/>
        </w:rPr>
        <w:t>Pengetahuan berpengaruh terhadap kinerja petugas promosi kesehatan pada</w:t>
      </w:r>
      <w:r>
        <w:rPr>
          <w:spacing w:val="1"/>
          <w:sz w:val="24"/>
        </w:rPr>
        <w:t xml:space="preserve"> </w:t>
      </w:r>
      <w:r>
        <w:rPr>
          <w:sz w:val="24"/>
        </w:rPr>
        <w:t>masa pandemi covid 19 di Puskesmas Sentosa Baru Medan tahun 2021</w:t>
      </w:r>
      <w:r>
        <w:rPr>
          <w:spacing w:val="1"/>
          <w:sz w:val="24"/>
        </w:rPr>
        <w:t xml:space="preserve"> </w:t>
      </w:r>
      <w:r>
        <w:rPr>
          <w:sz w:val="24"/>
        </w:rPr>
        <w:t>(p =</w:t>
      </w:r>
      <w:r>
        <w:rPr>
          <w:spacing w:val="1"/>
          <w:sz w:val="24"/>
        </w:rPr>
        <w:t xml:space="preserve"> </w:t>
      </w:r>
      <w:r>
        <w:rPr>
          <w:sz w:val="24"/>
        </w:rPr>
        <w:t>0,027).</w:t>
      </w:r>
    </w:p>
    <w:p w:rsidR="00EB447E" w:rsidRDefault="00EB447E" w:rsidP="00EB447E">
      <w:pPr>
        <w:pStyle w:val="ListParagraph"/>
        <w:numPr>
          <w:ilvl w:val="0"/>
          <w:numId w:val="51"/>
        </w:numPr>
        <w:tabs>
          <w:tab w:val="left" w:pos="969"/>
        </w:tabs>
        <w:spacing w:before="4" w:line="477" w:lineRule="auto"/>
        <w:ind w:left="361" w:right="3"/>
        <w:jc w:val="both"/>
        <w:rPr>
          <w:sz w:val="24"/>
        </w:rPr>
      </w:pPr>
      <w:r>
        <w:rPr>
          <w:sz w:val="24"/>
        </w:rPr>
        <w:t>Keterampilan berpengaruh terhadap kinerja petugas promosi kesehatan pada</w:t>
      </w:r>
      <w:r>
        <w:rPr>
          <w:spacing w:val="1"/>
          <w:sz w:val="24"/>
        </w:rPr>
        <w:t xml:space="preserve"> </w:t>
      </w:r>
      <w:r>
        <w:rPr>
          <w:sz w:val="24"/>
        </w:rPr>
        <w:t>masa pandemi covid 19 di Puskesmas Sentosa Baru Medan tahun 2021</w:t>
      </w:r>
      <w:r>
        <w:rPr>
          <w:spacing w:val="1"/>
          <w:sz w:val="24"/>
        </w:rPr>
        <w:t xml:space="preserve"> </w:t>
      </w:r>
      <w:r>
        <w:rPr>
          <w:sz w:val="24"/>
        </w:rPr>
        <w:t>(p =</w:t>
      </w:r>
      <w:r>
        <w:rPr>
          <w:spacing w:val="1"/>
          <w:sz w:val="24"/>
        </w:rPr>
        <w:t xml:space="preserve"> </w:t>
      </w:r>
      <w:r>
        <w:rPr>
          <w:sz w:val="24"/>
        </w:rPr>
        <w:t>0,027).</w:t>
      </w:r>
    </w:p>
    <w:p w:rsidR="00EB447E" w:rsidRDefault="00EB447E" w:rsidP="00EB447E">
      <w:pPr>
        <w:pStyle w:val="ListParagraph"/>
        <w:numPr>
          <w:ilvl w:val="0"/>
          <w:numId w:val="51"/>
        </w:numPr>
        <w:tabs>
          <w:tab w:val="left" w:pos="969"/>
        </w:tabs>
        <w:spacing w:before="9" w:line="477" w:lineRule="auto"/>
        <w:ind w:left="361" w:right="3"/>
        <w:jc w:val="both"/>
        <w:rPr>
          <w:sz w:val="24"/>
        </w:rPr>
      </w:pPr>
      <w:r>
        <w:rPr>
          <w:sz w:val="24"/>
        </w:rPr>
        <w:t>Sikap profesional berpengaruh terhadap kinerja petugas promosi kesehatan</w:t>
      </w:r>
      <w:r>
        <w:rPr>
          <w:spacing w:val="1"/>
          <w:sz w:val="24"/>
        </w:rPr>
        <w:t xml:space="preserve"> </w:t>
      </w:r>
      <w:r>
        <w:rPr>
          <w:sz w:val="24"/>
        </w:rPr>
        <w:t>pada masa pandemi covid 19 di Puskesmas Sentosa</w:t>
      </w:r>
      <w:r>
        <w:rPr>
          <w:spacing w:val="60"/>
          <w:sz w:val="24"/>
        </w:rPr>
        <w:t xml:space="preserve"> </w:t>
      </w:r>
      <w:r>
        <w:rPr>
          <w:sz w:val="24"/>
        </w:rPr>
        <w:t>Baru Medan tahun 2021</w:t>
      </w:r>
      <w:r>
        <w:rPr>
          <w:spacing w:val="1"/>
          <w:sz w:val="24"/>
        </w:rPr>
        <w:t xml:space="preserve"> </w:t>
      </w:r>
      <w:r>
        <w:rPr>
          <w:sz w:val="24"/>
        </w:rPr>
        <w:t>(p = 0,027).</w:t>
      </w:r>
    </w:p>
    <w:p w:rsidR="00EB447E" w:rsidRDefault="00EB447E" w:rsidP="00EB447E">
      <w:pPr>
        <w:pStyle w:val="ListParagraph"/>
        <w:numPr>
          <w:ilvl w:val="0"/>
          <w:numId w:val="51"/>
        </w:numPr>
        <w:tabs>
          <w:tab w:val="left" w:pos="969"/>
        </w:tabs>
        <w:spacing w:before="9" w:line="477" w:lineRule="auto"/>
        <w:ind w:left="361" w:right="3"/>
        <w:jc w:val="both"/>
        <w:rPr>
          <w:sz w:val="24"/>
        </w:rPr>
      </w:pPr>
      <w:r>
        <w:rPr>
          <w:sz w:val="24"/>
        </w:rPr>
        <w:t>Keyakinan dan nilai berpengaruh terhadap kinerja petugas promosi kesehatan</w:t>
      </w:r>
      <w:r>
        <w:rPr>
          <w:spacing w:val="1"/>
          <w:sz w:val="24"/>
        </w:rPr>
        <w:t xml:space="preserve"> </w:t>
      </w:r>
      <w:r>
        <w:rPr>
          <w:sz w:val="24"/>
        </w:rPr>
        <w:t>pada masa pandemi covid 19 di Puskesmas Sentosa</w:t>
      </w:r>
      <w:r>
        <w:rPr>
          <w:spacing w:val="60"/>
          <w:sz w:val="24"/>
        </w:rPr>
        <w:t xml:space="preserve"> </w:t>
      </w:r>
      <w:r>
        <w:rPr>
          <w:sz w:val="24"/>
        </w:rPr>
        <w:t>Baru Medan tahun 2021</w:t>
      </w:r>
      <w:r>
        <w:rPr>
          <w:spacing w:val="1"/>
          <w:sz w:val="24"/>
        </w:rPr>
        <w:t xml:space="preserve"> </w:t>
      </w:r>
      <w:r>
        <w:rPr>
          <w:sz w:val="24"/>
        </w:rPr>
        <w:t>(p = 0,004).</w:t>
      </w:r>
    </w:p>
    <w:p w:rsidR="00EB447E" w:rsidRDefault="00EB447E" w:rsidP="00EB447E">
      <w:pPr>
        <w:pStyle w:val="ListParagraph"/>
        <w:numPr>
          <w:ilvl w:val="0"/>
          <w:numId w:val="51"/>
        </w:numPr>
        <w:tabs>
          <w:tab w:val="left" w:pos="969"/>
        </w:tabs>
        <w:spacing w:before="8" w:line="480" w:lineRule="auto"/>
        <w:ind w:left="361" w:right="3"/>
        <w:jc w:val="both"/>
        <w:rPr>
          <w:sz w:val="24"/>
        </w:rPr>
      </w:pPr>
      <w:r>
        <w:rPr>
          <w:sz w:val="24"/>
        </w:rPr>
        <w:t>Pengalaman berpengaruh terhadap kinerja petugas promosi kesehatan pada</w:t>
      </w:r>
      <w:r>
        <w:rPr>
          <w:spacing w:val="1"/>
          <w:sz w:val="24"/>
        </w:rPr>
        <w:t xml:space="preserve"> </w:t>
      </w:r>
      <w:r>
        <w:rPr>
          <w:sz w:val="24"/>
        </w:rPr>
        <w:t>masa pandemi covid 19 di Puskesmas Sentosa Baru Medan tahun 2021</w:t>
      </w:r>
      <w:r>
        <w:rPr>
          <w:spacing w:val="1"/>
          <w:sz w:val="24"/>
        </w:rPr>
        <w:t xml:space="preserve"> </w:t>
      </w:r>
      <w:r>
        <w:rPr>
          <w:sz w:val="24"/>
        </w:rPr>
        <w:t>(p =</w:t>
      </w:r>
      <w:r>
        <w:rPr>
          <w:spacing w:val="1"/>
          <w:sz w:val="24"/>
        </w:rPr>
        <w:t xml:space="preserve"> </w:t>
      </w:r>
      <w:r>
        <w:rPr>
          <w:sz w:val="24"/>
        </w:rPr>
        <w:t>0,003).</w:t>
      </w:r>
    </w:p>
    <w:p w:rsidR="00EB447E" w:rsidRDefault="00EB447E" w:rsidP="00EB447E">
      <w:pPr>
        <w:pStyle w:val="ListParagraph"/>
        <w:numPr>
          <w:ilvl w:val="0"/>
          <w:numId w:val="51"/>
        </w:numPr>
        <w:tabs>
          <w:tab w:val="left" w:pos="969"/>
        </w:tabs>
        <w:spacing w:before="5" w:line="477" w:lineRule="auto"/>
        <w:ind w:left="361" w:right="3"/>
        <w:jc w:val="both"/>
        <w:rPr>
          <w:sz w:val="24"/>
        </w:rPr>
      </w:pPr>
      <w:r>
        <w:rPr>
          <w:noProof/>
        </w:rPr>
        <mc:AlternateContent>
          <mc:Choice Requires="wps">
            <w:drawing>
              <wp:anchor distT="0" distB="0" distL="114300" distR="114300" simplePos="0" relativeHeight="487654912" behindDoc="0" locked="0" layoutInCell="1" allowOverlap="1" wp14:anchorId="475649BA" wp14:editId="54575077">
                <wp:simplePos x="0" y="0"/>
                <wp:positionH relativeFrom="column">
                  <wp:posOffset>2148840</wp:posOffset>
                </wp:positionH>
                <wp:positionV relativeFrom="paragraph">
                  <wp:posOffset>1176655</wp:posOffset>
                </wp:positionV>
                <wp:extent cx="563880" cy="350520"/>
                <wp:effectExtent l="0" t="0" r="26670" b="11430"/>
                <wp:wrapNone/>
                <wp:docPr id="56" name="Rectangle 56"/>
                <wp:cNvGraphicFramePr/>
                <a:graphic xmlns:a="http://schemas.openxmlformats.org/drawingml/2006/main">
                  <a:graphicData uri="http://schemas.microsoft.com/office/word/2010/wordprocessingShape">
                    <wps:wsp>
                      <wps:cNvSpPr/>
                      <wps:spPr>
                        <a:xfrm>
                          <a:off x="0" y="0"/>
                          <a:ext cx="5638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B24107" w:rsidRDefault="00444EAC" w:rsidP="00F85F9E">
                            <w:pPr>
                              <w:jc w:val="center"/>
                              <w:rPr>
                                <w:color w:val="000000" w:themeColor="text1"/>
                                <w:sz w:val="24"/>
                                <w:szCs w:val="24"/>
                              </w:rPr>
                            </w:pPr>
                            <w:r>
                              <w:rPr>
                                <w:color w:val="000000" w:themeColor="text1"/>
                                <w:sz w:val="24"/>
                                <w:szCs w:val="24"/>
                              </w:rP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51" style="position:absolute;left:0;text-align:left;margin-left:169.2pt;margin-top:92.65pt;width:44.4pt;height:27.6pt;z-index:4876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" fillcolor="white [3212]" strokecolor="white [3212]" strokeweight="2pt">
                <v:textbox>
                  <w:txbxContent>
                    <w:p w:rsidR="000838E4" w:rsidRPr="00B24107" w:rsidRDefault="006C7710" w:rsidP="00F85F9E">
                      <w:pPr>
                        <w:jc w:val="center"/>
                        <w:rPr>
                          <w:color w:val="000000" w:themeColor="text1"/>
                          <w:sz w:val="24"/>
                          <w:szCs w:val="24"/>
                        </w:rPr>
                      </w:pPr>
                      <w:r>
                        <w:rPr>
                          <w:color w:val="000000" w:themeColor="text1"/>
                          <w:sz w:val="24"/>
                          <w:szCs w:val="24"/>
                        </w:rPr>
                        <w:t>89</w:t>
                      </w:r>
                    </w:p>
                  </w:txbxContent>
                </v:textbox>
              </v:rect>
            </w:pict>
          </mc:Fallback>
        </mc:AlternateContent>
      </w:r>
      <w:r>
        <w:rPr>
          <w:sz w:val="24"/>
        </w:rPr>
        <w:t>Kepribadian berpengaruh terhadap kinerja petugas promosi kesehatan pada</w:t>
      </w:r>
      <w:r>
        <w:rPr>
          <w:spacing w:val="1"/>
          <w:sz w:val="24"/>
        </w:rPr>
        <w:t xml:space="preserve"> </w:t>
      </w:r>
      <w:r>
        <w:rPr>
          <w:sz w:val="24"/>
        </w:rPr>
        <w:t>masa pandemi covid 19 di Puskesmas Sentosa Baru Medan tahun 2021</w:t>
      </w:r>
      <w:r>
        <w:rPr>
          <w:spacing w:val="1"/>
          <w:sz w:val="24"/>
        </w:rPr>
        <w:t xml:space="preserve"> </w:t>
      </w:r>
      <w:r>
        <w:rPr>
          <w:sz w:val="24"/>
        </w:rPr>
        <w:t>(p =</w:t>
      </w:r>
      <w:r>
        <w:rPr>
          <w:spacing w:val="1"/>
          <w:sz w:val="24"/>
        </w:rPr>
        <w:t xml:space="preserve"> </w:t>
      </w:r>
      <w:r>
        <w:rPr>
          <w:sz w:val="24"/>
        </w:rPr>
        <w:t>0,002).</w:t>
      </w:r>
    </w:p>
    <w:p w:rsidR="00EB447E" w:rsidRDefault="00EB447E" w:rsidP="00EB447E">
      <w:pPr>
        <w:pStyle w:val="ListParagraph"/>
        <w:numPr>
          <w:ilvl w:val="0"/>
          <w:numId w:val="51"/>
        </w:numPr>
        <w:tabs>
          <w:tab w:val="left" w:pos="969"/>
        </w:tabs>
        <w:spacing w:before="5" w:line="477" w:lineRule="auto"/>
        <w:ind w:left="361" w:right="3"/>
        <w:jc w:val="both"/>
        <w:rPr>
          <w:sz w:val="24"/>
        </w:rPr>
      </w:pPr>
      <w:r w:rsidRPr="00EB447E">
        <w:rPr>
          <w:sz w:val="24"/>
        </w:rPr>
        <w:lastRenderedPageBreak/>
        <w:t>Emosional</w:t>
      </w:r>
      <w:r w:rsidRPr="00EB447E">
        <w:rPr>
          <w:spacing w:val="1"/>
          <w:sz w:val="24"/>
        </w:rPr>
        <w:t xml:space="preserve"> </w:t>
      </w:r>
      <w:r w:rsidRPr="00EB447E">
        <w:rPr>
          <w:sz w:val="24"/>
        </w:rPr>
        <w:t>berpengaruh</w:t>
      </w:r>
      <w:r w:rsidRPr="00EB447E">
        <w:rPr>
          <w:spacing w:val="1"/>
          <w:sz w:val="24"/>
        </w:rPr>
        <w:t xml:space="preserve"> </w:t>
      </w:r>
      <w:r w:rsidRPr="00EB447E">
        <w:rPr>
          <w:sz w:val="24"/>
        </w:rPr>
        <w:t>terhadap</w:t>
      </w:r>
      <w:r w:rsidRPr="00EB447E">
        <w:rPr>
          <w:spacing w:val="1"/>
          <w:sz w:val="24"/>
        </w:rPr>
        <w:t xml:space="preserve"> </w:t>
      </w:r>
      <w:r w:rsidRPr="00EB447E">
        <w:rPr>
          <w:sz w:val="24"/>
        </w:rPr>
        <w:t>kinerja</w:t>
      </w:r>
      <w:r w:rsidRPr="00EB447E">
        <w:rPr>
          <w:spacing w:val="1"/>
          <w:sz w:val="24"/>
        </w:rPr>
        <w:t xml:space="preserve"> </w:t>
      </w:r>
      <w:r w:rsidRPr="00EB447E">
        <w:rPr>
          <w:sz w:val="24"/>
        </w:rPr>
        <w:t>petugas</w:t>
      </w:r>
      <w:r w:rsidRPr="00EB447E">
        <w:rPr>
          <w:spacing w:val="1"/>
          <w:sz w:val="24"/>
        </w:rPr>
        <w:t xml:space="preserve"> </w:t>
      </w:r>
      <w:r w:rsidRPr="00EB447E">
        <w:rPr>
          <w:sz w:val="24"/>
        </w:rPr>
        <w:t>promosi</w:t>
      </w:r>
      <w:r w:rsidRPr="00EB447E">
        <w:rPr>
          <w:spacing w:val="1"/>
          <w:sz w:val="24"/>
        </w:rPr>
        <w:t xml:space="preserve"> </w:t>
      </w:r>
      <w:r w:rsidRPr="00EB447E">
        <w:rPr>
          <w:sz w:val="24"/>
        </w:rPr>
        <w:t>kesehatan</w:t>
      </w:r>
      <w:r w:rsidRPr="00EB447E">
        <w:rPr>
          <w:spacing w:val="60"/>
          <w:sz w:val="24"/>
        </w:rPr>
        <w:t xml:space="preserve"> </w:t>
      </w:r>
      <w:r w:rsidRPr="00EB447E">
        <w:rPr>
          <w:sz w:val="24"/>
        </w:rPr>
        <w:t>pada</w:t>
      </w:r>
      <w:r w:rsidRPr="00EB447E">
        <w:rPr>
          <w:spacing w:val="1"/>
          <w:sz w:val="24"/>
        </w:rPr>
        <w:t xml:space="preserve"> </w:t>
      </w:r>
      <w:r w:rsidRPr="00EB447E">
        <w:rPr>
          <w:sz w:val="24"/>
        </w:rPr>
        <w:t>masa pandemi covid 19 di Puskesmas Sentosa Baru Medan tahun 2021</w:t>
      </w:r>
      <w:r w:rsidRPr="00EB447E">
        <w:rPr>
          <w:spacing w:val="1"/>
          <w:sz w:val="24"/>
        </w:rPr>
        <w:t xml:space="preserve"> </w:t>
      </w:r>
      <w:r w:rsidRPr="00EB447E">
        <w:rPr>
          <w:sz w:val="24"/>
        </w:rPr>
        <w:t>(p =</w:t>
      </w:r>
      <w:r w:rsidRPr="00EB447E">
        <w:rPr>
          <w:spacing w:val="1"/>
          <w:sz w:val="24"/>
        </w:rPr>
        <w:t xml:space="preserve"> </w:t>
      </w:r>
      <w:r w:rsidRPr="00EB447E">
        <w:rPr>
          <w:sz w:val="24"/>
        </w:rPr>
        <w:t>0,0037).</w:t>
      </w:r>
    </w:p>
    <w:p w:rsidR="00EB447E" w:rsidRDefault="00EB447E" w:rsidP="00EB447E">
      <w:pPr>
        <w:pStyle w:val="ListParagraph"/>
        <w:numPr>
          <w:ilvl w:val="0"/>
          <w:numId w:val="51"/>
        </w:numPr>
        <w:tabs>
          <w:tab w:val="left" w:pos="969"/>
        </w:tabs>
        <w:spacing w:before="5" w:line="477" w:lineRule="auto"/>
        <w:ind w:left="361" w:right="3"/>
        <w:jc w:val="both"/>
        <w:rPr>
          <w:sz w:val="24"/>
        </w:rPr>
      </w:pPr>
      <w:r w:rsidRPr="00EB447E">
        <w:rPr>
          <w:sz w:val="24"/>
        </w:rPr>
        <w:t>Kemampuan berpengaruh terhadap kinerja petugas promosi kesehatan pada</w:t>
      </w:r>
      <w:r w:rsidRPr="00EB447E">
        <w:rPr>
          <w:spacing w:val="1"/>
          <w:sz w:val="24"/>
        </w:rPr>
        <w:t xml:space="preserve"> </w:t>
      </w:r>
      <w:r w:rsidRPr="00EB447E">
        <w:rPr>
          <w:sz w:val="24"/>
        </w:rPr>
        <w:t>masa pandemi covid 19 di Puskesmas Sentosa Baru Medan tahun 2021</w:t>
      </w:r>
      <w:r w:rsidRPr="00EB447E">
        <w:rPr>
          <w:spacing w:val="1"/>
          <w:sz w:val="24"/>
        </w:rPr>
        <w:t xml:space="preserve"> </w:t>
      </w:r>
      <w:r w:rsidRPr="00EB447E">
        <w:rPr>
          <w:sz w:val="24"/>
        </w:rPr>
        <w:t>(p =</w:t>
      </w:r>
      <w:r w:rsidRPr="00EB447E">
        <w:rPr>
          <w:spacing w:val="1"/>
          <w:sz w:val="24"/>
        </w:rPr>
        <w:t xml:space="preserve"> </w:t>
      </w:r>
      <w:r w:rsidRPr="00EB447E">
        <w:rPr>
          <w:sz w:val="24"/>
        </w:rPr>
        <w:t>0,004).</w:t>
      </w:r>
    </w:p>
    <w:p w:rsidR="00EB447E" w:rsidRPr="00EB447E" w:rsidRDefault="00EB447E" w:rsidP="00EB447E">
      <w:pPr>
        <w:pStyle w:val="ListParagraph"/>
        <w:numPr>
          <w:ilvl w:val="0"/>
          <w:numId w:val="51"/>
        </w:numPr>
        <w:tabs>
          <w:tab w:val="left" w:pos="969"/>
        </w:tabs>
        <w:spacing w:before="5" w:line="477" w:lineRule="auto"/>
        <w:ind w:left="361" w:right="3"/>
        <w:jc w:val="both"/>
        <w:rPr>
          <w:sz w:val="24"/>
        </w:rPr>
      </w:pPr>
      <w:r w:rsidRPr="00EB447E">
        <w:rPr>
          <w:sz w:val="24"/>
        </w:rPr>
        <w:t>Budaya organisasi berpengaruh terhadap kinerja petugas promosi kesehatan</w:t>
      </w:r>
      <w:r w:rsidRPr="00EB447E">
        <w:rPr>
          <w:spacing w:val="1"/>
          <w:sz w:val="24"/>
        </w:rPr>
        <w:t xml:space="preserve"> </w:t>
      </w:r>
      <w:r w:rsidRPr="00EB447E">
        <w:rPr>
          <w:sz w:val="24"/>
        </w:rPr>
        <w:t>pada masa pandemi covid 19 di Puskesmas Sentosa</w:t>
      </w:r>
      <w:r w:rsidRPr="00EB447E">
        <w:rPr>
          <w:spacing w:val="60"/>
          <w:sz w:val="24"/>
        </w:rPr>
        <w:t xml:space="preserve"> </w:t>
      </w:r>
      <w:r w:rsidRPr="00EB447E">
        <w:rPr>
          <w:sz w:val="24"/>
        </w:rPr>
        <w:t>Baru Medan tahun 2021</w:t>
      </w:r>
      <w:r w:rsidRPr="00EB447E">
        <w:rPr>
          <w:spacing w:val="1"/>
          <w:sz w:val="24"/>
        </w:rPr>
        <w:t xml:space="preserve"> </w:t>
      </w:r>
      <w:r w:rsidRPr="00EB447E">
        <w:rPr>
          <w:sz w:val="24"/>
        </w:rPr>
        <w:t>(p = 0,003).</w:t>
      </w:r>
    </w:p>
    <w:p w:rsidR="00EB447E" w:rsidRDefault="00EB447E" w:rsidP="00EB447E">
      <w:pPr>
        <w:pStyle w:val="BodyText"/>
        <w:spacing w:before="5" w:line="480" w:lineRule="auto"/>
        <w:ind w:right="3" w:firstLine="720"/>
        <w:jc w:val="both"/>
      </w:pPr>
      <w:r>
        <w:t>Kepribadian</w:t>
      </w:r>
      <w:r>
        <w:rPr>
          <w:spacing w:val="1"/>
        </w:rPr>
        <w:t xml:space="preserve"> </w:t>
      </w:r>
      <w:r>
        <w:t>merupakan</w:t>
      </w:r>
      <w:r>
        <w:rPr>
          <w:spacing w:val="1"/>
        </w:rPr>
        <w:t xml:space="preserve"> </w:t>
      </w:r>
      <w:r>
        <w:t>indikator</w:t>
      </w:r>
      <w:r>
        <w:rPr>
          <w:spacing w:val="1"/>
        </w:rPr>
        <w:t xml:space="preserve"> </w:t>
      </w:r>
      <w:r>
        <w:t>yang</w:t>
      </w:r>
      <w:r>
        <w:rPr>
          <w:spacing w:val="1"/>
        </w:rPr>
        <w:t xml:space="preserve"> </w:t>
      </w:r>
      <w:r>
        <w:t>paling</w:t>
      </w:r>
      <w:r>
        <w:rPr>
          <w:spacing w:val="1"/>
        </w:rPr>
        <w:t xml:space="preserve"> </w:t>
      </w:r>
      <w:r>
        <w:t>dominan</w:t>
      </w:r>
      <w:r>
        <w:rPr>
          <w:spacing w:val="1"/>
        </w:rPr>
        <w:t xml:space="preserve"> </w:t>
      </w:r>
      <w:r>
        <w:t>berpengaruh</w:t>
      </w:r>
      <w:r>
        <w:rPr>
          <w:spacing w:val="1"/>
        </w:rPr>
        <w:t xml:space="preserve"> </w:t>
      </w:r>
      <w:r>
        <w:t>terhadap</w:t>
      </w:r>
      <w:r>
        <w:rPr>
          <w:spacing w:val="1"/>
        </w:rPr>
        <w:t xml:space="preserve"> </w:t>
      </w:r>
      <w:r>
        <w:t>kinerja</w:t>
      </w:r>
      <w:r>
        <w:rPr>
          <w:spacing w:val="1"/>
        </w:rPr>
        <w:t xml:space="preserve"> </w:t>
      </w:r>
      <w:r>
        <w:t>petugas</w:t>
      </w:r>
      <w:r>
        <w:rPr>
          <w:spacing w:val="1"/>
        </w:rPr>
        <w:t xml:space="preserve"> </w:t>
      </w:r>
      <w:r>
        <w:t>promosi</w:t>
      </w:r>
      <w:r>
        <w:rPr>
          <w:spacing w:val="1"/>
        </w:rPr>
        <w:t xml:space="preserve"> </w:t>
      </w:r>
      <w:r>
        <w:t>kesehatan</w:t>
      </w:r>
      <w:r>
        <w:rPr>
          <w:spacing w:val="1"/>
        </w:rPr>
        <w:t xml:space="preserve"> </w:t>
      </w:r>
      <w:r>
        <w:t>pada</w:t>
      </w:r>
      <w:r>
        <w:rPr>
          <w:spacing w:val="1"/>
        </w:rPr>
        <w:t xml:space="preserve"> </w:t>
      </w:r>
      <w:r>
        <w:t>masa</w:t>
      </w:r>
      <w:r>
        <w:rPr>
          <w:spacing w:val="1"/>
        </w:rPr>
        <w:t xml:space="preserve"> </w:t>
      </w:r>
      <w:r>
        <w:t>pandemi</w:t>
      </w:r>
      <w:r>
        <w:rPr>
          <w:spacing w:val="1"/>
        </w:rPr>
        <w:t xml:space="preserve"> </w:t>
      </w:r>
      <w:r>
        <w:t>covid</w:t>
      </w:r>
      <w:r>
        <w:rPr>
          <w:spacing w:val="1"/>
        </w:rPr>
        <w:t xml:space="preserve"> </w:t>
      </w:r>
      <w:r>
        <w:t>19</w:t>
      </w:r>
      <w:r>
        <w:rPr>
          <w:spacing w:val="1"/>
        </w:rPr>
        <w:t xml:space="preserve"> </w:t>
      </w:r>
      <w:r>
        <w:t>di</w:t>
      </w:r>
      <w:r>
        <w:rPr>
          <w:spacing w:val="-57"/>
        </w:rPr>
        <w:t xml:space="preserve"> </w:t>
      </w:r>
      <w:r>
        <w:t>Puskesmas</w:t>
      </w:r>
      <w:r>
        <w:rPr>
          <w:spacing w:val="1"/>
        </w:rPr>
        <w:t xml:space="preserve"> </w:t>
      </w:r>
      <w:r>
        <w:t>Sentosa</w:t>
      </w:r>
      <w:r>
        <w:rPr>
          <w:spacing w:val="1"/>
        </w:rPr>
        <w:t xml:space="preserve"> </w:t>
      </w:r>
      <w:r>
        <w:t>Baru</w:t>
      </w:r>
      <w:r>
        <w:rPr>
          <w:spacing w:val="1"/>
        </w:rPr>
        <w:t xml:space="preserve"> </w:t>
      </w:r>
      <w:r>
        <w:t>Medan</w:t>
      </w:r>
      <w:r>
        <w:rPr>
          <w:spacing w:val="1"/>
        </w:rPr>
        <w:t xml:space="preserve"> </w:t>
      </w:r>
      <w:r>
        <w:t>tahun</w:t>
      </w:r>
      <w:r>
        <w:rPr>
          <w:spacing w:val="1"/>
        </w:rPr>
        <w:t xml:space="preserve"> </w:t>
      </w:r>
      <w:r>
        <w:t>2021</w:t>
      </w:r>
      <w:r>
        <w:rPr>
          <w:spacing w:val="1"/>
        </w:rPr>
        <w:t xml:space="preserve"> </w:t>
      </w:r>
      <w:r>
        <w:t>dengan</w:t>
      </w:r>
      <w:r>
        <w:rPr>
          <w:spacing w:val="1"/>
        </w:rPr>
        <w:t xml:space="preserve"> </w:t>
      </w:r>
      <w:r>
        <w:t>dengan</w:t>
      </w:r>
      <w:r>
        <w:rPr>
          <w:spacing w:val="1"/>
        </w:rPr>
        <w:t xml:space="preserve"> </w:t>
      </w:r>
      <w:r>
        <w:t>signifikan</w:t>
      </w:r>
      <w:r>
        <w:rPr>
          <w:spacing w:val="1"/>
        </w:rPr>
        <w:t xml:space="preserve"> </w:t>
      </w:r>
      <w:r>
        <w:t>0,002</w:t>
      </w:r>
      <w:r>
        <w:rPr>
          <w:spacing w:val="-57"/>
        </w:rPr>
        <w:t xml:space="preserve"> </w:t>
      </w:r>
      <w:r>
        <w:t>dimana</w:t>
      </w:r>
      <w:r>
        <w:rPr>
          <w:spacing w:val="1"/>
        </w:rPr>
        <w:t xml:space="preserve"> </w:t>
      </w:r>
      <w:r>
        <w:t>p value</w:t>
      </w:r>
      <w:r>
        <w:rPr>
          <w:spacing w:val="-3"/>
        </w:rPr>
        <w:t xml:space="preserve"> </w:t>
      </w:r>
      <w:r>
        <w:t>&lt; 0,05.</w:t>
      </w:r>
    </w:p>
    <w:p w:rsidR="00832923" w:rsidRDefault="00832923" w:rsidP="00EB447E">
      <w:pPr>
        <w:pStyle w:val="BodyText"/>
        <w:spacing w:before="5" w:line="480" w:lineRule="auto"/>
        <w:ind w:right="3" w:firstLine="720"/>
        <w:jc w:val="both"/>
      </w:pPr>
    </w:p>
    <w:p w:rsidR="00F85F9E" w:rsidRPr="00B5384F" w:rsidRDefault="00F85F9E" w:rsidP="00E340B5">
      <w:pPr>
        <w:pStyle w:val="Heading1"/>
        <w:numPr>
          <w:ilvl w:val="1"/>
          <w:numId w:val="41"/>
        </w:numPr>
        <w:tabs>
          <w:tab w:val="left" w:pos="968"/>
        </w:tabs>
        <w:spacing w:before="3" w:line="480" w:lineRule="auto"/>
        <w:ind w:left="421" w:right="0" w:hanging="421"/>
        <w:jc w:val="left"/>
        <w:rPr>
          <w:sz w:val="24"/>
          <w:szCs w:val="24"/>
        </w:rPr>
      </w:pPr>
      <w:r w:rsidRPr="00B5384F">
        <w:rPr>
          <w:sz w:val="24"/>
          <w:szCs w:val="24"/>
        </w:rPr>
        <w:t>Saran</w:t>
      </w:r>
    </w:p>
    <w:p w:rsidR="00F85F9E" w:rsidRPr="00BC3AA1" w:rsidRDefault="00F85F9E" w:rsidP="00E340B5">
      <w:pPr>
        <w:pStyle w:val="ListParagraph"/>
        <w:numPr>
          <w:ilvl w:val="2"/>
          <w:numId w:val="40"/>
        </w:numPr>
        <w:tabs>
          <w:tab w:val="left" w:pos="1268"/>
        </w:tabs>
        <w:spacing w:line="480" w:lineRule="auto"/>
        <w:ind w:left="721" w:hanging="721"/>
        <w:rPr>
          <w:b/>
          <w:sz w:val="24"/>
        </w:rPr>
      </w:pPr>
      <w:r w:rsidRPr="00BC3AA1">
        <w:rPr>
          <w:b/>
          <w:sz w:val="24"/>
        </w:rPr>
        <w:t>Puskesmas Sentosa Baru Medan</w:t>
      </w:r>
    </w:p>
    <w:p w:rsidR="00F85F9E" w:rsidRDefault="00F85F9E" w:rsidP="00E340B5">
      <w:pPr>
        <w:pStyle w:val="ListParagraph"/>
        <w:numPr>
          <w:ilvl w:val="0"/>
          <w:numId w:val="47"/>
        </w:numPr>
        <w:spacing w:line="480" w:lineRule="auto"/>
        <w:ind w:left="360" w:right="49"/>
        <w:rPr>
          <w:sz w:val="24"/>
        </w:rPr>
      </w:pPr>
      <w:r w:rsidRPr="002746DC">
        <w:rPr>
          <w:sz w:val="24"/>
        </w:rPr>
        <w:t>Diperlukan</w:t>
      </w:r>
      <w:r w:rsidRPr="002746DC">
        <w:rPr>
          <w:sz w:val="24"/>
          <w:lang w:val="id-ID"/>
        </w:rPr>
        <w:t xml:space="preserve"> </w:t>
      </w:r>
      <w:r w:rsidRPr="002746DC">
        <w:rPr>
          <w:sz w:val="24"/>
        </w:rPr>
        <w:t xml:space="preserve">upaya terus-menerus dalam mengembangkan </w:t>
      </w:r>
      <w:r>
        <w:rPr>
          <w:sz w:val="24"/>
        </w:rPr>
        <w:t>kemampuan</w:t>
      </w:r>
      <w:r w:rsidRPr="002746DC">
        <w:rPr>
          <w:sz w:val="24"/>
        </w:rPr>
        <w:t xml:space="preserve"> petugas promosi kesehatan di puskesmas melalui pelatihan teknis promosi kesehatan, lokakarya mini, supervisi,</w:t>
      </w:r>
      <w:r>
        <w:rPr>
          <w:sz w:val="24"/>
        </w:rPr>
        <w:t xml:space="preserve"> serta </w:t>
      </w:r>
      <w:r w:rsidRPr="002746DC">
        <w:rPr>
          <w:sz w:val="24"/>
        </w:rPr>
        <w:t>bimbingan teknis. Hal ini khususnya terkait dengan tugas</w:t>
      </w:r>
      <w:r>
        <w:rPr>
          <w:sz w:val="24"/>
        </w:rPr>
        <w:t xml:space="preserve"> serta </w:t>
      </w:r>
      <w:r w:rsidRPr="002746DC">
        <w:rPr>
          <w:sz w:val="24"/>
        </w:rPr>
        <w:t>fungsi yang harus dilaksanakan.</w:t>
      </w:r>
    </w:p>
    <w:p w:rsidR="00F85F9E" w:rsidRPr="002746DC" w:rsidRDefault="00F85F9E" w:rsidP="00E340B5">
      <w:pPr>
        <w:pStyle w:val="ListParagraph"/>
        <w:numPr>
          <w:ilvl w:val="0"/>
          <w:numId w:val="47"/>
        </w:numPr>
        <w:spacing w:line="480" w:lineRule="auto"/>
        <w:ind w:left="360" w:right="49"/>
        <w:rPr>
          <w:sz w:val="24"/>
        </w:rPr>
      </w:pPr>
      <w:r w:rsidRPr="002746DC">
        <w:rPr>
          <w:sz w:val="24"/>
        </w:rPr>
        <w:t>Diperlukan</w:t>
      </w:r>
      <w:r w:rsidRPr="002746DC">
        <w:rPr>
          <w:sz w:val="24"/>
          <w:lang w:val="id-ID"/>
        </w:rPr>
        <w:t xml:space="preserve"> </w:t>
      </w:r>
      <w:r w:rsidRPr="002746DC">
        <w:rPr>
          <w:sz w:val="24"/>
        </w:rPr>
        <w:t>pembekalan bagi para pelatih untuk tenaga promosi kesehatan. Petugas yang</w:t>
      </w:r>
      <w:r w:rsidRPr="002746DC">
        <w:rPr>
          <w:sz w:val="24"/>
          <w:lang w:val="id-ID"/>
        </w:rPr>
        <w:t xml:space="preserve"> </w:t>
      </w:r>
      <w:r w:rsidRPr="002746DC">
        <w:rPr>
          <w:sz w:val="24"/>
        </w:rPr>
        <w:t>telah mengikuti pelatihan trainer training (TOT) atau pelatihan terkait promosi Kesehatan</w:t>
      </w:r>
      <w:r w:rsidRPr="002746DC">
        <w:rPr>
          <w:sz w:val="24"/>
          <w:lang w:val="id-ID"/>
        </w:rPr>
        <w:t xml:space="preserve"> </w:t>
      </w:r>
      <w:r w:rsidRPr="002746DC">
        <w:rPr>
          <w:sz w:val="24"/>
        </w:rPr>
        <w:t xml:space="preserve">harus memberikan </w:t>
      </w:r>
      <w:r>
        <w:rPr>
          <w:sz w:val="24"/>
        </w:rPr>
        <w:t>pemahaman</w:t>
      </w:r>
      <w:r w:rsidRPr="002746DC">
        <w:rPr>
          <w:sz w:val="24"/>
        </w:rPr>
        <w:t xml:space="preserve"> serta </w:t>
      </w:r>
      <w:r>
        <w:rPr>
          <w:sz w:val="24"/>
        </w:rPr>
        <w:t>kemampuan</w:t>
      </w:r>
      <w:r w:rsidRPr="002746DC">
        <w:rPr>
          <w:sz w:val="24"/>
        </w:rPr>
        <w:t xml:space="preserve"> </w:t>
      </w:r>
      <w:r w:rsidRPr="002746DC">
        <w:rPr>
          <w:sz w:val="24"/>
        </w:rPr>
        <w:lastRenderedPageBreak/>
        <w:t>kepada petugas promosi Kesehatan</w:t>
      </w:r>
      <w:r w:rsidRPr="002746DC">
        <w:rPr>
          <w:sz w:val="24"/>
          <w:lang w:val="id-ID"/>
        </w:rPr>
        <w:t xml:space="preserve"> </w:t>
      </w:r>
      <w:r w:rsidRPr="002746DC">
        <w:rPr>
          <w:sz w:val="24"/>
        </w:rPr>
        <w:t>yang belum pernah mengikuti pelatihan.</w:t>
      </w:r>
    </w:p>
    <w:p w:rsidR="00F85F9E" w:rsidRPr="00BC3AA1" w:rsidRDefault="00F85F9E" w:rsidP="00E340B5">
      <w:pPr>
        <w:pStyle w:val="ListParagraph"/>
        <w:numPr>
          <w:ilvl w:val="2"/>
          <w:numId w:val="40"/>
        </w:numPr>
        <w:tabs>
          <w:tab w:val="left" w:pos="1268"/>
        </w:tabs>
        <w:spacing w:line="480" w:lineRule="auto"/>
        <w:ind w:left="720"/>
        <w:rPr>
          <w:b/>
          <w:sz w:val="24"/>
        </w:rPr>
      </w:pPr>
      <w:r>
        <w:rPr>
          <w:b/>
          <w:sz w:val="24"/>
        </w:rPr>
        <w:t>Bagi Peneliti L</w:t>
      </w:r>
      <w:r w:rsidRPr="00BC3AA1">
        <w:rPr>
          <w:b/>
          <w:sz w:val="24"/>
        </w:rPr>
        <w:t>ain</w:t>
      </w:r>
    </w:p>
    <w:p w:rsidR="00F85F9E" w:rsidRDefault="00F85F9E" w:rsidP="00F85F9E">
      <w:pPr>
        <w:pStyle w:val="BodyText"/>
        <w:spacing w:line="480" w:lineRule="auto"/>
        <w:ind w:firstLine="720"/>
        <w:jc w:val="both"/>
        <w:rPr>
          <w:lang w:val="id-ID"/>
        </w:rPr>
      </w:pPr>
      <w:r w:rsidRPr="00583FE5">
        <w:rPr>
          <w:lang w:val="id-ID"/>
        </w:rPr>
        <w:t>Penelitian berikutnya bisa dilaksanakan dengan menggunakan beragam teknik penelitian seperti pola kualitatif untuk menambah hasil yang ada.</w:t>
      </w:r>
    </w:p>
    <w:p w:rsidR="00F85F9E" w:rsidRDefault="00F85F9E" w:rsidP="00F85F9E">
      <w:pPr>
        <w:rPr>
          <w:sz w:val="24"/>
          <w:szCs w:val="24"/>
          <w:lang w:val="id-ID"/>
        </w:rPr>
      </w:pPr>
      <w:r>
        <w:rPr>
          <w:lang w:val="id-ID"/>
        </w:rPr>
        <w:br w:type="page"/>
      </w:r>
    </w:p>
    <w:p w:rsidR="00F85F9E" w:rsidRPr="005D746C" w:rsidRDefault="00F85F9E" w:rsidP="00F85F9E">
      <w:pPr>
        <w:jc w:val="center"/>
        <w:rPr>
          <w:b/>
          <w:bCs/>
          <w:sz w:val="24"/>
        </w:rPr>
      </w:pPr>
      <w:r w:rsidRPr="005D746C">
        <w:rPr>
          <w:b/>
          <w:bCs/>
          <w:sz w:val="24"/>
        </w:rPr>
        <w:lastRenderedPageBreak/>
        <w:t>DAFTAR PUSTAKA</w:t>
      </w:r>
    </w:p>
    <w:p w:rsidR="00F85F9E" w:rsidRPr="00CF5380" w:rsidRDefault="00F85F9E" w:rsidP="00F85F9E">
      <w:pPr>
        <w:rPr>
          <w:b/>
          <w:bCs/>
          <w:sz w:val="24"/>
          <w:szCs w:val="24"/>
        </w:rPr>
      </w:pPr>
    </w:p>
    <w:p w:rsidR="007E0FB7" w:rsidRPr="007E0FB7" w:rsidRDefault="00F85F9E" w:rsidP="00444EAC">
      <w:pPr>
        <w:adjustRightInd w:val="0"/>
        <w:ind w:left="640" w:hanging="640"/>
        <w:jc w:val="both"/>
        <w:rPr>
          <w:noProof/>
          <w:sz w:val="24"/>
          <w:szCs w:val="24"/>
        </w:rPr>
      </w:pPr>
      <w:r w:rsidRPr="00CF5380">
        <w:rPr>
          <w:b/>
          <w:bCs/>
          <w:sz w:val="24"/>
          <w:szCs w:val="24"/>
          <w:lang w:val="id-ID"/>
        </w:rPr>
        <w:fldChar w:fldCharType="begin" w:fldLock="1"/>
      </w:r>
      <w:r w:rsidRPr="00CF5380">
        <w:rPr>
          <w:b/>
          <w:bCs/>
          <w:sz w:val="24"/>
          <w:szCs w:val="24"/>
          <w:lang w:val="id-ID"/>
        </w:rPr>
        <w:instrText xml:space="preserve">ADDIN Mendeley Bibliography CSL_BIBLIOGRAPHY </w:instrText>
      </w:r>
      <w:r w:rsidRPr="00CF5380">
        <w:rPr>
          <w:b/>
          <w:bCs/>
          <w:sz w:val="24"/>
          <w:szCs w:val="24"/>
          <w:lang w:val="id-ID"/>
        </w:rPr>
        <w:fldChar w:fldCharType="separate"/>
      </w:r>
      <w:r w:rsidR="007E0FB7" w:rsidRPr="007E0FB7">
        <w:rPr>
          <w:noProof/>
          <w:sz w:val="24"/>
          <w:szCs w:val="24"/>
        </w:rPr>
        <w:t xml:space="preserve">1. </w:t>
      </w:r>
      <w:r w:rsidR="007E0FB7" w:rsidRPr="007E0FB7">
        <w:rPr>
          <w:noProof/>
          <w:sz w:val="24"/>
          <w:szCs w:val="24"/>
        </w:rPr>
        <w:tab/>
        <w:t>Burhan E, Susanto AD, Isbaniah F, Nasution SA, Ginanjar E. Pedoman tatalaksana COVID-19 Edisi 3 Desember 2020 [Internet]. Pedoman Tatalaksana COVID-19. 2020. 36–37 p. Available from: https://www.papdi.or.id/download/983-pedoman-tatalaksana-covid-19-edisi-3-desember-2020</w:t>
      </w:r>
      <w:r w:rsidR="00444EAC">
        <w:rPr>
          <w:noProof/>
          <w:sz w:val="24"/>
          <w:szCs w:val="24"/>
        </w:rPr>
        <w:t>.</w:t>
      </w:r>
    </w:p>
    <w:p w:rsidR="007E0FB7" w:rsidRPr="007E0FB7" w:rsidRDefault="007E0FB7" w:rsidP="00444EAC">
      <w:pPr>
        <w:adjustRightInd w:val="0"/>
        <w:ind w:left="640" w:hanging="640"/>
        <w:jc w:val="both"/>
        <w:rPr>
          <w:noProof/>
          <w:sz w:val="24"/>
          <w:szCs w:val="24"/>
        </w:rPr>
      </w:pPr>
      <w:r w:rsidRPr="007E0FB7">
        <w:rPr>
          <w:noProof/>
          <w:sz w:val="24"/>
          <w:szCs w:val="24"/>
        </w:rPr>
        <w:t xml:space="preserve">2. </w:t>
      </w:r>
      <w:r w:rsidRPr="007E0FB7">
        <w:rPr>
          <w:noProof/>
          <w:sz w:val="24"/>
          <w:szCs w:val="24"/>
        </w:rPr>
        <w:tab/>
        <w:t xml:space="preserve">Kemenkes RI. Profil Kesehatan Indonesia 2021. Pusdatin.Kemenkes.Go.Id. Indonesia; 2022. Kementrian Kesehatan Republik Indonesia. </w:t>
      </w:r>
    </w:p>
    <w:p w:rsidR="007E0FB7" w:rsidRPr="007E0FB7" w:rsidRDefault="007E0FB7" w:rsidP="00444EAC">
      <w:pPr>
        <w:adjustRightInd w:val="0"/>
        <w:ind w:left="640" w:hanging="640"/>
        <w:jc w:val="both"/>
        <w:rPr>
          <w:noProof/>
          <w:sz w:val="24"/>
          <w:szCs w:val="24"/>
        </w:rPr>
      </w:pPr>
      <w:r w:rsidRPr="007E0FB7">
        <w:rPr>
          <w:noProof/>
          <w:sz w:val="24"/>
          <w:szCs w:val="24"/>
        </w:rPr>
        <w:t xml:space="preserve">3. </w:t>
      </w:r>
      <w:r w:rsidRPr="007E0FB7">
        <w:rPr>
          <w:noProof/>
          <w:sz w:val="24"/>
          <w:szCs w:val="24"/>
        </w:rPr>
        <w:tab/>
        <w:t>Surtaryo, Sabrina  dea sella, Sagoro L, Yang N. Buku Praktis Penyakit Virus Corona 19 (COVID-19) [Internet]. Vol. 53, Gadjah Mada University Press. Indonesia; 2020. 1–113 p. Available from: https://pustaka-digital.kemdikbud.go.id/slims/index.php?p=show_detail&amp;id=1931</w:t>
      </w:r>
    </w:p>
    <w:p w:rsidR="007E0FB7" w:rsidRPr="007E0FB7" w:rsidRDefault="007E0FB7" w:rsidP="00444EAC">
      <w:pPr>
        <w:adjustRightInd w:val="0"/>
        <w:ind w:left="640" w:hanging="640"/>
        <w:jc w:val="both"/>
        <w:rPr>
          <w:noProof/>
          <w:sz w:val="24"/>
          <w:szCs w:val="24"/>
        </w:rPr>
      </w:pPr>
      <w:r w:rsidRPr="007E0FB7">
        <w:rPr>
          <w:noProof/>
          <w:sz w:val="24"/>
          <w:szCs w:val="24"/>
        </w:rPr>
        <w:t xml:space="preserve">4. </w:t>
      </w:r>
      <w:r w:rsidRPr="007E0FB7">
        <w:rPr>
          <w:noProof/>
          <w:sz w:val="24"/>
          <w:szCs w:val="24"/>
        </w:rPr>
        <w:tab/>
        <w:t xml:space="preserve">Bappenas KP. Studi Pembelajaran Penanganan COVID-19 Indonesia. 2021. 1–275 p. </w:t>
      </w:r>
    </w:p>
    <w:p w:rsidR="007E0FB7" w:rsidRPr="007E0FB7" w:rsidRDefault="007E0FB7" w:rsidP="00444EAC">
      <w:pPr>
        <w:adjustRightInd w:val="0"/>
        <w:ind w:left="640" w:hanging="640"/>
        <w:jc w:val="both"/>
        <w:rPr>
          <w:noProof/>
          <w:sz w:val="24"/>
          <w:szCs w:val="24"/>
        </w:rPr>
      </w:pPr>
      <w:r w:rsidRPr="007E0FB7">
        <w:rPr>
          <w:noProof/>
          <w:sz w:val="24"/>
          <w:szCs w:val="24"/>
        </w:rPr>
        <w:t xml:space="preserve">5. </w:t>
      </w:r>
      <w:r w:rsidRPr="007E0FB7">
        <w:rPr>
          <w:noProof/>
          <w:sz w:val="24"/>
          <w:szCs w:val="24"/>
        </w:rPr>
        <w:tab/>
        <w:t xml:space="preserve">Devi S, Warasniasih NMS, Masdiantini PR. The Impact of COVID-19 Pandemic on the Financial Performance of Firms on the Indonesia Stock Exchange. J Econ Business, Account Ventur. 2020;23(2). </w:t>
      </w:r>
    </w:p>
    <w:p w:rsidR="007E0FB7" w:rsidRPr="007E0FB7" w:rsidRDefault="007E0FB7" w:rsidP="00444EAC">
      <w:pPr>
        <w:adjustRightInd w:val="0"/>
        <w:ind w:left="640" w:hanging="640"/>
        <w:jc w:val="both"/>
        <w:rPr>
          <w:noProof/>
          <w:sz w:val="24"/>
          <w:szCs w:val="24"/>
        </w:rPr>
      </w:pPr>
      <w:r w:rsidRPr="007E0FB7">
        <w:rPr>
          <w:noProof/>
          <w:sz w:val="24"/>
          <w:szCs w:val="24"/>
        </w:rPr>
        <w:t xml:space="preserve">6. </w:t>
      </w:r>
      <w:r w:rsidRPr="007E0FB7">
        <w:rPr>
          <w:noProof/>
          <w:sz w:val="24"/>
          <w:szCs w:val="24"/>
        </w:rPr>
        <w:tab/>
        <w:t xml:space="preserve">Shen H, Fu M, Pan H, Yu Z, Chen Y. The Impact of the COVID-19 Pandemic on Firm Performance. Emerg Mark Financ Trade. 2020;56(10):2213–30. </w:t>
      </w:r>
    </w:p>
    <w:p w:rsidR="007E0FB7" w:rsidRPr="007E0FB7" w:rsidRDefault="007E0FB7" w:rsidP="00444EAC">
      <w:pPr>
        <w:adjustRightInd w:val="0"/>
        <w:ind w:left="640" w:hanging="640"/>
        <w:jc w:val="both"/>
        <w:rPr>
          <w:noProof/>
          <w:sz w:val="24"/>
          <w:szCs w:val="24"/>
        </w:rPr>
      </w:pPr>
      <w:r w:rsidRPr="007E0FB7">
        <w:rPr>
          <w:noProof/>
          <w:sz w:val="24"/>
          <w:szCs w:val="24"/>
        </w:rPr>
        <w:t xml:space="preserve">7. </w:t>
      </w:r>
      <w:r w:rsidRPr="007E0FB7">
        <w:rPr>
          <w:noProof/>
          <w:sz w:val="24"/>
          <w:szCs w:val="24"/>
        </w:rPr>
        <w:tab/>
        <w:t xml:space="preserve">Nawawi M. Pengaruh Motivasi dan Kompetensi Tenaga Kesehatan terhadap Kinerja Pusat Kesehatan Masyarakat. Mimbar. 2012;XXVIII(1):93–102. </w:t>
      </w:r>
    </w:p>
    <w:p w:rsidR="007E0FB7" w:rsidRPr="007E0FB7" w:rsidRDefault="007E0FB7" w:rsidP="00444EAC">
      <w:pPr>
        <w:adjustRightInd w:val="0"/>
        <w:ind w:left="640" w:hanging="640"/>
        <w:jc w:val="both"/>
        <w:rPr>
          <w:noProof/>
          <w:sz w:val="24"/>
          <w:szCs w:val="24"/>
        </w:rPr>
      </w:pPr>
      <w:r w:rsidRPr="007E0FB7">
        <w:rPr>
          <w:noProof/>
          <w:sz w:val="24"/>
          <w:szCs w:val="24"/>
        </w:rPr>
        <w:t xml:space="preserve">8. </w:t>
      </w:r>
      <w:r w:rsidRPr="007E0FB7">
        <w:rPr>
          <w:noProof/>
          <w:sz w:val="24"/>
          <w:szCs w:val="24"/>
        </w:rPr>
        <w:tab/>
        <w:t xml:space="preserve">UU_NO_36_2014.pdf. Indonesia; 2014. </w:t>
      </w:r>
    </w:p>
    <w:p w:rsidR="007E0FB7" w:rsidRPr="007E0FB7" w:rsidRDefault="007E0FB7" w:rsidP="00444EAC">
      <w:pPr>
        <w:adjustRightInd w:val="0"/>
        <w:ind w:left="640" w:hanging="640"/>
        <w:jc w:val="both"/>
        <w:rPr>
          <w:noProof/>
          <w:sz w:val="24"/>
          <w:szCs w:val="24"/>
        </w:rPr>
      </w:pPr>
      <w:r w:rsidRPr="007E0FB7">
        <w:rPr>
          <w:noProof/>
          <w:sz w:val="24"/>
          <w:szCs w:val="24"/>
        </w:rPr>
        <w:t xml:space="preserve">9. </w:t>
      </w:r>
      <w:r w:rsidRPr="007E0FB7">
        <w:rPr>
          <w:noProof/>
          <w:sz w:val="24"/>
          <w:szCs w:val="24"/>
        </w:rPr>
        <w:tab/>
        <w:t xml:space="preserve">Sentosa Baru P. Profil Puskesmas Sentosa Baru. 2020 p. 1–28. </w:t>
      </w:r>
    </w:p>
    <w:p w:rsidR="007E0FB7" w:rsidRPr="007E0FB7" w:rsidRDefault="007E0FB7" w:rsidP="00444EAC">
      <w:pPr>
        <w:adjustRightInd w:val="0"/>
        <w:ind w:left="640" w:hanging="640"/>
        <w:jc w:val="both"/>
        <w:rPr>
          <w:noProof/>
          <w:sz w:val="24"/>
          <w:szCs w:val="24"/>
        </w:rPr>
      </w:pPr>
      <w:r w:rsidRPr="007E0FB7">
        <w:rPr>
          <w:noProof/>
          <w:sz w:val="24"/>
          <w:szCs w:val="24"/>
        </w:rPr>
        <w:t xml:space="preserve">10. </w:t>
      </w:r>
      <w:r w:rsidRPr="007E0FB7">
        <w:rPr>
          <w:noProof/>
          <w:sz w:val="24"/>
          <w:szCs w:val="24"/>
        </w:rPr>
        <w:tab/>
        <w:t>Lubis SA. Pengaruh Penguasaan Kompetensi Perawat terhadap Kinerja Perawat di Ruang Rawat Inap RSUD Pirngadi Medan Tahun 2018 [Internet]. Universitas Sumatera Utara; 2018. Available from: https://repositori.usu.ac.id/handle/123456789/8181</w:t>
      </w:r>
    </w:p>
    <w:p w:rsidR="007E0FB7" w:rsidRPr="007E0FB7" w:rsidRDefault="007E0FB7" w:rsidP="00444EAC">
      <w:pPr>
        <w:adjustRightInd w:val="0"/>
        <w:ind w:left="640" w:hanging="640"/>
        <w:jc w:val="both"/>
        <w:rPr>
          <w:noProof/>
          <w:sz w:val="24"/>
          <w:szCs w:val="24"/>
        </w:rPr>
      </w:pPr>
      <w:r w:rsidRPr="007E0FB7">
        <w:rPr>
          <w:noProof/>
          <w:sz w:val="24"/>
          <w:szCs w:val="24"/>
        </w:rPr>
        <w:t xml:space="preserve">11. </w:t>
      </w:r>
      <w:r w:rsidRPr="007E0FB7">
        <w:rPr>
          <w:noProof/>
          <w:sz w:val="24"/>
          <w:szCs w:val="24"/>
        </w:rPr>
        <w:tab/>
        <w:t xml:space="preserve">Simbolon AMA. Pengaruh Kompetensi dan Pelatihan Terhadap Kinerja Perawat Instalasi Gawat Darurat di RSDU dr. F.L. Tobing Kota Sibolga Tahun 2016. Universitas Sumatera Utara; 2016. </w:t>
      </w:r>
    </w:p>
    <w:p w:rsidR="007E0FB7" w:rsidRPr="007E0FB7" w:rsidRDefault="007E0FB7" w:rsidP="00444EAC">
      <w:pPr>
        <w:adjustRightInd w:val="0"/>
        <w:ind w:left="640" w:hanging="640"/>
        <w:jc w:val="both"/>
        <w:rPr>
          <w:noProof/>
          <w:sz w:val="24"/>
          <w:szCs w:val="24"/>
        </w:rPr>
      </w:pPr>
      <w:r w:rsidRPr="007E0FB7">
        <w:rPr>
          <w:noProof/>
          <w:sz w:val="24"/>
          <w:szCs w:val="24"/>
        </w:rPr>
        <w:t xml:space="preserve">12. </w:t>
      </w:r>
      <w:r w:rsidRPr="007E0FB7">
        <w:rPr>
          <w:noProof/>
          <w:sz w:val="24"/>
          <w:szCs w:val="24"/>
        </w:rPr>
        <w:tab/>
        <w:t xml:space="preserve">Khotimah, K. Kurdi, F NS. Analisis Kompetensi dan Kapabilitas terhadap Kinerja Tenaga Promosi Kesehatan Puskesmas di Kota Palembang. J Kedokt dan Kesehat. 2016;3(1). </w:t>
      </w:r>
    </w:p>
    <w:p w:rsidR="007E0FB7" w:rsidRPr="007E0FB7" w:rsidRDefault="007E0FB7" w:rsidP="00444EAC">
      <w:pPr>
        <w:adjustRightInd w:val="0"/>
        <w:ind w:left="640" w:hanging="640"/>
        <w:jc w:val="both"/>
        <w:rPr>
          <w:noProof/>
          <w:sz w:val="24"/>
          <w:szCs w:val="24"/>
        </w:rPr>
      </w:pPr>
      <w:r w:rsidRPr="007E0FB7">
        <w:rPr>
          <w:noProof/>
          <w:sz w:val="24"/>
          <w:szCs w:val="24"/>
        </w:rPr>
        <w:t xml:space="preserve">13. </w:t>
      </w:r>
      <w:r w:rsidRPr="007E0FB7">
        <w:rPr>
          <w:noProof/>
          <w:sz w:val="24"/>
          <w:szCs w:val="24"/>
        </w:rPr>
        <w:tab/>
        <w:t xml:space="preserve">Ansori, Hapzi Ali. Analisi Pengaruh Kompetensi Dan Promosi Terhadap Kinerja Pegawai Negeri Pada Sekretariat Daerah Kabupaten Bungo. J Ilm Univ Batanghari Jambi. 2015;15(1):50–60. </w:t>
      </w:r>
    </w:p>
    <w:p w:rsidR="007E0FB7" w:rsidRPr="007E0FB7" w:rsidRDefault="007E0FB7" w:rsidP="00444EAC">
      <w:pPr>
        <w:adjustRightInd w:val="0"/>
        <w:ind w:left="640" w:hanging="640"/>
        <w:jc w:val="both"/>
        <w:rPr>
          <w:noProof/>
          <w:sz w:val="24"/>
          <w:szCs w:val="24"/>
        </w:rPr>
      </w:pPr>
      <w:r w:rsidRPr="007E0FB7">
        <w:rPr>
          <w:noProof/>
          <w:sz w:val="24"/>
          <w:szCs w:val="24"/>
        </w:rPr>
        <w:t xml:space="preserve">14. </w:t>
      </w:r>
      <w:r w:rsidRPr="007E0FB7">
        <w:rPr>
          <w:noProof/>
          <w:sz w:val="24"/>
          <w:szCs w:val="24"/>
        </w:rPr>
        <w:tab/>
        <w:t xml:space="preserve">Usman. Analisis Kinerja Tenaga Kesehatan Pada Puskesmas Lapadde Kota Parepare. J Mkmi. 2016;12(1). </w:t>
      </w:r>
    </w:p>
    <w:p w:rsidR="007E0FB7" w:rsidRPr="007E0FB7" w:rsidRDefault="007E0FB7" w:rsidP="00444EAC">
      <w:pPr>
        <w:adjustRightInd w:val="0"/>
        <w:ind w:left="640" w:hanging="640"/>
        <w:jc w:val="both"/>
        <w:rPr>
          <w:noProof/>
          <w:sz w:val="24"/>
          <w:szCs w:val="24"/>
        </w:rPr>
      </w:pPr>
      <w:r w:rsidRPr="007E0FB7">
        <w:rPr>
          <w:noProof/>
          <w:sz w:val="24"/>
          <w:szCs w:val="24"/>
        </w:rPr>
        <w:t xml:space="preserve">15. </w:t>
      </w:r>
      <w:r w:rsidRPr="007E0FB7">
        <w:rPr>
          <w:noProof/>
          <w:sz w:val="24"/>
          <w:szCs w:val="24"/>
        </w:rPr>
        <w:tab/>
        <w:t xml:space="preserve">Fahlevi. Pengaruh Kompetensi Petugas Terhadap Kinerja Pelayanan Kesehatan Di Puskesmas Peureumeue Kabupaten Aceh Barat. Pros Semin Nas IKAKESMADA. 2017;256–65. </w:t>
      </w:r>
    </w:p>
    <w:p w:rsidR="007E0FB7" w:rsidRPr="007E0FB7" w:rsidRDefault="007E0FB7" w:rsidP="00444EAC">
      <w:pPr>
        <w:adjustRightInd w:val="0"/>
        <w:ind w:left="640" w:hanging="640"/>
        <w:jc w:val="both"/>
        <w:rPr>
          <w:noProof/>
          <w:sz w:val="24"/>
          <w:szCs w:val="24"/>
        </w:rPr>
      </w:pPr>
      <w:r w:rsidRPr="007E0FB7">
        <w:rPr>
          <w:noProof/>
          <w:sz w:val="24"/>
          <w:szCs w:val="24"/>
        </w:rPr>
        <w:t xml:space="preserve">16. </w:t>
      </w:r>
      <w:r w:rsidRPr="007E0FB7">
        <w:rPr>
          <w:noProof/>
          <w:sz w:val="24"/>
          <w:szCs w:val="24"/>
        </w:rPr>
        <w:tab/>
        <w:t xml:space="preserve">Ekonomi Unisma F, Wahyu Satrio Bintoro O, Sunaryo H, Khoirul Anwarodin MB, Manajemen Fakultas Ekonomi Dan P. e-Jurnal Riset </w:t>
      </w:r>
      <w:r w:rsidRPr="007E0FB7">
        <w:rPr>
          <w:noProof/>
          <w:sz w:val="24"/>
          <w:szCs w:val="24"/>
        </w:rPr>
        <w:lastRenderedPageBreak/>
        <w:t xml:space="preserve">Manajemen Prodi Manajemen Pengaruh Kompetensi dan Pelatihan Terhadap Kinerja Tenaga Medis Puskesmas (Studi Kasus pada Puskesmas Menganti). </w:t>
      </w:r>
    </w:p>
    <w:p w:rsidR="007E0FB7" w:rsidRPr="007E0FB7" w:rsidRDefault="007E0FB7" w:rsidP="00444EAC">
      <w:pPr>
        <w:adjustRightInd w:val="0"/>
        <w:ind w:left="640" w:hanging="640"/>
        <w:jc w:val="both"/>
        <w:rPr>
          <w:noProof/>
          <w:sz w:val="24"/>
          <w:szCs w:val="24"/>
        </w:rPr>
      </w:pPr>
      <w:r w:rsidRPr="007E0FB7">
        <w:rPr>
          <w:noProof/>
          <w:sz w:val="24"/>
          <w:szCs w:val="24"/>
        </w:rPr>
        <w:t xml:space="preserve">17. </w:t>
      </w:r>
      <w:r w:rsidRPr="007E0FB7">
        <w:rPr>
          <w:noProof/>
          <w:sz w:val="24"/>
          <w:szCs w:val="24"/>
        </w:rPr>
        <w:tab/>
        <w:t xml:space="preserve">Tobing HPL. Pengaruh Kompetensi terhadap Kinerja Petugas Promosi Kesehatan Puskesmas di Wilayah Kerja Dinas Kesehatan Kota Pematangsiantar Tahun 2009. 2009. </w:t>
      </w:r>
    </w:p>
    <w:p w:rsidR="007E0FB7" w:rsidRPr="007E0FB7" w:rsidRDefault="007E0FB7" w:rsidP="00444EAC">
      <w:pPr>
        <w:adjustRightInd w:val="0"/>
        <w:ind w:left="640" w:hanging="640"/>
        <w:jc w:val="both"/>
        <w:rPr>
          <w:noProof/>
          <w:sz w:val="24"/>
          <w:szCs w:val="24"/>
        </w:rPr>
      </w:pPr>
      <w:r w:rsidRPr="007E0FB7">
        <w:rPr>
          <w:noProof/>
          <w:sz w:val="24"/>
          <w:szCs w:val="24"/>
        </w:rPr>
        <w:t xml:space="preserve">18. </w:t>
      </w:r>
      <w:r w:rsidRPr="007E0FB7">
        <w:rPr>
          <w:noProof/>
          <w:sz w:val="24"/>
          <w:szCs w:val="24"/>
        </w:rPr>
        <w:tab/>
        <w:t xml:space="preserve">Siahaan SE. Pengaruh Pelatihan, Kompetensi dan Insentif terhadap Kinerja Perawat pada Rumah Sakit Bunda Thamrin Medan. 2018; </w:t>
      </w:r>
    </w:p>
    <w:p w:rsidR="007E0FB7" w:rsidRPr="007E0FB7" w:rsidRDefault="007E0FB7" w:rsidP="00444EAC">
      <w:pPr>
        <w:adjustRightInd w:val="0"/>
        <w:ind w:left="640" w:hanging="640"/>
        <w:jc w:val="both"/>
        <w:rPr>
          <w:noProof/>
          <w:sz w:val="24"/>
          <w:szCs w:val="24"/>
        </w:rPr>
      </w:pPr>
      <w:r w:rsidRPr="007E0FB7">
        <w:rPr>
          <w:noProof/>
          <w:sz w:val="24"/>
          <w:szCs w:val="24"/>
        </w:rPr>
        <w:t xml:space="preserve">19. </w:t>
      </w:r>
      <w:r w:rsidRPr="007E0FB7">
        <w:rPr>
          <w:noProof/>
          <w:sz w:val="24"/>
          <w:szCs w:val="24"/>
        </w:rPr>
        <w:tab/>
        <w:t xml:space="preserve">Zendrato F. Pengaruh Kepemimpinan, Kompetensi Dan Kompensasi Terhadap Kinerja Pegawai Pada Puskesmas Pancur Batu. Tesis. 2019;1–72. </w:t>
      </w:r>
    </w:p>
    <w:p w:rsidR="007E0FB7" w:rsidRPr="007E0FB7" w:rsidRDefault="007E0FB7" w:rsidP="00444EAC">
      <w:pPr>
        <w:adjustRightInd w:val="0"/>
        <w:ind w:left="640" w:hanging="640"/>
        <w:jc w:val="both"/>
        <w:rPr>
          <w:noProof/>
          <w:sz w:val="24"/>
          <w:szCs w:val="24"/>
        </w:rPr>
      </w:pPr>
      <w:r w:rsidRPr="007E0FB7">
        <w:rPr>
          <w:noProof/>
          <w:sz w:val="24"/>
          <w:szCs w:val="24"/>
        </w:rPr>
        <w:t xml:space="preserve">20. </w:t>
      </w:r>
      <w:r w:rsidRPr="007E0FB7">
        <w:rPr>
          <w:noProof/>
          <w:sz w:val="24"/>
          <w:szCs w:val="24"/>
        </w:rPr>
        <w:tab/>
        <w:t xml:space="preserve">Leka S, Jain A. World Health Organization. Health Impact of Psychosocial Hazards at Work: An Overview. WHO. 2010. </w:t>
      </w:r>
    </w:p>
    <w:p w:rsidR="007E0FB7" w:rsidRPr="007E0FB7" w:rsidRDefault="007E0FB7" w:rsidP="00444EAC">
      <w:pPr>
        <w:adjustRightInd w:val="0"/>
        <w:ind w:left="640" w:hanging="640"/>
        <w:jc w:val="both"/>
        <w:rPr>
          <w:noProof/>
          <w:sz w:val="24"/>
          <w:szCs w:val="24"/>
        </w:rPr>
      </w:pPr>
      <w:r w:rsidRPr="007E0FB7">
        <w:rPr>
          <w:noProof/>
          <w:sz w:val="24"/>
          <w:szCs w:val="24"/>
        </w:rPr>
        <w:t xml:space="preserve">21. </w:t>
      </w:r>
      <w:r w:rsidRPr="007E0FB7">
        <w:rPr>
          <w:noProof/>
          <w:sz w:val="24"/>
          <w:szCs w:val="24"/>
        </w:rPr>
        <w:tab/>
        <w:t>Who.int/indonesia. Corona Virus [Internet]. 2021. Available from: https://www.who.int/indonesia/news/novel-coronavirus/qa/qa-for-public</w:t>
      </w:r>
    </w:p>
    <w:p w:rsidR="007E0FB7" w:rsidRPr="007E0FB7" w:rsidRDefault="007E0FB7" w:rsidP="00444EAC">
      <w:pPr>
        <w:adjustRightInd w:val="0"/>
        <w:ind w:left="640" w:hanging="640"/>
        <w:jc w:val="both"/>
        <w:rPr>
          <w:noProof/>
          <w:sz w:val="24"/>
          <w:szCs w:val="24"/>
        </w:rPr>
      </w:pPr>
      <w:r w:rsidRPr="007E0FB7">
        <w:rPr>
          <w:noProof/>
          <w:sz w:val="24"/>
          <w:szCs w:val="24"/>
        </w:rPr>
        <w:t xml:space="preserve">22. </w:t>
      </w:r>
      <w:r w:rsidRPr="007E0FB7">
        <w:rPr>
          <w:noProof/>
          <w:sz w:val="24"/>
          <w:szCs w:val="24"/>
        </w:rPr>
        <w:tab/>
        <w:t xml:space="preserve">Kemenkes RI. Panduan Peran Petugas Promosi Kesehatan Puskesmas Dalam Penanggulangan Covid 19. Dkk BP, editor. Indonesia: Kemenkes RI; 2020. </w:t>
      </w:r>
    </w:p>
    <w:p w:rsidR="007E0FB7" w:rsidRPr="007E0FB7" w:rsidRDefault="007E0FB7" w:rsidP="00444EAC">
      <w:pPr>
        <w:adjustRightInd w:val="0"/>
        <w:ind w:left="640" w:hanging="640"/>
        <w:jc w:val="both"/>
        <w:rPr>
          <w:noProof/>
          <w:sz w:val="24"/>
          <w:szCs w:val="24"/>
        </w:rPr>
      </w:pPr>
      <w:r w:rsidRPr="007E0FB7">
        <w:rPr>
          <w:noProof/>
          <w:sz w:val="24"/>
          <w:szCs w:val="24"/>
        </w:rPr>
        <w:t xml:space="preserve">23. </w:t>
      </w:r>
      <w:r w:rsidRPr="007E0FB7">
        <w:rPr>
          <w:noProof/>
          <w:sz w:val="24"/>
          <w:szCs w:val="24"/>
        </w:rPr>
        <w:tab/>
        <w:t xml:space="preserve">UU-No.-36-Th-2014-ttg-Tenaga-Kesehatan. </w:t>
      </w:r>
    </w:p>
    <w:p w:rsidR="007E0FB7" w:rsidRPr="007E0FB7" w:rsidRDefault="007E0FB7" w:rsidP="00444EAC">
      <w:pPr>
        <w:adjustRightInd w:val="0"/>
        <w:ind w:left="640" w:hanging="640"/>
        <w:jc w:val="both"/>
        <w:rPr>
          <w:noProof/>
          <w:sz w:val="24"/>
          <w:szCs w:val="24"/>
        </w:rPr>
      </w:pPr>
      <w:r w:rsidRPr="007E0FB7">
        <w:rPr>
          <w:noProof/>
          <w:sz w:val="24"/>
          <w:szCs w:val="24"/>
        </w:rPr>
        <w:t xml:space="preserve">24. </w:t>
      </w:r>
      <w:r w:rsidRPr="007E0FB7">
        <w:rPr>
          <w:noProof/>
          <w:sz w:val="24"/>
          <w:szCs w:val="24"/>
        </w:rPr>
        <w:tab/>
        <w:t xml:space="preserve">Hutapea P, Nuriana T. Kompetensi Plus: Teori, Desain, Kasus, dan Penerapan untuk HR dan Organisasi yang dinamis. Gramedia Pustaka Utama. 2008;5(7). </w:t>
      </w:r>
    </w:p>
    <w:p w:rsidR="007E0FB7" w:rsidRPr="007E0FB7" w:rsidRDefault="007E0FB7" w:rsidP="00444EAC">
      <w:pPr>
        <w:adjustRightInd w:val="0"/>
        <w:ind w:left="640" w:hanging="640"/>
        <w:jc w:val="both"/>
        <w:rPr>
          <w:noProof/>
          <w:sz w:val="24"/>
          <w:szCs w:val="24"/>
        </w:rPr>
      </w:pPr>
      <w:r w:rsidRPr="007E0FB7">
        <w:rPr>
          <w:noProof/>
          <w:sz w:val="24"/>
          <w:szCs w:val="24"/>
        </w:rPr>
        <w:t xml:space="preserve">25. </w:t>
      </w:r>
      <w:r w:rsidRPr="007E0FB7">
        <w:rPr>
          <w:noProof/>
          <w:sz w:val="24"/>
          <w:szCs w:val="24"/>
        </w:rPr>
        <w:tab/>
        <w:t xml:space="preserve">Gemy Nastity Handayany. Kualitas Pelayanan Kefarmasian &amp; Kepuasan Pasien. Cetakan I. Amirullah, editor. Indonesia: Media Nusa Cretive; 2020. 31 p. </w:t>
      </w:r>
    </w:p>
    <w:p w:rsidR="007E0FB7" w:rsidRPr="007E0FB7" w:rsidRDefault="007E0FB7" w:rsidP="00444EAC">
      <w:pPr>
        <w:adjustRightInd w:val="0"/>
        <w:ind w:left="640" w:hanging="640"/>
        <w:jc w:val="both"/>
        <w:rPr>
          <w:noProof/>
          <w:sz w:val="24"/>
          <w:szCs w:val="24"/>
        </w:rPr>
      </w:pPr>
      <w:r w:rsidRPr="007E0FB7">
        <w:rPr>
          <w:noProof/>
          <w:sz w:val="24"/>
          <w:szCs w:val="24"/>
        </w:rPr>
        <w:t xml:space="preserve">26. </w:t>
      </w:r>
      <w:r w:rsidRPr="007E0FB7">
        <w:rPr>
          <w:noProof/>
          <w:sz w:val="24"/>
          <w:szCs w:val="24"/>
        </w:rPr>
        <w:tab/>
        <w:t xml:space="preserve">Ruky. Sistem Manajemen Kinerja - Google Books. 2012. </w:t>
      </w:r>
    </w:p>
    <w:p w:rsidR="007E0FB7" w:rsidRPr="007E0FB7" w:rsidRDefault="007E0FB7" w:rsidP="00444EAC">
      <w:pPr>
        <w:adjustRightInd w:val="0"/>
        <w:ind w:left="640" w:hanging="640"/>
        <w:jc w:val="both"/>
        <w:rPr>
          <w:noProof/>
          <w:sz w:val="24"/>
          <w:szCs w:val="24"/>
        </w:rPr>
      </w:pPr>
      <w:r w:rsidRPr="007E0FB7">
        <w:rPr>
          <w:noProof/>
          <w:sz w:val="24"/>
          <w:szCs w:val="24"/>
        </w:rPr>
        <w:t xml:space="preserve">27. </w:t>
      </w:r>
      <w:r w:rsidRPr="007E0FB7">
        <w:rPr>
          <w:noProof/>
          <w:sz w:val="24"/>
          <w:szCs w:val="24"/>
        </w:rPr>
        <w:tab/>
        <w:t xml:space="preserve">Keputusan Kepala Badan Kepegawaian Negara Nomor : 46a Tahun 2003. </w:t>
      </w:r>
    </w:p>
    <w:p w:rsidR="007E0FB7" w:rsidRPr="007E0FB7" w:rsidRDefault="007E0FB7" w:rsidP="00444EAC">
      <w:pPr>
        <w:adjustRightInd w:val="0"/>
        <w:ind w:left="640" w:hanging="640"/>
        <w:jc w:val="both"/>
        <w:rPr>
          <w:noProof/>
          <w:sz w:val="24"/>
          <w:szCs w:val="24"/>
        </w:rPr>
      </w:pPr>
      <w:r w:rsidRPr="007E0FB7">
        <w:rPr>
          <w:noProof/>
          <w:sz w:val="24"/>
          <w:szCs w:val="24"/>
        </w:rPr>
        <w:t xml:space="preserve">28. </w:t>
      </w:r>
      <w:r w:rsidRPr="007E0FB7">
        <w:rPr>
          <w:noProof/>
          <w:sz w:val="24"/>
          <w:szCs w:val="24"/>
        </w:rPr>
        <w:tab/>
        <w:t xml:space="preserve">Noor F, Ahmad G. Integrated HRD Human resources development : Berdasarkan pendekatan CB-HRM, TB-HRM, CBT dan CPD / Noor Fuad dan Gofur Ahmad | OPAC Perpustakaan Nasional RI. 2009. </w:t>
      </w:r>
    </w:p>
    <w:p w:rsidR="007E0FB7" w:rsidRPr="007E0FB7" w:rsidRDefault="007E0FB7" w:rsidP="00444EAC">
      <w:pPr>
        <w:adjustRightInd w:val="0"/>
        <w:ind w:left="640" w:hanging="640"/>
        <w:jc w:val="both"/>
        <w:rPr>
          <w:noProof/>
          <w:sz w:val="24"/>
          <w:szCs w:val="24"/>
        </w:rPr>
      </w:pPr>
      <w:r w:rsidRPr="007E0FB7">
        <w:rPr>
          <w:noProof/>
          <w:sz w:val="24"/>
          <w:szCs w:val="24"/>
        </w:rPr>
        <w:t xml:space="preserve">29. </w:t>
      </w:r>
      <w:r w:rsidRPr="007E0FB7">
        <w:rPr>
          <w:noProof/>
          <w:sz w:val="24"/>
          <w:szCs w:val="24"/>
        </w:rPr>
        <w:tab/>
        <w:t xml:space="preserve">Stone RJ, Cox A, Gavin M. Human Resource Management, 10th Edition - Raymond J. Stone, Anne Cox, Mihajla Gavin - Google Buku. 2002. </w:t>
      </w:r>
    </w:p>
    <w:p w:rsidR="007E0FB7" w:rsidRPr="007E0FB7" w:rsidRDefault="007E0FB7" w:rsidP="00444EAC">
      <w:pPr>
        <w:adjustRightInd w:val="0"/>
        <w:ind w:left="640" w:hanging="640"/>
        <w:jc w:val="both"/>
        <w:rPr>
          <w:noProof/>
          <w:sz w:val="24"/>
          <w:szCs w:val="24"/>
        </w:rPr>
      </w:pPr>
      <w:r w:rsidRPr="007E0FB7">
        <w:rPr>
          <w:noProof/>
          <w:sz w:val="24"/>
          <w:szCs w:val="24"/>
        </w:rPr>
        <w:t xml:space="preserve">30. </w:t>
      </w:r>
      <w:r w:rsidRPr="007E0FB7">
        <w:rPr>
          <w:noProof/>
          <w:sz w:val="24"/>
          <w:szCs w:val="24"/>
        </w:rPr>
        <w:tab/>
        <w:t>BKN. Peraturan Kepala BKN Nomor 13 Tahun 2011 [Internet]. Indonesia; 2011. Available from: https://www.bkn.go.id/unggahan/2015/06/PERKA-BKN-NOMOR-13-TAHUN-2011-PEDOMAN-PENYUSUNAN-STANDAR-KOMPETENSI-JABATAN.pdf</w:t>
      </w:r>
    </w:p>
    <w:p w:rsidR="007E0FB7" w:rsidRPr="007E0FB7" w:rsidRDefault="007E0FB7" w:rsidP="00444EAC">
      <w:pPr>
        <w:adjustRightInd w:val="0"/>
        <w:ind w:left="640" w:hanging="640"/>
        <w:jc w:val="both"/>
        <w:rPr>
          <w:noProof/>
          <w:sz w:val="24"/>
          <w:szCs w:val="24"/>
        </w:rPr>
      </w:pPr>
      <w:r w:rsidRPr="007E0FB7">
        <w:rPr>
          <w:noProof/>
          <w:sz w:val="24"/>
          <w:szCs w:val="24"/>
        </w:rPr>
        <w:t xml:space="preserve">31. </w:t>
      </w:r>
      <w:r w:rsidRPr="007E0FB7">
        <w:rPr>
          <w:noProof/>
          <w:sz w:val="24"/>
          <w:szCs w:val="24"/>
        </w:rPr>
        <w:tab/>
        <w:t xml:space="preserve">Prihadi SF. Assessment Centre: Identifikasi, Pengukuran, dan Pengembangan Kompetensi by Syaiful F. Prihadi | Goodreads. 2004. </w:t>
      </w:r>
    </w:p>
    <w:p w:rsidR="007E0FB7" w:rsidRPr="007E0FB7" w:rsidRDefault="007E0FB7" w:rsidP="00444EAC">
      <w:pPr>
        <w:adjustRightInd w:val="0"/>
        <w:ind w:left="640" w:hanging="640"/>
        <w:jc w:val="both"/>
        <w:rPr>
          <w:noProof/>
          <w:sz w:val="24"/>
          <w:szCs w:val="24"/>
        </w:rPr>
      </w:pPr>
      <w:r w:rsidRPr="007E0FB7">
        <w:rPr>
          <w:noProof/>
          <w:sz w:val="24"/>
          <w:szCs w:val="24"/>
        </w:rPr>
        <w:t xml:space="preserve">32. </w:t>
      </w:r>
      <w:r w:rsidRPr="007E0FB7">
        <w:rPr>
          <w:noProof/>
          <w:sz w:val="24"/>
          <w:szCs w:val="24"/>
        </w:rPr>
        <w:tab/>
        <w:t xml:space="preserve">Murtie A. 99,9 % Lulus Psikotes. I. Jakarta: Cerdas Interaktif (Penebar Swadaya Grup); 2013. </w:t>
      </w:r>
    </w:p>
    <w:p w:rsidR="007E0FB7" w:rsidRPr="007E0FB7" w:rsidRDefault="007E0FB7" w:rsidP="00444EAC">
      <w:pPr>
        <w:adjustRightInd w:val="0"/>
        <w:ind w:left="640" w:hanging="640"/>
        <w:jc w:val="both"/>
        <w:rPr>
          <w:noProof/>
          <w:sz w:val="24"/>
          <w:szCs w:val="24"/>
        </w:rPr>
      </w:pPr>
      <w:r w:rsidRPr="007E0FB7">
        <w:rPr>
          <w:noProof/>
          <w:sz w:val="24"/>
          <w:szCs w:val="24"/>
        </w:rPr>
        <w:t xml:space="preserve">33. </w:t>
      </w:r>
      <w:r w:rsidRPr="007E0FB7">
        <w:rPr>
          <w:noProof/>
          <w:sz w:val="24"/>
          <w:szCs w:val="24"/>
        </w:rPr>
        <w:tab/>
        <w:t xml:space="preserve">Kusumastuti; F. Dasar-dasar hubungan Masyarakat. 2004; </w:t>
      </w:r>
    </w:p>
    <w:p w:rsidR="007E0FB7" w:rsidRPr="007E0FB7" w:rsidRDefault="007E0FB7" w:rsidP="00444EAC">
      <w:pPr>
        <w:adjustRightInd w:val="0"/>
        <w:ind w:left="640" w:hanging="640"/>
        <w:jc w:val="both"/>
        <w:rPr>
          <w:noProof/>
          <w:sz w:val="24"/>
          <w:szCs w:val="24"/>
        </w:rPr>
      </w:pPr>
      <w:r w:rsidRPr="007E0FB7">
        <w:rPr>
          <w:noProof/>
          <w:sz w:val="24"/>
          <w:szCs w:val="24"/>
        </w:rPr>
        <w:t xml:space="preserve">34. </w:t>
      </w:r>
      <w:r w:rsidRPr="007E0FB7">
        <w:rPr>
          <w:noProof/>
          <w:sz w:val="24"/>
          <w:szCs w:val="24"/>
        </w:rPr>
        <w:tab/>
        <w:t xml:space="preserve">Donabedian A, Health AA. The Quality of Care How Can It Be Assessed? JAMA J Am Med Assoc. 1988;260(12). </w:t>
      </w:r>
    </w:p>
    <w:p w:rsidR="007E0FB7" w:rsidRPr="007E0FB7" w:rsidRDefault="007E0FB7" w:rsidP="00444EAC">
      <w:pPr>
        <w:adjustRightInd w:val="0"/>
        <w:ind w:left="640" w:hanging="640"/>
        <w:jc w:val="both"/>
        <w:rPr>
          <w:noProof/>
          <w:sz w:val="24"/>
          <w:szCs w:val="24"/>
        </w:rPr>
      </w:pPr>
      <w:r w:rsidRPr="007E0FB7">
        <w:rPr>
          <w:noProof/>
          <w:sz w:val="24"/>
          <w:szCs w:val="24"/>
        </w:rPr>
        <w:t xml:space="preserve">35. </w:t>
      </w:r>
      <w:r w:rsidRPr="007E0FB7">
        <w:rPr>
          <w:noProof/>
          <w:sz w:val="24"/>
          <w:szCs w:val="24"/>
        </w:rPr>
        <w:tab/>
        <w:t xml:space="preserve">Kusumobroto BS. Profil kesehatan Indonesia 2007. Departemen Kesehatan Republik Indonesia; 2008. </w:t>
      </w:r>
    </w:p>
    <w:p w:rsidR="007E0FB7" w:rsidRPr="007E0FB7" w:rsidRDefault="007E0FB7" w:rsidP="00444EAC">
      <w:pPr>
        <w:adjustRightInd w:val="0"/>
        <w:ind w:left="640" w:hanging="640"/>
        <w:jc w:val="both"/>
        <w:rPr>
          <w:noProof/>
          <w:sz w:val="24"/>
          <w:szCs w:val="24"/>
        </w:rPr>
      </w:pPr>
      <w:r w:rsidRPr="007E0FB7">
        <w:rPr>
          <w:noProof/>
          <w:sz w:val="24"/>
          <w:szCs w:val="24"/>
        </w:rPr>
        <w:t xml:space="preserve">36. </w:t>
      </w:r>
      <w:r w:rsidRPr="007E0FB7">
        <w:rPr>
          <w:noProof/>
          <w:sz w:val="24"/>
          <w:szCs w:val="24"/>
        </w:rPr>
        <w:tab/>
        <w:t xml:space="preserve">Moeheriono. Pengukuran Kinerja Berbasis Kompetensi : Competency based human resource management. In: Pengukuran Kinerja Berbasis </w:t>
      </w:r>
      <w:r w:rsidRPr="007E0FB7">
        <w:rPr>
          <w:noProof/>
          <w:sz w:val="24"/>
          <w:szCs w:val="24"/>
        </w:rPr>
        <w:lastRenderedPageBreak/>
        <w:t xml:space="preserve">Kompetensi. 2009. </w:t>
      </w:r>
    </w:p>
    <w:p w:rsidR="007E0FB7" w:rsidRPr="007E0FB7" w:rsidRDefault="007E0FB7" w:rsidP="00444EAC">
      <w:pPr>
        <w:adjustRightInd w:val="0"/>
        <w:ind w:left="640" w:hanging="640"/>
        <w:jc w:val="both"/>
        <w:rPr>
          <w:noProof/>
          <w:sz w:val="24"/>
          <w:szCs w:val="24"/>
        </w:rPr>
      </w:pPr>
      <w:r w:rsidRPr="007E0FB7">
        <w:rPr>
          <w:noProof/>
          <w:sz w:val="24"/>
          <w:szCs w:val="24"/>
        </w:rPr>
        <w:t xml:space="preserve">37. </w:t>
      </w:r>
      <w:r w:rsidRPr="007E0FB7">
        <w:rPr>
          <w:noProof/>
          <w:sz w:val="24"/>
          <w:szCs w:val="24"/>
        </w:rPr>
        <w:tab/>
        <w:t xml:space="preserve">Kesehatan D. PROFIL KESEHATAN INDONESIA 2008. 2009. </w:t>
      </w:r>
    </w:p>
    <w:p w:rsidR="007E0FB7" w:rsidRPr="007E0FB7" w:rsidRDefault="007E0FB7" w:rsidP="00444EAC">
      <w:pPr>
        <w:adjustRightInd w:val="0"/>
        <w:ind w:left="640" w:hanging="640"/>
        <w:jc w:val="both"/>
        <w:rPr>
          <w:noProof/>
          <w:sz w:val="24"/>
          <w:szCs w:val="24"/>
        </w:rPr>
      </w:pPr>
      <w:r w:rsidRPr="007E0FB7">
        <w:rPr>
          <w:noProof/>
          <w:sz w:val="24"/>
          <w:szCs w:val="24"/>
        </w:rPr>
        <w:t xml:space="preserve">38. </w:t>
      </w:r>
      <w:r w:rsidRPr="007E0FB7">
        <w:rPr>
          <w:noProof/>
          <w:sz w:val="24"/>
          <w:szCs w:val="24"/>
        </w:rPr>
        <w:tab/>
        <w:t xml:space="preserve">Kemenkes RI. Permenkes Nomor 74 Tahun 2014. 2014. </w:t>
      </w:r>
    </w:p>
    <w:p w:rsidR="007E0FB7" w:rsidRPr="007E0FB7" w:rsidRDefault="007E0FB7" w:rsidP="00444EAC">
      <w:pPr>
        <w:adjustRightInd w:val="0"/>
        <w:ind w:left="640" w:hanging="640"/>
        <w:jc w:val="both"/>
        <w:rPr>
          <w:noProof/>
          <w:sz w:val="24"/>
          <w:szCs w:val="24"/>
        </w:rPr>
      </w:pPr>
      <w:r w:rsidRPr="007E0FB7">
        <w:rPr>
          <w:noProof/>
          <w:sz w:val="24"/>
          <w:szCs w:val="24"/>
        </w:rPr>
        <w:t xml:space="preserve">39. </w:t>
      </w:r>
      <w:r w:rsidRPr="007E0FB7">
        <w:rPr>
          <w:noProof/>
          <w:sz w:val="24"/>
          <w:szCs w:val="24"/>
        </w:rPr>
        <w:tab/>
        <w:t xml:space="preserve">Akbar MA. Konsep-Konsep Dasar dalam Keperawatan Komunitas. Deepublish Publisher; 2019. </w:t>
      </w:r>
    </w:p>
    <w:p w:rsidR="007E0FB7" w:rsidRPr="007E0FB7" w:rsidRDefault="007E0FB7" w:rsidP="00444EAC">
      <w:pPr>
        <w:adjustRightInd w:val="0"/>
        <w:ind w:left="640" w:hanging="640"/>
        <w:jc w:val="both"/>
        <w:rPr>
          <w:noProof/>
          <w:sz w:val="24"/>
          <w:szCs w:val="24"/>
        </w:rPr>
      </w:pPr>
      <w:r w:rsidRPr="007E0FB7">
        <w:rPr>
          <w:noProof/>
          <w:sz w:val="24"/>
          <w:szCs w:val="24"/>
        </w:rPr>
        <w:t xml:space="preserve">40. </w:t>
      </w:r>
      <w:r w:rsidRPr="007E0FB7">
        <w:rPr>
          <w:noProof/>
          <w:sz w:val="24"/>
          <w:szCs w:val="24"/>
        </w:rPr>
        <w:tab/>
        <w:t xml:space="preserve">RI MK. Peraturan Menteri Kesehatan Republik Indonesia Nomor 30 Tahun 2020. file:///C:/Users/VERA/Downloads/ASKEP_AGREGAT_ANAK_and_REMAJA_PRINT.docx 2020 p. 1–9. </w:t>
      </w:r>
    </w:p>
    <w:p w:rsidR="007E0FB7" w:rsidRPr="007E0FB7" w:rsidRDefault="007E0FB7" w:rsidP="00444EAC">
      <w:pPr>
        <w:adjustRightInd w:val="0"/>
        <w:ind w:left="640" w:hanging="640"/>
        <w:jc w:val="both"/>
        <w:rPr>
          <w:noProof/>
          <w:sz w:val="24"/>
          <w:szCs w:val="24"/>
        </w:rPr>
      </w:pPr>
      <w:r w:rsidRPr="007E0FB7">
        <w:rPr>
          <w:noProof/>
          <w:sz w:val="24"/>
          <w:szCs w:val="24"/>
        </w:rPr>
        <w:t xml:space="preserve">41. </w:t>
      </w:r>
      <w:r w:rsidRPr="007E0FB7">
        <w:rPr>
          <w:noProof/>
          <w:sz w:val="24"/>
          <w:szCs w:val="24"/>
        </w:rPr>
        <w:tab/>
        <w:t xml:space="preserve">Roflin E, Andriyani Liberty I, Pariyana. Populasi, Sampel, Variabel dalam Penelitian Kedokteran. Cetakan I. Nasrudin M, editor. Indonesia: PT. Nasya Expanding Management; 2021. 4–15 p. </w:t>
      </w:r>
    </w:p>
    <w:p w:rsidR="007E0FB7" w:rsidRPr="007E0FB7" w:rsidRDefault="007E0FB7" w:rsidP="00444EAC">
      <w:pPr>
        <w:adjustRightInd w:val="0"/>
        <w:ind w:left="640" w:hanging="640"/>
        <w:jc w:val="both"/>
        <w:rPr>
          <w:noProof/>
          <w:sz w:val="24"/>
          <w:szCs w:val="24"/>
        </w:rPr>
      </w:pPr>
      <w:r w:rsidRPr="007E0FB7">
        <w:rPr>
          <w:noProof/>
          <w:sz w:val="24"/>
          <w:szCs w:val="24"/>
        </w:rPr>
        <w:t xml:space="preserve">42. </w:t>
      </w:r>
      <w:r w:rsidRPr="007E0FB7">
        <w:rPr>
          <w:noProof/>
          <w:sz w:val="24"/>
          <w:szCs w:val="24"/>
        </w:rPr>
        <w:tab/>
        <w:t xml:space="preserve">Misbahuddin, Hasan I. Analisis Data Penelitian dengan Statistik. Edisi Ke-2. Suryani, editor. Jakarta: Sinar GRafika Offset; 2022. 21–31 p. </w:t>
      </w:r>
    </w:p>
    <w:p w:rsidR="007E0FB7" w:rsidRPr="007E0FB7" w:rsidRDefault="007E0FB7" w:rsidP="00444EAC">
      <w:pPr>
        <w:adjustRightInd w:val="0"/>
        <w:ind w:left="640" w:hanging="640"/>
        <w:jc w:val="both"/>
        <w:rPr>
          <w:noProof/>
          <w:sz w:val="24"/>
          <w:szCs w:val="24"/>
        </w:rPr>
      </w:pPr>
      <w:r w:rsidRPr="007E0FB7">
        <w:rPr>
          <w:noProof/>
          <w:sz w:val="24"/>
          <w:szCs w:val="24"/>
        </w:rPr>
        <w:t xml:space="preserve">43. </w:t>
      </w:r>
      <w:r w:rsidRPr="007E0FB7">
        <w:rPr>
          <w:noProof/>
          <w:sz w:val="24"/>
          <w:szCs w:val="24"/>
        </w:rPr>
        <w:tab/>
        <w:t xml:space="preserve">Darma B. Statistika Penelitian Menggunakan SPSS. Indonesia: Guepedia; 2020. </w:t>
      </w:r>
    </w:p>
    <w:p w:rsidR="007E0FB7" w:rsidRPr="007E0FB7" w:rsidRDefault="007E0FB7" w:rsidP="00444EAC">
      <w:pPr>
        <w:adjustRightInd w:val="0"/>
        <w:ind w:left="640" w:hanging="640"/>
        <w:jc w:val="both"/>
        <w:rPr>
          <w:noProof/>
          <w:sz w:val="24"/>
          <w:szCs w:val="24"/>
        </w:rPr>
      </w:pPr>
      <w:r w:rsidRPr="007E0FB7">
        <w:rPr>
          <w:noProof/>
          <w:sz w:val="24"/>
          <w:szCs w:val="24"/>
        </w:rPr>
        <w:t xml:space="preserve">44. </w:t>
      </w:r>
      <w:r w:rsidRPr="007E0FB7">
        <w:rPr>
          <w:noProof/>
          <w:sz w:val="24"/>
          <w:szCs w:val="24"/>
        </w:rPr>
        <w:tab/>
        <w:t xml:space="preserve">Nugroho AS, Haritanto W. Metode Penelitian Kuantitatif dengan Pendekatan Statistika. Cetakan I. Kika M, editor. Indonesia: CV Andi Offset; 2022. </w:t>
      </w:r>
    </w:p>
    <w:p w:rsidR="007E0FB7" w:rsidRPr="007E0FB7" w:rsidRDefault="007E0FB7" w:rsidP="00444EAC">
      <w:pPr>
        <w:adjustRightInd w:val="0"/>
        <w:ind w:left="640" w:hanging="640"/>
        <w:jc w:val="both"/>
        <w:rPr>
          <w:noProof/>
          <w:sz w:val="24"/>
          <w:szCs w:val="24"/>
        </w:rPr>
      </w:pPr>
      <w:r w:rsidRPr="007E0FB7">
        <w:rPr>
          <w:noProof/>
          <w:sz w:val="24"/>
          <w:szCs w:val="24"/>
        </w:rPr>
        <w:t xml:space="preserve">45. </w:t>
      </w:r>
      <w:r w:rsidRPr="007E0FB7">
        <w:rPr>
          <w:noProof/>
          <w:sz w:val="24"/>
          <w:szCs w:val="24"/>
        </w:rPr>
        <w:tab/>
        <w:t xml:space="preserve">Wahid N. Pengetahuan Hypnobirthing Untuk Ibu Hamil. Indonesia: CV. Literasi Nusantara Abadi; 2022. </w:t>
      </w:r>
    </w:p>
    <w:p w:rsidR="007E0FB7" w:rsidRPr="007E0FB7" w:rsidRDefault="007E0FB7" w:rsidP="00444EAC">
      <w:pPr>
        <w:adjustRightInd w:val="0"/>
        <w:ind w:left="640" w:hanging="640"/>
        <w:jc w:val="both"/>
        <w:rPr>
          <w:noProof/>
          <w:sz w:val="24"/>
          <w:szCs w:val="24"/>
        </w:rPr>
      </w:pPr>
      <w:r w:rsidRPr="007E0FB7">
        <w:rPr>
          <w:noProof/>
          <w:sz w:val="24"/>
          <w:szCs w:val="24"/>
        </w:rPr>
        <w:t xml:space="preserve">46. </w:t>
      </w:r>
      <w:r w:rsidRPr="007E0FB7">
        <w:rPr>
          <w:noProof/>
          <w:sz w:val="24"/>
          <w:szCs w:val="24"/>
        </w:rPr>
        <w:tab/>
        <w:t xml:space="preserve">Nur Wahid. Pengetahuan Hypnobirthing Untuk Ibu Hamil. Indonesia; 2017. 8 p. </w:t>
      </w:r>
    </w:p>
    <w:p w:rsidR="007E0FB7" w:rsidRPr="007E0FB7" w:rsidRDefault="007E0FB7" w:rsidP="00444EAC">
      <w:pPr>
        <w:adjustRightInd w:val="0"/>
        <w:ind w:left="640" w:hanging="640"/>
        <w:jc w:val="both"/>
        <w:rPr>
          <w:noProof/>
          <w:sz w:val="24"/>
          <w:szCs w:val="24"/>
        </w:rPr>
      </w:pPr>
      <w:r w:rsidRPr="007E0FB7">
        <w:rPr>
          <w:noProof/>
          <w:sz w:val="24"/>
          <w:szCs w:val="24"/>
        </w:rPr>
        <w:t xml:space="preserve">47. </w:t>
      </w:r>
      <w:r w:rsidRPr="007E0FB7">
        <w:rPr>
          <w:noProof/>
          <w:sz w:val="24"/>
          <w:szCs w:val="24"/>
        </w:rPr>
        <w:tab/>
        <w:t xml:space="preserve">Marpaung I. Pengaruh Kompetensi Terhadap Kinerja Pegawai Pada Kantor Kecamatan Padangsidimpuan Batunadua Kota Padangsidimpuan. Educ Dev. 2020;8(4). </w:t>
      </w:r>
    </w:p>
    <w:p w:rsidR="007E0FB7" w:rsidRPr="007E0FB7" w:rsidRDefault="007E0FB7" w:rsidP="00444EAC">
      <w:pPr>
        <w:adjustRightInd w:val="0"/>
        <w:ind w:left="640" w:hanging="640"/>
        <w:jc w:val="both"/>
        <w:rPr>
          <w:noProof/>
          <w:sz w:val="24"/>
          <w:szCs w:val="24"/>
        </w:rPr>
      </w:pPr>
      <w:r w:rsidRPr="007E0FB7">
        <w:rPr>
          <w:noProof/>
          <w:sz w:val="24"/>
          <w:szCs w:val="24"/>
        </w:rPr>
        <w:t xml:space="preserve">48. </w:t>
      </w:r>
      <w:r w:rsidRPr="007E0FB7">
        <w:rPr>
          <w:noProof/>
          <w:sz w:val="24"/>
          <w:szCs w:val="24"/>
        </w:rPr>
        <w:tab/>
        <w:t xml:space="preserve">Atmanto A. Analisis Pengaruh Sikap, Pengetahuan, Ketrampilan dan Komitmen Organisasi Terhadap Kinerja Perawat dI RSUD dr Soehadi Prijonegoro. 2015. </w:t>
      </w:r>
    </w:p>
    <w:p w:rsidR="007E0FB7" w:rsidRPr="007E0FB7" w:rsidRDefault="007E0FB7" w:rsidP="00444EAC">
      <w:pPr>
        <w:adjustRightInd w:val="0"/>
        <w:ind w:left="640" w:hanging="640"/>
        <w:jc w:val="both"/>
        <w:rPr>
          <w:noProof/>
          <w:sz w:val="24"/>
          <w:szCs w:val="24"/>
        </w:rPr>
      </w:pPr>
      <w:r w:rsidRPr="007E0FB7">
        <w:rPr>
          <w:noProof/>
          <w:sz w:val="24"/>
          <w:szCs w:val="24"/>
        </w:rPr>
        <w:t xml:space="preserve">49. </w:t>
      </w:r>
      <w:r w:rsidRPr="007E0FB7">
        <w:rPr>
          <w:noProof/>
          <w:sz w:val="24"/>
          <w:szCs w:val="24"/>
        </w:rPr>
        <w:tab/>
        <w:t xml:space="preserve">Suprihatiningsih. Pra Karya dan Kewirausahaan Tata Busana. Cetakan I. Indonesia: Deepublish; 2020. </w:t>
      </w:r>
    </w:p>
    <w:p w:rsidR="007E0FB7" w:rsidRPr="007E0FB7" w:rsidRDefault="007E0FB7" w:rsidP="00444EAC">
      <w:pPr>
        <w:adjustRightInd w:val="0"/>
        <w:ind w:left="640" w:hanging="640"/>
        <w:jc w:val="both"/>
        <w:rPr>
          <w:noProof/>
          <w:sz w:val="24"/>
          <w:szCs w:val="24"/>
        </w:rPr>
      </w:pPr>
      <w:r w:rsidRPr="007E0FB7">
        <w:rPr>
          <w:noProof/>
          <w:sz w:val="24"/>
          <w:szCs w:val="24"/>
        </w:rPr>
        <w:t xml:space="preserve">50. </w:t>
      </w:r>
      <w:r w:rsidRPr="007E0FB7">
        <w:rPr>
          <w:noProof/>
          <w:sz w:val="24"/>
          <w:szCs w:val="24"/>
        </w:rPr>
        <w:tab/>
        <w:t xml:space="preserve">Enrico I. Pengaruh Keterampilan Kerja Dan Beban Kerja Terhadap Kinerja Perawat Pada Rumah Sakit Permata Bunda Medan. Fakultas Ekonomi dan Bisnis. 2020. </w:t>
      </w:r>
    </w:p>
    <w:p w:rsidR="007E0FB7" w:rsidRPr="007E0FB7" w:rsidRDefault="007E0FB7" w:rsidP="00444EAC">
      <w:pPr>
        <w:adjustRightInd w:val="0"/>
        <w:ind w:left="640" w:hanging="640"/>
        <w:jc w:val="both"/>
        <w:rPr>
          <w:noProof/>
          <w:sz w:val="24"/>
          <w:szCs w:val="24"/>
        </w:rPr>
      </w:pPr>
      <w:r w:rsidRPr="007E0FB7">
        <w:rPr>
          <w:noProof/>
          <w:sz w:val="24"/>
          <w:szCs w:val="24"/>
        </w:rPr>
        <w:t xml:space="preserve">51. </w:t>
      </w:r>
      <w:r w:rsidRPr="007E0FB7">
        <w:rPr>
          <w:noProof/>
          <w:sz w:val="24"/>
          <w:szCs w:val="24"/>
        </w:rPr>
        <w:tab/>
        <w:t xml:space="preserve">Hermanto A. Moderasi Beragama Dalam Mewujudkan Nilai-Nilai Mubadalah. Cetakan I. Jayusman, editor. Lampung: Literasi Nusantara; 2021. 40 p. </w:t>
      </w:r>
    </w:p>
    <w:p w:rsidR="007E0FB7" w:rsidRPr="007E0FB7" w:rsidRDefault="007E0FB7" w:rsidP="00444EAC">
      <w:pPr>
        <w:adjustRightInd w:val="0"/>
        <w:ind w:left="640" w:hanging="640"/>
        <w:jc w:val="both"/>
        <w:rPr>
          <w:noProof/>
          <w:sz w:val="24"/>
          <w:szCs w:val="24"/>
        </w:rPr>
      </w:pPr>
      <w:r w:rsidRPr="007E0FB7">
        <w:rPr>
          <w:noProof/>
          <w:sz w:val="24"/>
          <w:szCs w:val="24"/>
        </w:rPr>
        <w:t xml:space="preserve">52. </w:t>
      </w:r>
      <w:r w:rsidRPr="007E0FB7">
        <w:rPr>
          <w:noProof/>
          <w:sz w:val="24"/>
          <w:szCs w:val="24"/>
        </w:rPr>
        <w:tab/>
        <w:t xml:space="preserve">Pereira HC. Optimalisasi Musyawarah Guru Mata Pelajaran (MGMP) dan Profesionalisme Guru Mata Pelajaran Pendidikan Agama Katolik Terhadap Kinerja Guru di Kabupaten Belu. Cetakan Pe. Seac AEF, editor. Wekatimun: Fianosa Publishing; 2021. 27 p. </w:t>
      </w:r>
    </w:p>
    <w:p w:rsidR="007E0FB7" w:rsidRPr="007E0FB7" w:rsidRDefault="007E0FB7" w:rsidP="00444EAC">
      <w:pPr>
        <w:adjustRightInd w:val="0"/>
        <w:ind w:left="640" w:hanging="640"/>
        <w:jc w:val="both"/>
        <w:rPr>
          <w:noProof/>
          <w:sz w:val="24"/>
          <w:szCs w:val="24"/>
        </w:rPr>
      </w:pPr>
      <w:r w:rsidRPr="007E0FB7">
        <w:rPr>
          <w:noProof/>
          <w:sz w:val="24"/>
          <w:szCs w:val="24"/>
        </w:rPr>
        <w:t xml:space="preserve">53. </w:t>
      </w:r>
      <w:r w:rsidRPr="007E0FB7">
        <w:rPr>
          <w:noProof/>
          <w:sz w:val="24"/>
          <w:szCs w:val="24"/>
        </w:rPr>
        <w:tab/>
        <w:t xml:space="preserve">Septoyadi Z. Pendidikan Karakter Berwawasan Kebangsaan. Pertama. Banyumas: Wawasan Ilmu; 2021. 44 p. </w:t>
      </w:r>
    </w:p>
    <w:p w:rsidR="00E626B6" w:rsidRDefault="00E626B6" w:rsidP="00444EAC">
      <w:pPr>
        <w:jc w:val="both"/>
        <w:rPr>
          <w:noProof/>
          <w:sz w:val="24"/>
          <w:szCs w:val="24"/>
        </w:rPr>
      </w:pPr>
      <w:r>
        <w:rPr>
          <w:noProof/>
          <w:sz w:val="24"/>
          <w:szCs w:val="24"/>
        </w:rPr>
        <w:br w:type="page"/>
      </w:r>
    </w:p>
    <w:p w:rsidR="007E0FB7" w:rsidRPr="007E0FB7" w:rsidRDefault="007E0FB7" w:rsidP="00444EAC">
      <w:pPr>
        <w:adjustRightInd w:val="0"/>
        <w:ind w:left="640" w:hanging="640"/>
        <w:jc w:val="both"/>
        <w:rPr>
          <w:noProof/>
          <w:sz w:val="24"/>
          <w:szCs w:val="24"/>
        </w:rPr>
      </w:pPr>
      <w:r w:rsidRPr="007E0FB7">
        <w:rPr>
          <w:noProof/>
          <w:sz w:val="24"/>
          <w:szCs w:val="24"/>
        </w:rPr>
        <w:lastRenderedPageBreak/>
        <w:t xml:space="preserve">54. </w:t>
      </w:r>
      <w:r w:rsidRPr="007E0FB7">
        <w:rPr>
          <w:noProof/>
          <w:sz w:val="24"/>
          <w:szCs w:val="24"/>
        </w:rPr>
        <w:tab/>
        <w:t xml:space="preserve">Rochman NN. Pengaruh Kecocokan Nilai-Nilai Individu Dengan Nilai-Nilai Organisasi, Keyakinan Diri Dan Komunikasi Terhadap Kinerja Karyawan PT. Hartono Istana Teknologi Kudus. UNIVERSITAS MURIA KUDUS; 2018. </w:t>
      </w:r>
    </w:p>
    <w:p w:rsidR="007E0FB7" w:rsidRPr="007E0FB7" w:rsidRDefault="007E0FB7" w:rsidP="00444EAC">
      <w:pPr>
        <w:adjustRightInd w:val="0"/>
        <w:ind w:left="640" w:hanging="640"/>
        <w:jc w:val="both"/>
        <w:rPr>
          <w:noProof/>
          <w:sz w:val="24"/>
          <w:szCs w:val="24"/>
        </w:rPr>
      </w:pPr>
      <w:r w:rsidRPr="007E0FB7">
        <w:rPr>
          <w:noProof/>
          <w:sz w:val="24"/>
          <w:szCs w:val="24"/>
        </w:rPr>
        <w:t xml:space="preserve">55. </w:t>
      </w:r>
      <w:r w:rsidRPr="007E0FB7">
        <w:rPr>
          <w:noProof/>
          <w:sz w:val="24"/>
          <w:szCs w:val="24"/>
        </w:rPr>
        <w:tab/>
        <w:t xml:space="preserve">Syaifuddin. Memahami Faktor Penentu Dalam Meningkatkan Kepuasan Kerja dan Kinerja Karyawan. Nasib, editor. Indramayu: CV. Adanu Abimata; 2020. 28 p. </w:t>
      </w:r>
    </w:p>
    <w:p w:rsidR="007E0FB7" w:rsidRPr="007E0FB7" w:rsidRDefault="007E0FB7" w:rsidP="00444EAC">
      <w:pPr>
        <w:adjustRightInd w:val="0"/>
        <w:ind w:left="640" w:hanging="640"/>
        <w:jc w:val="both"/>
        <w:rPr>
          <w:noProof/>
          <w:sz w:val="24"/>
          <w:szCs w:val="24"/>
        </w:rPr>
      </w:pPr>
      <w:r w:rsidRPr="007E0FB7">
        <w:rPr>
          <w:noProof/>
          <w:sz w:val="24"/>
          <w:szCs w:val="24"/>
        </w:rPr>
        <w:t xml:space="preserve">56. </w:t>
      </w:r>
      <w:r w:rsidRPr="007E0FB7">
        <w:rPr>
          <w:noProof/>
          <w:sz w:val="24"/>
          <w:szCs w:val="24"/>
        </w:rPr>
        <w:tab/>
        <w:t xml:space="preserve">Husain BA. Pengaruh Pengalaman Kerja Terhadap Kinerja Karyawan (PT Bank Negara Indonesia Tbk Kantor Cabang Bumi Serpong Damai). J Disrupsi Bisnis. 2018;Volume 1 N. </w:t>
      </w:r>
    </w:p>
    <w:p w:rsidR="007E0FB7" w:rsidRPr="007E0FB7" w:rsidRDefault="007E0FB7" w:rsidP="00444EAC">
      <w:pPr>
        <w:adjustRightInd w:val="0"/>
        <w:ind w:left="640" w:hanging="640"/>
        <w:jc w:val="both"/>
        <w:rPr>
          <w:noProof/>
          <w:sz w:val="24"/>
          <w:szCs w:val="24"/>
        </w:rPr>
      </w:pPr>
      <w:r w:rsidRPr="007E0FB7">
        <w:rPr>
          <w:noProof/>
          <w:sz w:val="24"/>
          <w:szCs w:val="24"/>
        </w:rPr>
        <w:t xml:space="preserve">57. </w:t>
      </w:r>
      <w:r w:rsidRPr="007E0FB7">
        <w:rPr>
          <w:noProof/>
          <w:sz w:val="24"/>
          <w:szCs w:val="24"/>
        </w:rPr>
        <w:tab/>
        <w:t xml:space="preserve">Sunaryo. Psikologi Untuk Keperawatan. Cetakan I. Ester M, editor. Indonesia: EGC; 2004. </w:t>
      </w:r>
    </w:p>
    <w:p w:rsidR="007E0FB7" w:rsidRPr="007E0FB7" w:rsidRDefault="007E0FB7" w:rsidP="00444EAC">
      <w:pPr>
        <w:adjustRightInd w:val="0"/>
        <w:ind w:left="640" w:hanging="640"/>
        <w:jc w:val="both"/>
        <w:rPr>
          <w:noProof/>
          <w:sz w:val="24"/>
          <w:szCs w:val="24"/>
        </w:rPr>
      </w:pPr>
      <w:r w:rsidRPr="007E0FB7">
        <w:rPr>
          <w:noProof/>
          <w:sz w:val="24"/>
          <w:szCs w:val="24"/>
        </w:rPr>
        <w:t xml:space="preserve">58. </w:t>
      </w:r>
      <w:r w:rsidRPr="007E0FB7">
        <w:rPr>
          <w:noProof/>
          <w:sz w:val="24"/>
          <w:szCs w:val="24"/>
        </w:rPr>
        <w:tab/>
        <w:t xml:space="preserve">Fiernaningsih. Pengaruh Kepribadian Terhadap Kinerja Karyawan di Hotel Elresas Lamongan. J Adm dan Bisnis. 2017;Volume : 1:221–30. </w:t>
      </w:r>
    </w:p>
    <w:p w:rsidR="007E0FB7" w:rsidRPr="007E0FB7" w:rsidRDefault="007E0FB7" w:rsidP="00444EAC">
      <w:pPr>
        <w:adjustRightInd w:val="0"/>
        <w:ind w:left="640" w:hanging="640"/>
        <w:jc w:val="both"/>
        <w:rPr>
          <w:noProof/>
          <w:sz w:val="24"/>
          <w:szCs w:val="24"/>
        </w:rPr>
      </w:pPr>
      <w:r w:rsidRPr="007E0FB7">
        <w:rPr>
          <w:noProof/>
          <w:sz w:val="24"/>
          <w:szCs w:val="24"/>
        </w:rPr>
        <w:t xml:space="preserve">59. </w:t>
      </w:r>
      <w:r w:rsidRPr="007E0FB7">
        <w:rPr>
          <w:noProof/>
          <w:sz w:val="24"/>
          <w:szCs w:val="24"/>
        </w:rPr>
        <w:tab/>
        <w:t xml:space="preserve">Uno HB. Orientasi Baru Dalam Psikologi Pembelajaran. Bumi Aksara; 2022. 62 p. </w:t>
      </w:r>
    </w:p>
    <w:p w:rsidR="007E0FB7" w:rsidRPr="007E0FB7" w:rsidRDefault="007E0FB7" w:rsidP="00444EAC">
      <w:pPr>
        <w:adjustRightInd w:val="0"/>
        <w:ind w:left="640" w:hanging="640"/>
        <w:jc w:val="both"/>
        <w:rPr>
          <w:noProof/>
          <w:sz w:val="24"/>
          <w:szCs w:val="24"/>
        </w:rPr>
      </w:pPr>
      <w:r w:rsidRPr="007E0FB7">
        <w:rPr>
          <w:noProof/>
          <w:sz w:val="24"/>
          <w:szCs w:val="24"/>
        </w:rPr>
        <w:t xml:space="preserve">60. </w:t>
      </w:r>
      <w:r w:rsidRPr="007E0FB7">
        <w:rPr>
          <w:noProof/>
          <w:sz w:val="24"/>
          <w:szCs w:val="24"/>
        </w:rPr>
        <w:tab/>
        <w:t xml:space="preserve">Risma D. Pengaruh Kecerdasan Emosional Terhadap. Fokus Ekon. 2012;01(1):86–97. </w:t>
      </w:r>
    </w:p>
    <w:p w:rsidR="007E0FB7" w:rsidRPr="007E0FB7" w:rsidRDefault="007E0FB7" w:rsidP="00444EAC">
      <w:pPr>
        <w:adjustRightInd w:val="0"/>
        <w:ind w:left="640" w:hanging="640"/>
        <w:jc w:val="both"/>
        <w:rPr>
          <w:noProof/>
          <w:sz w:val="24"/>
          <w:szCs w:val="24"/>
        </w:rPr>
      </w:pPr>
      <w:r w:rsidRPr="007E0FB7">
        <w:rPr>
          <w:noProof/>
          <w:sz w:val="24"/>
          <w:szCs w:val="24"/>
        </w:rPr>
        <w:t xml:space="preserve">61. </w:t>
      </w:r>
      <w:r w:rsidRPr="007E0FB7">
        <w:rPr>
          <w:noProof/>
          <w:sz w:val="24"/>
          <w:szCs w:val="24"/>
        </w:rPr>
        <w:tab/>
        <w:t>Sukatin; Andri Astuti; Zulqarnain; Fitri Nasution; Nur’aini;Zilawati. Psikologi Manajemen [Internet]. Cetakan Pe. Sadly M, editor. Indonesia: Deepublish; 2021. 13–14 p. Available from: https://www.google.co.id/books/edition/Psikologi_Manajemen/t3xOEAAAQBAJ?hl=en&amp;gbpv=1&amp;dq=Kecerdasan+intelektual&amp;pg=PA13&amp;printsec=frontcover</w:t>
      </w:r>
      <w:r w:rsidR="00444EAC">
        <w:rPr>
          <w:noProof/>
          <w:sz w:val="24"/>
          <w:szCs w:val="24"/>
        </w:rPr>
        <w:t>.</w:t>
      </w:r>
    </w:p>
    <w:p w:rsidR="007E0FB7" w:rsidRPr="007E0FB7" w:rsidRDefault="007E0FB7" w:rsidP="00444EAC">
      <w:pPr>
        <w:adjustRightInd w:val="0"/>
        <w:ind w:left="640" w:hanging="640"/>
        <w:jc w:val="both"/>
        <w:rPr>
          <w:noProof/>
          <w:sz w:val="24"/>
          <w:szCs w:val="24"/>
        </w:rPr>
      </w:pPr>
      <w:r w:rsidRPr="007E0FB7">
        <w:rPr>
          <w:noProof/>
          <w:sz w:val="24"/>
          <w:szCs w:val="24"/>
        </w:rPr>
        <w:t xml:space="preserve">62. </w:t>
      </w:r>
      <w:r w:rsidRPr="007E0FB7">
        <w:rPr>
          <w:noProof/>
          <w:sz w:val="24"/>
          <w:szCs w:val="24"/>
        </w:rPr>
        <w:tab/>
        <w:t xml:space="preserve">Damanik BE. Pengaruh Kemampuan Intelektual Dan Motivasi Kerja Terhadap Kinerja Guru. Idaarah J Manaj Pendidik. 2018;2(2):143. </w:t>
      </w:r>
    </w:p>
    <w:p w:rsidR="007E0FB7" w:rsidRPr="007E0FB7" w:rsidRDefault="007E0FB7" w:rsidP="00444EAC">
      <w:pPr>
        <w:adjustRightInd w:val="0"/>
        <w:ind w:left="640" w:hanging="640"/>
        <w:jc w:val="both"/>
        <w:rPr>
          <w:noProof/>
          <w:sz w:val="24"/>
          <w:szCs w:val="24"/>
        </w:rPr>
      </w:pPr>
      <w:r w:rsidRPr="007E0FB7">
        <w:rPr>
          <w:noProof/>
          <w:sz w:val="24"/>
          <w:szCs w:val="24"/>
        </w:rPr>
        <w:t xml:space="preserve">63. </w:t>
      </w:r>
      <w:r w:rsidRPr="007E0FB7">
        <w:rPr>
          <w:noProof/>
          <w:sz w:val="24"/>
          <w:szCs w:val="24"/>
        </w:rPr>
        <w:tab/>
        <w:t xml:space="preserve">Nariah. Manajemen Sumber Daya Manusia 1. 2022. 37 p. </w:t>
      </w:r>
    </w:p>
    <w:p w:rsidR="007E0FB7" w:rsidRPr="007E0FB7" w:rsidRDefault="007E0FB7" w:rsidP="00444EAC">
      <w:pPr>
        <w:adjustRightInd w:val="0"/>
        <w:ind w:left="640" w:hanging="640"/>
        <w:jc w:val="both"/>
        <w:rPr>
          <w:noProof/>
          <w:sz w:val="24"/>
          <w:szCs w:val="24"/>
        </w:rPr>
      </w:pPr>
      <w:r w:rsidRPr="007E0FB7">
        <w:rPr>
          <w:noProof/>
          <w:sz w:val="24"/>
          <w:szCs w:val="24"/>
        </w:rPr>
        <w:t xml:space="preserve">64. </w:t>
      </w:r>
      <w:r w:rsidRPr="007E0FB7">
        <w:rPr>
          <w:noProof/>
          <w:sz w:val="24"/>
          <w:szCs w:val="24"/>
        </w:rPr>
        <w:tab/>
        <w:t xml:space="preserve">Nuraida Hidayati. Manajemen Sumber Daya Manusia Edisi 2. Heru Kreshna Reza; Melly Susanti, editor. 2022. 46 p. </w:t>
      </w:r>
    </w:p>
    <w:p w:rsidR="007E0FB7" w:rsidRPr="007E0FB7" w:rsidRDefault="007E0FB7" w:rsidP="00444EAC">
      <w:pPr>
        <w:adjustRightInd w:val="0"/>
        <w:ind w:left="640" w:hanging="640"/>
        <w:jc w:val="both"/>
        <w:rPr>
          <w:noProof/>
          <w:sz w:val="24"/>
          <w:szCs w:val="24"/>
        </w:rPr>
      </w:pPr>
      <w:r w:rsidRPr="007E0FB7">
        <w:rPr>
          <w:noProof/>
          <w:sz w:val="24"/>
          <w:szCs w:val="24"/>
        </w:rPr>
        <w:t xml:space="preserve">65. </w:t>
      </w:r>
      <w:r w:rsidRPr="007E0FB7">
        <w:rPr>
          <w:noProof/>
          <w:sz w:val="24"/>
          <w:szCs w:val="24"/>
        </w:rPr>
        <w:tab/>
        <w:t xml:space="preserve">Muis MR, Jufrizen J, Fahmi M. Pengaruh Budaya Organisasi Dan Komitmen Organisasi Terhadap Kinerja Karyawan. Jesya (Jurnal Ekon Ekon Syariah). 2018;1(1):9–25. </w:t>
      </w:r>
    </w:p>
    <w:p w:rsidR="007E0FB7" w:rsidRPr="007E0FB7" w:rsidRDefault="007E0FB7" w:rsidP="00444EAC">
      <w:pPr>
        <w:adjustRightInd w:val="0"/>
        <w:ind w:left="640" w:hanging="640"/>
        <w:jc w:val="both"/>
        <w:rPr>
          <w:noProof/>
          <w:sz w:val="24"/>
          <w:szCs w:val="24"/>
        </w:rPr>
      </w:pPr>
      <w:r w:rsidRPr="007E0FB7">
        <w:rPr>
          <w:noProof/>
          <w:sz w:val="24"/>
          <w:szCs w:val="24"/>
        </w:rPr>
        <w:t xml:space="preserve">66. </w:t>
      </w:r>
      <w:r w:rsidRPr="007E0FB7">
        <w:rPr>
          <w:noProof/>
          <w:sz w:val="24"/>
          <w:szCs w:val="24"/>
        </w:rPr>
        <w:tab/>
        <w:t>Soemarko D. 83% Tenaga Kesehatan Indonesia Mengalami Burnout Syndrome Derajat Sedang dan Berat Selama Masa Pandemi COVID-19 [Internet]. fk.ui.ac.id. 2020 [cited 2021 Apr 15]. Available from: https://fk.ui.ac.id/berita/83-tenaga-kesehatan-indonesia-mengalami-burnout-syndrome-derajat-sedang-dan-berat-selama-masa-pandemi-covid-19.html</w:t>
      </w:r>
      <w:r w:rsidR="00444EAC">
        <w:rPr>
          <w:noProof/>
          <w:sz w:val="24"/>
          <w:szCs w:val="24"/>
        </w:rPr>
        <w:t>.</w:t>
      </w:r>
    </w:p>
    <w:p w:rsidR="007E0FB7" w:rsidRPr="007E0FB7" w:rsidRDefault="007E0FB7" w:rsidP="00444EAC">
      <w:pPr>
        <w:adjustRightInd w:val="0"/>
        <w:ind w:left="640" w:hanging="640"/>
        <w:jc w:val="both"/>
        <w:rPr>
          <w:noProof/>
          <w:sz w:val="24"/>
        </w:rPr>
      </w:pPr>
      <w:r w:rsidRPr="007E0FB7">
        <w:rPr>
          <w:noProof/>
          <w:sz w:val="24"/>
          <w:szCs w:val="24"/>
        </w:rPr>
        <w:t xml:space="preserve">67. </w:t>
      </w:r>
      <w:r w:rsidRPr="007E0FB7">
        <w:rPr>
          <w:noProof/>
          <w:sz w:val="24"/>
          <w:szCs w:val="24"/>
        </w:rPr>
        <w:tab/>
        <w:t>Suprapto A. Pentingnya Peran Tenaga Kesehatan Masyarakat dalam Penanganan Covid-19 [Internet]. kemenkopmk.go.id. 2020 [cited 2021 Jan 10]. Available from: https://www.kemenkopmk.go.id/pentingnya-peran-tenaga-kesehatan-masyarakat-dalam-penanganan-covid-19</w:t>
      </w:r>
      <w:r w:rsidR="00444EAC">
        <w:rPr>
          <w:noProof/>
          <w:sz w:val="24"/>
          <w:szCs w:val="24"/>
        </w:rPr>
        <w:t>.</w:t>
      </w:r>
    </w:p>
    <w:p w:rsidR="002A33AD" w:rsidRPr="002A33AD" w:rsidRDefault="00F85F9E" w:rsidP="00444EAC">
      <w:pPr>
        <w:adjustRightInd w:val="0"/>
        <w:ind w:left="640" w:hanging="640"/>
        <w:jc w:val="both"/>
        <w:rPr>
          <w:b/>
          <w:bCs/>
          <w:sz w:val="24"/>
          <w:szCs w:val="24"/>
        </w:rPr>
        <w:sectPr w:rsidR="002A33AD" w:rsidRPr="002A33AD" w:rsidSect="00FA423F">
          <w:headerReference w:type="default" r:id="rId25"/>
          <w:pgSz w:w="11910" w:h="16840"/>
          <w:pgMar w:top="2268" w:right="1701" w:bottom="1701" w:left="2268" w:header="951" w:footer="0" w:gutter="0"/>
          <w:cols w:space="720"/>
        </w:sectPr>
      </w:pPr>
      <w:r w:rsidRPr="00CF5380">
        <w:rPr>
          <w:b/>
          <w:bCs/>
          <w:sz w:val="24"/>
          <w:szCs w:val="24"/>
          <w:lang w:val="id-ID"/>
        </w:rPr>
        <w:fldChar w:fldCharType="end"/>
      </w:r>
    </w:p>
    <w:p w:rsidR="00B30C76" w:rsidRPr="000A6D73" w:rsidRDefault="001C1EB9" w:rsidP="00B30C76">
      <w:pPr>
        <w:rPr>
          <w:sz w:val="24"/>
          <w:szCs w:val="24"/>
        </w:rPr>
        <w:sectPr w:rsidR="00B30C76" w:rsidRPr="000A6D73" w:rsidSect="008F2A72">
          <w:headerReference w:type="default" r:id="rId26"/>
          <w:pgSz w:w="11910" w:h="16840"/>
          <w:pgMar w:top="2268" w:right="1701" w:bottom="1701" w:left="2268" w:header="951" w:footer="0" w:gutter="0"/>
          <w:pgNumType w:start="98"/>
          <w:cols w:space="720"/>
        </w:sectPr>
      </w:pPr>
      <w:r w:rsidRPr="000A6D73">
        <w:rPr>
          <w:noProof/>
          <w:sz w:val="24"/>
          <w:szCs w:val="24"/>
        </w:rPr>
        <w:lastRenderedPageBreak/>
        <w:drawing>
          <wp:anchor distT="0" distB="0" distL="114300" distR="114300" simplePos="0" relativeHeight="487690752" behindDoc="0" locked="0" layoutInCell="1" allowOverlap="1" wp14:anchorId="7B5C0BDC" wp14:editId="153FF03C">
            <wp:simplePos x="0" y="0"/>
            <wp:positionH relativeFrom="column">
              <wp:posOffset>22860</wp:posOffset>
            </wp:positionH>
            <wp:positionV relativeFrom="paragraph">
              <wp:posOffset>259080</wp:posOffset>
            </wp:positionV>
            <wp:extent cx="5015820" cy="712470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15820" cy="7124700"/>
                    </a:xfrm>
                    <a:prstGeom prst="rect">
                      <a:avLst/>
                    </a:prstGeom>
                  </pic:spPr>
                </pic:pic>
              </a:graphicData>
            </a:graphic>
            <wp14:sizeRelH relativeFrom="page">
              <wp14:pctWidth>0</wp14:pctWidth>
            </wp14:sizeRelH>
            <wp14:sizeRelV relativeFrom="page">
              <wp14:pctHeight>0</wp14:pctHeight>
            </wp14:sizeRelV>
          </wp:anchor>
        </w:drawing>
      </w:r>
      <w:r w:rsidRPr="000A6D73">
        <w:rPr>
          <w:sz w:val="24"/>
          <w:szCs w:val="24"/>
        </w:rPr>
        <w:t>L</w:t>
      </w:r>
      <w:r w:rsidR="000A6D73" w:rsidRPr="000A6D73">
        <w:rPr>
          <w:sz w:val="24"/>
          <w:szCs w:val="24"/>
        </w:rPr>
        <w:t>ampiran I</w:t>
      </w:r>
    </w:p>
    <w:p w:rsidR="001C1EB9" w:rsidRPr="000A6D73" w:rsidRDefault="00146A02">
      <w:pPr>
        <w:rPr>
          <w:rFonts w:ascii="Arial MT"/>
          <w:sz w:val="24"/>
          <w:szCs w:val="24"/>
        </w:rPr>
      </w:pPr>
      <w:r>
        <w:rPr>
          <w:noProof/>
          <w:sz w:val="24"/>
          <w:szCs w:val="24"/>
        </w:rPr>
        <w:lastRenderedPageBreak/>
        <w:drawing>
          <wp:anchor distT="0" distB="0" distL="114300" distR="114300" simplePos="0" relativeHeight="487797248" behindDoc="0" locked="0" layoutInCell="1" allowOverlap="1" wp14:anchorId="4624B6E6" wp14:editId="09895CAA">
            <wp:simplePos x="0" y="0"/>
            <wp:positionH relativeFrom="column">
              <wp:posOffset>-89630</wp:posOffset>
            </wp:positionH>
            <wp:positionV relativeFrom="paragraph">
              <wp:posOffset>302260</wp:posOffset>
            </wp:positionV>
            <wp:extent cx="5334000" cy="6921308"/>
            <wp:effectExtent l="0" t="0" r="0" b="0"/>
            <wp:wrapNone/>
            <wp:docPr id="94" name="Picture 94" descr="E:\AKC\KAMPUS S2 HELVETIA\template tesis\surat penelitian\WhatsApp Image 2023-07-23 at 16.3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KC\KAMPUS S2 HELVETIA\template tesis\surat penelitian\WhatsApp Image 2023-07-23 at 16.32.56.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b="4303"/>
                    <a:stretch/>
                  </pic:blipFill>
                  <pic:spPr bwMode="auto">
                    <a:xfrm>
                      <a:off x="0" y="0"/>
                      <a:ext cx="5334000" cy="6921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EB9" w:rsidRPr="000A6D73">
        <w:rPr>
          <w:sz w:val="24"/>
          <w:szCs w:val="24"/>
        </w:rPr>
        <w:t xml:space="preserve">Lampiran </w:t>
      </w:r>
      <w:r w:rsidR="000A6D73">
        <w:rPr>
          <w:sz w:val="24"/>
          <w:szCs w:val="24"/>
        </w:rPr>
        <w:t>II</w:t>
      </w:r>
      <w:r w:rsidR="001C1EB9" w:rsidRPr="000A6D73">
        <w:rPr>
          <w:rFonts w:ascii="Arial MT"/>
          <w:sz w:val="24"/>
          <w:szCs w:val="24"/>
        </w:rPr>
        <w:br w:type="page"/>
      </w:r>
    </w:p>
    <w:p w:rsidR="00B30C76" w:rsidRPr="000A6D73" w:rsidRDefault="001C1EB9" w:rsidP="001C1EB9">
      <w:pPr>
        <w:pStyle w:val="BodyText"/>
        <w:rPr>
          <w:rFonts w:ascii="Arial MT"/>
          <w:sz w:val="20"/>
        </w:rPr>
      </w:pPr>
      <w:r w:rsidRPr="001C1EB9">
        <w:lastRenderedPageBreak/>
        <w:t xml:space="preserve"> </w:t>
      </w:r>
      <w:r w:rsidRPr="000A6D73">
        <w:t xml:space="preserve">Lampiran </w:t>
      </w:r>
      <w:r w:rsidR="000A6D73" w:rsidRPr="000A6D73">
        <w:t>III</w:t>
      </w:r>
    </w:p>
    <w:p w:rsidR="00B30C76" w:rsidRDefault="00C460F4" w:rsidP="00B30C76">
      <w:pPr>
        <w:rPr>
          <w:rFonts w:ascii="Arial MT"/>
          <w:sz w:val="20"/>
        </w:rPr>
        <w:sectPr w:rsidR="00B30C76" w:rsidSect="00FA423F">
          <w:pgSz w:w="11910" w:h="16840"/>
          <w:pgMar w:top="2268" w:right="1701" w:bottom="1701" w:left="2268" w:header="951" w:footer="0" w:gutter="0"/>
          <w:cols w:space="720"/>
        </w:sectPr>
      </w:pPr>
      <w:r>
        <w:rPr>
          <w:rFonts w:ascii="Arial MT"/>
          <w:noProof/>
          <w:sz w:val="17"/>
        </w:rPr>
        <w:drawing>
          <wp:anchor distT="0" distB="0" distL="114300" distR="114300" simplePos="0" relativeHeight="487692800" behindDoc="0" locked="0" layoutInCell="1" allowOverlap="1">
            <wp:simplePos x="0" y="0"/>
            <wp:positionH relativeFrom="column">
              <wp:posOffset>0</wp:posOffset>
            </wp:positionH>
            <wp:positionV relativeFrom="paragraph">
              <wp:posOffset>60960</wp:posOffset>
            </wp:positionV>
            <wp:extent cx="5044440" cy="6941820"/>
            <wp:effectExtent l="0" t="0" r="3810" b="0"/>
            <wp:wrapNone/>
            <wp:docPr id="44" name="Picture 44" descr="C:\Users\windosw 10\Downloads\WhatsApp Image 2023-05-02 at 11.0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sw 10\Downloads\WhatsApp Image 2023-05-02 at 11.02.30.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t="1381" b="1796"/>
                    <a:stretch/>
                  </pic:blipFill>
                  <pic:spPr bwMode="auto">
                    <a:xfrm>
                      <a:off x="0" y="0"/>
                      <a:ext cx="5044440" cy="6941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55EC" w:rsidRDefault="000155EC">
      <w:r w:rsidRPr="000A6D73">
        <w:lastRenderedPageBreak/>
        <w:t xml:space="preserve">Lampiran </w:t>
      </w:r>
      <w:r>
        <w:t>IV</w:t>
      </w:r>
    </w:p>
    <w:p w:rsidR="000155EC" w:rsidRDefault="000155EC">
      <w:r>
        <w:rPr>
          <w:noProof/>
        </w:rPr>
        <w:drawing>
          <wp:anchor distT="0" distB="0" distL="114300" distR="114300" simplePos="0" relativeHeight="487765504" behindDoc="0" locked="0" layoutInCell="1" allowOverlap="1">
            <wp:simplePos x="0" y="0"/>
            <wp:positionH relativeFrom="column">
              <wp:posOffset>-598805</wp:posOffset>
            </wp:positionH>
            <wp:positionV relativeFrom="paragraph">
              <wp:posOffset>174625</wp:posOffset>
            </wp:positionV>
            <wp:extent cx="6131029" cy="8031480"/>
            <wp:effectExtent l="0" t="0" r="3175" b="7620"/>
            <wp:wrapNone/>
            <wp:docPr id="83" name="Picture 83" descr="C:\Users\windosw 10\Downloads\WhatsApp Image 2023-07-21 at 15.4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sw 10\Downloads\WhatsApp Image 2023-07-21 at 15.42.47.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b="3666"/>
                    <a:stretch/>
                  </pic:blipFill>
                  <pic:spPr bwMode="auto">
                    <a:xfrm>
                      <a:off x="0" y="0"/>
                      <a:ext cx="6131029" cy="803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460F4" w:rsidRDefault="00C460F4">
      <w:pPr>
        <w:rPr>
          <w:rFonts w:ascii="Arial MT"/>
          <w:sz w:val="17"/>
          <w:szCs w:val="24"/>
        </w:rPr>
      </w:pPr>
      <w:r>
        <w:lastRenderedPageBreak/>
        <w:t xml:space="preserve">Lampiran </w:t>
      </w:r>
      <w:r>
        <w:rPr>
          <w:rFonts w:ascii="Arial MT"/>
          <w:noProof/>
          <w:sz w:val="17"/>
        </w:rPr>
        <w:drawing>
          <wp:anchor distT="0" distB="0" distL="114300" distR="114300" simplePos="0" relativeHeight="487693824" behindDoc="0" locked="0" layoutInCell="1" allowOverlap="1" wp14:anchorId="6C4C391A" wp14:editId="4337891D">
            <wp:simplePos x="0" y="0"/>
            <wp:positionH relativeFrom="column">
              <wp:posOffset>0</wp:posOffset>
            </wp:positionH>
            <wp:positionV relativeFrom="paragraph">
              <wp:posOffset>358140</wp:posOffset>
            </wp:positionV>
            <wp:extent cx="5042708" cy="6926580"/>
            <wp:effectExtent l="0" t="0" r="5715" b="7620"/>
            <wp:wrapNone/>
            <wp:docPr id="45" name="Picture 45" descr="C:\Users\windosw 10\Downloads\WhatsApp Image 2023-05-02 at 11.0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sw 10\Downloads\WhatsApp Image 2023-05-02 at 11.07.07.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t="1574" b="3043"/>
                    <a:stretch/>
                  </pic:blipFill>
                  <pic:spPr bwMode="auto">
                    <a:xfrm>
                      <a:off x="0" y="0"/>
                      <a:ext cx="5042708" cy="692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D73">
        <w:t>V</w:t>
      </w:r>
      <w:r>
        <w:rPr>
          <w:rFonts w:ascii="Arial MT"/>
          <w:sz w:val="17"/>
        </w:rPr>
        <w:br w:type="page"/>
      </w:r>
    </w:p>
    <w:p w:rsidR="00B30C76" w:rsidRDefault="00C460F4" w:rsidP="00B30C76">
      <w:pPr>
        <w:pStyle w:val="BodyText"/>
        <w:spacing w:before="9"/>
        <w:rPr>
          <w:rFonts w:ascii="Arial MT"/>
          <w:sz w:val="17"/>
        </w:rPr>
      </w:pPr>
      <w:r>
        <w:lastRenderedPageBreak/>
        <w:t xml:space="preserve">Lampiran </w:t>
      </w:r>
      <w:r w:rsidR="000A6D73">
        <w:t>V</w:t>
      </w:r>
      <w:r w:rsidR="000155EC">
        <w:t>I</w:t>
      </w:r>
    </w:p>
    <w:p w:rsidR="00C460F4" w:rsidRDefault="00146A02">
      <w:r>
        <w:rPr>
          <w:noProof/>
        </w:rPr>
        <w:drawing>
          <wp:anchor distT="0" distB="0" distL="114300" distR="114300" simplePos="0" relativeHeight="487798272" behindDoc="0" locked="0" layoutInCell="1" allowOverlap="1" wp14:anchorId="31C8DBED" wp14:editId="01A9E6B9">
            <wp:simplePos x="0" y="0"/>
            <wp:positionH relativeFrom="column">
              <wp:posOffset>-81915</wp:posOffset>
            </wp:positionH>
            <wp:positionV relativeFrom="paragraph">
              <wp:posOffset>66040</wp:posOffset>
            </wp:positionV>
            <wp:extent cx="5318760" cy="7522845"/>
            <wp:effectExtent l="0" t="0" r="0" b="1905"/>
            <wp:wrapNone/>
            <wp:docPr id="95" name="Picture 95" descr="E:\AKC\KAMPUS S2 HELVETIA\template tesis\surat penelitian\WhatsApp Image 2023-07-23 at 16.3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KC\KAMPUS S2 HELVETIA\template tesis\surat penelitian\WhatsApp Image 2023-07-23 at 16.31.05.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b="4878"/>
                    <a:stretch/>
                  </pic:blipFill>
                  <pic:spPr bwMode="auto">
                    <a:xfrm>
                      <a:off x="0" y="0"/>
                      <a:ext cx="5318760" cy="752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0F4">
        <w:br w:type="page"/>
      </w:r>
    </w:p>
    <w:p w:rsidR="00C7783A" w:rsidRDefault="000A6D73">
      <w:pPr>
        <w:pStyle w:val="Heading2"/>
        <w:spacing w:before="90" w:line="274" w:lineRule="exact"/>
        <w:ind w:left="360" w:right="870" w:firstLine="0"/>
        <w:jc w:val="center"/>
      </w:pPr>
      <w:r>
        <w:rPr>
          <w:noProof/>
        </w:rPr>
        <w:lastRenderedPageBreak/>
        <mc:AlternateContent>
          <mc:Choice Requires="wps">
            <w:drawing>
              <wp:anchor distT="0" distB="0" distL="114300" distR="114300" simplePos="0" relativeHeight="487737856" behindDoc="0" locked="0" layoutInCell="1" allowOverlap="1">
                <wp:simplePos x="0" y="0"/>
                <wp:positionH relativeFrom="column">
                  <wp:posOffset>-106680</wp:posOffset>
                </wp:positionH>
                <wp:positionV relativeFrom="paragraph">
                  <wp:posOffset>-388620</wp:posOffset>
                </wp:positionV>
                <wp:extent cx="1569720" cy="304800"/>
                <wp:effectExtent l="0" t="0" r="11430" b="19050"/>
                <wp:wrapNone/>
                <wp:docPr id="101" name="Rectangle 101"/>
                <wp:cNvGraphicFramePr/>
                <a:graphic xmlns:a="http://schemas.openxmlformats.org/drawingml/2006/main">
                  <a:graphicData uri="http://schemas.microsoft.com/office/word/2010/wordprocessingShape">
                    <wps:wsp>
                      <wps:cNvSpPr/>
                      <wps:spPr>
                        <a:xfrm>
                          <a:off x="0" y="0"/>
                          <a:ext cx="156972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0A6D73" w:rsidRDefault="00444EAC" w:rsidP="000A6D73">
                            <w:pPr>
                              <w:rPr>
                                <w:color w:val="000000" w:themeColor="text1"/>
                                <w:sz w:val="24"/>
                                <w:szCs w:val="24"/>
                              </w:rPr>
                            </w:pPr>
                            <w:r w:rsidRPr="000A6D73">
                              <w:rPr>
                                <w:color w:val="000000" w:themeColor="text1"/>
                                <w:sz w:val="24"/>
                                <w:szCs w:val="24"/>
                              </w:rPr>
                              <w:t>Lampiran VI</w:t>
                            </w:r>
                            <w:r>
                              <w:rPr>
                                <w:color w:val="000000" w:themeColor="text1"/>
                                <w:sz w:val="24"/>
                                <w:szCs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1" o:spid="_x0000_s1052" style="position:absolute;left:0;text-align:left;margin-left:-8.4pt;margin-top:-30.6pt;width:123.6pt;height:24pt;z-index:4877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" fillcolor="white [3212]" strokecolor="white [3212]" strokeweight="2pt">
                <v:textbox>
                  <w:txbxContent>
                    <w:p w:rsidR="00290F1C" w:rsidRPr="000A6D73" w:rsidRDefault="00290F1C" w:rsidP="000A6D73">
                      <w:pPr>
                        <w:rPr>
                          <w:color w:val="000000" w:themeColor="text1"/>
                          <w:sz w:val="24"/>
                          <w:szCs w:val="24"/>
                        </w:rPr>
                      </w:pPr>
                      <w:r w:rsidRPr="000A6D73">
                        <w:rPr>
                          <w:color w:val="000000" w:themeColor="text1"/>
                          <w:sz w:val="24"/>
                          <w:szCs w:val="24"/>
                        </w:rPr>
                        <w:t>Lampiran VI</w:t>
                      </w:r>
                      <w:r>
                        <w:rPr>
                          <w:color w:val="000000" w:themeColor="text1"/>
                          <w:sz w:val="24"/>
                          <w:szCs w:val="24"/>
                        </w:rPr>
                        <w:t>I</w:t>
                      </w:r>
                    </w:p>
                  </w:txbxContent>
                </v:textbox>
              </v:rect>
            </w:pict>
          </mc:Fallback>
        </mc:AlternateContent>
      </w:r>
      <w:r w:rsidR="00A82564">
        <w:t>KUESIONER</w:t>
      </w:r>
      <w:r w:rsidR="00A82564">
        <w:rPr>
          <w:spacing w:val="54"/>
        </w:rPr>
        <w:t xml:space="preserve"> </w:t>
      </w:r>
      <w:r w:rsidR="00A82564">
        <w:t>PENELITIAN</w:t>
      </w:r>
    </w:p>
    <w:p w:rsidR="00C7783A" w:rsidRDefault="00A82564">
      <w:pPr>
        <w:ind w:left="351" w:right="870"/>
        <w:jc w:val="center"/>
        <w:rPr>
          <w:b/>
          <w:sz w:val="24"/>
        </w:rPr>
      </w:pPr>
      <w:r>
        <w:rPr>
          <w:b/>
          <w:sz w:val="24"/>
        </w:rPr>
        <w:t>KOMPETENSI TENAGA KESEHATAN MEMPENGARUHI KINERJA</w:t>
      </w:r>
      <w:r>
        <w:rPr>
          <w:b/>
          <w:spacing w:val="-58"/>
          <w:sz w:val="24"/>
        </w:rPr>
        <w:t xml:space="preserve"> </w:t>
      </w:r>
      <w:r>
        <w:rPr>
          <w:b/>
          <w:sz w:val="24"/>
        </w:rPr>
        <w:t>PETUGAS</w:t>
      </w:r>
      <w:r>
        <w:rPr>
          <w:b/>
          <w:spacing w:val="-3"/>
          <w:sz w:val="24"/>
        </w:rPr>
        <w:t xml:space="preserve"> </w:t>
      </w:r>
      <w:r>
        <w:rPr>
          <w:b/>
          <w:sz w:val="24"/>
        </w:rPr>
        <w:t>PROMOSI</w:t>
      </w:r>
      <w:r>
        <w:rPr>
          <w:b/>
          <w:spacing w:val="1"/>
          <w:sz w:val="24"/>
        </w:rPr>
        <w:t xml:space="preserve"> </w:t>
      </w:r>
      <w:r>
        <w:rPr>
          <w:b/>
          <w:sz w:val="24"/>
        </w:rPr>
        <w:t>KESEHATAN</w:t>
      </w:r>
      <w:r>
        <w:rPr>
          <w:b/>
          <w:spacing w:val="1"/>
          <w:sz w:val="24"/>
        </w:rPr>
        <w:t xml:space="preserve"> </w:t>
      </w:r>
      <w:r>
        <w:rPr>
          <w:b/>
          <w:sz w:val="24"/>
        </w:rPr>
        <w:t>PADA</w:t>
      </w:r>
      <w:r>
        <w:rPr>
          <w:b/>
          <w:spacing w:val="-3"/>
          <w:sz w:val="24"/>
        </w:rPr>
        <w:t xml:space="preserve"> </w:t>
      </w:r>
      <w:r>
        <w:rPr>
          <w:b/>
          <w:sz w:val="24"/>
        </w:rPr>
        <w:t>MASA</w:t>
      </w:r>
      <w:r>
        <w:rPr>
          <w:b/>
          <w:spacing w:val="-3"/>
          <w:sz w:val="24"/>
        </w:rPr>
        <w:t xml:space="preserve"> </w:t>
      </w:r>
      <w:r>
        <w:rPr>
          <w:b/>
          <w:sz w:val="24"/>
        </w:rPr>
        <w:t>PANDEMI</w:t>
      </w:r>
    </w:p>
    <w:p w:rsidR="00C7783A" w:rsidRDefault="00A82564">
      <w:pPr>
        <w:pStyle w:val="Heading2"/>
        <w:ind w:left="1792" w:right="2305" w:firstLine="0"/>
        <w:jc w:val="center"/>
      </w:pPr>
      <w:r>
        <w:t>COVID</w:t>
      </w:r>
      <w:r>
        <w:rPr>
          <w:spacing w:val="-5"/>
        </w:rPr>
        <w:t xml:space="preserve"> </w:t>
      </w:r>
      <w:r>
        <w:t>19</w:t>
      </w:r>
      <w:r>
        <w:rPr>
          <w:spacing w:val="-3"/>
        </w:rPr>
        <w:t xml:space="preserve"> </w:t>
      </w:r>
      <w:r>
        <w:t>DI</w:t>
      </w:r>
      <w:r>
        <w:rPr>
          <w:spacing w:val="-5"/>
        </w:rPr>
        <w:t xml:space="preserve"> </w:t>
      </w:r>
      <w:r>
        <w:t>PUSKESMAS</w:t>
      </w:r>
      <w:r>
        <w:rPr>
          <w:spacing w:val="-1"/>
        </w:rPr>
        <w:t xml:space="preserve"> </w:t>
      </w:r>
      <w:r>
        <w:t>SENTOSA</w:t>
      </w:r>
      <w:r>
        <w:rPr>
          <w:spacing w:val="-5"/>
        </w:rPr>
        <w:t xml:space="preserve"> </w:t>
      </w:r>
      <w:r>
        <w:t>BARU</w:t>
      </w:r>
      <w:r>
        <w:rPr>
          <w:spacing w:val="-57"/>
        </w:rPr>
        <w:t xml:space="preserve"> </w:t>
      </w:r>
      <w:r>
        <w:t>MEDAN</w:t>
      </w:r>
      <w:r>
        <w:rPr>
          <w:spacing w:val="-3"/>
        </w:rPr>
        <w:t xml:space="preserve"> </w:t>
      </w:r>
      <w:r>
        <w:t>PERJUANGAN</w:t>
      </w:r>
      <w:r>
        <w:rPr>
          <w:spacing w:val="-2"/>
        </w:rPr>
        <w:t xml:space="preserve"> </w:t>
      </w:r>
      <w:r>
        <w:t>TAHUN</w:t>
      </w:r>
      <w:r>
        <w:rPr>
          <w:spacing w:val="-3"/>
        </w:rPr>
        <w:t xml:space="preserve"> </w:t>
      </w:r>
      <w:r>
        <w:t>2021</w:t>
      </w:r>
    </w:p>
    <w:p w:rsidR="00C7783A" w:rsidRDefault="00C7783A">
      <w:pPr>
        <w:pStyle w:val="BodyText"/>
        <w:spacing w:before="9"/>
        <w:rPr>
          <w:b/>
          <w:sz w:val="20"/>
        </w:rPr>
      </w:pPr>
    </w:p>
    <w:p w:rsidR="00C7783A" w:rsidRDefault="00A82564">
      <w:pPr>
        <w:pStyle w:val="ListParagraph"/>
        <w:numPr>
          <w:ilvl w:val="0"/>
          <w:numId w:val="3"/>
        </w:numPr>
        <w:tabs>
          <w:tab w:val="left" w:pos="969"/>
        </w:tabs>
        <w:rPr>
          <w:b/>
          <w:sz w:val="24"/>
        </w:rPr>
      </w:pPr>
      <w:r>
        <w:rPr>
          <w:b/>
          <w:sz w:val="24"/>
        </w:rPr>
        <w:t>Identitas</w:t>
      </w:r>
      <w:r>
        <w:rPr>
          <w:b/>
          <w:spacing w:val="-9"/>
          <w:sz w:val="24"/>
        </w:rPr>
        <w:t xml:space="preserve"> </w:t>
      </w:r>
      <w:r>
        <w:rPr>
          <w:b/>
          <w:sz w:val="24"/>
        </w:rPr>
        <w:t>Responden</w:t>
      </w:r>
    </w:p>
    <w:p w:rsidR="00C7783A" w:rsidRDefault="00C7783A">
      <w:pPr>
        <w:pStyle w:val="BodyText"/>
        <w:spacing w:before="7"/>
        <w:rPr>
          <w:b/>
          <w:sz w:val="23"/>
        </w:rPr>
      </w:pPr>
    </w:p>
    <w:p w:rsidR="00C7783A" w:rsidRDefault="00A82564">
      <w:pPr>
        <w:pStyle w:val="BodyText"/>
        <w:spacing w:before="1"/>
        <w:ind w:left="116"/>
      </w:pPr>
      <w:r>
        <w:t>Berikan</w:t>
      </w:r>
      <w:r>
        <w:rPr>
          <w:spacing w:val="-1"/>
        </w:rPr>
        <w:t xml:space="preserve"> </w:t>
      </w:r>
      <w:r>
        <w:t>tanda</w:t>
      </w:r>
      <w:r>
        <w:rPr>
          <w:spacing w:val="-4"/>
        </w:rPr>
        <w:t xml:space="preserve"> </w:t>
      </w:r>
      <w:r>
        <w:t>cheklis</w:t>
      </w:r>
      <w:r>
        <w:rPr>
          <w:spacing w:val="-2"/>
        </w:rPr>
        <w:t xml:space="preserve"> </w:t>
      </w:r>
      <w:r>
        <w:t>(</w:t>
      </w:r>
      <w:r>
        <w:rPr>
          <w:spacing w:val="-1"/>
        </w:rPr>
        <w:t xml:space="preserve"> </w:t>
      </w:r>
      <w:r>
        <w:t>√</w:t>
      </w:r>
      <w:r>
        <w:rPr>
          <w:spacing w:val="-1"/>
        </w:rPr>
        <w:t xml:space="preserve"> </w:t>
      </w:r>
      <w:r>
        <w:t>) dan</w:t>
      </w:r>
      <w:r>
        <w:rPr>
          <w:spacing w:val="-1"/>
        </w:rPr>
        <w:t xml:space="preserve"> </w:t>
      </w:r>
      <w:r>
        <w:t>jawablah</w:t>
      </w:r>
      <w:r>
        <w:rPr>
          <w:spacing w:val="-1"/>
        </w:rPr>
        <w:t xml:space="preserve"> </w:t>
      </w:r>
      <w:r>
        <w:t>pertanyaan dibawah</w:t>
      </w:r>
      <w:r>
        <w:rPr>
          <w:spacing w:val="-1"/>
        </w:rPr>
        <w:t xml:space="preserve"> </w:t>
      </w:r>
      <w:r>
        <w:t>ini</w:t>
      </w:r>
      <w:r>
        <w:rPr>
          <w:spacing w:val="-1"/>
        </w:rPr>
        <w:t xml:space="preserve"> </w:t>
      </w:r>
      <w:r>
        <w:t>:</w:t>
      </w:r>
    </w:p>
    <w:p w:rsidR="00C7783A" w:rsidRDefault="00C7783A">
      <w:pPr>
        <w:pStyle w:val="BodyText"/>
        <w:spacing w:before="6"/>
        <w:rPr>
          <w:sz w:val="29"/>
        </w:rPr>
      </w:pPr>
    </w:p>
    <w:p w:rsidR="00C7783A" w:rsidRDefault="00A82564">
      <w:pPr>
        <w:pStyle w:val="ListParagraph"/>
        <w:numPr>
          <w:ilvl w:val="1"/>
          <w:numId w:val="3"/>
        </w:numPr>
        <w:tabs>
          <w:tab w:val="left" w:pos="1197"/>
          <w:tab w:val="left" w:pos="4209"/>
          <w:tab w:val="left" w:pos="7865"/>
        </w:tabs>
        <w:ind w:hanging="361"/>
        <w:rPr>
          <w:sz w:val="24"/>
        </w:rPr>
      </w:pPr>
      <w:r>
        <w:rPr>
          <w:sz w:val="24"/>
        </w:rPr>
        <w:t>Nama</w:t>
      </w:r>
      <w:r>
        <w:rPr>
          <w:spacing w:val="-3"/>
          <w:sz w:val="24"/>
        </w:rPr>
        <w:t xml:space="preserve"> </w:t>
      </w:r>
      <w:r>
        <w:rPr>
          <w:sz w:val="24"/>
        </w:rPr>
        <w:t>Responden</w:t>
      </w:r>
      <w:r>
        <w:rPr>
          <w:sz w:val="24"/>
        </w:rPr>
        <w:tab/>
        <w:t>:</w:t>
      </w:r>
      <w:r>
        <w:rPr>
          <w:spacing w:val="-3"/>
          <w:sz w:val="24"/>
        </w:rPr>
        <w:t xml:space="preserve"> </w:t>
      </w:r>
      <w:r>
        <w:rPr>
          <w:sz w:val="24"/>
          <w:u w:val="single"/>
        </w:rPr>
        <w:t xml:space="preserve"> </w:t>
      </w:r>
      <w:r>
        <w:rPr>
          <w:sz w:val="24"/>
          <w:u w:val="single"/>
        </w:rPr>
        <w:tab/>
      </w:r>
    </w:p>
    <w:p w:rsidR="00C7783A" w:rsidRDefault="00A82564">
      <w:pPr>
        <w:pStyle w:val="ListParagraph"/>
        <w:numPr>
          <w:ilvl w:val="1"/>
          <w:numId w:val="3"/>
        </w:numPr>
        <w:tabs>
          <w:tab w:val="left" w:pos="1197"/>
          <w:tab w:val="left" w:pos="4209"/>
          <w:tab w:val="left" w:pos="7865"/>
        </w:tabs>
        <w:spacing w:before="137"/>
        <w:ind w:hanging="361"/>
        <w:rPr>
          <w:sz w:val="24"/>
        </w:rPr>
      </w:pPr>
      <w:r>
        <w:rPr>
          <w:sz w:val="24"/>
        </w:rPr>
        <w:t>NIP</w:t>
      </w:r>
      <w:r>
        <w:rPr>
          <w:sz w:val="24"/>
        </w:rPr>
        <w:tab/>
        <w:t>:</w:t>
      </w:r>
      <w:r>
        <w:rPr>
          <w:spacing w:val="1"/>
          <w:sz w:val="24"/>
        </w:rPr>
        <w:t xml:space="preserve"> </w:t>
      </w:r>
      <w:r>
        <w:rPr>
          <w:sz w:val="24"/>
          <w:u w:val="single"/>
        </w:rPr>
        <w:t xml:space="preserve"> </w:t>
      </w:r>
      <w:r>
        <w:rPr>
          <w:sz w:val="24"/>
          <w:u w:val="single"/>
        </w:rPr>
        <w:tab/>
      </w:r>
    </w:p>
    <w:p w:rsidR="00C7783A" w:rsidRDefault="00A82564">
      <w:pPr>
        <w:pStyle w:val="ListParagraph"/>
        <w:numPr>
          <w:ilvl w:val="1"/>
          <w:numId w:val="3"/>
        </w:numPr>
        <w:tabs>
          <w:tab w:val="left" w:pos="1197"/>
          <w:tab w:val="left" w:pos="4209"/>
          <w:tab w:val="left" w:pos="7865"/>
        </w:tabs>
        <w:spacing w:before="140"/>
        <w:ind w:hanging="361"/>
        <w:rPr>
          <w:sz w:val="24"/>
        </w:rPr>
      </w:pPr>
      <w:r>
        <w:rPr>
          <w:sz w:val="24"/>
        </w:rPr>
        <w:t>Tempat</w:t>
      </w:r>
      <w:r>
        <w:rPr>
          <w:spacing w:val="-2"/>
          <w:sz w:val="24"/>
        </w:rPr>
        <w:t xml:space="preserve"> </w:t>
      </w:r>
      <w:r>
        <w:rPr>
          <w:sz w:val="24"/>
        </w:rPr>
        <w:t>/Tanggal</w:t>
      </w:r>
      <w:r>
        <w:rPr>
          <w:spacing w:val="-1"/>
          <w:sz w:val="24"/>
        </w:rPr>
        <w:t xml:space="preserve"> </w:t>
      </w:r>
      <w:r>
        <w:rPr>
          <w:sz w:val="24"/>
        </w:rPr>
        <w:t>Lahir</w:t>
      </w:r>
      <w:r>
        <w:rPr>
          <w:sz w:val="24"/>
        </w:rPr>
        <w:tab/>
        <w:t>:</w:t>
      </w:r>
      <w:r>
        <w:rPr>
          <w:spacing w:val="-3"/>
          <w:sz w:val="24"/>
        </w:rPr>
        <w:t xml:space="preserve"> </w:t>
      </w:r>
      <w:r>
        <w:rPr>
          <w:sz w:val="24"/>
          <w:u w:val="single"/>
        </w:rPr>
        <w:t xml:space="preserve"> </w:t>
      </w:r>
      <w:r>
        <w:rPr>
          <w:sz w:val="24"/>
          <w:u w:val="single"/>
        </w:rPr>
        <w:tab/>
      </w:r>
    </w:p>
    <w:p w:rsidR="00C7783A" w:rsidRDefault="00A82564">
      <w:pPr>
        <w:pStyle w:val="ListParagraph"/>
        <w:numPr>
          <w:ilvl w:val="1"/>
          <w:numId w:val="3"/>
        </w:numPr>
        <w:tabs>
          <w:tab w:val="left" w:pos="1197"/>
          <w:tab w:val="left" w:pos="4209"/>
          <w:tab w:val="left" w:pos="7865"/>
        </w:tabs>
        <w:spacing w:before="136"/>
        <w:ind w:hanging="361"/>
        <w:rPr>
          <w:sz w:val="24"/>
        </w:rPr>
      </w:pPr>
      <w:r>
        <w:rPr>
          <w:sz w:val="24"/>
        </w:rPr>
        <w:t>Pangkat/Golongan</w:t>
      </w:r>
      <w:r>
        <w:rPr>
          <w:sz w:val="24"/>
        </w:rPr>
        <w:tab/>
        <w:t>:</w:t>
      </w:r>
      <w:r>
        <w:rPr>
          <w:spacing w:val="1"/>
          <w:sz w:val="24"/>
        </w:rPr>
        <w:t xml:space="preserve"> </w:t>
      </w:r>
      <w:r>
        <w:rPr>
          <w:sz w:val="24"/>
          <w:u w:val="single"/>
        </w:rPr>
        <w:t xml:space="preserve"> </w:t>
      </w:r>
      <w:r>
        <w:rPr>
          <w:sz w:val="24"/>
          <w:u w:val="single"/>
        </w:rPr>
        <w:tab/>
      </w:r>
    </w:p>
    <w:p w:rsidR="00C7783A" w:rsidRDefault="00A82564">
      <w:pPr>
        <w:pStyle w:val="ListParagraph"/>
        <w:numPr>
          <w:ilvl w:val="1"/>
          <w:numId w:val="3"/>
        </w:numPr>
        <w:tabs>
          <w:tab w:val="left" w:pos="1197"/>
          <w:tab w:val="left" w:pos="4209"/>
          <w:tab w:val="left" w:pos="6370"/>
          <w:tab w:val="left" w:pos="6810"/>
        </w:tabs>
        <w:spacing w:before="136"/>
        <w:ind w:hanging="361"/>
        <w:rPr>
          <w:sz w:val="24"/>
        </w:rPr>
      </w:pPr>
      <w:r>
        <w:rPr>
          <w:sz w:val="24"/>
        </w:rPr>
        <w:t>Jenis</w:t>
      </w:r>
      <w:r>
        <w:rPr>
          <w:spacing w:val="-3"/>
          <w:sz w:val="24"/>
        </w:rPr>
        <w:t xml:space="preserve"> </w:t>
      </w:r>
      <w:r>
        <w:rPr>
          <w:sz w:val="24"/>
        </w:rPr>
        <w:t>Kelamin</w:t>
      </w:r>
      <w:r>
        <w:rPr>
          <w:sz w:val="24"/>
        </w:rPr>
        <w:tab/>
        <w:t>:</w:t>
      </w:r>
      <w:r>
        <w:rPr>
          <w:spacing w:val="-4"/>
          <w:sz w:val="24"/>
        </w:rPr>
        <w:t xml:space="preserve"> </w:t>
      </w:r>
      <w:r>
        <w:rPr>
          <w:sz w:val="24"/>
        </w:rPr>
        <w:t>1.</w:t>
      </w:r>
      <w:r>
        <w:rPr>
          <w:spacing w:val="2"/>
          <w:sz w:val="24"/>
        </w:rPr>
        <w:t xml:space="preserve"> </w:t>
      </w:r>
      <w:r w:rsidR="00142E07">
        <w:rPr>
          <w:sz w:val="24"/>
        </w:rPr>
        <w:t xml:space="preserve">Laki-laki     [     </w:t>
      </w:r>
      <w:r>
        <w:rPr>
          <w:sz w:val="24"/>
        </w:rPr>
        <w:t>]</w:t>
      </w:r>
    </w:p>
    <w:p w:rsidR="00C7783A" w:rsidRDefault="00142E07" w:rsidP="00142E07">
      <w:pPr>
        <w:pStyle w:val="ListParagraph"/>
        <w:numPr>
          <w:ilvl w:val="2"/>
          <w:numId w:val="3"/>
        </w:numPr>
        <w:tabs>
          <w:tab w:val="left" w:pos="240"/>
          <w:tab w:val="left" w:pos="2040"/>
          <w:tab w:val="left" w:pos="2480"/>
        </w:tabs>
        <w:ind w:right="3"/>
        <w:jc w:val="both"/>
        <w:rPr>
          <w:sz w:val="24"/>
        </w:rPr>
      </w:pPr>
      <w:r>
        <w:rPr>
          <w:sz w:val="24"/>
        </w:rPr>
        <w:t>Perempuan</w:t>
      </w:r>
      <w:r>
        <w:rPr>
          <w:sz w:val="24"/>
        </w:rPr>
        <w:tab/>
        <w:t xml:space="preserve">[     </w:t>
      </w:r>
      <w:r w:rsidR="00A82564">
        <w:rPr>
          <w:sz w:val="24"/>
        </w:rPr>
        <w:t>]</w:t>
      </w:r>
    </w:p>
    <w:p w:rsidR="00C7783A" w:rsidRDefault="00A82564" w:rsidP="00142E07">
      <w:pPr>
        <w:pStyle w:val="ListParagraph"/>
        <w:numPr>
          <w:ilvl w:val="1"/>
          <w:numId w:val="3"/>
        </w:numPr>
        <w:tabs>
          <w:tab w:val="left" w:pos="1197"/>
          <w:tab w:val="left" w:pos="3372"/>
          <w:tab w:val="left" w:pos="5533"/>
          <w:tab w:val="left" w:pos="5973"/>
        </w:tabs>
        <w:ind w:right="2075" w:hanging="346"/>
        <w:jc w:val="right"/>
        <w:rPr>
          <w:sz w:val="24"/>
        </w:rPr>
      </w:pPr>
      <w:r>
        <w:rPr>
          <w:sz w:val="24"/>
        </w:rPr>
        <w:t>Pendidikan</w:t>
      </w:r>
      <w:r>
        <w:rPr>
          <w:spacing w:val="-4"/>
          <w:sz w:val="24"/>
        </w:rPr>
        <w:t xml:space="preserve"> </w:t>
      </w:r>
      <w:r>
        <w:rPr>
          <w:sz w:val="24"/>
        </w:rPr>
        <w:t>Terakhir</w:t>
      </w:r>
      <w:r>
        <w:rPr>
          <w:sz w:val="24"/>
        </w:rPr>
        <w:tab/>
        <w:t>:</w:t>
      </w:r>
      <w:r>
        <w:rPr>
          <w:spacing w:val="-2"/>
          <w:sz w:val="24"/>
        </w:rPr>
        <w:t xml:space="preserve"> </w:t>
      </w:r>
      <w:r>
        <w:rPr>
          <w:sz w:val="24"/>
        </w:rPr>
        <w:t>1.</w:t>
      </w:r>
      <w:r>
        <w:rPr>
          <w:spacing w:val="-3"/>
          <w:sz w:val="24"/>
        </w:rPr>
        <w:t xml:space="preserve"> </w:t>
      </w:r>
      <w:r>
        <w:rPr>
          <w:sz w:val="24"/>
        </w:rPr>
        <w:t>SPK</w:t>
      </w:r>
      <w:r>
        <w:rPr>
          <w:sz w:val="24"/>
        </w:rPr>
        <w:tab/>
      </w:r>
      <w:r w:rsidR="00142E07">
        <w:rPr>
          <w:sz w:val="24"/>
        </w:rPr>
        <w:t xml:space="preserve">    </w:t>
      </w:r>
      <w:r>
        <w:rPr>
          <w:sz w:val="24"/>
        </w:rPr>
        <w:t>[</w:t>
      </w:r>
      <w:r>
        <w:rPr>
          <w:sz w:val="24"/>
        </w:rPr>
        <w:tab/>
      </w:r>
      <w:r w:rsidR="00142E07">
        <w:rPr>
          <w:sz w:val="24"/>
        </w:rPr>
        <w:t xml:space="preserve">   </w:t>
      </w:r>
      <w:r>
        <w:rPr>
          <w:sz w:val="24"/>
        </w:rPr>
        <w:t>]</w:t>
      </w:r>
    </w:p>
    <w:p w:rsidR="00C7783A" w:rsidRDefault="00A82564">
      <w:pPr>
        <w:pStyle w:val="ListParagraph"/>
        <w:numPr>
          <w:ilvl w:val="2"/>
          <w:numId w:val="3"/>
        </w:numPr>
        <w:tabs>
          <w:tab w:val="left" w:pos="240"/>
          <w:tab w:val="left" w:pos="2040"/>
          <w:tab w:val="left" w:pos="2480"/>
        </w:tabs>
        <w:ind w:right="2075" w:hanging="4570"/>
        <w:jc w:val="right"/>
        <w:rPr>
          <w:sz w:val="24"/>
        </w:rPr>
      </w:pPr>
      <w:r>
        <w:rPr>
          <w:spacing w:val="-1"/>
          <w:sz w:val="24"/>
        </w:rPr>
        <w:t>Diploma</w:t>
      </w:r>
      <w:r>
        <w:rPr>
          <w:spacing w:val="-1"/>
          <w:sz w:val="24"/>
        </w:rPr>
        <w:tab/>
      </w:r>
      <w:r>
        <w:rPr>
          <w:sz w:val="24"/>
        </w:rPr>
        <w:t>[</w:t>
      </w:r>
      <w:r>
        <w:rPr>
          <w:sz w:val="24"/>
        </w:rPr>
        <w:tab/>
        <w:t>]</w:t>
      </w:r>
    </w:p>
    <w:p w:rsidR="00C7783A" w:rsidRDefault="00A82564">
      <w:pPr>
        <w:pStyle w:val="ListParagraph"/>
        <w:numPr>
          <w:ilvl w:val="2"/>
          <w:numId w:val="3"/>
        </w:numPr>
        <w:tabs>
          <w:tab w:val="left" w:pos="240"/>
          <w:tab w:val="left" w:pos="2040"/>
          <w:tab w:val="left" w:pos="2480"/>
        </w:tabs>
        <w:ind w:right="2075" w:hanging="4570"/>
        <w:jc w:val="right"/>
        <w:rPr>
          <w:sz w:val="24"/>
        </w:rPr>
      </w:pPr>
      <w:r>
        <w:rPr>
          <w:sz w:val="24"/>
        </w:rPr>
        <w:t>Sarjana</w:t>
      </w:r>
      <w:r>
        <w:rPr>
          <w:sz w:val="24"/>
        </w:rPr>
        <w:tab/>
        <w:t>[</w:t>
      </w:r>
      <w:r>
        <w:rPr>
          <w:sz w:val="24"/>
        </w:rPr>
        <w:tab/>
        <w:t>]</w:t>
      </w:r>
    </w:p>
    <w:p w:rsidR="00C7783A" w:rsidRDefault="00A82564">
      <w:pPr>
        <w:pStyle w:val="ListParagraph"/>
        <w:numPr>
          <w:ilvl w:val="2"/>
          <w:numId w:val="3"/>
        </w:numPr>
        <w:tabs>
          <w:tab w:val="left" w:pos="240"/>
          <w:tab w:val="left" w:pos="2040"/>
          <w:tab w:val="left" w:pos="2480"/>
        </w:tabs>
        <w:ind w:right="2075" w:hanging="4570"/>
        <w:jc w:val="right"/>
        <w:rPr>
          <w:sz w:val="24"/>
        </w:rPr>
      </w:pPr>
      <w:r>
        <w:rPr>
          <w:spacing w:val="-1"/>
          <w:sz w:val="24"/>
        </w:rPr>
        <w:t>Magister</w:t>
      </w:r>
      <w:r>
        <w:rPr>
          <w:spacing w:val="-1"/>
          <w:sz w:val="24"/>
        </w:rPr>
        <w:tab/>
      </w:r>
      <w:r>
        <w:rPr>
          <w:sz w:val="24"/>
        </w:rPr>
        <w:t>[</w:t>
      </w:r>
      <w:r>
        <w:rPr>
          <w:sz w:val="24"/>
        </w:rPr>
        <w:tab/>
        <w:t>]</w:t>
      </w:r>
    </w:p>
    <w:p w:rsidR="00C7783A" w:rsidRDefault="00C7783A">
      <w:pPr>
        <w:pStyle w:val="BodyText"/>
      </w:pPr>
    </w:p>
    <w:p w:rsidR="00C7783A" w:rsidRDefault="00A82564">
      <w:pPr>
        <w:pStyle w:val="ListParagraph"/>
        <w:numPr>
          <w:ilvl w:val="1"/>
          <w:numId w:val="3"/>
        </w:numPr>
        <w:tabs>
          <w:tab w:val="left" w:pos="1197"/>
          <w:tab w:val="left" w:pos="8465"/>
        </w:tabs>
        <w:ind w:left="1196" w:right="420"/>
        <w:rPr>
          <w:sz w:val="24"/>
        </w:rPr>
      </w:pPr>
      <w:r>
        <w:rPr>
          <w:sz w:val="24"/>
        </w:rPr>
        <w:t>Lama</w:t>
      </w:r>
      <w:r>
        <w:rPr>
          <w:spacing w:val="3"/>
          <w:sz w:val="24"/>
        </w:rPr>
        <w:t xml:space="preserve"> </w:t>
      </w:r>
      <w:r>
        <w:rPr>
          <w:sz w:val="24"/>
        </w:rPr>
        <w:t>bertugas</w:t>
      </w:r>
      <w:r>
        <w:rPr>
          <w:spacing w:val="5"/>
          <w:sz w:val="24"/>
        </w:rPr>
        <w:t xml:space="preserve"> </w:t>
      </w:r>
      <w:r>
        <w:rPr>
          <w:sz w:val="24"/>
        </w:rPr>
        <w:t>sebagai</w:t>
      </w:r>
      <w:r>
        <w:rPr>
          <w:spacing w:val="3"/>
          <w:sz w:val="24"/>
        </w:rPr>
        <w:t xml:space="preserve"> </w:t>
      </w:r>
      <w:r>
        <w:rPr>
          <w:sz w:val="24"/>
        </w:rPr>
        <w:t>tenaga</w:t>
      </w:r>
      <w:r>
        <w:rPr>
          <w:spacing w:val="8"/>
          <w:sz w:val="24"/>
        </w:rPr>
        <w:t xml:space="preserve"> </w:t>
      </w:r>
      <w:r>
        <w:rPr>
          <w:sz w:val="24"/>
        </w:rPr>
        <w:t>promosi</w:t>
      </w:r>
      <w:r>
        <w:rPr>
          <w:spacing w:val="3"/>
          <w:sz w:val="24"/>
        </w:rPr>
        <w:t xml:space="preserve"> </w:t>
      </w:r>
      <w:r>
        <w:rPr>
          <w:sz w:val="24"/>
        </w:rPr>
        <w:t>kesehatan/penyuluh</w:t>
      </w:r>
      <w:r>
        <w:rPr>
          <w:spacing w:val="3"/>
          <w:sz w:val="24"/>
        </w:rPr>
        <w:t xml:space="preserve"> </w:t>
      </w:r>
      <w:r>
        <w:rPr>
          <w:sz w:val="24"/>
        </w:rPr>
        <w:t>kesehatan</w:t>
      </w:r>
      <w:r>
        <w:rPr>
          <w:spacing w:val="26"/>
          <w:sz w:val="24"/>
        </w:rPr>
        <w:t xml:space="preserve"> </w:t>
      </w:r>
      <w:r w:rsidR="00142E07">
        <w:rPr>
          <w:sz w:val="24"/>
        </w:rPr>
        <w:t xml:space="preserve">[     </w:t>
      </w:r>
      <w:r w:rsidR="00142E07">
        <w:rPr>
          <w:spacing w:val="-3"/>
          <w:sz w:val="24"/>
        </w:rPr>
        <w:t xml:space="preserve">] </w:t>
      </w:r>
      <w:r>
        <w:rPr>
          <w:sz w:val="24"/>
        </w:rPr>
        <w:t>tahun</w:t>
      </w:r>
    </w:p>
    <w:p w:rsidR="00C7783A" w:rsidRDefault="00C7783A">
      <w:pPr>
        <w:pStyle w:val="BodyText"/>
        <w:spacing w:before="4"/>
        <w:rPr>
          <w:sz w:val="32"/>
        </w:rPr>
      </w:pPr>
    </w:p>
    <w:p w:rsidR="00C7783A" w:rsidRDefault="00A82564">
      <w:pPr>
        <w:pStyle w:val="Heading2"/>
        <w:numPr>
          <w:ilvl w:val="0"/>
          <w:numId w:val="3"/>
        </w:numPr>
        <w:tabs>
          <w:tab w:val="left" w:pos="969"/>
        </w:tabs>
      </w:pPr>
      <w:r>
        <w:t>Kompetensi</w:t>
      </w:r>
      <w:r>
        <w:rPr>
          <w:spacing w:val="-2"/>
        </w:rPr>
        <w:t xml:space="preserve"> </w:t>
      </w:r>
      <w:r>
        <w:t>Petugas</w:t>
      </w:r>
      <w:r>
        <w:rPr>
          <w:spacing w:val="-4"/>
        </w:rPr>
        <w:t xml:space="preserve"> </w:t>
      </w:r>
      <w:r>
        <w:t>Promosi</w:t>
      </w:r>
      <w:r>
        <w:rPr>
          <w:spacing w:val="-1"/>
        </w:rPr>
        <w:t xml:space="preserve"> </w:t>
      </w:r>
      <w:r>
        <w:t>Kesehatan</w:t>
      </w:r>
    </w:p>
    <w:p w:rsidR="00C7783A" w:rsidRDefault="00A82564">
      <w:pPr>
        <w:pStyle w:val="BodyText"/>
        <w:spacing w:before="85"/>
        <w:ind w:left="608"/>
      </w:pPr>
      <w:r>
        <w:t>Berikan tanda</w:t>
      </w:r>
      <w:r>
        <w:rPr>
          <w:spacing w:val="-3"/>
        </w:rPr>
        <w:t xml:space="preserve"> </w:t>
      </w:r>
      <w:r>
        <w:t>cheklis</w:t>
      </w:r>
      <w:r>
        <w:rPr>
          <w:spacing w:val="-1"/>
        </w:rPr>
        <w:t xml:space="preserve"> </w:t>
      </w:r>
      <w:r>
        <w:t>(√) sesuai</w:t>
      </w:r>
      <w:r>
        <w:rPr>
          <w:spacing w:val="2"/>
        </w:rPr>
        <w:t xml:space="preserve"> </w:t>
      </w:r>
      <w:r>
        <w:t>jawaban</w:t>
      </w:r>
      <w:r>
        <w:rPr>
          <w:spacing w:val="-5"/>
        </w:rPr>
        <w:t xml:space="preserve"> </w:t>
      </w:r>
      <w:r>
        <w:t>yang</w:t>
      </w:r>
      <w:r>
        <w:rPr>
          <w:spacing w:val="-4"/>
        </w:rPr>
        <w:t xml:space="preserve"> </w:t>
      </w:r>
      <w:r>
        <w:t>benar</w:t>
      </w:r>
    </w:p>
    <w:p w:rsidR="00C7783A" w:rsidRDefault="00A82564">
      <w:pPr>
        <w:pStyle w:val="Heading2"/>
        <w:numPr>
          <w:ilvl w:val="0"/>
          <w:numId w:val="2"/>
        </w:numPr>
        <w:tabs>
          <w:tab w:val="left" w:pos="1197"/>
        </w:tabs>
        <w:spacing w:before="96"/>
        <w:ind w:hanging="361"/>
        <w:jc w:val="left"/>
      </w:pPr>
      <w:r>
        <w:t>Pengetahuan</w:t>
      </w:r>
    </w:p>
    <w:tbl>
      <w:tblPr>
        <w:tblW w:w="7909"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
        <w:gridCol w:w="5682"/>
        <w:gridCol w:w="841"/>
        <w:gridCol w:w="869"/>
      </w:tblGrid>
      <w:tr w:rsidR="00C7783A" w:rsidTr="00B30C76">
        <w:trPr>
          <w:trHeight w:val="277"/>
        </w:trPr>
        <w:tc>
          <w:tcPr>
            <w:tcW w:w="517" w:type="dxa"/>
          </w:tcPr>
          <w:p w:rsidR="00C7783A" w:rsidRDefault="00A82564">
            <w:pPr>
              <w:pStyle w:val="TableParagraph"/>
              <w:spacing w:line="258" w:lineRule="exact"/>
              <w:ind w:left="85" w:right="79"/>
              <w:jc w:val="center"/>
              <w:rPr>
                <w:b/>
                <w:sz w:val="24"/>
              </w:rPr>
            </w:pPr>
            <w:r>
              <w:rPr>
                <w:b/>
                <w:sz w:val="24"/>
              </w:rPr>
              <w:t>No</w:t>
            </w:r>
          </w:p>
        </w:tc>
        <w:tc>
          <w:tcPr>
            <w:tcW w:w="5682" w:type="dxa"/>
          </w:tcPr>
          <w:p w:rsidR="00C7783A" w:rsidRDefault="00A82564">
            <w:pPr>
              <w:pStyle w:val="TableParagraph"/>
              <w:spacing w:line="258" w:lineRule="exact"/>
              <w:ind w:left="92" w:right="95"/>
              <w:jc w:val="center"/>
              <w:rPr>
                <w:b/>
                <w:sz w:val="24"/>
              </w:rPr>
            </w:pPr>
            <w:r>
              <w:rPr>
                <w:b/>
                <w:sz w:val="24"/>
              </w:rPr>
              <w:t>Pertanyaan</w:t>
            </w:r>
            <w:r>
              <w:rPr>
                <w:b/>
                <w:spacing w:val="-6"/>
                <w:sz w:val="24"/>
              </w:rPr>
              <w:t xml:space="preserve"> </w:t>
            </w:r>
            <w:r>
              <w:rPr>
                <w:b/>
                <w:sz w:val="24"/>
              </w:rPr>
              <w:t>pengetahuan</w:t>
            </w:r>
          </w:p>
        </w:tc>
        <w:tc>
          <w:tcPr>
            <w:tcW w:w="841" w:type="dxa"/>
          </w:tcPr>
          <w:p w:rsidR="00C7783A" w:rsidRDefault="00A82564">
            <w:pPr>
              <w:pStyle w:val="TableParagraph"/>
              <w:spacing w:line="258" w:lineRule="exact"/>
              <w:ind w:left="82" w:right="82"/>
              <w:jc w:val="center"/>
              <w:rPr>
                <w:b/>
                <w:sz w:val="24"/>
              </w:rPr>
            </w:pPr>
            <w:r>
              <w:rPr>
                <w:b/>
                <w:sz w:val="24"/>
              </w:rPr>
              <w:t>Benar</w:t>
            </w:r>
          </w:p>
        </w:tc>
        <w:tc>
          <w:tcPr>
            <w:tcW w:w="869" w:type="dxa"/>
          </w:tcPr>
          <w:p w:rsidR="00C7783A" w:rsidRDefault="00A82564">
            <w:pPr>
              <w:pStyle w:val="TableParagraph"/>
              <w:spacing w:line="258" w:lineRule="exact"/>
              <w:ind w:left="125" w:right="120"/>
              <w:jc w:val="center"/>
              <w:rPr>
                <w:b/>
                <w:sz w:val="24"/>
              </w:rPr>
            </w:pPr>
            <w:r>
              <w:rPr>
                <w:b/>
                <w:sz w:val="24"/>
              </w:rPr>
              <w:t>Salah</w:t>
            </w:r>
          </w:p>
        </w:tc>
      </w:tr>
      <w:tr w:rsidR="00C7783A" w:rsidTr="00B30C76">
        <w:trPr>
          <w:trHeight w:val="825"/>
        </w:trPr>
        <w:tc>
          <w:tcPr>
            <w:tcW w:w="517" w:type="dxa"/>
          </w:tcPr>
          <w:p w:rsidR="00C7783A" w:rsidRDefault="00A82564">
            <w:pPr>
              <w:pStyle w:val="TableParagraph"/>
              <w:spacing w:line="267" w:lineRule="exact"/>
              <w:ind w:left="87" w:right="79"/>
              <w:jc w:val="center"/>
              <w:rPr>
                <w:sz w:val="24"/>
              </w:rPr>
            </w:pPr>
            <w:r>
              <w:rPr>
                <w:sz w:val="24"/>
              </w:rPr>
              <w:t>1.</w:t>
            </w:r>
          </w:p>
        </w:tc>
        <w:tc>
          <w:tcPr>
            <w:tcW w:w="5682" w:type="dxa"/>
          </w:tcPr>
          <w:p w:rsidR="00C7783A" w:rsidRDefault="00A82564">
            <w:pPr>
              <w:pStyle w:val="TableParagraph"/>
              <w:ind w:left="106"/>
              <w:rPr>
                <w:sz w:val="24"/>
              </w:rPr>
            </w:pPr>
            <w:r>
              <w:rPr>
                <w:sz w:val="24"/>
              </w:rPr>
              <w:t>Promosi</w:t>
            </w:r>
            <w:r>
              <w:rPr>
                <w:spacing w:val="38"/>
                <w:sz w:val="24"/>
              </w:rPr>
              <w:t xml:space="preserve"> </w:t>
            </w:r>
            <w:r>
              <w:rPr>
                <w:sz w:val="24"/>
              </w:rPr>
              <w:t>kesehatan</w:t>
            </w:r>
            <w:r>
              <w:rPr>
                <w:spacing w:val="37"/>
                <w:sz w:val="24"/>
              </w:rPr>
              <w:t xml:space="preserve"> </w:t>
            </w:r>
            <w:r>
              <w:rPr>
                <w:sz w:val="24"/>
              </w:rPr>
              <w:t>merupakan</w:t>
            </w:r>
            <w:r>
              <w:rPr>
                <w:spacing w:val="33"/>
                <w:sz w:val="24"/>
              </w:rPr>
              <w:t xml:space="preserve"> </w:t>
            </w:r>
            <w:r>
              <w:rPr>
                <w:sz w:val="24"/>
              </w:rPr>
              <w:t>pendidikan</w:t>
            </w:r>
            <w:r>
              <w:rPr>
                <w:spacing w:val="37"/>
                <w:sz w:val="24"/>
              </w:rPr>
              <w:t xml:space="preserve"> </w:t>
            </w:r>
            <w:r>
              <w:rPr>
                <w:sz w:val="24"/>
              </w:rPr>
              <w:t>kesehatan</w:t>
            </w:r>
            <w:r>
              <w:rPr>
                <w:spacing w:val="-57"/>
                <w:sz w:val="24"/>
              </w:rPr>
              <w:t xml:space="preserve"> </w:t>
            </w:r>
            <w:r>
              <w:rPr>
                <w:sz w:val="24"/>
              </w:rPr>
              <w:t>yang di</w:t>
            </w:r>
            <w:r>
              <w:rPr>
                <w:spacing w:val="6"/>
                <w:sz w:val="24"/>
              </w:rPr>
              <w:t xml:space="preserve"> </w:t>
            </w:r>
            <w:r>
              <w:rPr>
                <w:sz w:val="24"/>
              </w:rPr>
              <w:t>berikan</w:t>
            </w:r>
            <w:r>
              <w:rPr>
                <w:spacing w:val="4"/>
                <w:sz w:val="24"/>
              </w:rPr>
              <w:t xml:space="preserve"> </w:t>
            </w:r>
            <w:r>
              <w:rPr>
                <w:sz w:val="24"/>
              </w:rPr>
              <w:t>kepada</w:t>
            </w:r>
            <w:r>
              <w:rPr>
                <w:spacing w:val="3"/>
                <w:sz w:val="24"/>
              </w:rPr>
              <w:t xml:space="preserve"> </w:t>
            </w:r>
            <w:r>
              <w:rPr>
                <w:sz w:val="24"/>
              </w:rPr>
              <w:t>masyarakat</w:t>
            </w:r>
            <w:r>
              <w:rPr>
                <w:spacing w:val="5"/>
                <w:sz w:val="24"/>
              </w:rPr>
              <w:t xml:space="preserve"> </w:t>
            </w:r>
            <w:r>
              <w:rPr>
                <w:sz w:val="24"/>
              </w:rPr>
              <w:t>masa</w:t>
            </w:r>
            <w:r>
              <w:rPr>
                <w:spacing w:val="3"/>
                <w:sz w:val="24"/>
              </w:rPr>
              <w:t xml:space="preserve"> </w:t>
            </w:r>
            <w:r>
              <w:rPr>
                <w:sz w:val="24"/>
              </w:rPr>
              <w:t>pandemi</w:t>
            </w:r>
            <w:r>
              <w:rPr>
                <w:spacing w:val="2"/>
                <w:sz w:val="24"/>
              </w:rPr>
              <w:t xml:space="preserve"> </w:t>
            </w:r>
            <w:r>
              <w:rPr>
                <w:sz w:val="24"/>
              </w:rPr>
              <w:t>covid</w:t>
            </w:r>
          </w:p>
          <w:p w:rsidR="00C7783A" w:rsidRDefault="00A82564">
            <w:pPr>
              <w:pStyle w:val="TableParagraph"/>
              <w:spacing w:line="263" w:lineRule="exact"/>
              <w:ind w:left="106"/>
              <w:rPr>
                <w:sz w:val="24"/>
              </w:rPr>
            </w:pPr>
            <w:r>
              <w:rPr>
                <w:sz w:val="24"/>
              </w:rPr>
              <w:t>19</w:t>
            </w:r>
          </w:p>
        </w:tc>
        <w:tc>
          <w:tcPr>
            <w:tcW w:w="841" w:type="dxa"/>
          </w:tcPr>
          <w:p w:rsidR="00C7783A" w:rsidRDefault="00A82564">
            <w:pPr>
              <w:pStyle w:val="TableParagraph"/>
              <w:spacing w:line="267" w:lineRule="exact"/>
              <w:ind w:right="1"/>
              <w:jc w:val="center"/>
              <w:rPr>
                <w:sz w:val="24"/>
              </w:rPr>
            </w:pPr>
            <w:r>
              <w:rPr>
                <w:sz w:val="24"/>
              </w:rPr>
              <w:t>2</w:t>
            </w:r>
          </w:p>
        </w:tc>
        <w:tc>
          <w:tcPr>
            <w:tcW w:w="869" w:type="dxa"/>
          </w:tcPr>
          <w:p w:rsidR="00C7783A" w:rsidRDefault="00A82564">
            <w:pPr>
              <w:pStyle w:val="TableParagraph"/>
              <w:spacing w:line="267" w:lineRule="exact"/>
              <w:jc w:val="center"/>
              <w:rPr>
                <w:sz w:val="24"/>
              </w:rPr>
            </w:pPr>
            <w:r>
              <w:rPr>
                <w:sz w:val="24"/>
              </w:rPr>
              <w:t>1</w:t>
            </w:r>
          </w:p>
        </w:tc>
      </w:tr>
      <w:tr w:rsidR="00C7783A" w:rsidTr="00B30C76">
        <w:trPr>
          <w:trHeight w:val="554"/>
        </w:trPr>
        <w:tc>
          <w:tcPr>
            <w:tcW w:w="517" w:type="dxa"/>
          </w:tcPr>
          <w:p w:rsidR="00C7783A" w:rsidRDefault="00A82564">
            <w:pPr>
              <w:pStyle w:val="TableParagraph"/>
              <w:spacing w:line="271" w:lineRule="exact"/>
              <w:ind w:left="87" w:right="79"/>
              <w:jc w:val="center"/>
              <w:rPr>
                <w:sz w:val="24"/>
              </w:rPr>
            </w:pPr>
            <w:r>
              <w:rPr>
                <w:sz w:val="24"/>
              </w:rPr>
              <w:t>2.</w:t>
            </w:r>
          </w:p>
        </w:tc>
        <w:tc>
          <w:tcPr>
            <w:tcW w:w="5682" w:type="dxa"/>
          </w:tcPr>
          <w:p w:rsidR="00C7783A" w:rsidRDefault="00A82564">
            <w:pPr>
              <w:pStyle w:val="TableParagraph"/>
              <w:spacing w:line="271" w:lineRule="exact"/>
              <w:ind w:left="106"/>
              <w:rPr>
                <w:sz w:val="24"/>
              </w:rPr>
            </w:pPr>
            <w:r>
              <w:rPr>
                <w:sz w:val="24"/>
              </w:rPr>
              <w:t>Covid</w:t>
            </w:r>
            <w:r>
              <w:rPr>
                <w:spacing w:val="53"/>
                <w:sz w:val="24"/>
              </w:rPr>
              <w:t xml:space="preserve"> </w:t>
            </w:r>
            <w:r>
              <w:rPr>
                <w:sz w:val="24"/>
              </w:rPr>
              <w:t>19</w:t>
            </w:r>
            <w:r>
              <w:rPr>
                <w:spacing w:val="57"/>
                <w:sz w:val="24"/>
              </w:rPr>
              <w:t xml:space="preserve"> </w:t>
            </w:r>
            <w:r>
              <w:rPr>
                <w:sz w:val="24"/>
              </w:rPr>
              <w:t>di</w:t>
            </w:r>
            <w:r>
              <w:rPr>
                <w:spacing w:val="55"/>
                <w:sz w:val="24"/>
              </w:rPr>
              <w:t xml:space="preserve"> </w:t>
            </w:r>
            <w:r>
              <w:rPr>
                <w:sz w:val="24"/>
              </w:rPr>
              <w:t>dunia</w:t>
            </w:r>
            <w:r>
              <w:rPr>
                <w:spacing w:val="54"/>
                <w:sz w:val="24"/>
              </w:rPr>
              <w:t xml:space="preserve"> </w:t>
            </w:r>
            <w:r>
              <w:rPr>
                <w:sz w:val="24"/>
              </w:rPr>
              <w:t>pertama</w:t>
            </w:r>
            <w:r>
              <w:rPr>
                <w:spacing w:val="54"/>
                <w:sz w:val="24"/>
              </w:rPr>
              <w:t xml:space="preserve"> </w:t>
            </w:r>
            <w:r>
              <w:rPr>
                <w:sz w:val="24"/>
              </w:rPr>
              <w:t>kali</w:t>
            </w:r>
            <w:r>
              <w:rPr>
                <w:spacing w:val="55"/>
                <w:sz w:val="24"/>
              </w:rPr>
              <w:t xml:space="preserve"> </w:t>
            </w:r>
            <w:r>
              <w:rPr>
                <w:sz w:val="24"/>
              </w:rPr>
              <w:t>muncul</w:t>
            </w:r>
            <w:r>
              <w:rPr>
                <w:spacing w:val="54"/>
                <w:sz w:val="24"/>
              </w:rPr>
              <w:t xml:space="preserve"> </w:t>
            </w:r>
            <w:r>
              <w:rPr>
                <w:sz w:val="24"/>
              </w:rPr>
              <w:t>di</w:t>
            </w:r>
            <w:r>
              <w:rPr>
                <w:spacing w:val="55"/>
                <w:sz w:val="24"/>
              </w:rPr>
              <w:t xml:space="preserve"> </w:t>
            </w:r>
            <w:r>
              <w:rPr>
                <w:sz w:val="24"/>
              </w:rPr>
              <w:t>Indonesia</w:t>
            </w:r>
          </w:p>
          <w:p w:rsidR="00C7783A" w:rsidRDefault="00A82564">
            <w:pPr>
              <w:pStyle w:val="TableParagraph"/>
              <w:spacing w:line="263" w:lineRule="exact"/>
              <w:ind w:left="106"/>
              <w:rPr>
                <w:sz w:val="24"/>
              </w:rPr>
            </w:pPr>
            <w:r>
              <w:rPr>
                <w:sz w:val="24"/>
              </w:rPr>
              <w:t>dengan</w:t>
            </w:r>
            <w:r>
              <w:rPr>
                <w:spacing w:val="-1"/>
                <w:sz w:val="24"/>
              </w:rPr>
              <w:t xml:space="preserve"> </w:t>
            </w:r>
            <w:r>
              <w:rPr>
                <w:sz w:val="24"/>
              </w:rPr>
              <w:t>kasus</w:t>
            </w:r>
            <w:r>
              <w:rPr>
                <w:spacing w:val="-3"/>
                <w:sz w:val="24"/>
              </w:rPr>
              <w:t xml:space="preserve"> </w:t>
            </w:r>
            <w:r>
              <w:rPr>
                <w:sz w:val="24"/>
              </w:rPr>
              <w:t>terbanyak di</w:t>
            </w:r>
            <w:r>
              <w:rPr>
                <w:spacing w:val="-1"/>
                <w:sz w:val="24"/>
              </w:rPr>
              <w:t xml:space="preserve"> </w:t>
            </w:r>
            <w:r>
              <w:rPr>
                <w:sz w:val="24"/>
              </w:rPr>
              <w:t>provinsi DKI</w:t>
            </w:r>
            <w:r>
              <w:rPr>
                <w:spacing w:val="-5"/>
                <w:sz w:val="24"/>
              </w:rPr>
              <w:t xml:space="preserve"> </w:t>
            </w:r>
            <w:r>
              <w:rPr>
                <w:sz w:val="24"/>
              </w:rPr>
              <w:t>Jakarta.</w:t>
            </w:r>
          </w:p>
        </w:tc>
        <w:tc>
          <w:tcPr>
            <w:tcW w:w="841" w:type="dxa"/>
          </w:tcPr>
          <w:p w:rsidR="00C7783A" w:rsidRDefault="00A82564">
            <w:pPr>
              <w:pStyle w:val="TableParagraph"/>
              <w:spacing w:line="271" w:lineRule="exact"/>
              <w:ind w:right="1"/>
              <w:jc w:val="center"/>
              <w:rPr>
                <w:sz w:val="24"/>
              </w:rPr>
            </w:pPr>
            <w:r>
              <w:rPr>
                <w:sz w:val="24"/>
              </w:rPr>
              <w:t>2</w:t>
            </w:r>
          </w:p>
        </w:tc>
        <w:tc>
          <w:tcPr>
            <w:tcW w:w="869" w:type="dxa"/>
          </w:tcPr>
          <w:p w:rsidR="00C7783A" w:rsidRDefault="00A82564">
            <w:pPr>
              <w:pStyle w:val="TableParagraph"/>
              <w:spacing w:line="271" w:lineRule="exact"/>
              <w:jc w:val="center"/>
              <w:rPr>
                <w:sz w:val="24"/>
              </w:rPr>
            </w:pPr>
            <w:r>
              <w:rPr>
                <w:sz w:val="24"/>
              </w:rPr>
              <w:t>1</w:t>
            </w:r>
          </w:p>
        </w:tc>
      </w:tr>
      <w:tr w:rsidR="00C7783A" w:rsidTr="00B30C76">
        <w:trPr>
          <w:trHeight w:val="550"/>
        </w:trPr>
        <w:tc>
          <w:tcPr>
            <w:tcW w:w="517" w:type="dxa"/>
          </w:tcPr>
          <w:p w:rsidR="00C7783A" w:rsidRDefault="00A82564">
            <w:pPr>
              <w:pStyle w:val="TableParagraph"/>
              <w:spacing w:line="268" w:lineRule="exact"/>
              <w:ind w:left="87" w:right="79"/>
              <w:jc w:val="center"/>
              <w:rPr>
                <w:sz w:val="24"/>
              </w:rPr>
            </w:pPr>
            <w:r>
              <w:rPr>
                <w:sz w:val="24"/>
              </w:rPr>
              <w:t>3.</w:t>
            </w:r>
          </w:p>
        </w:tc>
        <w:tc>
          <w:tcPr>
            <w:tcW w:w="5682" w:type="dxa"/>
          </w:tcPr>
          <w:p w:rsidR="00C7783A" w:rsidRDefault="00A82564">
            <w:pPr>
              <w:pStyle w:val="TableParagraph"/>
              <w:spacing w:line="268" w:lineRule="exact"/>
              <w:ind w:left="106"/>
              <w:rPr>
                <w:sz w:val="24"/>
              </w:rPr>
            </w:pPr>
            <w:r>
              <w:rPr>
                <w:sz w:val="24"/>
              </w:rPr>
              <w:t>Empat</w:t>
            </w:r>
            <w:r>
              <w:rPr>
                <w:spacing w:val="4"/>
                <w:sz w:val="24"/>
              </w:rPr>
              <w:t xml:space="preserve"> </w:t>
            </w:r>
            <w:r>
              <w:rPr>
                <w:sz w:val="24"/>
              </w:rPr>
              <w:t>langkah</w:t>
            </w:r>
            <w:r>
              <w:rPr>
                <w:spacing w:val="61"/>
                <w:sz w:val="24"/>
              </w:rPr>
              <w:t xml:space="preserve"> </w:t>
            </w:r>
            <w:r>
              <w:rPr>
                <w:sz w:val="24"/>
              </w:rPr>
              <w:t>untuk</w:t>
            </w:r>
            <w:r>
              <w:rPr>
                <w:spacing w:val="62"/>
                <w:sz w:val="24"/>
              </w:rPr>
              <w:t xml:space="preserve"> </w:t>
            </w:r>
            <w:r>
              <w:rPr>
                <w:sz w:val="24"/>
              </w:rPr>
              <w:t>melawan</w:t>
            </w:r>
            <w:r>
              <w:rPr>
                <w:spacing w:val="62"/>
                <w:sz w:val="24"/>
              </w:rPr>
              <w:t xml:space="preserve"> </w:t>
            </w:r>
            <w:r>
              <w:rPr>
                <w:sz w:val="24"/>
              </w:rPr>
              <w:t>Covid</w:t>
            </w:r>
            <w:r>
              <w:rPr>
                <w:spacing w:val="62"/>
                <w:sz w:val="24"/>
              </w:rPr>
              <w:t xml:space="preserve"> </w:t>
            </w:r>
            <w:r>
              <w:rPr>
                <w:sz w:val="24"/>
              </w:rPr>
              <w:t>19</w:t>
            </w:r>
            <w:r>
              <w:rPr>
                <w:spacing w:val="62"/>
                <w:sz w:val="24"/>
              </w:rPr>
              <w:t xml:space="preserve"> </w:t>
            </w:r>
            <w:r>
              <w:rPr>
                <w:sz w:val="24"/>
              </w:rPr>
              <w:t>terdiri</w:t>
            </w:r>
            <w:r>
              <w:rPr>
                <w:spacing w:val="63"/>
                <w:sz w:val="24"/>
              </w:rPr>
              <w:t xml:space="preserve"> </w:t>
            </w:r>
            <w:r>
              <w:rPr>
                <w:sz w:val="24"/>
              </w:rPr>
              <w:t>dari</w:t>
            </w:r>
          </w:p>
          <w:p w:rsidR="00C7783A" w:rsidRDefault="00A82564">
            <w:pPr>
              <w:pStyle w:val="TableParagraph"/>
              <w:spacing w:line="263" w:lineRule="exact"/>
              <w:ind w:left="106"/>
              <w:rPr>
                <w:sz w:val="24"/>
              </w:rPr>
            </w:pPr>
            <w:r>
              <w:rPr>
                <w:sz w:val="24"/>
              </w:rPr>
              <w:t>upaya</w:t>
            </w:r>
            <w:r>
              <w:rPr>
                <w:spacing w:val="-3"/>
                <w:sz w:val="24"/>
              </w:rPr>
              <w:t xml:space="preserve"> </w:t>
            </w:r>
            <w:r>
              <w:rPr>
                <w:sz w:val="24"/>
              </w:rPr>
              <w:t>promotif,</w:t>
            </w:r>
            <w:r>
              <w:rPr>
                <w:spacing w:val="-3"/>
                <w:sz w:val="24"/>
              </w:rPr>
              <w:t xml:space="preserve"> </w:t>
            </w:r>
            <w:r>
              <w:rPr>
                <w:sz w:val="24"/>
              </w:rPr>
              <w:t>preventif,</w:t>
            </w:r>
            <w:r>
              <w:rPr>
                <w:spacing w:val="-3"/>
                <w:sz w:val="24"/>
              </w:rPr>
              <w:t xml:space="preserve"> </w:t>
            </w:r>
            <w:r>
              <w:rPr>
                <w:sz w:val="24"/>
              </w:rPr>
              <w:t>kuratif</w:t>
            </w:r>
            <w:r>
              <w:rPr>
                <w:spacing w:val="-3"/>
                <w:sz w:val="24"/>
              </w:rPr>
              <w:t xml:space="preserve"> </w:t>
            </w:r>
            <w:r>
              <w:rPr>
                <w:sz w:val="24"/>
              </w:rPr>
              <w:t>dan</w:t>
            </w:r>
            <w:r>
              <w:rPr>
                <w:spacing w:val="-3"/>
                <w:sz w:val="24"/>
              </w:rPr>
              <w:t xml:space="preserve"> </w:t>
            </w:r>
            <w:r>
              <w:rPr>
                <w:sz w:val="24"/>
              </w:rPr>
              <w:t>rehabilitatif.</w:t>
            </w:r>
          </w:p>
        </w:tc>
        <w:tc>
          <w:tcPr>
            <w:tcW w:w="841" w:type="dxa"/>
          </w:tcPr>
          <w:p w:rsidR="00C7783A" w:rsidRDefault="00A82564">
            <w:pPr>
              <w:pStyle w:val="TableParagraph"/>
              <w:spacing w:line="268" w:lineRule="exact"/>
              <w:ind w:right="1"/>
              <w:jc w:val="center"/>
              <w:rPr>
                <w:sz w:val="24"/>
              </w:rPr>
            </w:pPr>
            <w:r>
              <w:rPr>
                <w:sz w:val="24"/>
              </w:rPr>
              <w:t>2</w:t>
            </w:r>
          </w:p>
        </w:tc>
        <w:tc>
          <w:tcPr>
            <w:tcW w:w="869" w:type="dxa"/>
          </w:tcPr>
          <w:p w:rsidR="00C7783A" w:rsidRDefault="00A82564">
            <w:pPr>
              <w:pStyle w:val="TableParagraph"/>
              <w:spacing w:line="268" w:lineRule="exact"/>
              <w:jc w:val="center"/>
              <w:rPr>
                <w:sz w:val="24"/>
              </w:rPr>
            </w:pPr>
            <w:r>
              <w:rPr>
                <w:sz w:val="24"/>
              </w:rPr>
              <w:t>1</w:t>
            </w:r>
          </w:p>
        </w:tc>
      </w:tr>
      <w:tr w:rsidR="00C7783A" w:rsidTr="00B30C76">
        <w:trPr>
          <w:trHeight w:val="1382"/>
        </w:trPr>
        <w:tc>
          <w:tcPr>
            <w:tcW w:w="517" w:type="dxa"/>
          </w:tcPr>
          <w:p w:rsidR="00C7783A" w:rsidRDefault="00A82564">
            <w:pPr>
              <w:pStyle w:val="TableParagraph"/>
              <w:spacing w:line="271" w:lineRule="exact"/>
              <w:ind w:left="87" w:right="79"/>
              <w:jc w:val="center"/>
              <w:rPr>
                <w:sz w:val="24"/>
              </w:rPr>
            </w:pPr>
            <w:r>
              <w:rPr>
                <w:sz w:val="24"/>
              </w:rPr>
              <w:t>4.</w:t>
            </w:r>
          </w:p>
        </w:tc>
        <w:tc>
          <w:tcPr>
            <w:tcW w:w="5682" w:type="dxa"/>
          </w:tcPr>
          <w:p w:rsidR="00C7783A" w:rsidRDefault="00A82564">
            <w:pPr>
              <w:pStyle w:val="TableParagraph"/>
              <w:ind w:left="106" w:right="101"/>
              <w:jc w:val="both"/>
              <w:rPr>
                <w:sz w:val="24"/>
              </w:rPr>
            </w:pPr>
            <w:r>
              <w:rPr>
                <w:sz w:val="24"/>
              </w:rPr>
              <w:t>Untuk</w:t>
            </w:r>
            <w:r>
              <w:rPr>
                <w:spacing w:val="1"/>
                <w:sz w:val="24"/>
              </w:rPr>
              <w:t xml:space="preserve"> </w:t>
            </w:r>
            <w:r>
              <w:rPr>
                <w:sz w:val="24"/>
              </w:rPr>
              <w:t>mencegah</w:t>
            </w:r>
            <w:r>
              <w:rPr>
                <w:spacing w:val="1"/>
                <w:sz w:val="24"/>
              </w:rPr>
              <w:t xml:space="preserve"> </w:t>
            </w:r>
            <w:r>
              <w:rPr>
                <w:sz w:val="24"/>
              </w:rPr>
              <w:t>Covid</w:t>
            </w:r>
            <w:r>
              <w:rPr>
                <w:spacing w:val="1"/>
                <w:sz w:val="24"/>
              </w:rPr>
              <w:t xml:space="preserve"> </w:t>
            </w:r>
            <w:r>
              <w:rPr>
                <w:sz w:val="24"/>
              </w:rPr>
              <w:t>19</w:t>
            </w:r>
            <w:r>
              <w:rPr>
                <w:spacing w:val="1"/>
                <w:sz w:val="24"/>
              </w:rPr>
              <w:t xml:space="preserve"> </w:t>
            </w:r>
            <w:r>
              <w:rPr>
                <w:sz w:val="24"/>
              </w:rPr>
              <w:t>setiap</w:t>
            </w:r>
            <w:r>
              <w:rPr>
                <w:spacing w:val="1"/>
                <w:sz w:val="24"/>
              </w:rPr>
              <w:t xml:space="preserve"> </w:t>
            </w:r>
            <w:r>
              <w:rPr>
                <w:sz w:val="24"/>
              </w:rPr>
              <w:t>individu</w:t>
            </w:r>
            <w:r>
              <w:rPr>
                <w:spacing w:val="1"/>
                <w:sz w:val="24"/>
              </w:rPr>
              <w:t xml:space="preserve"> </w:t>
            </w:r>
            <w:r>
              <w:rPr>
                <w:sz w:val="24"/>
              </w:rPr>
              <w:t>wajib</w:t>
            </w:r>
            <w:r>
              <w:rPr>
                <w:spacing w:val="1"/>
                <w:sz w:val="24"/>
              </w:rPr>
              <w:t xml:space="preserve"> </w:t>
            </w:r>
            <w:r>
              <w:rPr>
                <w:sz w:val="24"/>
              </w:rPr>
              <w:t>melaksanakan</w:t>
            </w:r>
            <w:r>
              <w:rPr>
                <w:spacing w:val="1"/>
                <w:sz w:val="24"/>
              </w:rPr>
              <w:t xml:space="preserve"> </w:t>
            </w:r>
            <w:r>
              <w:rPr>
                <w:sz w:val="24"/>
              </w:rPr>
              <w:t>5</w:t>
            </w:r>
            <w:r>
              <w:rPr>
                <w:spacing w:val="1"/>
                <w:sz w:val="24"/>
              </w:rPr>
              <w:t xml:space="preserve"> </w:t>
            </w:r>
            <w:r>
              <w:rPr>
                <w:sz w:val="24"/>
              </w:rPr>
              <w:t>M</w:t>
            </w:r>
            <w:r>
              <w:rPr>
                <w:spacing w:val="1"/>
                <w:sz w:val="24"/>
              </w:rPr>
              <w:t xml:space="preserve"> </w:t>
            </w:r>
            <w:r>
              <w:rPr>
                <w:sz w:val="24"/>
              </w:rPr>
              <w:t>(membuka</w:t>
            </w:r>
            <w:r>
              <w:rPr>
                <w:spacing w:val="1"/>
                <w:sz w:val="24"/>
              </w:rPr>
              <w:t xml:space="preserve"> </w:t>
            </w:r>
            <w:r>
              <w:rPr>
                <w:sz w:val="24"/>
              </w:rPr>
              <w:t>masker,</w:t>
            </w:r>
            <w:r>
              <w:rPr>
                <w:spacing w:val="1"/>
                <w:sz w:val="24"/>
              </w:rPr>
              <w:t xml:space="preserve"> </w:t>
            </w:r>
            <w:r>
              <w:rPr>
                <w:sz w:val="24"/>
              </w:rPr>
              <w:t>mengabaikan</w:t>
            </w:r>
            <w:r>
              <w:rPr>
                <w:spacing w:val="1"/>
                <w:sz w:val="24"/>
              </w:rPr>
              <w:t xml:space="preserve"> </w:t>
            </w:r>
            <w:r>
              <w:rPr>
                <w:sz w:val="24"/>
              </w:rPr>
              <w:t>prokes,</w:t>
            </w:r>
            <w:r>
              <w:rPr>
                <w:spacing w:val="1"/>
                <w:sz w:val="24"/>
              </w:rPr>
              <w:t xml:space="preserve"> </w:t>
            </w:r>
            <w:r>
              <w:rPr>
                <w:sz w:val="24"/>
              </w:rPr>
              <w:t>malas</w:t>
            </w:r>
            <w:r>
              <w:rPr>
                <w:spacing w:val="1"/>
                <w:sz w:val="24"/>
              </w:rPr>
              <w:t xml:space="preserve"> </w:t>
            </w:r>
            <w:r>
              <w:rPr>
                <w:sz w:val="24"/>
              </w:rPr>
              <w:t>cuci</w:t>
            </w:r>
            <w:r>
              <w:rPr>
                <w:spacing w:val="1"/>
                <w:sz w:val="24"/>
              </w:rPr>
              <w:t xml:space="preserve"> </w:t>
            </w:r>
            <w:r>
              <w:rPr>
                <w:sz w:val="24"/>
              </w:rPr>
              <w:t>tangan</w:t>
            </w:r>
            <w:r>
              <w:rPr>
                <w:spacing w:val="1"/>
                <w:sz w:val="24"/>
              </w:rPr>
              <w:t xml:space="preserve"> </w:t>
            </w:r>
            <w:r>
              <w:rPr>
                <w:sz w:val="24"/>
              </w:rPr>
              <w:t>pakai</w:t>
            </w:r>
            <w:r>
              <w:rPr>
                <w:spacing w:val="1"/>
                <w:sz w:val="24"/>
              </w:rPr>
              <w:t xml:space="preserve"> </w:t>
            </w:r>
            <w:r>
              <w:rPr>
                <w:sz w:val="24"/>
              </w:rPr>
              <w:t>sabun,</w:t>
            </w:r>
            <w:r>
              <w:rPr>
                <w:spacing w:val="1"/>
                <w:sz w:val="24"/>
              </w:rPr>
              <w:t xml:space="preserve"> </w:t>
            </w:r>
            <w:r>
              <w:rPr>
                <w:sz w:val="24"/>
              </w:rPr>
              <w:t>mengundang</w:t>
            </w:r>
            <w:r>
              <w:rPr>
                <w:spacing w:val="1"/>
                <w:sz w:val="24"/>
              </w:rPr>
              <w:t xml:space="preserve"> </w:t>
            </w:r>
            <w:r>
              <w:rPr>
                <w:sz w:val="24"/>
              </w:rPr>
              <w:t>orang</w:t>
            </w:r>
            <w:r>
              <w:rPr>
                <w:spacing w:val="31"/>
                <w:sz w:val="24"/>
              </w:rPr>
              <w:t xml:space="preserve"> </w:t>
            </w:r>
            <w:r>
              <w:rPr>
                <w:sz w:val="24"/>
              </w:rPr>
              <w:t>untuk</w:t>
            </w:r>
            <w:r>
              <w:rPr>
                <w:spacing w:val="35"/>
                <w:sz w:val="24"/>
              </w:rPr>
              <w:t xml:space="preserve"> </w:t>
            </w:r>
            <w:r>
              <w:rPr>
                <w:sz w:val="24"/>
              </w:rPr>
              <w:t>berkerumun</w:t>
            </w:r>
            <w:r>
              <w:rPr>
                <w:spacing w:val="36"/>
                <w:sz w:val="24"/>
              </w:rPr>
              <w:t xml:space="preserve"> </w:t>
            </w:r>
            <w:r>
              <w:rPr>
                <w:sz w:val="24"/>
              </w:rPr>
              <w:t>dan</w:t>
            </w:r>
            <w:r>
              <w:rPr>
                <w:spacing w:val="35"/>
                <w:sz w:val="24"/>
              </w:rPr>
              <w:t xml:space="preserve"> </w:t>
            </w:r>
            <w:r>
              <w:rPr>
                <w:sz w:val="24"/>
              </w:rPr>
              <w:t>melakukan</w:t>
            </w:r>
            <w:r>
              <w:rPr>
                <w:spacing w:val="32"/>
                <w:sz w:val="24"/>
              </w:rPr>
              <w:t xml:space="preserve"> </w:t>
            </w:r>
            <w:r>
              <w:rPr>
                <w:sz w:val="24"/>
              </w:rPr>
              <w:t>perjalanan</w:t>
            </w:r>
            <w:r>
              <w:rPr>
                <w:spacing w:val="35"/>
                <w:sz w:val="24"/>
              </w:rPr>
              <w:t xml:space="preserve"> </w:t>
            </w:r>
            <w:r>
              <w:rPr>
                <w:sz w:val="24"/>
              </w:rPr>
              <w:t>ke</w:t>
            </w:r>
          </w:p>
          <w:p w:rsidR="00C7783A" w:rsidRDefault="00A82564">
            <w:pPr>
              <w:pStyle w:val="TableParagraph"/>
              <w:spacing w:line="263" w:lineRule="exact"/>
              <w:ind w:left="106"/>
              <w:jc w:val="both"/>
              <w:rPr>
                <w:sz w:val="24"/>
              </w:rPr>
            </w:pPr>
            <w:r>
              <w:rPr>
                <w:sz w:val="24"/>
              </w:rPr>
              <w:t>banyak</w:t>
            </w:r>
            <w:r>
              <w:rPr>
                <w:spacing w:val="-1"/>
                <w:sz w:val="24"/>
              </w:rPr>
              <w:t xml:space="preserve"> </w:t>
            </w:r>
            <w:r>
              <w:rPr>
                <w:sz w:val="24"/>
              </w:rPr>
              <w:t>kota.</w:t>
            </w:r>
          </w:p>
        </w:tc>
        <w:tc>
          <w:tcPr>
            <w:tcW w:w="841" w:type="dxa"/>
          </w:tcPr>
          <w:p w:rsidR="00C7783A" w:rsidRDefault="00A82564">
            <w:pPr>
              <w:pStyle w:val="TableParagraph"/>
              <w:spacing w:line="271" w:lineRule="exact"/>
              <w:ind w:right="1"/>
              <w:jc w:val="center"/>
              <w:rPr>
                <w:sz w:val="24"/>
              </w:rPr>
            </w:pPr>
            <w:r>
              <w:rPr>
                <w:sz w:val="24"/>
              </w:rPr>
              <w:t>2</w:t>
            </w:r>
          </w:p>
        </w:tc>
        <w:tc>
          <w:tcPr>
            <w:tcW w:w="869" w:type="dxa"/>
          </w:tcPr>
          <w:p w:rsidR="00C7783A" w:rsidRDefault="00A82564">
            <w:pPr>
              <w:pStyle w:val="TableParagraph"/>
              <w:spacing w:line="271" w:lineRule="exact"/>
              <w:jc w:val="center"/>
              <w:rPr>
                <w:sz w:val="24"/>
              </w:rPr>
            </w:pPr>
            <w:r>
              <w:rPr>
                <w:sz w:val="24"/>
              </w:rPr>
              <w:t>1</w:t>
            </w:r>
          </w:p>
        </w:tc>
      </w:tr>
      <w:tr w:rsidR="00C7783A" w:rsidTr="00B30C76">
        <w:trPr>
          <w:trHeight w:val="550"/>
        </w:trPr>
        <w:tc>
          <w:tcPr>
            <w:tcW w:w="517" w:type="dxa"/>
          </w:tcPr>
          <w:p w:rsidR="00C7783A" w:rsidRDefault="00A82564">
            <w:pPr>
              <w:pStyle w:val="TableParagraph"/>
              <w:spacing w:line="267" w:lineRule="exact"/>
              <w:ind w:left="87" w:right="79"/>
              <w:jc w:val="center"/>
              <w:rPr>
                <w:sz w:val="24"/>
              </w:rPr>
            </w:pPr>
            <w:r>
              <w:rPr>
                <w:sz w:val="24"/>
              </w:rPr>
              <w:lastRenderedPageBreak/>
              <w:t>5.</w:t>
            </w:r>
          </w:p>
        </w:tc>
        <w:tc>
          <w:tcPr>
            <w:tcW w:w="5682" w:type="dxa"/>
          </w:tcPr>
          <w:p w:rsidR="00C7783A" w:rsidRDefault="00A82564">
            <w:pPr>
              <w:pStyle w:val="TableParagraph"/>
              <w:tabs>
                <w:tab w:val="left" w:pos="4540"/>
                <w:tab w:val="left" w:pos="5332"/>
              </w:tabs>
              <w:spacing w:line="267" w:lineRule="exact"/>
              <w:ind w:left="106"/>
              <w:rPr>
                <w:sz w:val="24"/>
              </w:rPr>
            </w:pPr>
            <w:r>
              <w:rPr>
                <w:sz w:val="24"/>
              </w:rPr>
              <w:t xml:space="preserve">Untuk  </w:t>
            </w:r>
            <w:r>
              <w:rPr>
                <w:spacing w:val="15"/>
                <w:sz w:val="24"/>
              </w:rPr>
              <w:t xml:space="preserve"> </w:t>
            </w:r>
            <w:r>
              <w:rPr>
                <w:sz w:val="24"/>
              </w:rPr>
              <w:t xml:space="preserve">menentukan  </w:t>
            </w:r>
            <w:r>
              <w:rPr>
                <w:spacing w:val="16"/>
                <w:sz w:val="24"/>
              </w:rPr>
              <w:t xml:space="preserve"> </w:t>
            </w:r>
            <w:r>
              <w:rPr>
                <w:sz w:val="24"/>
              </w:rPr>
              <w:t xml:space="preserve">seseorang  </w:t>
            </w:r>
            <w:r>
              <w:rPr>
                <w:spacing w:val="12"/>
                <w:sz w:val="24"/>
              </w:rPr>
              <w:t xml:space="preserve"> </w:t>
            </w:r>
            <w:r>
              <w:rPr>
                <w:sz w:val="24"/>
              </w:rPr>
              <w:t>terjangkit</w:t>
            </w:r>
            <w:r>
              <w:rPr>
                <w:sz w:val="24"/>
              </w:rPr>
              <w:tab/>
              <w:t>Covid</w:t>
            </w:r>
            <w:r>
              <w:rPr>
                <w:sz w:val="24"/>
              </w:rPr>
              <w:tab/>
              <w:t>19</w:t>
            </w:r>
          </w:p>
          <w:p w:rsidR="00C7783A" w:rsidRDefault="00A82564">
            <w:pPr>
              <w:pStyle w:val="TableParagraph"/>
              <w:spacing w:line="263" w:lineRule="exact"/>
              <w:ind w:left="106"/>
              <w:rPr>
                <w:sz w:val="24"/>
              </w:rPr>
            </w:pPr>
            <w:r>
              <w:rPr>
                <w:sz w:val="24"/>
              </w:rPr>
              <w:t>dibutuhkan</w:t>
            </w:r>
            <w:r>
              <w:rPr>
                <w:spacing w:val="-1"/>
                <w:sz w:val="24"/>
              </w:rPr>
              <w:t xml:space="preserve"> </w:t>
            </w:r>
            <w:r>
              <w:rPr>
                <w:sz w:val="24"/>
              </w:rPr>
              <w:t>pemeriksaan</w:t>
            </w:r>
            <w:r>
              <w:rPr>
                <w:spacing w:val="-1"/>
                <w:sz w:val="24"/>
              </w:rPr>
              <w:t xml:space="preserve"> </w:t>
            </w:r>
            <w:r>
              <w:rPr>
                <w:sz w:val="24"/>
              </w:rPr>
              <w:t>PCR.</w:t>
            </w:r>
          </w:p>
        </w:tc>
        <w:tc>
          <w:tcPr>
            <w:tcW w:w="841" w:type="dxa"/>
          </w:tcPr>
          <w:p w:rsidR="00C7783A" w:rsidRDefault="00A82564">
            <w:pPr>
              <w:pStyle w:val="TableParagraph"/>
              <w:spacing w:line="267" w:lineRule="exact"/>
              <w:ind w:right="1"/>
              <w:jc w:val="center"/>
              <w:rPr>
                <w:sz w:val="24"/>
              </w:rPr>
            </w:pPr>
            <w:r>
              <w:rPr>
                <w:sz w:val="24"/>
              </w:rPr>
              <w:t>2</w:t>
            </w:r>
          </w:p>
        </w:tc>
        <w:tc>
          <w:tcPr>
            <w:tcW w:w="869" w:type="dxa"/>
          </w:tcPr>
          <w:p w:rsidR="00C7783A" w:rsidRDefault="00A82564">
            <w:pPr>
              <w:pStyle w:val="TableParagraph"/>
              <w:spacing w:line="267" w:lineRule="exact"/>
              <w:jc w:val="center"/>
              <w:rPr>
                <w:sz w:val="24"/>
              </w:rPr>
            </w:pPr>
            <w:r>
              <w:rPr>
                <w:sz w:val="24"/>
              </w:rPr>
              <w:t>1</w:t>
            </w:r>
          </w:p>
        </w:tc>
      </w:tr>
      <w:tr w:rsidR="00B30C76" w:rsidTr="002A33AD">
        <w:trPr>
          <w:trHeight w:val="556"/>
        </w:trPr>
        <w:tc>
          <w:tcPr>
            <w:tcW w:w="517" w:type="dxa"/>
          </w:tcPr>
          <w:p w:rsidR="00B30C76" w:rsidRDefault="00B30C76" w:rsidP="00B30C76">
            <w:pPr>
              <w:pStyle w:val="TableParagraph"/>
              <w:tabs>
                <w:tab w:val="center" w:pos="257"/>
              </w:tabs>
              <w:spacing w:line="254" w:lineRule="exact"/>
              <w:ind w:left="87" w:right="79"/>
              <w:rPr>
                <w:sz w:val="24"/>
              </w:rPr>
            </w:pPr>
            <w:r>
              <w:rPr>
                <w:sz w:val="24"/>
              </w:rPr>
              <w:tab/>
              <w:t>6.</w:t>
            </w:r>
          </w:p>
        </w:tc>
        <w:tc>
          <w:tcPr>
            <w:tcW w:w="5682" w:type="dxa"/>
          </w:tcPr>
          <w:p w:rsidR="00B30C76" w:rsidRDefault="00B30C76">
            <w:pPr>
              <w:pStyle w:val="TableParagraph"/>
              <w:spacing w:line="254" w:lineRule="exact"/>
              <w:ind w:left="94" w:right="95"/>
              <w:jc w:val="center"/>
              <w:rPr>
                <w:sz w:val="24"/>
              </w:rPr>
            </w:pPr>
            <w:r>
              <w:rPr>
                <w:sz w:val="24"/>
              </w:rPr>
              <w:t>Target</w:t>
            </w:r>
            <w:r>
              <w:rPr>
                <w:spacing w:val="11"/>
                <w:sz w:val="24"/>
              </w:rPr>
              <w:t xml:space="preserve"> </w:t>
            </w:r>
            <w:r>
              <w:rPr>
                <w:sz w:val="24"/>
              </w:rPr>
              <w:t>Pemerintah</w:t>
            </w:r>
            <w:r>
              <w:rPr>
                <w:spacing w:val="11"/>
                <w:sz w:val="24"/>
              </w:rPr>
              <w:t xml:space="preserve"> </w:t>
            </w:r>
            <w:r>
              <w:rPr>
                <w:sz w:val="24"/>
              </w:rPr>
              <w:t>di</w:t>
            </w:r>
            <w:r>
              <w:rPr>
                <w:spacing w:val="12"/>
                <w:sz w:val="24"/>
              </w:rPr>
              <w:t xml:space="preserve"> </w:t>
            </w:r>
            <w:r>
              <w:rPr>
                <w:sz w:val="24"/>
              </w:rPr>
              <w:t>akhir</w:t>
            </w:r>
            <w:r>
              <w:rPr>
                <w:spacing w:val="10"/>
                <w:sz w:val="24"/>
              </w:rPr>
              <w:t xml:space="preserve"> </w:t>
            </w:r>
            <w:r>
              <w:rPr>
                <w:sz w:val="24"/>
              </w:rPr>
              <w:t>tahun</w:t>
            </w:r>
            <w:r>
              <w:rPr>
                <w:spacing w:val="11"/>
                <w:sz w:val="24"/>
              </w:rPr>
              <w:t xml:space="preserve"> </w:t>
            </w:r>
            <w:r>
              <w:rPr>
                <w:sz w:val="24"/>
              </w:rPr>
              <w:t>2021</w:t>
            </w:r>
            <w:r>
              <w:rPr>
                <w:spacing w:val="11"/>
                <w:sz w:val="24"/>
              </w:rPr>
              <w:t xml:space="preserve"> </w:t>
            </w:r>
            <w:r>
              <w:rPr>
                <w:sz w:val="24"/>
              </w:rPr>
              <w:t>70%</w:t>
            </w:r>
            <w:r>
              <w:rPr>
                <w:spacing w:val="11"/>
                <w:sz w:val="24"/>
              </w:rPr>
              <w:t xml:space="preserve"> </w:t>
            </w:r>
            <w:r>
              <w:rPr>
                <w:sz w:val="24"/>
              </w:rPr>
              <w:t>masyarakat</w:t>
            </w:r>
          </w:p>
          <w:p w:rsidR="00B30C76" w:rsidRDefault="00B30C76" w:rsidP="002A33AD">
            <w:pPr>
              <w:pStyle w:val="TableParagraph"/>
              <w:spacing w:line="254" w:lineRule="exact"/>
              <w:ind w:left="106"/>
              <w:rPr>
                <w:sz w:val="24"/>
              </w:rPr>
            </w:pPr>
            <w:r>
              <w:rPr>
                <w:sz w:val="24"/>
              </w:rPr>
              <w:t>Indonesia</w:t>
            </w:r>
            <w:r>
              <w:rPr>
                <w:spacing w:val="-2"/>
                <w:sz w:val="24"/>
              </w:rPr>
              <w:t xml:space="preserve"> </w:t>
            </w:r>
            <w:r>
              <w:rPr>
                <w:sz w:val="24"/>
              </w:rPr>
              <w:t>sudah</w:t>
            </w:r>
            <w:r>
              <w:rPr>
                <w:spacing w:val="-3"/>
                <w:sz w:val="24"/>
              </w:rPr>
              <w:t xml:space="preserve"> </w:t>
            </w:r>
            <w:r>
              <w:rPr>
                <w:sz w:val="24"/>
              </w:rPr>
              <w:t>mendapatkan</w:t>
            </w:r>
            <w:r>
              <w:rPr>
                <w:spacing w:val="-2"/>
                <w:sz w:val="24"/>
              </w:rPr>
              <w:t xml:space="preserve"> </w:t>
            </w:r>
            <w:r>
              <w:rPr>
                <w:sz w:val="24"/>
              </w:rPr>
              <w:t>vaksinasi.</w:t>
            </w:r>
          </w:p>
        </w:tc>
        <w:tc>
          <w:tcPr>
            <w:tcW w:w="841" w:type="dxa"/>
          </w:tcPr>
          <w:p w:rsidR="00B30C76" w:rsidRDefault="00B30C76">
            <w:pPr>
              <w:pStyle w:val="TableParagraph"/>
              <w:spacing w:line="254" w:lineRule="exact"/>
              <w:ind w:right="1"/>
              <w:jc w:val="center"/>
              <w:rPr>
                <w:sz w:val="24"/>
              </w:rPr>
            </w:pPr>
            <w:r>
              <w:rPr>
                <w:sz w:val="24"/>
              </w:rPr>
              <w:t>2</w:t>
            </w:r>
          </w:p>
        </w:tc>
        <w:tc>
          <w:tcPr>
            <w:tcW w:w="869" w:type="dxa"/>
          </w:tcPr>
          <w:p w:rsidR="00B30C76" w:rsidRDefault="00B30C76">
            <w:pPr>
              <w:pStyle w:val="TableParagraph"/>
              <w:spacing w:line="254" w:lineRule="exact"/>
              <w:jc w:val="center"/>
              <w:rPr>
                <w:sz w:val="24"/>
              </w:rPr>
            </w:pPr>
            <w:r>
              <w:rPr>
                <w:sz w:val="24"/>
              </w:rPr>
              <w:t>1</w:t>
            </w:r>
          </w:p>
        </w:tc>
      </w:tr>
      <w:tr w:rsidR="00C7783A" w:rsidTr="00B30C76">
        <w:trPr>
          <w:trHeight w:val="554"/>
        </w:trPr>
        <w:tc>
          <w:tcPr>
            <w:tcW w:w="517" w:type="dxa"/>
          </w:tcPr>
          <w:p w:rsidR="00C7783A" w:rsidRDefault="00A82564">
            <w:pPr>
              <w:pStyle w:val="TableParagraph"/>
              <w:spacing w:line="271" w:lineRule="exact"/>
              <w:ind w:left="87" w:right="79"/>
              <w:jc w:val="center"/>
              <w:rPr>
                <w:sz w:val="24"/>
              </w:rPr>
            </w:pPr>
            <w:r>
              <w:rPr>
                <w:sz w:val="24"/>
              </w:rPr>
              <w:t>7.</w:t>
            </w:r>
          </w:p>
        </w:tc>
        <w:tc>
          <w:tcPr>
            <w:tcW w:w="5682" w:type="dxa"/>
          </w:tcPr>
          <w:p w:rsidR="00C7783A" w:rsidRDefault="00A82564">
            <w:pPr>
              <w:pStyle w:val="TableParagraph"/>
              <w:tabs>
                <w:tab w:val="left" w:pos="1802"/>
                <w:tab w:val="left" w:pos="2442"/>
                <w:tab w:val="left" w:pos="3475"/>
                <w:tab w:val="left" w:pos="4607"/>
              </w:tabs>
              <w:spacing w:line="271" w:lineRule="exact"/>
              <w:ind w:left="106"/>
              <w:rPr>
                <w:sz w:val="24"/>
              </w:rPr>
            </w:pPr>
            <w:r>
              <w:rPr>
                <w:sz w:val="24"/>
              </w:rPr>
              <w:t>Pemberdayaan,</w:t>
            </w:r>
            <w:r>
              <w:rPr>
                <w:sz w:val="24"/>
              </w:rPr>
              <w:tab/>
              <w:t>bina</w:t>
            </w:r>
            <w:r>
              <w:rPr>
                <w:sz w:val="24"/>
              </w:rPr>
              <w:tab/>
              <w:t>suasana,</w:t>
            </w:r>
            <w:r>
              <w:rPr>
                <w:sz w:val="24"/>
              </w:rPr>
              <w:tab/>
              <w:t>advokasi,</w:t>
            </w:r>
            <w:r>
              <w:rPr>
                <w:sz w:val="24"/>
              </w:rPr>
              <w:tab/>
              <w:t>kemitraan</w:t>
            </w:r>
          </w:p>
          <w:p w:rsidR="00C7783A" w:rsidRDefault="00A82564">
            <w:pPr>
              <w:pStyle w:val="TableParagraph"/>
              <w:spacing w:line="263" w:lineRule="exact"/>
              <w:ind w:left="106"/>
              <w:rPr>
                <w:sz w:val="24"/>
              </w:rPr>
            </w:pPr>
            <w:r>
              <w:rPr>
                <w:sz w:val="24"/>
              </w:rPr>
              <w:t>merupakan</w:t>
            </w:r>
            <w:r>
              <w:rPr>
                <w:spacing w:val="-3"/>
                <w:sz w:val="24"/>
              </w:rPr>
              <w:t xml:space="preserve"> </w:t>
            </w:r>
            <w:r>
              <w:rPr>
                <w:sz w:val="24"/>
              </w:rPr>
              <w:t>strategi</w:t>
            </w:r>
            <w:r>
              <w:rPr>
                <w:spacing w:val="-3"/>
                <w:sz w:val="24"/>
              </w:rPr>
              <w:t xml:space="preserve"> </w:t>
            </w:r>
            <w:r>
              <w:rPr>
                <w:sz w:val="24"/>
              </w:rPr>
              <w:t>promosi</w:t>
            </w:r>
            <w:r>
              <w:rPr>
                <w:spacing w:val="-2"/>
                <w:sz w:val="24"/>
              </w:rPr>
              <w:t xml:space="preserve"> </w:t>
            </w:r>
            <w:r>
              <w:rPr>
                <w:sz w:val="24"/>
              </w:rPr>
              <w:t>kesehatan</w:t>
            </w:r>
          </w:p>
        </w:tc>
        <w:tc>
          <w:tcPr>
            <w:tcW w:w="841" w:type="dxa"/>
          </w:tcPr>
          <w:p w:rsidR="00C7783A" w:rsidRDefault="00A82564">
            <w:pPr>
              <w:pStyle w:val="TableParagraph"/>
              <w:spacing w:line="271" w:lineRule="exact"/>
              <w:ind w:left="354"/>
              <w:rPr>
                <w:sz w:val="24"/>
              </w:rPr>
            </w:pPr>
            <w:r>
              <w:rPr>
                <w:sz w:val="24"/>
              </w:rPr>
              <w:t>2</w:t>
            </w:r>
          </w:p>
        </w:tc>
        <w:tc>
          <w:tcPr>
            <w:tcW w:w="869" w:type="dxa"/>
          </w:tcPr>
          <w:p w:rsidR="00C7783A" w:rsidRDefault="00A82564">
            <w:pPr>
              <w:pStyle w:val="TableParagraph"/>
              <w:spacing w:line="271" w:lineRule="exact"/>
              <w:jc w:val="center"/>
              <w:rPr>
                <w:sz w:val="24"/>
              </w:rPr>
            </w:pPr>
            <w:r>
              <w:rPr>
                <w:sz w:val="24"/>
              </w:rPr>
              <w:t>1</w:t>
            </w:r>
          </w:p>
        </w:tc>
      </w:tr>
      <w:tr w:rsidR="00C7783A" w:rsidTr="00B30C76">
        <w:trPr>
          <w:trHeight w:val="1654"/>
        </w:trPr>
        <w:tc>
          <w:tcPr>
            <w:tcW w:w="517" w:type="dxa"/>
          </w:tcPr>
          <w:p w:rsidR="00C7783A" w:rsidRDefault="00A82564">
            <w:pPr>
              <w:pStyle w:val="TableParagraph"/>
              <w:spacing w:line="267" w:lineRule="exact"/>
              <w:ind w:left="87" w:right="79"/>
              <w:jc w:val="center"/>
              <w:rPr>
                <w:sz w:val="24"/>
              </w:rPr>
            </w:pPr>
            <w:r>
              <w:rPr>
                <w:sz w:val="24"/>
              </w:rPr>
              <w:t>8.</w:t>
            </w:r>
          </w:p>
        </w:tc>
        <w:tc>
          <w:tcPr>
            <w:tcW w:w="5682" w:type="dxa"/>
          </w:tcPr>
          <w:p w:rsidR="00C7783A" w:rsidRDefault="00A82564">
            <w:pPr>
              <w:pStyle w:val="TableParagraph"/>
              <w:ind w:left="106" w:right="97"/>
              <w:jc w:val="both"/>
              <w:rPr>
                <w:sz w:val="24"/>
              </w:rPr>
            </w:pPr>
            <w:r>
              <w:rPr>
                <w:sz w:val="24"/>
              </w:rPr>
              <w:t>Kemitraan merupakan upaya atau proses yang terencana</w:t>
            </w:r>
            <w:r>
              <w:rPr>
                <w:spacing w:val="-57"/>
                <w:sz w:val="24"/>
              </w:rPr>
              <w:t xml:space="preserve"> </w:t>
            </w:r>
            <w:r>
              <w:rPr>
                <w:sz w:val="24"/>
              </w:rPr>
              <w:t>untuk mendapatkan komitmen dan dukungan dari pihak-</w:t>
            </w:r>
            <w:r>
              <w:rPr>
                <w:spacing w:val="-57"/>
                <w:sz w:val="24"/>
              </w:rPr>
              <w:t xml:space="preserve"> </w:t>
            </w:r>
            <w:r>
              <w:rPr>
                <w:sz w:val="24"/>
              </w:rPr>
              <w:t>pihak</w:t>
            </w:r>
            <w:r>
              <w:rPr>
                <w:spacing w:val="1"/>
                <w:sz w:val="24"/>
              </w:rPr>
              <w:t xml:space="preserve"> </w:t>
            </w:r>
            <w:r>
              <w:rPr>
                <w:sz w:val="24"/>
              </w:rPr>
              <w:t>yang</w:t>
            </w:r>
            <w:r>
              <w:rPr>
                <w:spacing w:val="1"/>
                <w:sz w:val="24"/>
              </w:rPr>
              <w:t xml:space="preserve"> </w:t>
            </w:r>
            <w:r>
              <w:rPr>
                <w:sz w:val="24"/>
              </w:rPr>
              <w:t>terkait</w:t>
            </w:r>
            <w:r>
              <w:rPr>
                <w:spacing w:val="1"/>
                <w:sz w:val="24"/>
              </w:rPr>
              <w:t xml:space="preserve"> </w:t>
            </w:r>
            <w:r>
              <w:rPr>
                <w:sz w:val="24"/>
              </w:rPr>
              <w:t>(tokoh-tokoh</w:t>
            </w:r>
            <w:r>
              <w:rPr>
                <w:spacing w:val="1"/>
                <w:sz w:val="24"/>
              </w:rPr>
              <w:t xml:space="preserve"> </w:t>
            </w:r>
            <w:r>
              <w:rPr>
                <w:sz w:val="24"/>
              </w:rPr>
              <w:t>masyarakat</w:t>
            </w:r>
            <w:r>
              <w:rPr>
                <w:spacing w:val="60"/>
                <w:sz w:val="24"/>
              </w:rPr>
              <w:t xml:space="preserve"> </w:t>
            </w:r>
            <w:r>
              <w:rPr>
                <w:sz w:val="24"/>
              </w:rPr>
              <w:t>informal</w:t>
            </w:r>
            <w:r>
              <w:rPr>
                <w:spacing w:val="1"/>
                <w:sz w:val="24"/>
              </w:rPr>
              <w:t xml:space="preserve"> </w:t>
            </w:r>
            <w:r>
              <w:rPr>
                <w:sz w:val="24"/>
              </w:rPr>
              <w:t>dan</w:t>
            </w:r>
            <w:r>
              <w:rPr>
                <w:spacing w:val="49"/>
                <w:sz w:val="24"/>
              </w:rPr>
              <w:t xml:space="preserve"> </w:t>
            </w:r>
            <w:r>
              <w:rPr>
                <w:sz w:val="24"/>
              </w:rPr>
              <w:t>formal)</w:t>
            </w:r>
            <w:r>
              <w:rPr>
                <w:spacing w:val="45"/>
                <w:sz w:val="24"/>
              </w:rPr>
              <w:t xml:space="preserve"> </w:t>
            </w:r>
            <w:r>
              <w:rPr>
                <w:sz w:val="24"/>
              </w:rPr>
              <w:t>agar</w:t>
            </w:r>
            <w:r>
              <w:rPr>
                <w:spacing w:val="52"/>
                <w:sz w:val="24"/>
              </w:rPr>
              <w:t xml:space="preserve"> </w:t>
            </w:r>
            <w:r>
              <w:rPr>
                <w:sz w:val="24"/>
              </w:rPr>
              <w:t>masyarkat</w:t>
            </w:r>
            <w:r>
              <w:rPr>
                <w:spacing w:val="50"/>
                <w:sz w:val="24"/>
              </w:rPr>
              <w:t xml:space="preserve"> </w:t>
            </w:r>
            <w:r>
              <w:rPr>
                <w:sz w:val="24"/>
              </w:rPr>
              <w:t>di</w:t>
            </w:r>
            <w:r>
              <w:rPr>
                <w:spacing w:val="51"/>
                <w:sz w:val="24"/>
              </w:rPr>
              <w:t xml:space="preserve"> </w:t>
            </w:r>
            <w:r>
              <w:rPr>
                <w:sz w:val="24"/>
              </w:rPr>
              <w:t>lingkungan</w:t>
            </w:r>
            <w:r>
              <w:rPr>
                <w:spacing w:val="49"/>
                <w:sz w:val="24"/>
              </w:rPr>
              <w:t xml:space="preserve"> </w:t>
            </w:r>
            <w:r>
              <w:rPr>
                <w:sz w:val="24"/>
              </w:rPr>
              <w:t>Puskesmas</w:t>
            </w:r>
          </w:p>
          <w:p w:rsidR="00C7783A" w:rsidRDefault="00A82564">
            <w:pPr>
              <w:pStyle w:val="TableParagraph"/>
              <w:spacing w:line="270" w:lineRule="atLeast"/>
              <w:ind w:left="106" w:right="105"/>
              <w:jc w:val="both"/>
              <w:rPr>
                <w:sz w:val="24"/>
              </w:rPr>
            </w:pPr>
            <w:r>
              <w:rPr>
                <w:sz w:val="24"/>
              </w:rPr>
              <w:t>berdaya</w:t>
            </w:r>
            <w:r>
              <w:rPr>
                <w:spacing w:val="1"/>
                <w:sz w:val="24"/>
              </w:rPr>
              <w:t xml:space="preserve"> </w:t>
            </w:r>
            <w:r>
              <w:rPr>
                <w:sz w:val="24"/>
              </w:rPr>
              <w:t>untuk</w:t>
            </w:r>
            <w:r>
              <w:rPr>
                <w:spacing w:val="1"/>
                <w:sz w:val="24"/>
              </w:rPr>
              <w:t xml:space="preserve"> </w:t>
            </w:r>
            <w:r>
              <w:rPr>
                <w:sz w:val="24"/>
              </w:rPr>
              <w:t>mencegah</w:t>
            </w:r>
            <w:r>
              <w:rPr>
                <w:spacing w:val="1"/>
                <w:sz w:val="24"/>
              </w:rPr>
              <w:t xml:space="preserve"> </w:t>
            </w:r>
            <w:r>
              <w:rPr>
                <w:sz w:val="24"/>
              </w:rPr>
              <w:t>serta</w:t>
            </w:r>
            <w:r>
              <w:rPr>
                <w:spacing w:val="1"/>
                <w:sz w:val="24"/>
              </w:rPr>
              <w:t xml:space="preserve"> </w:t>
            </w:r>
            <w:r>
              <w:rPr>
                <w:sz w:val="24"/>
              </w:rPr>
              <w:t>meningkatkan</w:t>
            </w:r>
            <w:r>
              <w:rPr>
                <w:spacing w:val="1"/>
                <w:sz w:val="24"/>
              </w:rPr>
              <w:t xml:space="preserve"> </w:t>
            </w:r>
            <w:r>
              <w:rPr>
                <w:sz w:val="24"/>
              </w:rPr>
              <w:t>kesehatannya</w:t>
            </w:r>
            <w:r>
              <w:rPr>
                <w:spacing w:val="2"/>
                <w:sz w:val="24"/>
              </w:rPr>
              <w:t xml:space="preserve"> </w:t>
            </w:r>
            <w:r>
              <w:rPr>
                <w:sz w:val="24"/>
              </w:rPr>
              <w:t>serta menciptakan</w:t>
            </w:r>
            <w:r>
              <w:rPr>
                <w:spacing w:val="-3"/>
                <w:sz w:val="24"/>
              </w:rPr>
              <w:t xml:space="preserve"> </w:t>
            </w:r>
            <w:r>
              <w:rPr>
                <w:sz w:val="24"/>
              </w:rPr>
              <w:t>lingkungan sehat</w:t>
            </w:r>
          </w:p>
        </w:tc>
        <w:tc>
          <w:tcPr>
            <w:tcW w:w="841" w:type="dxa"/>
          </w:tcPr>
          <w:p w:rsidR="00C7783A" w:rsidRDefault="00A82564">
            <w:pPr>
              <w:pStyle w:val="TableParagraph"/>
              <w:spacing w:line="267" w:lineRule="exact"/>
              <w:ind w:left="354"/>
              <w:rPr>
                <w:sz w:val="24"/>
              </w:rPr>
            </w:pPr>
            <w:r>
              <w:rPr>
                <w:sz w:val="24"/>
              </w:rPr>
              <w:t>2</w:t>
            </w:r>
          </w:p>
        </w:tc>
        <w:tc>
          <w:tcPr>
            <w:tcW w:w="869" w:type="dxa"/>
          </w:tcPr>
          <w:p w:rsidR="00C7783A" w:rsidRDefault="00A82564">
            <w:pPr>
              <w:pStyle w:val="TableParagraph"/>
              <w:spacing w:line="267" w:lineRule="exact"/>
              <w:jc w:val="center"/>
              <w:rPr>
                <w:sz w:val="24"/>
              </w:rPr>
            </w:pPr>
            <w:r>
              <w:rPr>
                <w:sz w:val="24"/>
              </w:rPr>
              <w:t>1</w:t>
            </w:r>
          </w:p>
        </w:tc>
      </w:tr>
      <w:tr w:rsidR="00C7783A" w:rsidTr="00B30C76">
        <w:trPr>
          <w:trHeight w:val="1933"/>
        </w:trPr>
        <w:tc>
          <w:tcPr>
            <w:tcW w:w="517" w:type="dxa"/>
          </w:tcPr>
          <w:p w:rsidR="00C7783A" w:rsidRDefault="00A82564">
            <w:pPr>
              <w:pStyle w:val="TableParagraph"/>
              <w:spacing w:line="269" w:lineRule="exact"/>
              <w:ind w:left="87" w:right="79"/>
              <w:jc w:val="center"/>
              <w:rPr>
                <w:sz w:val="24"/>
              </w:rPr>
            </w:pPr>
            <w:r>
              <w:rPr>
                <w:sz w:val="24"/>
              </w:rPr>
              <w:t>9.</w:t>
            </w:r>
          </w:p>
        </w:tc>
        <w:tc>
          <w:tcPr>
            <w:tcW w:w="5682" w:type="dxa"/>
          </w:tcPr>
          <w:p w:rsidR="00C7783A" w:rsidRDefault="00A82564">
            <w:pPr>
              <w:pStyle w:val="TableParagraph"/>
              <w:ind w:left="106" w:right="98"/>
              <w:jc w:val="both"/>
              <w:rPr>
                <w:sz w:val="24"/>
              </w:rPr>
            </w:pPr>
            <w:r>
              <w:rPr>
                <w:sz w:val="24"/>
              </w:rPr>
              <w:t>Pemberdayaan</w:t>
            </w:r>
            <w:r>
              <w:rPr>
                <w:spacing w:val="1"/>
                <w:sz w:val="24"/>
              </w:rPr>
              <w:t xml:space="preserve"> </w:t>
            </w:r>
            <w:r>
              <w:rPr>
                <w:sz w:val="24"/>
              </w:rPr>
              <w:t>merupakan</w:t>
            </w:r>
            <w:r>
              <w:rPr>
                <w:spacing w:val="1"/>
                <w:sz w:val="24"/>
              </w:rPr>
              <w:t xml:space="preserve"> </w:t>
            </w:r>
            <w:r>
              <w:rPr>
                <w:sz w:val="24"/>
              </w:rPr>
              <w:t>Upaya</w:t>
            </w:r>
            <w:r>
              <w:rPr>
                <w:spacing w:val="1"/>
                <w:sz w:val="24"/>
              </w:rPr>
              <w:t xml:space="preserve"> </w:t>
            </w:r>
            <w:r>
              <w:rPr>
                <w:sz w:val="24"/>
              </w:rPr>
              <w:t>upaya</w:t>
            </w:r>
            <w:r>
              <w:rPr>
                <w:spacing w:val="1"/>
                <w:sz w:val="24"/>
              </w:rPr>
              <w:t xml:space="preserve"> </w:t>
            </w:r>
            <w:r>
              <w:rPr>
                <w:sz w:val="24"/>
              </w:rPr>
              <w:t>untuk</w:t>
            </w:r>
            <w:r>
              <w:rPr>
                <w:spacing w:val="-57"/>
                <w:sz w:val="24"/>
              </w:rPr>
              <w:t xml:space="preserve"> </w:t>
            </w:r>
            <w:r>
              <w:rPr>
                <w:sz w:val="24"/>
              </w:rPr>
              <w:t>menumbuhkan</w:t>
            </w:r>
            <w:r>
              <w:rPr>
                <w:spacing w:val="1"/>
                <w:sz w:val="24"/>
              </w:rPr>
              <w:t xml:space="preserve"> </w:t>
            </w:r>
            <w:r>
              <w:rPr>
                <w:sz w:val="24"/>
              </w:rPr>
              <w:t>dan</w:t>
            </w:r>
            <w:r>
              <w:rPr>
                <w:spacing w:val="1"/>
                <w:sz w:val="24"/>
              </w:rPr>
              <w:t xml:space="preserve"> </w:t>
            </w:r>
            <w:r>
              <w:rPr>
                <w:sz w:val="24"/>
              </w:rPr>
              <w:t>meningkatkan</w:t>
            </w:r>
            <w:r>
              <w:rPr>
                <w:spacing w:val="61"/>
                <w:sz w:val="24"/>
              </w:rPr>
              <w:t xml:space="preserve"> </w:t>
            </w:r>
            <w:r>
              <w:rPr>
                <w:sz w:val="24"/>
              </w:rPr>
              <w:t>pengetahuan,</w:t>
            </w:r>
            <w:r>
              <w:rPr>
                <w:spacing w:val="1"/>
                <w:sz w:val="24"/>
              </w:rPr>
              <w:t xml:space="preserve"> </w:t>
            </w:r>
            <w:r>
              <w:rPr>
                <w:sz w:val="24"/>
              </w:rPr>
              <w:t>kemauan</w:t>
            </w:r>
            <w:r>
              <w:rPr>
                <w:spacing w:val="1"/>
                <w:sz w:val="24"/>
              </w:rPr>
              <w:t xml:space="preserve"> </w:t>
            </w:r>
            <w:r>
              <w:rPr>
                <w:sz w:val="24"/>
              </w:rPr>
              <w:t>dan</w:t>
            </w:r>
            <w:r>
              <w:rPr>
                <w:spacing w:val="1"/>
                <w:sz w:val="24"/>
              </w:rPr>
              <w:t xml:space="preserve"> </w:t>
            </w:r>
            <w:r>
              <w:rPr>
                <w:sz w:val="24"/>
              </w:rPr>
              <w:t>kemampuan</w:t>
            </w:r>
            <w:r>
              <w:rPr>
                <w:spacing w:val="1"/>
                <w:sz w:val="24"/>
              </w:rPr>
              <w:t xml:space="preserve"> </w:t>
            </w:r>
            <w:r>
              <w:rPr>
                <w:sz w:val="24"/>
              </w:rPr>
              <w:t>individu,</w:t>
            </w:r>
            <w:r>
              <w:rPr>
                <w:spacing w:val="1"/>
                <w:sz w:val="24"/>
              </w:rPr>
              <w:t xml:space="preserve"> </w:t>
            </w:r>
            <w:r>
              <w:rPr>
                <w:sz w:val="24"/>
              </w:rPr>
              <w:t>keluarga</w:t>
            </w:r>
            <w:r>
              <w:rPr>
                <w:spacing w:val="1"/>
                <w:sz w:val="24"/>
              </w:rPr>
              <w:t xml:space="preserve"> </w:t>
            </w:r>
            <w:r>
              <w:rPr>
                <w:sz w:val="24"/>
              </w:rPr>
              <w:t>dan</w:t>
            </w:r>
            <w:r>
              <w:rPr>
                <w:spacing w:val="1"/>
                <w:sz w:val="24"/>
              </w:rPr>
              <w:t xml:space="preserve"> </w:t>
            </w:r>
            <w:r>
              <w:rPr>
                <w:sz w:val="24"/>
              </w:rPr>
              <w:t>masyarakat</w:t>
            </w:r>
            <w:r>
              <w:rPr>
                <w:spacing w:val="1"/>
                <w:sz w:val="24"/>
              </w:rPr>
              <w:t xml:space="preserve"> </w:t>
            </w:r>
            <w:r>
              <w:rPr>
                <w:sz w:val="24"/>
              </w:rPr>
              <w:t>untuk</w:t>
            </w:r>
            <w:r>
              <w:rPr>
                <w:spacing w:val="1"/>
                <w:sz w:val="24"/>
              </w:rPr>
              <w:t xml:space="preserve"> </w:t>
            </w:r>
            <w:r>
              <w:rPr>
                <w:sz w:val="24"/>
              </w:rPr>
              <w:t>mencegah</w:t>
            </w:r>
            <w:r>
              <w:rPr>
                <w:spacing w:val="1"/>
                <w:sz w:val="24"/>
              </w:rPr>
              <w:t xml:space="preserve"> </w:t>
            </w:r>
            <w:r>
              <w:rPr>
                <w:sz w:val="24"/>
              </w:rPr>
              <w:t>penyakit,</w:t>
            </w:r>
            <w:r>
              <w:rPr>
                <w:spacing w:val="1"/>
                <w:sz w:val="24"/>
              </w:rPr>
              <w:t xml:space="preserve"> </w:t>
            </w:r>
            <w:r>
              <w:rPr>
                <w:sz w:val="24"/>
              </w:rPr>
              <w:t>meningkatkan</w:t>
            </w:r>
            <w:r>
              <w:rPr>
                <w:spacing w:val="1"/>
                <w:sz w:val="24"/>
              </w:rPr>
              <w:t xml:space="preserve"> </w:t>
            </w:r>
            <w:r>
              <w:rPr>
                <w:sz w:val="24"/>
              </w:rPr>
              <w:t>kesehatannya,</w:t>
            </w:r>
            <w:r>
              <w:rPr>
                <w:spacing w:val="1"/>
                <w:sz w:val="24"/>
              </w:rPr>
              <w:t xml:space="preserve"> </w:t>
            </w:r>
            <w:r>
              <w:rPr>
                <w:sz w:val="24"/>
              </w:rPr>
              <w:t>menciptakan</w:t>
            </w:r>
            <w:r>
              <w:rPr>
                <w:spacing w:val="1"/>
                <w:sz w:val="24"/>
              </w:rPr>
              <w:t xml:space="preserve"> </w:t>
            </w:r>
            <w:r>
              <w:rPr>
                <w:sz w:val="24"/>
              </w:rPr>
              <w:t>lingkungan</w:t>
            </w:r>
            <w:r>
              <w:rPr>
                <w:spacing w:val="1"/>
                <w:sz w:val="24"/>
              </w:rPr>
              <w:t xml:space="preserve"> </w:t>
            </w:r>
            <w:r>
              <w:rPr>
                <w:sz w:val="24"/>
              </w:rPr>
              <w:t>sehat</w:t>
            </w:r>
            <w:r>
              <w:rPr>
                <w:spacing w:val="1"/>
                <w:sz w:val="24"/>
              </w:rPr>
              <w:t xml:space="preserve"> </w:t>
            </w:r>
            <w:r>
              <w:rPr>
                <w:sz w:val="24"/>
              </w:rPr>
              <w:t>serta</w:t>
            </w:r>
            <w:r>
              <w:rPr>
                <w:spacing w:val="1"/>
                <w:sz w:val="24"/>
              </w:rPr>
              <w:t xml:space="preserve"> </w:t>
            </w:r>
            <w:r>
              <w:rPr>
                <w:sz w:val="24"/>
              </w:rPr>
              <w:t>berperan</w:t>
            </w:r>
            <w:r>
              <w:rPr>
                <w:spacing w:val="4"/>
                <w:sz w:val="24"/>
              </w:rPr>
              <w:t xml:space="preserve"> </w:t>
            </w:r>
            <w:r>
              <w:rPr>
                <w:sz w:val="24"/>
              </w:rPr>
              <w:t>aktif</w:t>
            </w:r>
            <w:r>
              <w:rPr>
                <w:spacing w:val="11"/>
                <w:sz w:val="24"/>
              </w:rPr>
              <w:t xml:space="preserve"> </w:t>
            </w:r>
            <w:r>
              <w:rPr>
                <w:sz w:val="24"/>
              </w:rPr>
              <w:t>dalam</w:t>
            </w:r>
            <w:r>
              <w:rPr>
                <w:spacing w:val="6"/>
                <w:sz w:val="24"/>
              </w:rPr>
              <w:t xml:space="preserve"> </w:t>
            </w:r>
            <w:r>
              <w:rPr>
                <w:sz w:val="24"/>
              </w:rPr>
              <w:t>menyelenggarakan</w:t>
            </w:r>
            <w:r>
              <w:rPr>
                <w:spacing w:val="8"/>
                <w:sz w:val="24"/>
              </w:rPr>
              <w:t xml:space="preserve"> </w:t>
            </w:r>
            <w:r>
              <w:rPr>
                <w:sz w:val="24"/>
              </w:rPr>
              <w:t>setiap</w:t>
            </w:r>
            <w:r>
              <w:rPr>
                <w:spacing w:val="9"/>
                <w:sz w:val="24"/>
              </w:rPr>
              <w:t xml:space="preserve"> </w:t>
            </w:r>
            <w:r>
              <w:rPr>
                <w:sz w:val="24"/>
              </w:rPr>
              <w:t>upaya</w:t>
            </w:r>
          </w:p>
          <w:p w:rsidR="00C7783A" w:rsidRDefault="00A82564">
            <w:pPr>
              <w:pStyle w:val="TableParagraph"/>
              <w:spacing w:line="260" w:lineRule="exact"/>
              <w:ind w:left="106"/>
              <w:rPr>
                <w:sz w:val="24"/>
              </w:rPr>
            </w:pPr>
            <w:r>
              <w:rPr>
                <w:sz w:val="24"/>
              </w:rPr>
              <w:t>kesehatan</w:t>
            </w:r>
          </w:p>
        </w:tc>
        <w:tc>
          <w:tcPr>
            <w:tcW w:w="841" w:type="dxa"/>
          </w:tcPr>
          <w:p w:rsidR="00C7783A" w:rsidRDefault="00A82564">
            <w:pPr>
              <w:pStyle w:val="TableParagraph"/>
              <w:spacing w:line="269" w:lineRule="exact"/>
              <w:ind w:left="354"/>
              <w:rPr>
                <w:sz w:val="24"/>
              </w:rPr>
            </w:pPr>
            <w:r>
              <w:rPr>
                <w:sz w:val="24"/>
              </w:rPr>
              <w:t>2</w:t>
            </w:r>
          </w:p>
        </w:tc>
        <w:tc>
          <w:tcPr>
            <w:tcW w:w="869" w:type="dxa"/>
          </w:tcPr>
          <w:p w:rsidR="00C7783A" w:rsidRDefault="00A82564">
            <w:pPr>
              <w:pStyle w:val="TableParagraph"/>
              <w:spacing w:line="269" w:lineRule="exact"/>
              <w:jc w:val="center"/>
              <w:rPr>
                <w:sz w:val="24"/>
              </w:rPr>
            </w:pPr>
            <w:r>
              <w:rPr>
                <w:sz w:val="24"/>
              </w:rPr>
              <w:t>1</w:t>
            </w:r>
          </w:p>
        </w:tc>
      </w:tr>
      <w:tr w:rsidR="00C7783A" w:rsidTr="00B30C76">
        <w:trPr>
          <w:trHeight w:val="553"/>
        </w:trPr>
        <w:tc>
          <w:tcPr>
            <w:tcW w:w="517" w:type="dxa"/>
          </w:tcPr>
          <w:p w:rsidR="00C7783A" w:rsidRDefault="00A82564">
            <w:pPr>
              <w:pStyle w:val="TableParagraph"/>
              <w:spacing w:line="271" w:lineRule="exact"/>
              <w:ind w:left="87" w:right="79"/>
              <w:jc w:val="center"/>
              <w:rPr>
                <w:sz w:val="24"/>
              </w:rPr>
            </w:pPr>
            <w:r>
              <w:rPr>
                <w:sz w:val="24"/>
              </w:rPr>
              <w:t>10.</w:t>
            </w:r>
          </w:p>
        </w:tc>
        <w:tc>
          <w:tcPr>
            <w:tcW w:w="5682" w:type="dxa"/>
          </w:tcPr>
          <w:p w:rsidR="00C7783A" w:rsidRDefault="00A82564">
            <w:pPr>
              <w:pStyle w:val="TableParagraph"/>
              <w:spacing w:line="272" w:lineRule="exact"/>
              <w:ind w:left="106" w:right="99"/>
              <w:rPr>
                <w:sz w:val="24"/>
              </w:rPr>
            </w:pPr>
            <w:r>
              <w:rPr>
                <w:sz w:val="24"/>
              </w:rPr>
              <w:t>Bentuk</w:t>
            </w:r>
            <w:r>
              <w:rPr>
                <w:spacing w:val="2"/>
                <w:sz w:val="24"/>
              </w:rPr>
              <w:t xml:space="preserve"> </w:t>
            </w:r>
            <w:r>
              <w:rPr>
                <w:sz w:val="24"/>
              </w:rPr>
              <w:t>pemberdayaan</w:t>
            </w:r>
            <w:r>
              <w:rPr>
                <w:spacing w:val="59"/>
                <w:sz w:val="24"/>
              </w:rPr>
              <w:t xml:space="preserve"> </w:t>
            </w:r>
            <w:r>
              <w:rPr>
                <w:sz w:val="24"/>
              </w:rPr>
              <w:t>kesehatan</w:t>
            </w:r>
            <w:r>
              <w:rPr>
                <w:spacing w:val="4"/>
                <w:sz w:val="24"/>
              </w:rPr>
              <w:t xml:space="preserve"> </w:t>
            </w:r>
            <w:r>
              <w:rPr>
                <w:sz w:val="24"/>
              </w:rPr>
              <w:t>masyarakat</w:t>
            </w:r>
            <w:r>
              <w:rPr>
                <w:spacing w:val="4"/>
                <w:sz w:val="24"/>
              </w:rPr>
              <w:t xml:space="preserve"> </w:t>
            </w:r>
            <w:r>
              <w:rPr>
                <w:sz w:val="24"/>
              </w:rPr>
              <w:t>antara lain</w:t>
            </w:r>
            <w:r>
              <w:rPr>
                <w:spacing w:val="-57"/>
                <w:sz w:val="24"/>
              </w:rPr>
              <w:t xml:space="preserve"> </w:t>
            </w:r>
            <w:r>
              <w:rPr>
                <w:sz w:val="24"/>
              </w:rPr>
              <w:t>Individu,</w:t>
            </w:r>
            <w:r>
              <w:rPr>
                <w:spacing w:val="-3"/>
                <w:sz w:val="24"/>
              </w:rPr>
              <w:t xml:space="preserve"> </w:t>
            </w:r>
            <w:r>
              <w:rPr>
                <w:sz w:val="24"/>
              </w:rPr>
              <w:t>keluarga dan</w:t>
            </w:r>
            <w:r>
              <w:rPr>
                <w:spacing w:val="-3"/>
                <w:sz w:val="24"/>
              </w:rPr>
              <w:t xml:space="preserve"> </w:t>
            </w:r>
            <w:r>
              <w:rPr>
                <w:sz w:val="24"/>
              </w:rPr>
              <w:t>masyarakat</w:t>
            </w:r>
            <w:r>
              <w:rPr>
                <w:spacing w:val="1"/>
                <w:sz w:val="24"/>
              </w:rPr>
              <w:t xml:space="preserve"> </w:t>
            </w:r>
            <w:r>
              <w:rPr>
                <w:sz w:val="24"/>
              </w:rPr>
              <w:t>dan</w:t>
            </w:r>
            <w:r>
              <w:rPr>
                <w:spacing w:val="-7"/>
                <w:sz w:val="24"/>
              </w:rPr>
              <w:t xml:space="preserve"> </w:t>
            </w:r>
            <w:r>
              <w:rPr>
                <w:sz w:val="24"/>
              </w:rPr>
              <w:t>lembaga swasta</w:t>
            </w:r>
          </w:p>
        </w:tc>
        <w:tc>
          <w:tcPr>
            <w:tcW w:w="841" w:type="dxa"/>
          </w:tcPr>
          <w:p w:rsidR="00C7783A" w:rsidRDefault="00A82564">
            <w:pPr>
              <w:pStyle w:val="TableParagraph"/>
              <w:spacing w:line="271" w:lineRule="exact"/>
              <w:ind w:left="354"/>
              <w:rPr>
                <w:sz w:val="24"/>
              </w:rPr>
            </w:pPr>
            <w:r>
              <w:rPr>
                <w:sz w:val="24"/>
              </w:rPr>
              <w:t>2</w:t>
            </w:r>
          </w:p>
        </w:tc>
        <w:tc>
          <w:tcPr>
            <w:tcW w:w="869" w:type="dxa"/>
          </w:tcPr>
          <w:p w:rsidR="00C7783A" w:rsidRDefault="00A82564">
            <w:pPr>
              <w:pStyle w:val="TableParagraph"/>
              <w:spacing w:line="271" w:lineRule="exact"/>
              <w:jc w:val="center"/>
              <w:rPr>
                <w:sz w:val="24"/>
              </w:rPr>
            </w:pPr>
            <w:r>
              <w:rPr>
                <w:sz w:val="24"/>
              </w:rPr>
              <w:t>1</w:t>
            </w:r>
          </w:p>
        </w:tc>
      </w:tr>
      <w:tr w:rsidR="00C7783A" w:rsidTr="00B30C76">
        <w:trPr>
          <w:trHeight w:val="550"/>
        </w:trPr>
        <w:tc>
          <w:tcPr>
            <w:tcW w:w="517" w:type="dxa"/>
          </w:tcPr>
          <w:p w:rsidR="00C7783A" w:rsidRDefault="00A82564">
            <w:pPr>
              <w:pStyle w:val="TableParagraph"/>
              <w:spacing w:line="267" w:lineRule="exact"/>
              <w:ind w:left="87" w:right="79"/>
              <w:jc w:val="center"/>
              <w:rPr>
                <w:sz w:val="24"/>
              </w:rPr>
            </w:pPr>
            <w:r>
              <w:rPr>
                <w:sz w:val="24"/>
              </w:rPr>
              <w:t>11.</w:t>
            </w:r>
          </w:p>
        </w:tc>
        <w:tc>
          <w:tcPr>
            <w:tcW w:w="5682" w:type="dxa"/>
          </w:tcPr>
          <w:p w:rsidR="00C7783A" w:rsidRDefault="00A82564">
            <w:pPr>
              <w:pStyle w:val="TableParagraph"/>
              <w:tabs>
                <w:tab w:val="left" w:pos="1162"/>
                <w:tab w:val="left" w:pos="2282"/>
                <w:tab w:val="left" w:pos="3543"/>
                <w:tab w:val="left" w:pos="4942"/>
              </w:tabs>
              <w:spacing w:line="267" w:lineRule="exact"/>
              <w:ind w:left="106"/>
              <w:rPr>
                <w:sz w:val="24"/>
              </w:rPr>
            </w:pPr>
            <w:r>
              <w:rPr>
                <w:sz w:val="24"/>
              </w:rPr>
              <w:t>Strategi</w:t>
            </w:r>
            <w:r>
              <w:rPr>
                <w:sz w:val="24"/>
              </w:rPr>
              <w:tab/>
              <w:t>program</w:t>
            </w:r>
            <w:r>
              <w:rPr>
                <w:sz w:val="24"/>
              </w:rPr>
              <w:tab/>
              <w:t>kesehatan</w:t>
            </w:r>
            <w:r>
              <w:rPr>
                <w:sz w:val="24"/>
              </w:rPr>
              <w:tab/>
              <w:t>masyarakat</w:t>
            </w:r>
            <w:r>
              <w:rPr>
                <w:sz w:val="24"/>
              </w:rPr>
              <w:tab/>
              <w:t>adalah</w:t>
            </w:r>
          </w:p>
          <w:p w:rsidR="00C7783A" w:rsidRDefault="00A82564">
            <w:pPr>
              <w:pStyle w:val="TableParagraph"/>
              <w:spacing w:line="263" w:lineRule="exact"/>
              <w:ind w:left="106"/>
              <w:rPr>
                <w:sz w:val="24"/>
              </w:rPr>
            </w:pPr>
            <w:r>
              <w:rPr>
                <w:sz w:val="24"/>
              </w:rPr>
              <w:t>Pemberdayaan,</w:t>
            </w:r>
            <w:r>
              <w:rPr>
                <w:spacing w:val="-4"/>
                <w:sz w:val="24"/>
              </w:rPr>
              <w:t xml:space="preserve"> </w:t>
            </w:r>
            <w:r>
              <w:rPr>
                <w:sz w:val="24"/>
              </w:rPr>
              <w:t>bina</w:t>
            </w:r>
            <w:r>
              <w:rPr>
                <w:spacing w:val="-5"/>
                <w:sz w:val="24"/>
              </w:rPr>
              <w:t xml:space="preserve"> </w:t>
            </w:r>
            <w:r>
              <w:rPr>
                <w:sz w:val="24"/>
              </w:rPr>
              <w:t>suasana,</w:t>
            </w:r>
            <w:r>
              <w:rPr>
                <w:spacing w:val="-4"/>
                <w:sz w:val="24"/>
              </w:rPr>
              <w:t xml:space="preserve"> </w:t>
            </w:r>
            <w:r>
              <w:rPr>
                <w:sz w:val="24"/>
              </w:rPr>
              <w:t>advokasi,</w:t>
            </w:r>
            <w:r>
              <w:rPr>
                <w:spacing w:val="-5"/>
                <w:sz w:val="24"/>
              </w:rPr>
              <w:t xml:space="preserve"> </w:t>
            </w:r>
            <w:r>
              <w:rPr>
                <w:sz w:val="24"/>
              </w:rPr>
              <w:t>kemitraan</w:t>
            </w:r>
          </w:p>
        </w:tc>
        <w:tc>
          <w:tcPr>
            <w:tcW w:w="841" w:type="dxa"/>
          </w:tcPr>
          <w:p w:rsidR="00C7783A" w:rsidRDefault="00A82564">
            <w:pPr>
              <w:pStyle w:val="TableParagraph"/>
              <w:spacing w:line="267" w:lineRule="exact"/>
              <w:ind w:left="354"/>
              <w:rPr>
                <w:sz w:val="24"/>
              </w:rPr>
            </w:pPr>
            <w:r>
              <w:rPr>
                <w:sz w:val="24"/>
              </w:rPr>
              <w:t>2</w:t>
            </w:r>
          </w:p>
        </w:tc>
        <w:tc>
          <w:tcPr>
            <w:tcW w:w="869" w:type="dxa"/>
          </w:tcPr>
          <w:p w:rsidR="00C7783A" w:rsidRDefault="00A82564">
            <w:pPr>
              <w:pStyle w:val="TableParagraph"/>
              <w:spacing w:line="267" w:lineRule="exact"/>
              <w:jc w:val="center"/>
              <w:rPr>
                <w:sz w:val="24"/>
              </w:rPr>
            </w:pPr>
            <w:r>
              <w:rPr>
                <w:sz w:val="24"/>
              </w:rPr>
              <w:t>1</w:t>
            </w:r>
          </w:p>
        </w:tc>
      </w:tr>
      <w:tr w:rsidR="00C7783A" w:rsidTr="00B30C76">
        <w:trPr>
          <w:trHeight w:val="1934"/>
        </w:trPr>
        <w:tc>
          <w:tcPr>
            <w:tcW w:w="517" w:type="dxa"/>
          </w:tcPr>
          <w:p w:rsidR="00C7783A" w:rsidRDefault="00A82564">
            <w:pPr>
              <w:pStyle w:val="TableParagraph"/>
              <w:spacing w:line="271" w:lineRule="exact"/>
              <w:ind w:left="87" w:right="79"/>
              <w:jc w:val="center"/>
              <w:rPr>
                <w:sz w:val="24"/>
              </w:rPr>
            </w:pPr>
            <w:r>
              <w:rPr>
                <w:sz w:val="24"/>
              </w:rPr>
              <w:t>12.</w:t>
            </w:r>
          </w:p>
        </w:tc>
        <w:tc>
          <w:tcPr>
            <w:tcW w:w="5682" w:type="dxa"/>
          </w:tcPr>
          <w:p w:rsidR="00C7783A" w:rsidRDefault="00A82564">
            <w:pPr>
              <w:pStyle w:val="TableParagraph"/>
              <w:ind w:left="106" w:right="98"/>
              <w:jc w:val="both"/>
              <w:rPr>
                <w:sz w:val="24"/>
              </w:rPr>
            </w:pPr>
            <w:r>
              <w:rPr>
                <w:sz w:val="24"/>
              </w:rPr>
              <w:t>Pemberdayaan</w:t>
            </w:r>
            <w:r>
              <w:rPr>
                <w:spacing w:val="1"/>
                <w:sz w:val="24"/>
              </w:rPr>
              <w:t xml:space="preserve"> </w:t>
            </w:r>
            <w:r>
              <w:rPr>
                <w:sz w:val="24"/>
              </w:rPr>
              <w:t>adalah</w:t>
            </w:r>
            <w:r>
              <w:rPr>
                <w:spacing w:val="1"/>
                <w:sz w:val="24"/>
              </w:rPr>
              <w:t xml:space="preserve"> </w:t>
            </w:r>
            <w:r>
              <w:rPr>
                <w:sz w:val="24"/>
              </w:rPr>
              <w:t>Upaya</w:t>
            </w:r>
            <w:r>
              <w:rPr>
                <w:spacing w:val="1"/>
                <w:sz w:val="24"/>
              </w:rPr>
              <w:t xml:space="preserve"> </w:t>
            </w:r>
            <w:r>
              <w:rPr>
                <w:sz w:val="24"/>
              </w:rPr>
              <w:t>upaya</w:t>
            </w:r>
            <w:r>
              <w:rPr>
                <w:spacing w:val="61"/>
                <w:sz w:val="24"/>
              </w:rPr>
              <w:t xml:space="preserve"> </w:t>
            </w:r>
            <w:r>
              <w:rPr>
                <w:sz w:val="24"/>
              </w:rPr>
              <w:t>untuk</w:t>
            </w:r>
            <w:r>
              <w:rPr>
                <w:spacing w:val="1"/>
                <w:sz w:val="24"/>
              </w:rPr>
              <w:t xml:space="preserve"> </w:t>
            </w:r>
            <w:r>
              <w:rPr>
                <w:sz w:val="24"/>
              </w:rPr>
              <w:t>menumbuhkan</w:t>
            </w:r>
            <w:r>
              <w:rPr>
                <w:spacing w:val="1"/>
                <w:sz w:val="24"/>
              </w:rPr>
              <w:t xml:space="preserve"> </w:t>
            </w:r>
            <w:r>
              <w:rPr>
                <w:sz w:val="24"/>
              </w:rPr>
              <w:t>dan</w:t>
            </w:r>
            <w:r>
              <w:rPr>
                <w:spacing w:val="1"/>
                <w:sz w:val="24"/>
              </w:rPr>
              <w:t xml:space="preserve"> </w:t>
            </w:r>
            <w:r>
              <w:rPr>
                <w:sz w:val="24"/>
              </w:rPr>
              <w:t>meningkatkan</w:t>
            </w:r>
            <w:r>
              <w:rPr>
                <w:spacing w:val="61"/>
                <w:sz w:val="24"/>
              </w:rPr>
              <w:t xml:space="preserve"> </w:t>
            </w:r>
            <w:r>
              <w:rPr>
                <w:sz w:val="24"/>
              </w:rPr>
              <w:t>pengetahuan,</w:t>
            </w:r>
            <w:r>
              <w:rPr>
                <w:spacing w:val="1"/>
                <w:sz w:val="24"/>
              </w:rPr>
              <w:t xml:space="preserve"> </w:t>
            </w:r>
            <w:r>
              <w:rPr>
                <w:sz w:val="24"/>
              </w:rPr>
              <w:t>kemauan</w:t>
            </w:r>
            <w:r>
              <w:rPr>
                <w:spacing w:val="1"/>
                <w:sz w:val="24"/>
              </w:rPr>
              <w:t xml:space="preserve"> </w:t>
            </w:r>
            <w:r>
              <w:rPr>
                <w:sz w:val="24"/>
              </w:rPr>
              <w:t>dan</w:t>
            </w:r>
            <w:r>
              <w:rPr>
                <w:spacing w:val="1"/>
                <w:sz w:val="24"/>
              </w:rPr>
              <w:t xml:space="preserve"> </w:t>
            </w:r>
            <w:r>
              <w:rPr>
                <w:sz w:val="24"/>
              </w:rPr>
              <w:t>kemampuan</w:t>
            </w:r>
            <w:r>
              <w:rPr>
                <w:spacing w:val="1"/>
                <w:sz w:val="24"/>
              </w:rPr>
              <w:t xml:space="preserve"> </w:t>
            </w:r>
            <w:r>
              <w:rPr>
                <w:sz w:val="24"/>
              </w:rPr>
              <w:t>individu,</w:t>
            </w:r>
            <w:r>
              <w:rPr>
                <w:spacing w:val="1"/>
                <w:sz w:val="24"/>
              </w:rPr>
              <w:t xml:space="preserve"> </w:t>
            </w:r>
            <w:r>
              <w:rPr>
                <w:sz w:val="24"/>
              </w:rPr>
              <w:t>keluarga</w:t>
            </w:r>
            <w:r>
              <w:rPr>
                <w:spacing w:val="1"/>
                <w:sz w:val="24"/>
              </w:rPr>
              <w:t xml:space="preserve"> </w:t>
            </w:r>
            <w:r>
              <w:rPr>
                <w:sz w:val="24"/>
              </w:rPr>
              <w:t>dan</w:t>
            </w:r>
            <w:r>
              <w:rPr>
                <w:spacing w:val="1"/>
                <w:sz w:val="24"/>
              </w:rPr>
              <w:t xml:space="preserve"> </w:t>
            </w:r>
            <w:r>
              <w:rPr>
                <w:sz w:val="24"/>
              </w:rPr>
              <w:t>masyarakat</w:t>
            </w:r>
            <w:r>
              <w:rPr>
                <w:spacing w:val="1"/>
                <w:sz w:val="24"/>
              </w:rPr>
              <w:t xml:space="preserve"> </w:t>
            </w:r>
            <w:r>
              <w:rPr>
                <w:sz w:val="24"/>
              </w:rPr>
              <w:t>untuk</w:t>
            </w:r>
            <w:r>
              <w:rPr>
                <w:spacing w:val="1"/>
                <w:sz w:val="24"/>
              </w:rPr>
              <w:t xml:space="preserve"> </w:t>
            </w:r>
            <w:r>
              <w:rPr>
                <w:sz w:val="24"/>
              </w:rPr>
              <w:t>mencegah</w:t>
            </w:r>
            <w:r>
              <w:rPr>
                <w:spacing w:val="1"/>
                <w:sz w:val="24"/>
              </w:rPr>
              <w:t xml:space="preserve"> </w:t>
            </w:r>
            <w:r>
              <w:rPr>
                <w:sz w:val="24"/>
              </w:rPr>
              <w:t>penyakit,</w:t>
            </w:r>
            <w:r>
              <w:rPr>
                <w:spacing w:val="1"/>
                <w:sz w:val="24"/>
              </w:rPr>
              <w:t xml:space="preserve"> </w:t>
            </w:r>
            <w:r>
              <w:rPr>
                <w:sz w:val="24"/>
              </w:rPr>
              <w:t>meningkatkan</w:t>
            </w:r>
            <w:r>
              <w:rPr>
                <w:spacing w:val="1"/>
                <w:sz w:val="24"/>
              </w:rPr>
              <w:t xml:space="preserve"> </w:t>
            </w:r>
            <w:r>
              <w:rPr>
                <w:sz w:val="24"/>
              </w:rPr>
              <w:t>kesehatannya,</w:t>
            </w:r>
            <w:r>
              <w:rPr>
                <w:spacing w:val="1"/>
                <w:sz w:val="24"/>
              </w:rPr>
              <w:t xml:space="preserve"> </w:t>
            </w:r>
            <w:r>
              <w:rPr>
                <w:sz w:val="24"/>
              </w:rPr>
              <w:t>menciptakan</w:t>
            </w:r>
            <w:r>
              <w:rPr>
                <w:spacing w:val="1"/>
                <w:sz w:val="24"/>
              </w:rPr>
              <w:t xml:space="preserve"> </w:t>
            </w:r>
            <w:r>
              <w:rPr>
                <w:sz w:val="24"/>
              </w:rPr>
              <w:t>lingkungan</w:t>
            </w:r>
            <w:r>
              <w:rPr>
                <w:spacing w:val="1"/>
                <w:sz w:val="24"/>
              </w:rPr>
              <w:t xml:space="preserve"> </w:t>
            </w:r>
            <w:r>
              <w:rPr>
                <w:sz w:val="24"/>
              </w:rPr>
              <w:t>sehat</w:t>
            </w:r>
            <w:r>
              <w:rPr>
                <w:spacing w:val="1"/>
                <w:sz w:val="24"/>
              </w:rPr>
              <w:t xml:space="preserve"> </w:t>
            </w:r>
            <w:r>
              <w:rPr>
                <w:sz w:val="24"/>
              </w:rPr>
              <w:t>serta</w:t>
            </w:r>
            <w:r>
              <w:rPr>
                <w:spacing w:val="1"/>
                <w:sz w:val="24"/>
              </w:rPr>
              <w:t xml:space="preserve"> </w:t>
            </w:r>
            <w:r>
              <w:rPr>
                <w:sz w:val="24"/>
              </w:rPr>
              <w:t>berperan</w:t>
            </w:r>
            <w:r>
              <w:rPr>
                <w:spacing w:val="4"/>
                <w:sz w:val="24"/>
              </w:rPr>
              <w:t xml:space="preserve"> </w:t>
            </w:r>
            <w:r>
              <w:rPr>
                <w:sz w:val="24"/>
              </w:rPr>
              <w:t>aktif</w:t>
            </w:r>
            <w:r>
              <w:rPr>
                <w:spacing w:val="11"/>
                <w:sz w:val="24"/>
              </w:rPr>
              <w:t xml:space="preserve"> </w:t>
            </w:r>
            <w:r>
              <w:rPr>
                <w:sz w:val="24"/>
              </w:rPr>
              <w:t>dalam</w:t>
            </w:r>
            <w:r>
              <w:rPr>
                <w:spacing w:val="6"/>
                <w:sz w:val="24"/>
              </w:rPr>
              <w:t xml:space="preserve"> </w:t>
            </w:r>
            <w:r>
              <w:rPr>
                <w:sz w:val="24"/>
              </w:rPr>
              <w:t>menyelenggarakan</w:t>
            </w:r>
            <w:r>
              <w:rPr>
                <w:spacing w:val="8"/>
                <w:sz w:val="24"/>
              </w:rPr>
              <w:t xml:space="preserve"> </w:t>
            </w:r>
            <w:r>
              <w:rPr>
                <w:sz w:val="24"/>
              </w:rPr>
              <w:t>setiap</w:t>
            </w:r>
            <w:r>
              <w:rPr>
                <w:spacing w:val="9"/>
                <w:sz w:val="24"/>
              </w:rPr>
              <w:t xml:space="preserve"> </w:t>
            </w:r>
            <w:r>
              <w:rPr>
                <w:sz w:val="24"/>
              </w:rPr>
              <w:t>upaya</w:t>
            </w:r>
          </w:p>
          <w:p w:rsidR="00C7783A" w:rsidRDefault="00A82564">
            <w:pPr>
              <w:pStyle w:val="TableParagraph"/>
              <w:spacing w:line="263" w:lineRule="exact"/>
              <w:ind w:left="106"/>
              <w:rPr>
                <w:sz w:val="24"/>
              </w:rPr>
            </w:pPr>
            <w:r>
              <w:rPr>
                <w:sz w:val="24"/>
              </w:rPr>
              <w:t>kesehatan</w:t>
            </w:r>
          </w:p>
        </w:tc>
        <w:tc>
          <w:tcPr>
            <w:tcW w:w="841" w:type="dxa"/>
          </w:tcPr>
          <w:p w:rsidR="00C7783A" w:rsidRDefault="00A82564">
            <w:pPr>
              <w:pStyle w:val="TableParagraph"/>
              <w:spacing w:line="271" w:lineRule="exact"/>
              <w:ind w:left="354"/>
              <w:rPr>
                <w:sz w:val="24"/>
              </w:rPr>
            </w:pPr>
            <w:r>
              <w:rPr>
                <w:sz w:val="24"/>
              </w:rPr>
              <w:t>2</w:t>
            </w:r>
          </w:p>
        </w:tc>
        <w:tc>
          <w:tcPr>
            <w:tcW w:w="869" w:type="dxa"/>
          </w:tcPr>
          <w:p w:rsidR="00C7783A" w:rsidRDefault="00A82564">
            <w:pPr>
              <w:pStyle w:val="TableParagraph"/>
              <w:spacing w:line="271" w:lineRule="exact"/>
              <w:jc w:val="center"/>
              <w:rPr>
                <w:sz w:val="24"/>
              </w:rPr>
            </w:pPr>
            <w:r>
              <w:rPr>
                <w:sz w:val="24"/>
              </w:rPr>
              <w:t>1</w:t>
            </w:r>
          </w:p>
        </w:tc>
      </w:tr>
      <w:tr w:rsidR="00C7783A" w:rsidTr="00B30C76">
        <w:trPr>
          <w:trHeight w:val="1102"/>
        </w:trPr>
        <w:tc>
          <w:tcPr>
            <w:tcW w:w="517" w:type="dxa"/>
          </w:tcPr>
          <w:p w:rsidR="00C7783A" w:rsidRDefault="00A82564">
            <w:pPr>
              <w:pStyle w:val="TableParagraph"/>
              <w:spacing w:line="267" w:lineRule="exact"/>
              <w:ind w:left="87" w:right="79"/>
              <w:jc w:val="center"/>
              <w:rPr>
                <w:sz w:val="24"/>
              </w:rPr>
            </w:pPr>
            <w:r>
              <w:rPr>
                <w:sz w:val="24"/>
              </w:rPr>
              <w:t>13.</w:t>
            </w:r>
          </w:p>
        </w:tc>
        <w:tc>
          <w:tcPr>
            <w:tcW w:w="5682" w:type="dxa"/>
          </w:tcPr>
          <w:p w:rsidR="00C7783A" w:rsidRDefault="00A82564">
            <w:pPr>
              <w:pStyle w:val="TableParagraph"/>
              <w:ind w:left="106"/>
              <w:rPr>
                <w:sz w:val="24"/>
              </w:rPr>
            </w:pPr>
            <w:r>
              <w:rPr>
                <w:sz w:val="24"/>
              </w:rPr>
              <w:t>Bina</w:t>
            </w:r>
            <w:r>
              <w:rPr>
                <w:spacing w:val="42"/>
                <w:sz w:val="24"/>
              </w:rPr>
              <w:t xml:space="preserve"> </w:t>
            </w:r>
            <w:r>
              <w:rPr>
                <w:sz w:val="24"/>
              </w:rPr>
              <w:t>suasana adalah</w:t>
            </w:r>
            <w:r>
              <w:rPr>
                <w:spacing w:val="41"/>
                <w:sz w:val="24"/>
              </w:rPr>
              <w:t xml:space="preserve"> </w:t>
            </w:r>
            <w:r>
              <w:rPr>
                <w:sz w:val="24"/>
              </w:rPr>
              <w:t>pembentukan</w:t>
            </w:r>
            <w:r>
              <w:rPr>
                <w:spacing w:val="-1"/>
                <w:sz w:val="24"/>
              </w:rPr>
              <w:t xml:space="preserve"> </w:t>
            </w:r>
            <w:r>
              <w:rPr>
                <w:sz w:val="24"/>
              </w:rPr>
              <w:t>suasana</w:t>
            </w:r>
            <w:r>
              <w:rPr>
                <w:spacing w:val="-1"/>
                <w:sz w:val="24"/>
              </w:rPr>
              <w:t xml:space="preserve"> </w:t>
            </w:r>
            <w:r>
              <w:rPr>
                <w:sz w:val="24"/>
              </w:rPr>
              <w:t>lingkungan</w:t>
            </w:r>
            <w:r>
              <w:rPr>
                <w:spacing w:val="-57"/>
                <w:sz w:val="24"/>
              </w:rPr>
              <w:t xml:space="preserve"> </w:t>
            </w:r>
            <w:r>
              <w:rPr>
                <w:sz w:val="24"/>
              </w:rPr>
              <w:t>sosial</w:t>
            </w:r>
            <w:r>
              <w:rPr>
                <w:spacing w:val="4"/>
                <w:sz w:val="24"/>
              </w:rPr>
              <w:t xml:space="preserve"> </w:t>
            </w:r>
            <w:r>
              <w:rPr>
                <w:sz w:val="24"/>
              </w:rPr>
              <w:t>yang</w:t>
            </w:r>
            <w:r>
              <w:rPr>
                <w:spacing w:val="54"/>
                <w:sz w:val="24"/>
              </w:rPr>
              <w:t xml:space="preserve"> </w:t>
            </w:r>
            <w:r>
              <w:rPr>
                <w:sz w:val="24"/>
              </w:rPr>
              <w:t>kondusif</w:t>
            </w:r>
            <w:r>
              <w:rPr>
                <w:spacing w:val="58"/>
                <w:sz w:val="24"/>
              </w:rPr>
              <w:t xml:space="preserve"> </w:t>
            </w:r>
            <w:r>
              <w:rPr>
                <w:sz w:val="24"/>
              </w:rPr>
              <w:t>dan</w:t>
            </w:r>
            <w:r>
              <w:rPr>
                <w:spacing w:val="58"/>
                <w:sz w:val="24"/>
              </w:rPr>
              <w:t xml:space="preserve"> </w:t>
            </w:r>
            <w:r>
              <w:rPr>
                <w:sz w:val="24"/>
              </w:rPr>
              <w:t>mendorong</w:t>
            </w:r>
            <w:r>
              <w:rPr>
                <w:spacing w:val="54"/>
                <w:sz w:val="24"/>
              </w:rPr>
              <w:t xml:space="preserve"> </w:t>
            </w:r>
            <w:r>
              <w:rPr>
                <w:sz w:val="24"/>
              </w:rPr>
              <w:t>dipraktikkannya</w:t>
            </w:r>
          </w:p>
          <w:p w:rsidR="00C7783A" w:rsidRDefault="00A82564">
            <w:pPr>
              <w:pStyle w:val="TableParagraph"/>
              <w:tabs>
                <w:tab w:val="left" w:pos="1546"/>
                <w:tab w:val="left" w:pos="2846"/>
                <w:tab w:val="left" w:pos="4728"/>
              </w:tabs>
              <w:spacing w:line="270" w:lineRule="atLeast"/>
              <w:ind w:left="106" w:right="94"/>
              <w:rPr>
                <w:sz w:val="24"/>
              </w:rPr>
            </w:pPr>
            <w:r>
              <w:rPr>
                <w:sz w:val="24"/>
              </w:rPr>
              <w:t>PHBS</w:t>
            </w:r>
            <w:r>
              <w:rPr>
                <w:sz w:val="24"/>
              </w:rPr>
              <w:tab/>
              <w:t>serta</w:t>
            </w:r>
            <w:r>
              <w:rPr>
                <w:sz w:val="24"/>
              </w:rPr>
              <w:tab/>
              <w:t>penciptaan</w:t>
            </w:r>
            <w:r>
              <w:rPr>
                <w:sz w:val="24"/>
              </w:rPr>
              <w:tab/>
              <w:t>panutan-</w:t>
            </w:r>
            <w:r>
              <w:rPr>
                <w:spacing w:val="-57"/>
                <w:sz w:val="24"/>
              </w:rPr>
              <w:t xml:space="preserve"> </w:t>
            </w:r>
            <w:r>
              <w:rPr>
                <w:sz w:val="24"/>
              </w:rPr>
              <w:t>panutan</w:t>
            </w:r>
            <w:r>
              <w:rPr>
                <w:spacing w:val="-3"/>
                <w:sz w:val="24"/>
              </w:rPr>
              <w:t xml:space="preserve"> </w:t>
            </w:r>
            <w:r>
              <w:rPr>
                <w:sz w:val="24"/>
              </w:rPr>
              <w:t>dalam</w:t>
            </w:r>
            <w:r>
              <w:rPr>
                <w:spacing w:val="-5"/>
                <w:sz w:val="24"/>
              </w:rPr>
              <w:t xml:space="preserve"> </w:t>
            </w:r>
            <w:r>
              <w:rPr>
                <w:sz w:val="24"/>
              </w:rPr>
              <w:t>mengadopsi</w:t>
            </w:r>
            <w:r>
              <w:rPr>
                <w:spacing w:val="-2"/>
                <w:sz w:val="24"/>
              </w:rPr>
              <w:t xml:space="preserve"> </w:t>
            </w:r>
            <w:r>
              <w:rPr>
                <w:sz w:val="24"/>
              </w:rPr>
              <w:t>PHBS</w:t>
            </w:r>
            <w:r>
              <w:rPr>
                <w:spacing w:val="-5"/>
                <w:sz w:val="24"/>
              </w:rPr>
              <w:t xml:space="preserve"> </w:t>
            </w:r>
            <w:r>
              <w:rPr>
                <w:sz w:val="24"/>
              </w:rPr>
              <w:t>dan</w:t>
            </w:r>
            <w:r>
              <w:rPr>
                <w:spacing w:val="-2"/>
                <w:sz w:val="24"/>
              </w:rPr>
              <w:t xml:space="preserve"> </w:t>
            </w:r>
            <w:r>
              <w:rPr>
                <w:sz w:val="24"/>
              </w:rPr>
              <w:t>melestarikannya.</w:t>
            </w:r>
          </w:p>
        </w:tc>
        <w:tc>
          <w:tcPr>
            <w:tcW w:w="841" w:type="dxa"/>
          </w:tcPr>
          <w:p w:rsidR="00C7783A" w:rsidRDefault="00A82564">
            <w:pPr>
              <w:pStyle w:val="TableParagraph"/>
              <w:spacing w:line="267" w:lineRule="exact"/>
              <w:ind w:left="354"/>
              <w:rPr>
                <w:sz w:val="24"/>
              </w:rPr>
            </w:pPr>
            <w:r>
              <w:rPr>
                <w:sz w:val="24"/>
              </w:rPr>
              <w:t>2</w:t>
            </w:r>
          </w:p>
        </w:tc>
        <w:tc>
          <w:tcPr>
            <w:tcW w:w="869" w:type="dxa"/>
          </w:tcPr>
          <w:p w:rsidR="00C7783A" w:rsidRDefault="00A82564">
            <w:pPr>
              <w:pStyle w:val="TableParagraph"/>
              <w:spacing w:line="267" w:lineRule="exact"/>
              <w:jc w:val="center"/>
              <w:rPr>
                <w:sz w:val="24"/>
              </w:rPr>
            </w:pPr>
            <w:r>
              <w:rPr>
                <w:sz w:val="24"/>
              </w:rPr>
              <w:t>1</w:t>
            </w:r>
          </w:p>
        </w:tc>
      </w:tr>
      <w:tr w:rsidR="00C7783A" w:rsidTr="00B30C76">
        <w:trPr>
          <w:trHeight w:val="1381"/>
        </w:trPr>
        <w:tc>
          <w:tcPr>
            <w:tcW w:w="517" w:type="dxa"/>
          </w:tcPr>
          <w:p w:rsidR="00C7783A" w:rsidRDefault="00A82564">
            <w:pPr>
              <w:pStyle w:val="TableParagraph"/>
              <w:spacing w:line="269" w:lineRule="exact"/>
              <w:ind w:left="87" w:right="79"/>
              <w:jc w:val="center"/>
              <w:rPr>
                <w:sz w:val="24"/>
              </w:rPr>
            </w:pPr>
            <w:r>
              <w:rPr>
                <w:sz w:val="24"/>
              </w:rPr>
              <w:t>14.</w:t>
            </w:r>
          </w:p>
        </w:tc>
        <w:tc>
          <w:tcPr>
            <w:tcW w:w="5682" w:type="dxa"/>
          </w:tcPr>
          <w:p w:rsidR="00C7783A" w:rsidRDefault="00A82564">
            <w:pPr>
              <w:pStyle w:val="TableParagraph"/>
              <w:ind w:left="106" w:right="103"/>
              <w:jc w:val="both"/>
              <w:rPr>
                <w:sz w:val="24"/>
              </w:rPr>
            </w:pPr>
            <w:r>
              <w:rPr>
                <w:sz w:val="24"/>
              </w:rPr>
              <w:t>Advokasi</w:t>
            </w:r>
            <w:r>
              <w:rPr>
                <w:spacing w:val="1"/>
                <w:sz w:val="24"/>
              </w:rPr>
              <w:t xml:space="preserve"> </w:t>
            </w:r>
            <w:r>
              <w:rPr>
                <w:sz w:val="24"/>
              </w:rPr>
              <w:t>kesehatan merupakan</w:t>
            </w:r>
            <w:r>
              <w:rPr>
                <w:spacing w:val="1"/>
                <w:sz w:val="24"/>
              </w:rPr>
              <w:t xml:space="preserve"> </w:t>
            </w:r>
            <w:r>
              <w:rPr>
                <w:sz w:val="24"/>
              </w:rPr>
              <w:t>serangkaian</w:t>
            </w:r>
            <w:r>
              <w:rPr>
                <w:spacing w:val="1"/>
                <w:sz w:val="24"/>
              </w:rPr>
              <w:t xml:space="preserve"> </w:t>
            </w:r>
            <w:r>
              <w:rPr>
                <w:sz w:val="24"/>
              </w:rPr>
              <w:t>kegiatan</w:t>
            </w:r>
            <w:r>
              <w:rPr>
                <w:spacing w:val="1"/>
                <w:sz w:val="24"/>
              </w:rPr>
              <w:t xml:space="preserve"> </w:t>
            </w:r>
            <w:r>
              <w:rPr>
                <w:sz w:val="24"/>
              </w:rPr>
              <w:t>komunikasi</w:t>
            </w:r>
            <w:r>
              <w:rPr>
                <w:spacing w:val="1"/>
                <w:sz w:val="24"/>
              </w:rPr>
              <w:t xml:space="preserve"> </w:t>
            </w:r>
            <w:r>
              <w:rPr>
                <w:sz w:val="24"/>
              </w:rPr>
              <w:t>untuk</w:t>
            </w:r>
            <w:r>
              <w:rPr>
                <w:spacing w:val="1"/>
                <w:sz w:val="24"/>
              </w:rPr>
              <w:t xml:space="preserve"> </w:t>
            </w:r>
            <w:r>
              <w:rPr>
                <w:sz w:val="24"/>
              </w:rPr>
              <w:t>mempengaruhi</w:t>
            </w:r>
            <w:r>
              <w:rPr>
                <w:spacing w:val="1"/>
                <w:sz w:val="24"/>
              </w:rPr>
              <w:t xml:space="preserve"> </w:t>
            </w:r>
            <w:r>
              <w:rPr>
                <w:sz w:val="24"/>
              </w:rPr>
              <w:t>penentu</w:t>
            </w:r>
            <w:r>
              <w:rPr>
                <w:spacing w:val="1"/>
                <w:sz w:val="24"/>
              </w:rPr>
              <w:t xml:space="preserve"> </w:t>
            </w:r>
            <w:r>
              <w:rPr>
                <w:sz w:val="24"/>
              </w:rPr>
              <w:t>kebijakan</w:t>
            </w:r>
            <w:r>
              <w:rPr>
                <w:spacing w:val="1"/>
                <w:sz w:val="24"/>
              </w:rPr>
              <w:t xml:space="preserve"> </w:t>
            </w:r>
            <w:r>
              <w:rPr>
                <w:sz w:val="24"/>
              </w:rPr>
              <w:t>dengan</w:t>
            </w:r>
            <w:r>
              <w:rPr>
                <w:spacing w:val="22"/>
                <w:sz w:val="24"/>
              </w:rPr>
              <w:t xml:space="preserve"> </w:t>
            </w:r>
            <w:r>
              <w:rPr>
                <w:sz w:val="24"/>
              </w:rPr>
              <w:t>cara:</w:t>
            </w:r>
            <w:r>
              <w:rPr>
                <w:spacing w:val="16"/>
                <w:sz w:val="24"/>
              </w:rPr>
              <w:t xml:space="preserve"> </w:t>
            </w:r>
            <w:r>
              <w:rPr>
                <w:sz w:val="24"/>
              </w:rPr>
              <w:t>membujuk,</w:t>
            </w:r>
            <w:r>
              <w:rPr>
                <w:spacing w:val="23"/>
                <w:sz w:val="24"/>
              </w:rPr>
              <w:t xml:space="preserve"> </w:t>
            </w:r>
            <w:r>
              <w:rPr>
                <w:sz w:val="24"/>
              </w:rPr>
              <w:t>meyakinkan,</w:t>
            </w:r>
            <w:r>
              <w:rPr>
                <w:spacing w:val="22"/>
                <w:sz w:val="24"/>
              </w:rPr>
              <w:t xml:space="preserve"> </w:t>
            </w:r>
            <w:r>
              <w:rPr>
                <w:sz w:val="24"/>
              </w:rPr>
              <w:t>menjual</w:t>
            </w:r>
            <w:r>
              <w:rPr>
                <w:spacing w:val="19"/>
                <w:sz w:val="24"/>
              </w:rPr>
              <w:t xml:space="preserve"> </w:t>
            </w:r>
            <w:r>
              <w:rPr>
                <w:sz w:val="24"/>
              </w:rPr>
              <w:t>ide</w:t>
            </w:r>
            <w:r>
              <w:rPr>
                <w:spacing w:val="20"/>
                <w:sz w:val="24"/>
              </w:rPr>
              <w:t xml:space="preserve"> </w:t>
            </w:r>
            <w:r>
              <w:rPr>
                <w:sz w:val="24"/>
              </w:rPr>
              <w:t>agar</w:t>
            </w:r>
          </w:p>
          <w:p w:rsidR="00C7783A" w:rsidRDefault="00A82564">
            <w:pPr>
              <w:pStyle w:val="TableParagraph"/>
              <w:spacing w:line="270" w:lineRule="atLeast"/>
              <w:ind w:left="106" w:right="105"/>
              <w:jc w:val="both"/>
              <w:rPr>
                <w:sz w:val="24"/>
              </w:rPr>
            </w:pPr>
            <w:r>
              <w:rPr>
                <w:sz w:val="24"/>
              </w:rPr>
              <w:t>memberikan</w:t>
            </w:r>
            <w:r>
              <w:rPr>
                <w:spacing w:val="1"/>
                <w:sz w:val="24"/>
              </w:rPr>
              <w:t xml:space="preserve"> </w:t>
            </w:r>
            <w:r>
              <w:rPr>
                <w:sz w:val="24"/>
              </w:rPr>
              <w:t>dukungan</w:t>
            </w:r>
            <w:r>
              <w:rPr>
                <w:spacing w:val="1"/>
                <w:sz w:val="24"/>
              </w:rPr>
              <w:t xml:space="preserve"> </w:t>
            </w:r>
            <w:r>
              <w:rPr>
                <w:sz w:val="24"/>
              </w:rPr>
              <w:t>terhadap</w:t>
            </w:r>
            <w:r>
              <w:rPr>
                <w:spacing w:val="1"/>
                <w:sz w:val="24"/>
              </w:rPr>
              <w:t xml:space="preserve"> </w:t>
            </w:r>
            <w:r>
              <w:rPr>
                <w:sz w:val="24"/>
              </w:rPr>
              <w:t>upaya</w:t>
            </w:r>
            <w:r>
              <w:rPr>
                <w:spacing w:val="1"/>
                <w:sz w:val="24"/>
              </w:rPr>
              <w:t xml:space="preserve"> </w:t>
            </w:r>
            <w:r>
              <w:rPr>
                <w:sz w:val="24"/>
              </w:rPr>
              <w:t>pemecahan</w:t>
            </w:r>
            <w:r>
              <w:rPr>
                <w:spacing w:val="1"/>
                <w:sz w:val="24"/>
              </w:rPr>
              <w:t xml:space="preserve"> </w:t>
            </w:r>
            <w:r>
              <w:rPr>
                <w:sz w:val="24"/>
              </w:rPr>
              <w:t>masalah kesehatan masyarakat.</w:t>
            </w:r>
          </w:p>
        </w:tc>
        <w:tc>
          <w:tcPr>
            <w:tcW w:w="841" w:type="dxa"/>
          </w:tcPr>
          <w:p w:rsidR="00C7783A" w:rsidRDefault="00A82564">
            <w:pPr>
              <w:pStyle w:val="TableParagraph"/>
              <w:spacing w:line="269" w:lineRule="exact"/>
              <w:ind w:left="354"/>
              <w:rPr>
                <w:sz w:val="24"/>
              </w:rPr>
            </w:pPr>
            <w:r>
              <w:rPr>
                <w:sz w:val="24"/>
              </w:rPr>
              <w:t>2</w:t>
            </w:r>
          </w:p>
        </w:tc>
        <w:tc>
          <w:tcPr>
            <w:tcW w:w="869" w:type="dxa"/>
          </w:tcPr>
          <w:p w:rsidR="00C7783A" w:rsidRDefault="00A82564">
            <w:pPr>
              <w:pStyle w:val="TableParagraph"/>
              <w:spacing w:line="269" w:lineRule="exact"/>
              <w:jc w:val="center"/>
              <w:rPr>
                <w:sz w:val="24"/>
              </w:rPr>
            </w:pPr>
            <w:r>
              <w:rPr>
                <w:sz w:val="24"/>
              </w:rPr>
              <w:t>1</w:t>
            </w:r>
          </w:p>
        </w:tc>
      </w:tr>
      <w:tr w:rsidR="00C7783A" w:rsidTr="00B30C76">
        <w:trPr>
          <w:trHeight w:val="826"/>
        </w:trPr>
        <w:tc>
          <w:tcPr>
            <w:tcW w:w="517" w:type="dxa"/>
          </w:tcPr>
          <w:p w:rsidR="00C7783A" w:rsidRDefault="00A82564">
            <w:pPr>
              <w:pStyle w:val="TableParagraph"/>
              <w:spacing w:line="267" w:lineRule="exact"/>
              <w:ind w:left="87" w:right="79"/>
              <w:jc w:val="center"/>
              <w:rPr>
                <w:sz w:val="24"/>
              </w:rPr>
            </w:pPr>
            <w:r>
              <w:rPr>
                <w:sz w:val="24"/>
              </w:rPr>
              <w:t>15.</w:t>
            </w:r>
          </w:p>
        </w:tc>
        <w:tc>
          <w:tcPr>
            <w:tcW w:w="5682" w:type="dxa"/>
          </w:tcPr>
          <w:p w:rsidR="00C7783A" w:rsidRDefault="00A82564">
            <w:pPr>
              <w:pStyle w:val="TableParagraph"/>
              <w:ind w:left="106"/>
              <w:rPr>
                <w:sz w:val="24"/>
              </w:rPr>
            </w:pPr>
            <w:r>
              <w:rPr>
                <w:sz w:val="24"/>
              </w:rPr>
              <w:t>Kemitraan</w:t>
            </w:r>
            <w:r>
              <w:rPr>
                <w:spacing w:val="37"/>
                <w:sz w:val="24"/>
              </w:rPr>
              <w:t xml:space="preserve"> </w:t>
            </w:r>
            <w:r>
              <w:rPr>
                <w:sz w:val="24"/>
              </w:rPr>
              <w:t>adalah</w:t>
            </w:r>
            <w:r>
              <w:rPr>
                <w:spacing w:val="41"/>
                <w:sz w:val="24"/>
              </w:rPr>
              <w:t xml:space="preserve"> </w:t>
            </w:r>
            <w:r>
              <w:rPr>
                <w:sz w:val="24"/>
              </w:rPr>
              <w:t>hubungan</w:t>
            </w:r>
            <w:r>
              <w:rPr>
                <w:spacing w:val="41"/>
                <w:sz w:val="24"/>
              </w:rPr>
              <w:t xml:space="preserve"> </w:t>
            </w:r>
            <w:r>
              <w:rPr>
                <w:sz w:val="24"/>
              </w:rPr>
              <w:t>(kerjasama)</w:t>
            </w:r>
            <w:r>
              <w:rPr>
                <w:spacing w:val="41"/>
                <w:sz w:val="24"/>
              </w:rPr>
              <w:t xml:space="preserve"> </w:t>
            </w:r>
            <w:r>
              <w:rPr>
                <w:sz w:val="24"/>
              </w:rPr>
              <w:t>antara</w:t>
            </w:r>
            <w:r>
              <w:rPr>
                <w:spacing w:val="39"/>
                <w:sz w:val="24"/>
              </w:rPr>
              <w:t xml:space="preserve"> </w:t>
            </w:r>
            <w:r>
              <w:rPr>
                <w:sz w:val="24"/>
              </w:rPr>
              <w:t>dua</w:t>
            </w:r>
            <w:r>
              <w:rPr>
                <w:spacing w:val="-57"/>
                <w:sz w:val="24"/>
              </w:rPr>
              <w:t xml:space="preserve"> </w:t>
            </w:r>
            <w:r>
              <w:rPr>
                <w:sz w:val="24"/>
              </w:rPr>
              <w:t>pihak</w:t>
            </w:r>
            <w:r>
              <w:rPr>
                <w:spacing w:val="52"/>
                <w:sz w:val="24"/>
              </w:rPr>
              <w:t xml:space="preserve"> </w:t>
            </w:r>
            <w:r>
              <w:rPr>
                <w:sz w:val="24"/>
              </w:rPr>
              <w:t>atau</w:t>
            </w:r>
            <w:r>
              <w:rPr>
                <w:spacing w:val="53"/>
                <w:sz w:val="24"/>
              </w:rPr>
              <w:t xml:space="preserve"> </w:t>
            </w:r>
            <w:r>
              <w:rPr>
                <w:sz w:val="24"/>
              </w:rPr>
              <w:t>lebih,</w:t>
            </w:r>
            <w:r>
              <w:rPr>
                <w:spacing w:val="53"/>
                <w:sz w:val="24"/>
              </w:rPr>
              <w:t xml:space="preserve"> </w:t>
            </w:r>
            <w:r>
              <w:rPr>
                <w:sz w:val="24"/>
              </w:rPr>
              <w:t>berdasarkan</w:t>
            </w:r>
            <w:r>
              <w:rPr>
                <w:spacing w:val="52"/>
                <w:sz w:val="24"/>
              </w:rPr>
              <w:t xml:space="preserve"> </w:t>
            </w:r>
            <w:r>
              <w:rPr>
                <w:sz w:val="24"/>
              </w:rPr>
              <w:t>kesetaraan,</w:t>
            </w:r>
            <w:r>
              <w:rPr>
                <w:spacing w:val="53"/>
                <w:sz w:val="24"/>
              </w:rPr>
              <w:t xml:space="preserve"> </w:t>
            </w:r>
            <w:r>
              <w:rPr>
                <w:sz w:val="24"/>
              </w:rPr>
              <w:t>keterbukaan</w:t>
            </w:r>
          </w:p>
          <w:p w:rsidR="00C7783A" w:rsidRDefault="00A82564">
            <w:pPr>
              <w:pStyle w:val="TableParagraph"/>
              <w:spacing w:line="263" w:lineRule="exact"/>
              <w:ind w:left="106"/>
              <w:rPr>
                <w:sz w:val="24"/>
              </w:rPr>
            </w:pPr>
            <w:r>
              <w:rPr>
                <w:sz w:val="24"/>
              </w:rPr>
              <w:t>dan</w:t>
            </w:r>
            <w:r>
              <w:rPr>
                <w:spacing w:val="-1"/>
                <w:sz w:val="24"/>
              </w:rPr>
              <w:t xml:space="preserve"> </w:t>
            </w:r>
            <w:r>
              <w:rPr>
                <w:sz w:val="24"/>
              </w:rPr>
              <w:t>saling</w:t>
            </w:r>
            <w:r>
              <w:rPr>
                <w:spacing w:val="-6"/>
                <w:sz w:val="24"/>
              </w:rPr>
              <w:t xml:space="preserve"> </w:t>
            </w:r>
            <w:r>
              <w:rPr>
                <w:sz w:val="24"/>
              </w:rPr>
              <w:t>menguntungkan</w:t>
            </w:r>
            <w:r>
              <w:rPr>
                <w:spacing w:val="-1"/>
                <w:sz w:val="24"/>
              </w:rPr>
              <w:t xml:space="preserve"> </w:t>
            </w:r>
            <w:r>
              <w:rPr>
                <w:sz w:val="24"/>
              </w:rPr>
              <w:t>(memberikan</w:t>
            </w:r>
            <w:r>
              <w:rPr>
                <w:spacing w:val="-5"/>
                <w:sz w:val="24"/>
              </w:rPr>
              <w:t xml:space="preserve"> </w:t>
            </w:r>
            <w:r>
              <w:rPr>
                <w:sz w:val="24"/>
              </w:rPr>
              <w:t>manfaat).</w:t>
            </w:r>
          </w:p>
        </w:tc>
        <w:tc>
          <w:tcPr>
            <w:tcW w:w="841" w:type="dxa"/>
          </w:tcPr>
          <w:p w:rsidR="00C7783A" w:rsidRDefault="00A82564">
            <w:pPr>
              <w:pStyle w:val="TableParagraph"/>
              <w:spacing w:line="267" w:lineRule="exact"/>
              <w:ind w:left="354"/>
              <w:rPr>
                <w:sz w:val="24"/>
              </w:rPr>
            </w:pPr>
            <w:r>
              <w:rPr>
                <w:sz w:val="24"/>
              </w:rPr>
              <w:t>2</w:t>
            </w:r>
          </w:p>
        </w:tc>
        <w:tc>
          <w:tcPr>
            <w:tcW w:w="869" w:type="dxa"/>
          </w:tcPr>
          <w:p w:rsidR="00C7783A" w:rsidRDefault="00A82564">
            <w:pPr>
              <w:pStyle w:val="TableParagraph"/>
              <w:spacing w:line="267" w:lineRule="exact"/>
              <w:jc w:val="center"/>
              <w:rPr>
                <w:sz w:val="24"/>
              </w:rPr>
            </w:pPr>
            <w:r>
              <w:rPr>
                <w:sz w:val="24"/>
              </w:rPr>
              <w:t>1</w:t>
            </w:r>
          </w:p>
        </w:tc>
      </w:tr>
      <w:tr w:rsidR="00C7783A" w:rsidTr="00B30C76">
        <w:trPr>
          <w:trHeight w:val="1105"/>
        </w:trPr>
        <w:tc>
          <w:tcPr>
            <w:tcW w:w="517" w:type="dxa"/>
          </w:tcPr>
          <w:p w:rsidR="00C7783A" w:rsidRDefault="00A82564">
            <w:pPr>
              <w:pStyle w:val="TableParagraph"/>
              <w:spacing w:line="271" w:lineRule="exact"/>
              <w:ind w:left="87" w:right="79"/>
              <w:jc w:val="center"/>
              <w:rPr>
                <w:sz w:val="24"/>
              </w:rPr>
            </w:pPr>
            <w:r>
              <w:rPr>
                <w:sz w:val="24"/>
              </w:rPr>
              <w:t>16.</w:t>
            </w:r>
          </w:p>
        </w:tc>
        <w:tc>
          <w:tcPr>
            <w:tcW w:w="5682" w:type="dxa"/>
          </w:tcPr>
          <w:p w:rsidR="00C7783A" w:rsidRDefault="00A82564">
            <w:pPr>
              <w:pStyle w:val="TableParagraph"/>
              <w:ind w:left="106" w:right="106"/>
              <w:jc w:val="both"/>
              <w:rPr>
                <w:sz w:val="24"/>
              </w:rPr>
            </w:pPr>
            <w:r>
              <w:rPr>
                <w:sz w:val="24"/>
              </w:rPr>
              <w:t>Pelayanan</w:t>
            </w:r>
            <w:r>
              <w:rPr>
                <w:spacing w:val="1"/>
                <w:sz w:val="24"/>
              </w:rPr>
              <w:t xml:space="preserve"> </w:t>
            </w:r>
            <w:r>
              <w:rPr>
                <w:sz w:val="24"/>
              </w:rPr>
              <w:t>kesehatan</w:t>
            </w:r>
            <w:r>
              <w:rPr>
                <w:spacing w:val="1"/>
                <w:sz w:val="24"/>
              </w:rPr>
              <w:t xml:space="preserve"> </w:t>
            </w:r>
            <w:r>
              <w:rPr>
                <w:sz w:val="24"/>
              </w:rPr>
              <w:t>promotif</w:t>
            </w:r>
            <w:r>
              <w:rPr>
                <w:spacing w:val="1"/>
                <w:sz w:val="24"/>
              </w:rPr>
              <w:t xml:space="preserve"> </w:t>
            </w:r>
            <w:r>
              <w:rPr>
                <w:sz w:val="24"/>
              </w:rPr>
              <w:t>adalah</w:t>
            </w:r>
            <w:r>
              <w:rPr>
                <w:spacing w:val="1"/>
                <w:sz w:val="24"/>
              </w:rPr>
              <w:t xml:space="preserve"> </w:t>
            </w:r>
            <w:r>
              <w:rPr>
                <w:sz w:val="24"/>
              </w:rPr>
              <w:t>suatu</w:t>
            </w:r>
            <w:r>
              <w:rPr>
                <w:spacing w:val="1"/>
                <w:sz w:val="24"/>
              </w:rPr>
              <w:t xml:space="preserve"> </w:t>
            </w:r>
            <w:r>
              <w:rPr>
                <w:sz w:val="24"/>
              </w:rPr>
              <w:t>kegiatan</w:t>
            </w:r>
            <w:r>
              <w:rPr>
                <w:spacing w:val="1"/>
                <w:sz w:val="24"/>
              </w:rPr>
              <w:t xml:space="preserve"> </w:t>
            </w:r>
            <w:r>
              <w:rPr>
                <w:sz w:val="24"/>
              </w:rPr>
              <w:t>dan/atau serangkaian kegiatan pelayanan kesehatan yang</w:t>
            </w:r>
            <w:r>
              <w:rPr>
                <w:spacing w:val="-58"/>
                <w:sz w:val="24"/>
              </w:rPr>
              <w:t xml:space="preserve"> </w:t>
            </w:r>
            <w:r>
              <w:rPr>
                <w:sz w:val="24"/>
              </w:rPr>
              <w:t>lebih</w:t>
            </w:r>
            <w:r>
              <w:rPr>
                <w:spacing w:val="22"/>
                <w:sz w:val="24"/>
              </w:rPr>
              <w:t xml:space="preserve"> </w:t>
            </w:r>
            <w:r>
              <w:rPr>
                <w:sz w:val="24"/>
              </w:rPr>
              <w:t>mengutamakan</w:t>
            </w:r>
            <w:r>
              <w:rPr>
                <w:spacing w:val="22"/>
                <w:sz w:val="24"/>
              </w:rPr>
              <w:t xml:space="preserve"> </w:t>
            </w:r>
            <w:r>
              <w:rPr>
                <w:sz w:val="24"/>
              </w:rPr>
              <w:t>kegiatan</w:t>
            </w:r>
            <w:r>
              <w:rPr>
                <w:spacing w:val="22"/>
                <w:sz w:val="24"/>
              </w:rPr>
              <w:t xml:space="preserve"> </w:t>
            </w:r>
            <w:r>
              <w:rPr>
                <w:sz w:val="24"/>
              </w:rPr>
              <w:t>yang</w:t>
            </w:r>
            <w:r>
              <w:rPr>
                <w:spacing w:val="18"/>
                <w:sz w:val="24"/>
              </w:rPr>
              <w:t xml:space="preserve"> </w:t>
            </w:r>
            <w:r>
              <w:rPr>
                <w:sz w:val="24"/>
              </w:rPr>
              <w:t>bersifat</w:t>
            </w:r>
            <w:r>
              <w:rPr>
                <w:spacing w:val="23"/>
                <w:sz w:val="24"/>
              </w:rPr>
              <w:t xml:space="preserve"> </w:t>
            </w:r>
            <w:r>
              <w:rPr>
                <w:sz w:val="24"/>
              </w:rPr>
              <w:t>promosi</w:t>
            </w:r>
          </w:p>
          <w:p w:rsidR="00C7783A" w:rsidRDefault="00A82564">
            <w:pPr>
              <w:pStyle w:val="TableParagraph"/>
              <w:spacing w:line="263" w:lineRule="exact"/>
              <w:ind w:left="106"/>
              <w:rPr>
                <w:sz w:val="24"/>
              </w:rPr>
            </w:pPr>
            <w:r>
              <w:rPr>
                <w:sz w:val="24"/>
              </w:rPr>
              <w:t>kesehatan.</w:t>
            </w:r>
          </w:p>
        </w:tc>
        <w:tc>
          <w:tcPr>
            <w:tcW w:w="841" w:type="dxa"/>
          </w:tcPr>
          <w:p w:rsidR="00C7783A" w:rsidRDefault="00A82564">
            <w:pPr>
              <w:pStyle w:val="TableParagraph"/>
              <w:spacing w:line="271" w:lineRule="exact"/>
              <w:ind w:left="354"/>
              <w:rPr>
                <w:sz w:val="24"/>
              </w:rPr>
            </w:pPr>
            <w:r>
              <w:rPr>
                <w:sz w:val="24"/>
              </w:rPr>
              <w:t>2</w:t>
            </w:r>
          </w:p>
        </w:tc>
        <w:tc>
          <w:tcPr>
            <w:tcW w:w="869" w:type="dxa"/>
          </w:tcPr>
          <w:p w:rsidR="00C7783A" w:rsidRDefault="00A82564">
            <w:pPr>
              <w:pStyle w:val="TableParagraph"/>
              <w:spacing w:line="271" w:lineRule="exact"/>
              <w:jc w:val="center"/>
              <w:rPr>
                <w:sz w:val="24"/>
              </w:rPr>
            </w:pPr>
            <w:r>
              <w:rPr>
                <w:sz w:val="24"/>
              </w:rPr>
              <w:t>1</w:t>
            </w:r>
          </w:p>
        </w:tc>
      </w:tr>
      <w:tr w:rsidR="00C7783A" w:rsidTr="00B30C76">
        <w:trPr>
          <w:trHeight w:val="550"/>
        </w:trPr>
        <w:tc>
          <w:tcPr>
            <w:tcW w:w="517" w:type="dxa"/>
          </w:tcPr>
          <w:p w:rsidR="00C7783A" w:rsidRDefault="00A82564">
            <w:pPr>
              <w:pStyle w:val="TableParagraph"/>
              <w:spacing w:line="267" w:lineRule="exact"/>
              <w:ind w:left="87" w:right="79"/>
              <w:jc w:val="center"/>
              <w:rPr>
                <w:sz w:val="24"/>
              </w:rPr>
            </w:pPr>
            <w:r>
              <w:rPr>
                <w:sz w:val="24"/>
              </w:rPr>
              <w:lastRenderedPageBreak/>
              <w:t>17.</w:t>
            </w:r>
          </w:p>
        </w:tc>
        <w:tc>
          <w:tcPr>
            <w:tcW w:w="5682" w:type="dxa"/>
          </w:tcPr>
          <w:p w:rsidR="00C7783A" w:rsidRDefault="00A82564">
            <w:pPr>
              <w:pStyle w:val="TableParagraph"/>
              <w:spacing w:line="267" w:lineRule="exact"/>
              <w:ind w:left="106"/>
              <w:rPr>
                <w:sz w:val="24"/>
              </w:rPr>
            </w:pPr>
            <w:r>
              <w:rPr>
                <w:sz w:val="24"/>
              </w:rPr>
              <w:t>Pelayanan</w:t>
            </w:r>
            <w:r>
              <w:rPr>
                <w:spacing w:val="20"/>
                <w:sz w:val="24"/>
              </w:rPr>
              <w:t xml:space="preserve"> </w:t>
            </w:r>
            <w:r>
              <w:rPr>
                <w:sz w:val="24"/>
              </w:rPr>
              <w:t>kesehatan</w:t>
            </w:r>
            <w:r>
              <w:rPr>
                <w:spacing w:val="78"/>
                <w:sz w:val="24"/>
              </w:rPr>
              <w:t xml:space="preserve"> </w:t>
            </w:r>
            <w:r>
              <w:rPr>
                <w:sz w:val="24"/>
              </w:rPr>
              <w:t>preventif</w:t>
            </w:r>
            <w:r>
              <w:rPr>
                <w:spacing w:val="79"/>
                <w:sz w:val="24"/>
              </w:rPr>
              <w:t xml:space="preserve"> </w:t>
            </w:r>
            <w:r>
              <w:rPr>
                <w:sz w:val="24"/>
              </w:rPr>
              <w:t>adalah</w:t>
            </w:r>
            <w:r>
              <w:rPr>
                <w:spacing w:val="79"/>
                <w:sz w:val="24"/>
              </w:rPr>
              <w:t xml:space="preserve"> </w:t>
            </w:r>
            <w:r>
              <w:rPr>
                <w:sz w:val="24"/>
              </w:rPr>
              <w:t>suatu</w:t>
            </w:r>
            <w:r>
              <w:rPr>
                <w:spacing w:val="79"/>
                <w:sz w:val="24"/>
              </w:rPr>
              <w:t xml:space="preserve"> </w:t>
            </w:r>
            <w:r>
              <w:rPr>
                <w:sz w:val="24"/>
              </w:rPr>
              <w:t>kegiatan</w:t>
            </w:r>
          </w:p>
          <w:p w:rsidR="00C7783A" w:rsidRDefault="00A82564">
            <w:pPr>
              <w:pStyle w:val="TableParagraph"/>
              <w:spacing w:line="263" w:lineRule="exact"/>
              <w:ind w:left="106"/>
              <w:rPr>
                <w:sz w:val="24"/>
              </w:rPr>
            </w:pPr>
            <w:r>
              <w:rPr>
                <w:sz w:val="24"/>
              </w:rPr>
              <w:t>pencegahan</w:t>
            </w:r>
            <w:r>
              <w:rPr>
                <w:spacing w:val="-4"/>
                <w:sz w:val="24"/>
              </w:rPr>
              <w:t xml:space="preserve"> </w:t>
            </w:r>
            <w:r>
              <w:rPr>
                <w:sz w:val="24"/>
              </w:rPr>
              <w:t>terhadap</w:t>
            </w:r>
            <w:r>
              <w:rPr>
                <w:spacing w:val="-4"/>
                <w:sz w:val="24"/>
              </w:rPr>
              <w:t xml:space="preserve"> </w:t>
            </w:r>
            <w:r>
              <w:rPr>
                <w:sz w:val="24"/>
              </w:rPr>
              <w:t>suatu</w:t>
            </w:r>
            <w:r>
              <w:rPr>
                <w:spacing w:val="-3"/>
                <w:sz w:val="24"/>
              </w:rPr>
              <w:t xml:space="preserve"> </w:t>
            </w:r>
            <w:r>
              <w:rPr>
                <w:sz w:val="24"/>
              </w:rPr>
              <w:t>masalah</w:t>
            </w:r>
            <w:r>
              <w:rPr>
                <w:spacing w:val="-4"/>
                <w:sz w:val="24"/>
              </w:rPr>
              <w:t xml:space="preserve"> </w:t>
            </w:r>
            <w:r>
              <w:rPr>
                <w:sz w:val="24"/>
              </w:rPr>
              <w:t>kesehatan/penyakit.</w:t>
            </w:r>
          </w:p>
        </w:tc>
        <w:tc>
          <w:tcPr>
            <w:tcW w:w="841" w:type="dxa"/>
          </w:tcPr>
          <w:p w:rsidR="00C7783A" w:rsidRDefault="00A82564">
            <w:pPr>
              <w:pStyle w:val="TableParagraph"/>
              <w:spacing w:line="267" w:lineRule="exact"/>
              <w:ind w:left="354"/>
              <w:rPr>
                <w:sz w:val="24"/>
              </w:rPr>
            </w:pPr>
            <w:r>
              <w:rPr>
                <w:sz w:val="24"/>
              </w:rPr>
              <w:t>2</w:t>
            </w:r>
          </w:p>
        </w:tc>
        <w:tc>
          <w:tcPr>
            <w:tcW w:w="869" w:type="dxa"/>
          </w:tcPr>
          <w:p w:rsidR="00C7783A" w:rsidRDefault="00A82564">
            <w:pPr>
              <w:pStyle w:val="TableParagraph"/>
              <w:spacing w:line="267" w:lineRule="exact"/>
              <w:jc w:val="center"/>
              <w:rPr>
                <w:sz w:val="24"/>
              </w:rPr>
            </w:pPr>
            <w:r>
              <w:rPr>
                <w:sz w:val="24"/>
              </w:rPr>
              <w:t>1</w:t>
            </w:r>
          </w:p>
        </w:tc>
      </w:tr>
      <w:tr w:rsidR="00C7783A" w:rsidTr="00B30C76">
        <w:trPr>
          <w:trHeight w:val="273"/>
        </w:trPr>
        <w:tc>
          <w:tcPr>
            <w:tcW w:w="517" w:type="dxa"/>
          </w:tcPr>
          <w:p w:rsidR="00C7783A" w:rsidRDefault="00A82564">
            <w:pPr>
              <w:pStyle w:val="TableParagraph"/>
              <w:spacing w:line="254" w:lineRule="exact"/>
              <w:ind w:left="87" w:right="79"/>
              <w:jc w:val="center"/>
              <w:rPr>
                <w:sz w:val="24"/>
              </w:rPr>
            </w:pPr>
            <w:r>
              <w:rPr>
                <w:sz w:val="24"/>
              </w:rPr>
              <w:t>18.</w:t>
            </w:r>
          </w:p>
        </w:tc>
        <w:tc>
          <w:tcPr>
            <w:tcW w:w="5682" w:type="dxa"/>
          </w:tcPr>
          <w:p w:rsidR="00C7783A" w:rsidRDefault="00A82564">
            <w:pPr>
              <w:pStyle w:val="TableParagraph"/>
              <w:spacing w:line="254" w:lineRule="exact"/>
              <w:ind w:left="106"/>
              <w:rPr>
                <w:sz w:val="24"/>
              </w:rPr>
            </w:pPr>
            <w:r>
              <w:rPr>
                <w:sz w:val="24"/>
              </w:rPr>
              <w:t>Salah</w:t>
            </w:r>
            <w:r>
              <w:rPr>
                <w:spacing w:val="14"/>
                <w:sz w:val="24"/>
              </w:rPr>
              <w:t xml:space="preserve"> </w:t>
            </w:r>
            <w:r>
              <w:rPr>
                <w:sz w:val="24"/>
              </w:rPr>
              <w:t>satu</w:t>
            </w:r>
            <w:r>
              <w:rPr>
                <w:spacing w:val="72"/>
                <w:sz w:val="24"/>
              </w:rPr>
              <w:t xml:space="preserve"> </w:t>
            </w:r>
            <w:r>
              <w:rPr>
                <w:sz w:val="24"/>
              </w:rPr>
              <w:t>tugas</w:t>
            </w:r>
            <w:r>
              <w:rPr>
                <w:spacing w:val="72"/>
                <w:sz w:val="24"/>
              </w:rPr>
              <w:t xml:space="preserve"> </w:t>
            </w:r>
            <w:r>
              <w:rPr>
                <w:sz w:val="24"/>
              </w:rPr>
              <w:t>pokok</w:t>
            </w:r>
            <w:r>
              <w:rPr>
                <w:spacing w:val="72"/>
                <w:sz w:val="24"/>
              </w:rPr>
              <w:t xml:space="preserve"> </w:t>
            </w:r>
            <w:r>
              <w:rPr>
                <w:sz w:val="24"/>
              </w:rPr>
              <w:t>dan</w:t>
            </w:r>
            <w:r>
              <w:rPr>
                <w:spacing w:val="73"/>
                <w:sz w:val="24"/>
              </w:rPr>
              <w:t xml:space="preserve"> </w:t>
            </w:r>
            <w:r>
              <w:rPr>
                <w:sz w:val="24"/>
              </w:rPr>
              <w:t>fungsi</w:t>
            </w:r>
            <w:r>
              <w:rPr>
                <w:spacing w:val="73"/>
                <w:sz w:val="24"/>
              </w:rPr>
              <w:t xml:space="preserve"> </w:t>
            </w:r>
            <w:r>
              <w:rPr>
                <w:sz w:val="24"/>
              </w:rPr>
              <w:t>Puskesmas</w:t>
            </w:r>
            <w:r>
              <w:rPr>
                <w:spacing w:val="76"/>
                <w:sz w:val="24"/>
              </w:rPr>
              <w:t xml:space="preserve"> </w:t>
            </w:r>
            <w:r>
              <w:rPr>
                <w:sz w:val="24"/>
              </w:rPr>
              <w:t>yaitu</w:t>
            </w:r>
          </w:p>
        </w:tc>
        <w:tc>
          <w:tcPr>
            <w:tcW w:w="841" w:type="dxa"/>
          </w:tcPr>
          <w:p w:rsidR="00C7783A" w:rsidRDefault="00A82564">
            <w:pPr>
              <w:pStyle w:val="TableParagraph"/>
              <w:spacing w:line="254" w:lineRule="exact"/>
              <w:ind w:left="354"/>
              <w:rPr>
                <w:sz w:val="24"/>
              </w:rPr>
            </w:pPr>
            <w:r>
              <w:rPr>
                <w:sz w:val="24"/>
              </w:rPr>
              <w:t>2</w:t>
            </w:r>
          </w:p>
        </w:tc>
        <w:tc>
          <w:tcPr>
            <w:tcW w:w="869" w:type="dxa"/>
          </w:tcPr>
          <w:p w:rsidR="00C7783A" w:rsidRDefault="00A82564">
            <w:pPr>
              <w:pStyle w:val="TableParagraph"/>
              <w:spacing w:line="254" w:lineRule="exact"/>
              <w:jc w:val="center"/>
              <w:rPr>
                <w:sz w:val="24"/>
              </w:rPr>
            </w:pPr>
            <w:r>
              <w:rPr>
                <w:sz w:val="24"/>
              </w:rPr>
              <w:t>1</w:t>
            </w:r>
          </w:p>
        </w:tc>
      </w:tr>
      <w:tr w:rsidR="00C7783A" w:rsidTr="00460D41">
        <w:trPr>
          <w:trHeight w:val="825"/>
        </w:trPr>
        <w:tc>
          <w:tcPr>
            <w:tcW w:w="517" w:type="dxa"/>
          </w:tcPr>
          <w:p w:rsidR="00C7783A" w:rsidRDefault="00C7783A">
            <w:pPr>
              <w:pStyle w:val="TableParagraph"/>
              <w:rPr>
                <w:sz w:val="24"/>
              </w:rPr>
            </w:pPr>
          </w:p>
        </w:tc>
        <w:tc>
          <w:tcPr>
            <w:tcW w:w="5682" w:type="dxa"/>
          </w:tcPr>
          <w:p w:rsidR="00C7783A" w:rsidRDefault="00A82564">
            <w:pPr>
              <w:pStyle w:val="TableParagraph"/>
              <w:tabs>
                <w:tab w:val="left" w:pos="905"/>
                <w:tab w:val="left" w:pos="2420"/>
                <w:tab w:val="left" w:pos="3703"/>
                <w:tab w:val="left" w:pos="4969"/>
              </w:tabs>
              <w:ind w:left="106" w:right="106"/>
              <w:rPr>
                <w:sz w:val="24"/>
              </w:rPr>
            </w:pPr>
            <w:r>
              <w:rPr>
                <w:sz w:val="24"/>
              </w:rPr>
              <w:t>tidak</w:t>
            </w:r>
            <w:r>
              <w:rPr>
                <w:sz w:val="24"/>
              </w:rPr>
              <w:tab/>
              <w:t>memberikan</w:t>
            </w:r>
            <w:r>
              <w:rPr>
                <w:sz w:val="24"/>
              </w:rPr>
              <w:tab/>
              <w:t>pelayanan</w:t>
            </w:r>
            <w:r>
              <w:rPr>
                <w:sz w:val="24"/>
              </w:rPr>
              <w:tab/>
              <w:t>kesehatan</w:t>
            </w:r>
            <w:r>
              <w:rPr>
                <w:sz w:val="24"/>
              </w:rPr>
              <w:tab/>
            </w:r>
            <w:r>
              <w:rPr>
                <w:spacing w:val="-2"/>
                <w:sz w:val="24"/>
              </w:rPr>
              <w:t>secara</w:t>
            </w:r>
            <w:r>
              <w:rPr>
                <w:spacing w:val="-57"/>
                <w:sz w:val="24"/>
              </w:rPr>
              <w:t xml:space="preserve"> </w:t>
            </w:r>
            <w:r>
              <w:rPr>
                <w:sz w:val="24"/>
              </w:rPr>
              <w:t>menyeluruh</w:t>
            </w:r>
            <w:r>
              <w:rPr>
                <w:spacing w:val="23"/>
                <w:sz w:val="24"/>
              </w:rPr>
              <w:t xml:space="preserve"> </w:t>
            </w:r>
            <w:r>
              <w:rPr>
                <w:sz w:val="24"/>
              </w:rPr>
              <w:t>dan</w:t>
            </w:r>
            <w:r>
              <w:rPr>
                <w:spacing w:val="23"/>
                <w:sz w:val="24"/>
              </w:rPr>
              <w:t xml:space="preserve"> </w:t>
            </w:r>
            <w:r>
              <w:rPr>
                <w:sz w:val="24"/>
              </w:rPr>
              <w:t>terpadu</w:t>
            </w:r>
            <w:r>
              <w:rPr>
                <w:spacing w:val="24"/>
                <w:sz w:val="24"/>
              </w:rPr>
              <w:t xml:space="preserve"> </w:t>
            </w:r>
            <w:r>
              <w:rPr>
                <w:sz w:val="24"/>
              </w:rPr>
              <w:t>kepada</w:t>
            </w:r>
            <w:r>
              <w:rPr>
                <w:spacing w:val="25"/>
                <w:sz w:val="24"/>
              </w:rPr>
              <w:t xml:space="preserve"> </w:t>
            </w:r>
            <w:r>
              <w:rPr>
                <w:sz w:val="24"/>
              </w:rPr>
              <w:t>masyarakat</w:t>
            </w:r>
            <w:r>
              <w:rPr>
                <w:spacing w:val="24"/>
                <w:sz w:val="24"/>
              </w:rPr>
              <w:t xml:space="preserve"> </w:t>
            </w:r>
            <w:r>
              <w:rPr>
                <w:sz w:val="24"/>
              </w:rPr>
              <w:t>di</w:t>
            </w:r>
            <w:r>
              <w:rPr>
                <w:spacing w:val="25"/>
                <w:sz w:val="24"/>
              </w:rPr>
              <w:t xml:space="preserve"> </w:t>
            </w:r>
            <w:r>
              <w:rPr>
                <w:sz w:val="24"/>
              </w:rPr>
              <w:t>wilayah</w:t>
            </w:r>
          </w:p>
          <w:p w:rsidR="00C7783A" w:rsidRDefault="00A82564">
            <w:pPr>
              <w:pStyle w:val="TableParagraph"/>
              <w:spacing w:line="263" w:lineRule="exact"/>
              <w:ind w:left="106"/>
              <w:rPr>
                <w:sz w:val="24"/>
              </w:rPr>
            </w:pPr>
            <w:r>
              <w:rPr>
                <w:sz w:val="24"/>
              </w:rPr>
              <w:t>kerjanya.</w:t>
            </w:r>
          </w:p>
        </w:tc>
        <w:tc>
          <w:tcPr>
            <w:tcW w:w="841" w:type="dxa"/>
          </w:tcPr>
          <w:p w:rsidR="00C7783A" w:rsidRDefault="00C7783A">
            <w:pPr>
              <w:pStyle w:val="TableParagraph"/>
              <w:rPr>
                <w:sz w:val="24"/>
              </w:rPr>
            </w:pPr>
          </w:p>
        </w:tc>
        <w:tc>
          <w:tcPr>
            <w:tcW w:w="869" w:type="dxa"/>
          </w:tcPr>
          <w:p w:rsidR="00C7783A" w:rsidRDefault="00C7783A">
            <w:pPr>
              <w:pStyle w:val="TableParagraph"/>
              <w:rPr>
                <w:sz w:val="24"/>
              </w:rPr>
            </w:pPr>
          </w:p>
        </w:tc>
      </w:tr>
      <w:tr w:rsidR="00C7783A" w:rsidTr="00460D41">
        <w:trPr>
          <w:trHeight w:val="1106"/>
        </w:trPr>
        <w:tc>
          <w:tcPr>
            <w:tcW w:w="517" w:type="dxa"/>
          </w:tcPr>
          <w:p w:rsidR="00C7783A" w:rsidRDefault="00A82564">
            <w:pPr>
              <w:pStyle w:val="TableParagraph"/>
              <w:spacing w:line="271" w:lineRule="exact"/>
              <w:ind w:left="87" w:right="79"/>
              <w:jc w:val="center"/>
              <w:rPr>
                <w:sz w:val="24"/>
              </w:rPr>
            </w:pPr>
            <w:r>
              <w:rPr>
                <w:sz w:val="24"/>
              </w:rPr>
              <w:t>19.</w:t>
            </w:r>
          </w:p>
        </w:tc>
        <w:tc>
          <w:tcPr>
            <w:tcW w:w="5682" w:type="dxa"/>
          </w:tcPr>
          <w:p w:rsidR="00C7783A" w:rsidRDefault="00A82564">
            <w:pPr>
              <w:pStyle w:val="TableParagraph"/>
              <w:tabs>
                <w:tab w:val="left" w:pos="1009"/>
                <w:tab w:val="left" w:pos="2036"/>
                <w:tab w:val="left" w:pos="3155"/>
                <w:tab w:val="left" w:pos="4469"/>
              </w:tabs>
              <w:ind w:left="106" w:right="104"/>
              <w:rPr>
                <w:sz w:val="24"/>
              </w:rPr>
            </w:pPr>
            <w:r>
              <w:rPr>
                <w:sz w:val="24"/>
              </w:rPr>
              <w:t>Tugas</w:t>
            </w:r>
            <w:r>
              <w:rPr>
                <w:sz w:val="24"/>
              </w:rPr>
              <w:tab/>
              <w:t>Tenaga</w:t>
            </w:r>
            <w:r>
              <w:rPr>
                <w:sz w:val="24"/>
              </w:rPr>
              <w:tab/>
              <w:t>Promosi</w:t>
            </w:r>
            <w:r>
              <w:rPr>
                <w:sz w:val="24"/>
              </w:rPr>
              <w:tab/>
              <w:t>Kesehatan</w:t>
            </w:r>
            <w:r>
              <w:rPr>
                <w:sz w:val="24"/>
              </w:rPr>
              <w:tab/>
            </w:r>
            <w:r>
              <w:rPr>
                <w:spacing w:val="-1"/>
                <w:sz w:val="24"/>
              </w:rPr>
              <w:t>masyarakat</w:t>
            </w:r>
            <w:r>
              <w:rPr>
                <w:spacing w:val="-57"/>
                <w:sz w:val="24"/>
              </w:rPr>
              <w:t xml:space="preserve"> </w:t>
            </w:r>
            <w:r>
              <w:rPr>
                <w:sz w:val="24"/>
              </w:rPr>
              <w:t>Puskesmas</w:t>
            </w:r>
            <w:r>
              <w:rPr>
                <w:spacing w:val="33"/>
                <w:sz w:val="24"/>
              </w:rPr>
              <w:t xml:space="preserve"> </w:t>
            </w:r>
            <w:r>
              <w:rPr>
                <w:sz w:val="24"/>
              </w:rPr>
              <w:t>adalah</w:t>
            </w:r>
            <w:r>
              <w:rPr>
                <w:spacing w:val="34"/>
                <w:sz w:val="24"/>
              </w:rPr>
              <w:t xml:space="preserve"> </w:t>
            </w:r>
            <w:r>
              <w:rPr>
                <w:sz w:val="24"/>
              </w:rPr>
              <w:t>melakukan</w:t>
            </w:r>
            <w:r>
              <w:rPr>
                <w:spacing w:val="34"/>
                <w:sz w:val="24"/>
              </w:rPr>
              <w:t xml:space="preserve"> </w:t>
            </w:r>
            <w:r>
              <w:rPr>
                <w:sz w:val="24"/>
              </w:rPr>
              <w:t>kegiatan</w:t>
            </w:r>
            <w:r>
              <w:rPr>
                <w:spacing w:val="30"/>
                <w:sz w:val="24"/>
              </w:rPr>
              <w:t xml:space="preserve"> </w:t>
            </w:r>
            <w:r>
              <w:rPr>
                <w:sz w:val="24"/>
              </w:rPr>
              <w:t>promosi</w:t>
            </w:r>
            <w:r>
              <w:rPr>
                <w:spacing w:val="35"/>
                <w:sz w:val="24"/>
              </w:rPr>
              <w:t xml:space="preserve"> </w:t>
            </w:r>
            <w:r>
              <w:rPr>
                <w:sz w:val="24"/>
              </w:rPr>
              <w:t>dan</w:t>
            </w:r>
          </w:p>
          <w:p w:rsidR="00C7783A" w:rsidRDefault="00A82564">
            <w:pPr>
              <w:pStyle w:val="TableParagraph"/>
              <w:spacing w:line="270" w:lineRule="atLeast"/>
              <w:ind w:left="106"/>
              <w:rPr>
                <w:sz w:val="24"/>
              </w:rPr>
            </w:pPr>
            <w:r>
              <w:rPr>
                <w:sz w:val="24"/>
              </w:rPr>
              <w:t>penyuluhan</w:t>
            </w:r>
            <w:r>
              <w:rPr>
                <w:spacing w:val="53"/>
                <w:sz w:val="24"/>
              </w:rPr>
              <w:t xml:space="preserve"> </w:t>
            </w:r>
            <w:r>
              <w:rPr>
                <w:sz w:val="24"/>
              </w:rPr>
              <w:t>kesehatan</w:t>
            </w:r>
            <w:r>
              <w:rPr>
                <w:spacing w:val="53"/>
                <w:sz w:val="24"/>
              </w:rPr>
              <w:t xml:space="preserve"> </w:t>
            </w:r>
            <w:r>
              <w:rPr>
                <w:sz w:val="24"/>
              </w:rPr>
              <w:t>masyarakat</w:t>
            </w:r>
            <w:r>
              <w:rPr>
                <w:spacing w:val="54"/>
                <w:sz w:val="24"/>
              </w:rPr>
              <w:t xml:space="preserve"> </w:t>
            </w:r>
            <w:r>
              <w:rPr>
                <w:sz w:val="24"/>
              </w:rPr>
              <w:t>di</w:t>
            </w:r>
            <w:r>
              <w:rPr>
                <w:spacing w:val="50"/>
                <w:sz w:val="24"/>
              </w:rPr>
              <w:t xml:space="preserve"> </w:t>
            </w:r>
            <w:r>
              <w:rPr>
                <w:sz w:val="24"/>
              </w:rPr>
              <w:t>wilayah</w:t>
            </w:r>
            <w:r>
              <w:rPr>
                <w:spacing w:val="53"/>
                <w:sz w:val="24"/>
              </w:rPr>
              <w:t xml:space="preserve"> </w:t>
            </w:r>
            <w:r>
              <w:rPr>
                <w:sz w:val="24"/>
              </w:rPr>
              <w:t>kerja</w:t>
            </w:r>
            <w:r>
              <w:rPr>
                <w:spacing w:val="-57"/>
                <w:sz w:val="24"/>
              </w:rPr>
              <w:t xml:space="preserve"> </w:t>
            </w:r>
            <w:r>
              <w:rPr>
                <w:sz w:val="24"/>
              </w:rPr>
              <w:t>Puskesmas.</w:t>
            </w:r>
          </w:p>
        </w:tc>
        <w:tc>
          <w:tcPr>
            <w:tcW w:w="841" w:type="dxa"/>
          </w:tcPr>
          <w:p w:rsidR="00C7783A" w:rsidRDefault="00A82564">
            <w:pPr>
              <w:pStyle w:val="TableParagraph"/>
              <w:spacing w:line="271" w:lineRule="exact"/>
              <w:ind w:left="354"/>
              <w:rPr>
                <w:sz w:val="24"/>
              </w:rPr>
            </w:pPr>
            <w:r>
              <w:rPr>
                <w:sz w:val="24"/>
              </w:rPr>
              <w:t>2</w:t>
            </w:r>
          </w:p>
        </w:tc>
        <w:tc>
          <w:tcPr>
            <w:tcW w:w="869" w:type="dxa"/>
          </w:tcPr>
          <w:p w:rsidR="00C7783A" w:rsidRDefault="00A82564">
            <w:pPr>
              <w:pStyle w:val="TableParagraph"/>
              <w:spacing w:line="271" w:lineRule="exact"/>
              <w:jc w:val="center"/>
              <w:rPr>
                <w:sz w:val="24"/>
              </w:rPr>
            </w:pPr>
            <w:r>
              <w:rPr>
                <w:sz w:val="24"/>
              </w:rPr>
              <w:t>1</w:t>
            </w:r>
          </w:p>
        </w:tc>
      </w:tr>
      <w:tr w:rsidR="00C7783A" w:rsidTr="00460D41">
        <w:trPr>
          <w:trHeight w:val="1101"/>
        </w:trPr>
        <w:tc>
          <w:tcPr>
            <w:tcW w:w="517" w:type="dxa"/>
          </w:tcPr>
          <w:p w:rsidR="00C7783A" w:rsidRDefault="00A82564">
            <w:pPr>
              <w:pStyle w:val="TableParagraph"/>
              <w:spacing w:line="267" w:lineRule="exact"/>
              <w:ind w:left="87" w:right="79"/>
              <w:jc w:val="center"/>
              <w:rPr>
                <w:sz w:val="24"/>
              </w:rPr>
            </w:pPr>
            <w:r>
              <w:rPr>
                <w:sz w:val="24"/>
              </w:rPr>
              <w:t>20.</w:t>
            </w:r>
          </w:p>
        </w:tc>
        <w:tc>
          <w:tcPr>
            <w:tcW w:w="5682" w:type="dxa"/>
          </w:tcPr>
          <w:p w:rsidR="00C7783A" w:rsidRDefault="00A82564">
            <w:pPr>
              <w:pStyle w:val="TableParagraph"/>
              <w:ind w:left="106" w:right="101"/>
              <w:jc w:val="both"/>
              <w:rPr>
                <w:sz w:val="24"/>
              </w:rPr>
            </w:pPr>
            <w:r>
              <w:rPr>
                <w:sz w:val="24"/>
              </w:rPr>
              <w:t>PHBS</w:t>
            </w:r>
            <w:r>
              <w:rPr>
                <w:spacing w:val="1"/>
                <w:sz w:val="24"/>
              </w:rPr>
              <w:t xml:space="preserve"> </w:t>
            </w:r>
            <w:r>
              <w:rPr>
                <w:sz w:val="24"/>
              </w:rPr>
              <w:t>adalah</w:t>
            </w:r>
            <w:r>
              <w:rPr>
                <w:spacing w:val="1"/>
                <w:sz w:val="24"/>
              </w:rPr>
              <w:t xml:space="preserve"> </w:t>
            </w:r>
            <w:r>
              <w:rPr>
                <w:sz w:val="24"/>
              </w:rPr>
              <w:t>semua</w:t>
            </w:r>
            <w:r>
              <w:rPr>
                <w:spacing w:val="1"/>
                <w:sz w:val="24"/>
              </w:rPr>
              <w:t xml:space="preserve"> </w:t>
            </w:r>
            <w:r>
              <w:rPr>
                <w:sz w:val="24"/>
              </w:rPr>
              <w:t>perilaku</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z w:val="24"/>
              </w:rPr>
              <w:t>atas</w:t>
            </w:r>
            <w:r>
              <w:rPr>
                <w:spacing w:val="1"/>
                <w:sz w:val="24"/>
              </w:rPr>
              <w:t xml:space="preserve"> </w:t>
            </w:r>
            <w:r>
              <w:rPr>
                <w:sz w:val="24"/>
              </w:rPr>
              <w:t>kesadaran sehingga anggota keluarga dapat menolong</w:t>
            </w:r>
            <w:r>
              <w:rPr>
                <w:spacing w:val="1"/>
                <w:sz w:val="24"/>
              </w:rPr>
              <w:t xml:space="preserve"> </w:t>
            </w:r>
            <w:r>
              <w:rPr>
                <w:sz w:val="24"/>
              </w:rPr>
              <w:t>dirinya</w:t>
            </w:r>
            <w:r>
              <w:rPr>
                <w:spacing w:val="42"/>
                <w:sz w:val="24"/>
              </w:rPr>
              <w:t xml:space="preserve"> </w:t>
            </w:r>
            <w:r>
              <w:rPr>
                <w:sz w:val="24"/>
              </w:rPr>
              <w:t>sendiri</w:t>
            </w:r>
            <w:r>
              <w:rPr>
                <w:spacing w:val="42"/>
                <w:sz w:val="24"/>
              </w:rPr>
              <w:t xml:space="preserve"> </w:t>
            </w:r>
            <w:r>
              <w:rPr>
                <w:sz w:val="24"/>
              </w:rPr>
              <w:t>di</w:t>
            </w:r>
            <w:r>
              <w:rPr>
                <w:spacing w:val="43"/>
                <w:sz w:val="24"/>
              </w:rPr>
              <w:t xml:space="preserve"> </w:t>
            </w:r>
            <w:r>
              <w:rPr>
                <w:sz w:val="24"/>
              </w:rPr>
              <w:t>bidang</w:t>
            </w:r>
            <w:r>
              <w:rPr>
                <w:spacing w:val="37"/>
                <w:sz w:val="24"/>
              </w:rPr>
              <w:t xml:space="preserve"> </w:t>
            </w:r>
            <w:r>
              <w:rPr>
                <w:sz w:val="24"/>
              </w:rPr>
              <w:t>kesehatan</w:t>
            </w:r>
            <w:r>
              <w:rPr>
                <w:spacing w:val="42"/>
                <w:sz w:val="24"/>
              </w:rPr>
              <w:t xml:space="preserve"> </w:t>
            </w:r>
            <w:r>
              <w:rPr>
                <w:sz w:val="24"/>
              </w:rPr>
              <w:t>dan</w:t>
            </w:r>
            <w:r>
              <w:rPr>
                <w:spacing w:val="37"/>
                <w:sz w:val="24"/>
              </w:rPr>
              <w:t xml:space="preserve"> </w:t>
            </w:r>
            <w:r>
              <w:rPr>
                <w:sz w:val="24"/>
              </w:rPr>
              <w:t>berperan</w:t>
            </w:r>
            <w:r>
              <w:rPr>
                <w:spacing w:val="38"/>
                <w:sz w:val="24"/>
              </w:rPr>
              <w:t xml:space="preserve"> </w:t>
            </w:r>
            <w:r>
              <w:rPr>
                <w:sz w:val="24"/>
              </w:rPr>
              <w:t>aktif</w:t>
            </w:r>
          </w:p>
          <w:p w:rsidR="00C7783A" w:rsidRDefault="00A82564">
            <w:pPr>
              <w:pStyle w:val="TableParagraph"/>
              <w:spacing w:line="263" w:lineRule="exact"/>
              <w:ind w:left="106"/>
              <w:jc w:val="both"/>
              <w:rPr>
                <w:sz w:val="24"/>
              </w:rPr>
            </w:pPr>
            <w:r>
              <w:rPr>
                <w:sz w:val="24"/>
              </w:rPr>
              <w:t>dalam</w:t>
            </w:r>
            <w:r>
              <w:rPr>
                <w:spacing w:val="-5"/>
                <w:sz w:val="24"/>
              </w:rPr>
              <w:t xml:space="preserve"> </w:t>
            </w:r>
            <w:r>
              <w:rPr>
                <w:sz w:val="24"/>
              </w:rPr>
              <w:t>kegiatan-kegiatan</w:t>
            </w:r>
            <w:r>
              <w:rPr>
                <w:spacing w:val="-4"/>
                <w:sz w:val="24"/>
              </w:rPr>
              <w:t xml:space="preserve"> </w:t>
            </w:r>
            <w:r>
              <w:rPr>
                <w:sz w:val="24"/>
              </w:rPr>
              <w:t>kesehatan</w:t>
            </w:r>
            <w:r>
              <w:rPr>
                <w:spacing w:val="-4"/>
                <w:sz w:val="24"/>
              </w:rPr>
              <w:t xml:space="preserve"> </w:t>
            </w:r>
            <w:r>
              <w:rPr>
                <w:sz w:val="24"/>
              </w:rPr>
              <w:t>di</w:t>
            </w:r>
            <w:r>
              <w:rPr>
                <w:spacing w:val="-5"/>
                <w:sz w:val="24"/>
              </w:rPr>
              <w:t xml:space="preserve"> </w:t>
            </w:r>
            <w:r>
              <w:rPr>
                <w:sz w:val="24"/>
              </w:rPr>
              <w:t>masyarakat.</w:t>
            </w:r>
          </w:p>
        </w:tc>
        <w:tc>
          <w:tcPr>
            <w:tcW w:w="841" w:type="dxa"/>
          </w:tcPr>
          <w:p w:rsidR="00C7783A" w:rsidRDefault="00A82564">
            <w:pPr>
              <w:pStyle w:val="TableParagraph"/>
              <w:spacing w:line="267" w:lineRule="exact"/>
              <w:ind w:left="354"/>
              <w:rPr>
                <w:sz w:val="24"/>
              </w:rPr>
            </w:pPr>
            <w:r>
              <w:rPr>
                <w:sz w:val="24"/>
              </w:rPr>
              <w:t>2</w:t>
            </w:r>
          </w:p>
        </w:tc>
        <w:tc>
          <w:tcPr>
            <w:tcW w:w="869" w:type="dxa"/>
          </w:tcPr>
          <w:p w:rsidR="00C7783A" w:rsidRDefault="00A82564">
            <w:pPr>
              <w:pStyle w:val="TableParagraph"/>
              <w:spacing w:line="267" w:lineRule="exact"/>
              <w:jc w:val="center"/>
              <w:rPr>
                <w:sz w:val="24"/>
              </w:rPr>
            </w:pPr>
            <w:r>
              <w:rPr>
                <w:sz w:val="24"/>
              </w:rPr>
              <w:t>1</w:t>
            </w:r>
          </w:p>
        </w:tc>
      </w:tr>
    </w:tbl>
    <w:p w:rsidR="00C7783A" w:rsidRDefault="00C7783A">
      <w:pPr>
        <w:pStyle w:val="BodyText"/>
        <w:spacing w:before="6"/>
        <w:rPr>
          <w:b/>
          <w:sz w:val="16"/>
        </w:rPr>
      </w:pPr>
    </w:p>
    <w:p w:rsidR="00C7783A" w:rsidRDefault="00A82564" w:rsidP="00142E07">
      <w:pPr>
        <w:spacing w:before="90"/>
        <w:ind w:left="608" w:right="3"/>
        <w:rPr>
          <w:sz w:val="24"/>
        </w:rPr>
      </w:pPr>
      <w:r>
        <w:rPr>
          <w:b/>
          <w:sz w:val="24"/>
        </w:rPr>
        <w:t>Keterangan :</w:t>
      </w:r>
      <w:r>
        <w:rPr>
          <w:b/>
          <w:spacing w:val="1"/>
          <w:sz w:val="24"/>
        </w:rPr>
        <w:t xml:space="preserve"> </w:t>
      </w:r>
      <w:r w:rsidR="00460D41">
        <w:rPr>
          <w:sz w:val="24"/>
        </w:rPr>
        <w:t>Benar Skor = 2</w:t>
      </w:r>
      <w:r w:rsidR="00460D41">
        <w:rPr>
          <w:sz w:val="24"/>
        </w:rPr>
        <w:tab/>
      </w:r>
      <w:r>
        <w:rPr>
          <w:sz w:val="24"/>
        </w:rPr>
        <w:t>Salah</w:t>
      </w:r>
      <w:r>
        <w:rPr>
          <w:spacing w:val="-1"/>
          <w:sz w:val="24"/>
        </w:rPr>
        <w:t xml:space="preserve"> </w:t>
      </w:r>
      <w:r>
        <w:rPr>
          <w:sz w:val="24"/>
        </w:rPr>
        <w:t>Skor</w:t>
      </w:r>
      <w:r>
        <w:rPr>
          <w:spacing w:val="-1"/>
          <w:sz w:val="24"/>
        </w:rPr>
        <w:t xml:space="preserve"> </w:t>
      </w:r>
      <w:r>
        <w:rPr>
          <w:sz w:val="24"/>
        </w:rPr>
        <w:t>= 1</w:t>
      </w:r>
    </w:p>
    <w:p w:rsidR="00C7783A" w:rsidRDefault="00C7783A">
      <w:pPr>
        <w:pStyle w:val="BodyText"/>
        <w:spacing w:before="4"/>
      </w:pPr>
    </w:p>
    <w:p w:rsidR="00C7783A" w:rsidRDefault="00A82564">
      <w:pPr>
        <w:pStyle w:val="Heading2"/>
        <w:numPr>
          <w:ilvl w:val="0"/>
          <w:numId w:val="2"/>
        </w:numPr>
        <w:tabs>
          <w:tab w:val="left" w:pos="889"/>
        </w:tabs>
        <w:spacing w:after="5"/>
        <w:ind w:left="889" w:hanging="253"/>
        <w:jc w:val="left"/>
      </w:pPr>
      <w:r>
        <w:t>Keterampilan</w:t>
      </w:r>
    </w:p>
    <w:tbl>
      <w:tblPr>
        <w:tblW w:w="7783"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
        <w:gridCol w:w="6562"/>
        <w:gridCol w:w="360"/>
        <w:gridCol w:w="360"/>
      </w:tblGrid>
      <w:tr w:rsidR="00C7783A" w:rsidTr="00460D41">
        <w:trPr>
          <w:trHeight w:val="554"/>
        </w:trPr>
        <w:tc>
          <w:tcPr>
            <w:tcW w:w="501" w:type="dxa"/>
          </w:tcPr>
          <w:p w:rsidR="00C7783A" w:rsidRDefault="00A82564">
            <w:pPr>
              <w:pStyle w:val="TableParagraph"/>
              <w:spacing w:line="275" w:lineRule="exact"/>
              <w:ind w:left="243"/>
              <w:rPr>
                <w:sz w:val="24"/>
              </w:rPr>
            </w:pPr>
            <w:r>
              <w:rPr>
                <w:sz w:val="24"/>
              </w:rPr>
              <w:t>1</w:t>
            </w:r>
          </w:p>
        </w:tc>
        <w:tc>
          <w:tcPr>
            <w:tcW w:w="6562" w:type="dxa"/>
          </w:tcPr>
          <w:p w:rsidR="00C7783A" w:rsidRDefault="00A82564">
            <w:pPr>
              <w:pStyle w:val="TableParagraph"/>
              <w:spacing w:line="272" w:lineRule="exact"/>
              <w:ind w:left="110"/>
              <w:rPr>
                <w:sz w:val="24"/>
              </w:rPr>
            </w:pPr>
            <w:r>
              <w:rPr>
                <w:sz w:val="24"/>
              </w:rPr>
              <w:t>Apakah</w:t>
            </w:r>
            <w:r>
              <w:rPr>
                <w:spacing w:val="39"/>
                <w:sz w:val="24"/>
              </w:rPr>
              <w:t xml:space="preserve"> </w:t>
            </w:r>
            <w:r>
              <w:rPr>
                <w:sz w:val="24"/>
              </w:rPr>
              <w:t>saudara</w:t>
            </w:r>
            <w:r>
              <w:rPr>
                <w:spacing w:val="45"/>
                <w:sz w:val="24"/>
              </w:rPr>
              <w:t xml:space="preserve"> </w:t>
            </w:r>
            <w:r>
              <w:rPr>
                <w:sz w:val="24"/>
              </w:rPr>
              <w:t>mampu</w:t>
            </w:r>
            <w:r>
              <w:rPr>
                <w:spacing w:val="40"/>
                <w:sz w:val="24"/>
              </w:rPr>
              <w:t xml:space="preserve"> </w:t>
            </w:r>
            <w:r>
              <w:rPr>
                <w:sz w:val="24"/>
              </w:rPr>
              <w:t>menyusun</w:t>
            </w:r>
            <w:r>
              <w:rPr>
                <w:spacing w:val="43"/>
                <w:sz w:val="24"/>
              </w:rPr>
              <w:t xml:space="preserve"> </w:t>
            </w:r>
            <w:r>
              <w:rPr>
                <w:sz w:val="24"/>
              </w:rPr>
              <w:t>materi</w:t>
            </w:r>
            <w:r>
              <w:rPr>
                <w:spacing w:val="41"/>
                <w:sz w:val="24"/>
              </w:rPr>
              <w:t xml:space="preserve"> </w:t>
            </w:r>
            <w:r>
              <w:rPr>
                <w:sz w:val="24"/>
              </w:rPr>
              <w:t>penyuluhan</w:t>
            </w:r>
            <w:r>
              <w:rPr>
                <w:spacing w:val="40"/>
                <w:sz w:val="24"/>
              </w:rPr>
              <w:t xml:space="preserve"> </w:t>
            </w:r>
            <w:r>
              <w:rPr>
                <w:sz w:val="24"/>
              </w:rPr>
              <w:t>untuk</w:t>
            </w:r>
            <w:r>
              <w:rPr>
                <w:spacing w:val="-57"/>
                <w:sz w:val="24"/>
              </w:rPr>
              <w:t xml:space="preserve"> </w:t>
            </w:r>
            <w:r>
              <w:rPr>
                <w:sz w:val="24"/>
              </w:rPr>
              <w:t>media</w:t>
            </w:r>
            <w:r>
              <w:rPr>
                <w:spacing w:val="-2"/>
                <w:sz w:val="24"/>
              </w:rPr>
              <w:t xml:space="preserve"> </w:t>
            </w:r>
            <w:r>
              <w:rPr>
                <w:sz w:val="24"/>
              </w:rPr>
              <w:t>luar</w:t>
            </w:r>
            <w:r>
              <w:rPr>
                <w:spacing w:val="1"/>
                <w:sz w:val="24"/>
              </w:rPr>
              <w:t xml:space="preserve"> </w:t>
            </w:r>
            <w:r>
              <w:rPr>
                <w:sz w:val="24"/>
              </w:rPr>
              <w:t>dalam</w:t>
            </w:r>
            <w:r>
              <w:rPr>
                <w:spacing w:val="-2"/>
                <w:sz w:val="24"/>
              </w:rPr>
              <w:t xml:space="preserve"> </w:t>
            </w:r>
            <w:r>
              <w:rPr>
                <w:sz w:val="24"/>
              </w:rPr>
              <w:t>bentuk spanduk?</w:t>
            </w:r>
          </w:p>
        </w:tc>
        <w:tc>
          <w:tcPr>
            <w:tcW w:w="360" w:type="dxa"/>
          </w:tcPr>
          <w:p w:rsidR="00C7783A" w:rsidRDefault="00C7783A">
            <w:pPr>
              <w:pStyle w:val="TableParagraph"/>
              <w:spacing w:before="5"/>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5"/>
              <w:rPr>
                <w:b/>
                <w:sz w:val="21"/>
              </w:rPr>
            </w:pPr>
          </w:p>
          <w:p w:rsidR="00C7783A" w:rsidRDefault="00A82564">
            <w:pPr>
              <w:pStyle w:val="TableParagraph"/>
              <w:ind w:left="47"/>
              <w:jc w:val="center"/>
              <w:rPr>
                <w:sz w:val="24"/>
              </w:rPr>
            </w:pPr>
            <w:r>
              <w:rPr>
                <w:sz w:val="24"/>
              </w:rPr>
              <w:t>1</w:t>
            </w:r>
          </w:p>
        </w:tc>
      </w:tr>
      <w:tr w:rsidR="00C7783A" w:rsidTr="00460D41">
        <w:trPr>
          <w:trHeight w:val="550"/>
        </w:trPr>
        <w:tc>
          <w:tcPr>
            <w:tcW w:w="501" w:type="dxa"/>
          </w:tcPr>
          <w:p w:rsidR="00C7783A" w:rsidRDefault="00A82564">
            <w:pPr>
              <w:pStyle w:val="TableParagraph"/>
              <w:spacing w:line="271" w:lineRule="exact"/>
              <w:ind w:left="243"/>
              <w:rPr>
                <w:sz w:val="24"/>
              </w:rPr>
            </w:pPr>
            <w:r>
              <w:rPr>
                <w:sz w:val="24"/>
              </w:rPr>
              <w:t>2</w:t>
            </w:r>
          </w:p>
        </w:tc>
        <w:tc>
          <w:tcPr>
            <w:tcW w:w="6562" w:type="dxa"/>
          </w:tcPr>
          <w:p w:rsidR="00C7783A" w:rsidRDefault="00A82564">
            <w:pPr>
              <w:pStyle w:val="TableParagraph"/>
              <w:spacing w:line="272" w:lineRule="exact"/>
              <w:ind w:left="110"/>
              <w:rPr>
                <w:sz w:val="24"/>
              </w:rPr>
            </w:pPr>
            <w:r>
              <w:rPr>
                <w:sz w:val="24"/>
              </w:rPr>
              <w:t>Apakah</w:t>
            </w:r>
            <w:r>
              <w:rPr>
                <w:spacing w:val="39"/>
                <w:sz w:val="24"/>
              </w:rPr>
              <w:t xml:space="preserve"> </w:t>
            </w:r>
            <w:r>
              <w:rPr>
                <w:sz w:val="24"/>
              </w:rPr>
              <w:t>saudara</w:t>
            </w:r>
            <w:r>
              <w:rPr>
                <w:spacing w:val="45"/>
                <w:sz w:val="24"/>
              </w:rPr>
              <w:t xml:space="preserve"> </w:t>
            </w:r>
            <w:r>
              <w:rPr>
                <w:sz w:val="24"/>
              </w:rPr>
              <w:t>mampu</w:t>
            </w:r>
            <w:r>
              <w:rPr>
                <w:spacing w:val="40"/>
                <w:sz w:val="24"/>
              </w:rPr>
              <w:t xml:space="preserve"> </w:t>
            </w:r>
            <w:r>
              <w:rPr>
                <w:sz w:val="24"/>
              </w:rPr>
              <w:t>menyusun</w:t>
            </w:r>
            <w:r>
              <w:rPr>
                <w:spacing w:val="43"/>
                <w:sz w:val="24"/>
              </w:rPr>
              <w:t xml:space="preserve"> </w:t>
            </w:r>
            <w:r>
              <w:rPr>
                <w:sz w:val="24"/>
              </w:rPr>
              <w:t>materi</w:t>
            </w:r>
            <w:r>
              <w:rPr>
                <w:spacing w:val="41"/>
                <w:sz w:val="24"/>
              </w:rPr>
              <w:t xml:space="preserve"> </w:t>
            </w:r>
            <w:r>
              <w:rPr>
                <w:sz w:val="24"/>
              </w:rPr>
              <w:t>penyuluhan</w:t>
            </w:r>
            <w:r>
              <w:rPr>
                <w:spacing w:val="40"/>
                <w:sz w:val="24"/>
              </w:rPr>
              <w:t xml:space="preserve"> </w:t>
            </w:r>
            <w:r>
              <w:rPr>
                <w:sz w:val="24"/>
              </w:rPr>
              <w:t>untuk</w:t>
            </w:r>
            <w:r>
              <w:rPr>
                <w:spacing w:val="-57"/>
                <w:sz w:val="24"/>
              </w:rPr>
              <w:t xml:space="preserve"> </w:t>
            </w:r>
            <w:r>
              <w:rPr>
                <w:sz w:val="24"/>
              </w:rPr>
              <w:t>media</w:t>
            </w:r>
            <w:r>
              <w:rPr>
                <w:spacing w:val="-3"/>
                <w:sz w:val="24"/>
              </w:rPr>
              <w:t xml:space="preserve"> </w:t>
            </w:r>
            <w:r>
              <w:rPr>
                <w:sz w:val="24"/>
              </w:rPr>
              <w:t>tatap</w:t>
            </w:r>
            <w:r>
              <w:rPr>
                <w:spacing w:val="1"/>
                <w:sz w:val="24"/>
              </w:rPr>
              <w:t xml:space="preserve"> </w:t>
            </w:r>
            <w:r>
              <w:rPr>
                <w:sz w:val="24"/>
              </w:rPr>
              <w:t>muka</w:t>
            </w:r>
            <w:r>
              <w:rPr>
                <w:spacing w:val="1"/>
                <w:sz w:val="24"/>
              </w:rPr>
              <w:t xml:space="preserve"> </w:t>
            </w:r>
            <w:r>
              <w:rPr>
                <w:sz w:val="24"/>
              </w:rPr>
              <w:t>dalam</w:t>
            </w:r>
            <w:r>
              <w:rPr>
                <w:spacing w:val="-4"/>
                <w:sz w:val="24"/>
              </w:rPr>
              <w:t xml:space="preserve"> </w:t>
            </w:r>
            <w:r>
              <w:rPr>
                <w:sz w:val="24"/>
              </w:rPr>
              <w:t>bentuk</w:t>
            </w:r>
            <w:r>
              <w:rPr>
                <w:spacing w:val="1"/>
                <w:sz w:val="24"/>
              </w:rPr>
              <w:t xml:space="preserve"> </w:t>
            </w:r>
            <w:r>
              <w:rPr>
                <w:sz w:val="24"/>
              </w:rPr>
              <w:t>ceramah</w:t>
            </w:r>
            <w:r>
              <w:rPr>
                <w:spacing w:val="-4"/>
                <w:sz w:val="24"/>
              </w:rPr>
              <w:t xml:space="preserve"> </w:t>
            </w:r>
            <w:r>
              <w:rPr>
                <w:sz w:val="24"/>
              </w:rPr>
              <w:t>?</w:t>
            </w:r>
          </w:p>
        </w:tc>
        <w:tc>
          <w:tcPr>
            <w:tcW w:w="360" w:type="dxa"/>
          </w:tcPr>
          <w:p w:rsidR="00C7783A" w:rsidRDefault="00C7783A">
            <w:pPr>
              <w:pStyle w:val="TableParagraph"/>
              <w:spacing w:before="1"/>
              <w:rPr>
                <w:b/>
                <w:sz w:val="21"/>
              </w:rPr>
            </w:pPr>
          </w:p>
          <w:p w:rsidR="00C7783A" w:rsidRDefault="00A82564">
            <w:pPr>
              <w:pStyle w:val="TableParagraph"/>
              <w:spacing w:before="1"/>
              <w:ind w:left="47"/>
              <w:jc w:val="center"/>
              <w:rPr>
                <w:sz w:val="24"/>
              </w:rPr>
            </w:pPr>
            <w:r>
              <w:rPr>
                <w:sz w:val="24"/>
              </w:rPr>
              <w:t>2</w:t>
            </w:r>
          </w:p>
        </w:tc>
        <w:tc>
          <w:tcPr>
            <w:tcW w:w="360" w:type="dxa"/>
          </w:tcPr>
          <w:p w:rsidR="00C7783A" w:rsidRDefault="00C7783A">
            <w:pPr>
              <w:pStyle w:val="TableParagraph"/>
              <w:spacing w:before="1"/>
              <w:rPr>
                <w:b/>
                <w:sz w:val="21"/>
              </w:rPr>
            </w:pPr>
          </w:p>
          <w:p w:rsidR="00C7783A" w:rsidRDefault="00A82564">
            <w:pPr>
              <w:pStyle w:val="TableParagraph"/>
              <w:spacing w:before="1"/>
              <w:ind w:left="47"/>
              <w:jc w:val="center"/>
              <w:rPr>
                <w:sz w:val="24"/>
              </w:rPr>
            </w:pPr>
            <w:r>
              <w:rPr>
                <w:sz w:val="24"/>
              </w:rPr>
              <w:t>1</w:t>
            </w:r>
          </w:p>
        </w:tc>
      </w:tr>
      <w:tr w:rsidR="00C7783A" w:rsidTr="00460D41">
        <w:trPr>
          <w:trHeight w:val="550"/>
        </w:trPr>
        <w:tc>
          <w:tcPr>
            <w:tcW w:w="501" w:type="dxa"/>
          </w:tcPr>
          <w:p w:rsidR="00C7783A" w:rsidRDefault="00A82564">
            <w:pPr>
              <w:pStyle w:val="TableParagraph"/>
              <w:spacing w:line="275" w:lineRule="exact"/>
              <w:ind w:left="243"/>
              <w:rPr>
                <w:sz w:val="24"/>
              </w:rPr>
            </w:pPr>
            <w:r>
              <w:rPr>
                <w:sz w:val="24"/>
              </w:rPr>
              <w:t>3</w:t>
            </w:r>
          </w:p>
        </w:tc>
        <w:tc>
          <w:tcPr>
            <w:tcW w:w="6562" w:type="dxa"/>
          </w:tcPr>
          <w:p w:rsidR="00C7783A" w:rsidRDefault="00A82564">
            <w:pPr>
              <w:pStyle w:val="TableParagraph"/>
              <w:spacing w:line="272" w:lineRule="exact"/>
              <w:ind w:left="110"/>
              <w:rPr>
                <w:sz w:val="24"/>
              </w:rPr>
            </w:pPr>
            <w:r>
              <w:rPr>
                <w:sz w:val="24"/>
              </w:rPr>
              <w:t>Apakah</w:t>
            </w:r>
            <w:r>
              <w:rPr>
                <w:spacing w:val="39"/>
                <w:sz w:val="24"/>
              </w:rPr>
              <w:t xml:space="preserve"> </w:t>
            </w:r>
            <w:r>
              <w:rPr>
                <w:sz w:val="24"/>
              </w:rPr>
              <w:t>saudara</w:t>
            </w:r>
            <w:r>
              <w:rPr>
                <w:spacing w:val="45"/>
                <w:sz w:val="24"/>
              </w:rPr>
              <w:t xml:space="preserve"> </w:t>
            </w:r>
            <w:r>
              <w:rPr>
                <w:sz w:val="24"/>
              </w:rPr>
              <w:t>mampu</w:t>
            </w:r>
            <w:r>
              <w:rPr>
                <w:spacing w:val="40"/>
                <w:sz w:val="24"/>
              </w:rPr>
              <w:t xml:space="preserve"> </w:t>
            </w:r>
            <w:r>
              <w:rPr>
                <w:sz w:val="24"/>
              </w:rPr>
              <w:t>menyusun</w:t>
            </w:r>
            <w:r>
              <w:rPr>
                <w:spacing w:val="43"/>
                <w:sz w:val="24"/>
              </w:rPr>
              <w:t xml:space="preserve"> </w:t>
            </w:r>
            <w:r>
              <w:rPr>
                <w:sz w:val="24"/>
              </w:rPr>
              <w:t>materi</w:t>
            </w:r>
            <w:r>
              <w:rPr>
                <w:spacing w:val="41"/>
                <w:sz w:val="24"/>
              </w:rPr>
              <w:t xml:space="preserve"> </w:t>
            </w:r>
            <w:r>
              <w:rPr>
                <w:sz w:val="24"/>
              </w:rPr>
              <w:t>penyuluhan</w:t>
            </w:r>
            <w:r>
              <w:rPr>
                <w:spacing w:val="40"/>
                <w:sz w:val="24"/>
              </w:rPr>
              <w:t xml:space="preserve"> </w:t>
            </w:r>
            <w:r>
              <w:rPr>
                <w:sz w:val="24"/>
              </w:rPr>
              <w:t>untuk</w:t>
            </w:r>
            <w:r>
              <w:rPr>
                <w:spacing w:val="-57"/>
                <w:sz w:val="24"/>
              </w:rPr>
              <w:t xml:space="preserve"> </w:t>
            </w:r>
            <w:r>
              <w:rPr>
                <w:sz w:val="24"/>
              </w:rPr>
              <w:t>media</w:t>
            </w:r>
            <w:r>
              <w:rPr>
                <w:spacing w:val="-3"/>
                <w:sz w:val="24"/>
              </w:rPr>
              <w:t xml:space="preserve"> </w:t>
            </w:r>
            <w:r>
              <w:rPr>
                <w:sz w:val="24"/>
              </w:rPr>
              <w:t>cetak dalam</w:t>
            </w:r>
            <w:r>
              <w:rPr>
                <w:spacing w:val="-1"/>
                <w:sz w:val="24"/>
              </w:rPr>
              <w:t xml:space="preserve"> </w:t>
            </w:r>
            <w:r>
              <w:rPr>
                <w:sz w:val="24"/>
              </w:rPr>
              <w:t>bentuk poster ?</w:t>
            </w:r>
          </w:p>
        </w:tc>
        <w:tc>
          <w:tcPr>
            <w:tcW w:w="360" w:type="dxa"/>
          </w:tcPr>
          <w:p w:rsidR="00C7783A" w:rsidRDefault="00C7783A">
            <w:pPr>
              <w:pStyle w:val="TableParagraph"/>
              <w:spacing w:before="5"/>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5"/>
              <w:rPr>
                <w:b/>
                <w:sz w:val="21"/>
              </w:rPr>
            </w:pPr>
          </w:p>
          <w:p w:rsidR="00C7783A" w:rsidRDefault="00A82564">
            <w:pPr>
              <w:pStyle w:val="TableParagraph"/>
              <w:ind w:left="47"/>
              <w:jc w:val="center"/>
              <w:rPr>
                <w:sz w:val="24"/>
              </w:rPr>
            </w:pPr>
            <w:r>
              <w:rPr>
                <w:sz w:val="24"/>
              </w:rPr>
              <w:t>1</w:t>
            </w:r>
          </w:p>
        </w:tc>
      </w:tr>
      <w:tr w:rsidR="00C7783A" w:rsidTr="00460D41">
        <w:trPr>
          <w:trHeight w:val="553"/>
        </w:trPr>
        <w:tc>
          <w:tcPr>
            <w:tcW w:w="501" w:type="dxa"/>
          </w:tcPr>
          <w:p w:rsidR="00C7783A" w:rsidRDefault="00A82564">
            <w:pPr>
              <w:pStyle w:val="TableParagraph"/>
              <w:spacing w:line="275" w:lineRule="exact"/>
              <w:ind w:left="243"/>
              <w:rPr>
                <w:sz w:val="24"/>
              </w:rPr>
            </w:pPr>
            <w:r>
              <w:rPr>
                <w:sz w:val="24"/>
              </w:rPr>
              <w:t>4</w:t>
            </w:r>
          </w:p>
        </w:tc>
        <w:tc>
          <w:tcPr>
            <w:tcW w:w="6562" w:type="dxa"/>
          </w:tcPr>
          <w:p w:rsidR="00C7783A" w:rsidRDefault="00A82564">
            <w:pPr>
              <w:pStyle w:val="TableParagraph"/>
              <w:spacing w:line="272" w:lineRule="exact"/>
              <w:ind w:left="110"/>
              <w:rPr>
                <w:sz w:val="24"/>
              </w:rPr>
            </w:pPr>
            <w:r>
              <w:rPr>
                <w:sz w:val="24"/>
              </w:rPr>
              <w:t>Apakah</w:t>
            </w:r>
            <w:r>
              <w:rPr>
                <w:spacing w:val="39"/>
                <w:sz w:val="24"/>
              </w:rPr>
              <w:t xml:space="preserve"> </w:t>
            </w:r>
            <w:r>
              <w:rPr>
                <w:sz w:val="24"/>
              </w:rPr>
              <w:t>saudara</w:t>
            </w:r>
            <w:r>
              <w:rPr>
                <w:spacing w:val="45"/>
                <w:sz w:val="24"/>
              </w:rPr>
              <w:t xml:space="preserve"> </w:t>
            </w:r>
            <w:r>
              <w:rPr>
                <w:sz w:val="24"/>
              </w:rPr>
              <w:t>mampu</w:t>
            </w:r>
            <w:r>
              <w:rPr>
                <w:spacing w:val="40"/>
                <w:sz w:val="24"/>
              </w:rPr>
              <w:t xml:space="preserve"> </w:t>
            </w:r>
            <w:r>
              <w:rPr>
                <w:sz w:val="24"/>
              </w:rPr>
              <w:t>menyusun</w:t>
            </w:r>
            <w:r>
              <w:rPr>
                <w:spacing w:val="43"/>
                <w:sz w:val="24"/>
              </w:rPr>
              <w:t xml:space="preserve"> </w:t>
            </w:r>
            <w:r>
              <w:rPr>
                <w:sz w:val="24"/>
              </w:rPr>
              <w:t>materi</w:t>
            </w:r>
            <w:r>
              <w:rPr>
                <w:spacing w:val="41"/>
                <w:sz w:val="24"/>
              </w:rPr>
              <w:t xml:space="preserve"> </w:t>
            </w:r>
            <w:r>
              <w:rPr>
                <w:sz w:val="24"/>
              </w:rPr>
              <w:t>penyuluhan</w:t>
            </w:r>
            <w:r>
              <w:rPr>
                <w:spacing w:val="40"/>
                <w:sz w:val="24"/>
              </w:rPr>
              <w:t xml:space="preserve"> </w:t>
            </w:r>
            <w:r>
              <w:rPr>
                <w:sz w:val="24"/>
              </w:rPr>
              <w:t>untuk</w:t>
            </w:r>
            <w:r>
              <w:rPr>
                <w:spacing w:val="-57"/>
                <w:sz w:val="24"/>
              </w:rPr>
              <w:t xml:space="preserve"> </w:t>
            </w:r>
            <w:r>
              <w:rPr>
                <w:sz w:val="24"/>
              </w:rPr>
              <w:t>media</w:t>
            </w:r>
            <w:r>
              <w:rPr>
                <w:spacing w:val="-3"/>
                <w:sz w:val="24"/>
              </w:rPr>
              <w:t xml:space="preserve"> </w:t>
            </w:r>
            <w:r>
              <w:rPr>
                <w:sz w:val="24"/>
              </w:rPr>
              <w:t>cetak</w:t>
            </w:r>
            <w:r>
              <w:rPr>
                <w:spacing w:val="1"/>
                <w:sz w:val="24"/>
              </w:rPr>
              <w:t xml:space="preserve"> </w:t>
            </w:r>
            <w:r>
              <w:rPr>
                <w:sz w:val="24"/>
              </w:rPr>
              <w:t>dalam</w:t>
            </w:r>
            <w:r>
              <w:rPr>
                <w:spacing w:val="-2"/>
                <w:sz w:val="24"/>
              </w:rPr>
              <w:t xml:space="preserve"> </w:t>
            </w:r>
            <w:r>
              <w:rPr>
                <w:sz w:val="24"/>
              </w:rPr>
              <w:t>bentuk stiker</w:t>
            </w:r>
            <w:r>
              <w:rPr>
                <w:spacing w:val="-3"/>
                <w:sz w:val="24"/>
              </w:rPr>
              <w:t xml:space="preserve"> </w:t>
            </w:r>
            <w:r>
              <w:rPr>
                <w:sz w:val="24"/>
              </w:rPr>
              <w:t>?</w:t>
            </w:r>
          </w:p>
        </w:tc>
        <w:tc>
          <w:tcPr>
            <w:tcW w:w="360" w:type="dxa"/>
          </w:tcPr>
          <w:p w:rsidR="00C7783A" w:rsidRDefault="00C7783A">
            <w:pPr>
              <w:pStyle w:val="TableParagraph"/>
              <w:spacing w:before="5"/>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5"/>
              <w:rPr>
                <w:b/>
                <w:sz w:val="21"/>
              </w:rPr>
            </w:pPr>
          </w:p>
          <w:p w:rsidR="00C7783A" w:rsidRDefault="00A82564">
            <w:pPr>
              <w:pStyle w:val="TableParagraph"/>
              <w:ind w:left="47"/>
              <w:jc w:val="center"/>
              <w:rPr>
                <w:sz w:val="24"/>
              </w:rPr>
            </w:pPr>
            <w:r>
              <w:rPr>
                <w:sz w:val="24"/>
              </w:rPr>
              <w:t>1</w:t>
            </w:r>
          </w:p>
        </w:tc>
      </w:tr>
      <w:tr w:rsidR="00C7783A" w:rsidTr="00460D41">
        <w:trPr>
          <w:trHeight w:val="550"/>
        </w:trPr>
        <w:tc>
          <w:tcPr>
            <w:tcW w:w="501" w:type="dxa"/>
          </w:tcPr>
          <w:p w:rsidR="00C7783A" w:rsidRDefault="00A82564">
            <w:pPr>
              <w:pStyle w:val="TableParagraph"/>
              <w:spacing w:line="271" w:lineRule="exact"/>
              <w:ind w:left="243"/>
              <w:rPr>
                <w:sz w:val="24"/>
              </w:rPr>
            </w:pPr>
            <w:r>
              <w:rPr>
                <w:sz w:val="24"/>
              </w:rPr>
              <w:t>5</w:t>
            </w:r>
          </w:p>
        </w:tc>
        <w:tc>
          <w:tcPr>
            <w:tcW w:w="6562" w:type="dxa"/>
          </w:tcPr>
          <w:p w:rsidR="00C7783A" w:rsidRDefault="00A82564">
            <w:pPr>
              <w:pStyle w:val="TableParagraph"/>
              <w:spacing w:line="272" w:lineRule="exact"/>
              <w:ind w:left="110"/>
              <w:rPr>
                <w:sz w:val="24"/>
              </w:rPr>
            </w:pPr>
            <w:r>
              <w:rPr>
                <w:sz w:val="24"/>
              </w:rPr>
              <w:t>Apakah</w:t>
            </w:r>
            <w:r>
              <w:rPr>
                <w:spacing w:val="34"/>
                <w:sz w:val="24"/>
              </w:rPr>
              <w:t xml:space="preserve"> </w:t>
            </w:r>
            <w:r>
              <w:rPr>
                <w:sz w:val="24"/>
              </w:rPr>
              <w:t>saudara</w:t>
            </w:r>
            <w:r>
              <w:rPr>
                <w:spacing w:val="36"/>
                <w:sz w:val="24"/>
              </w:rPr>
              <w:t xml:space="preserve"> </w:t>
            </w:r>
            <w:r>
              <w:rPr>
                <w:sz w:val="24"/>
              </w:rPr>
              <w:t>mampu</w:t>
            </w:r>
            <w:r>
              <w:rPr>
                <w:spacing w:val="31"/>
                <w:sz w:val="24"/>
              </w:rPr>
              <w:t xml:space="preserve"> </w:t>
            </w:r>
            <w:r>
              <w:rPr>
                <w:sz w:val="24"/>
              </w:rPr>
              <w:t>menyusun</w:t>
            </w:r>
            <w:r>
              <w:rPr>
                <w:spacing w:val="34"/>
                <w:sz w:val="24"/>
              </w:rPr>
              <w:t xml:space="preserve"> </w:t>
            </w:r>
            <w:r>
              <w:rPr>
                <w:sz w:val="24"/>
              </w:rPr>
              <w:t>materi</w:t>
            </w:r>
            <w:r>
              <w:rPr>
                <w:spacing w:val="37"/>
                <w:sz w:val="24"/>
              </w:rPr>
              <w:t xml:space="preserve"> </w:t>
            </w:r>
            <w:r>
              <w:rPr>
                <w:sz w:val="24"/>
              </w:rPr>
              <w:t>penyuluhan</w:t>
            </w:r>
            <w:r>
              <w:rPr>
                <w:spacing w:val="35"/>
                <w:sz w:val="24"/>
              </w:rPr>
              <w:t xml:space="preserve"> </w:t>
            </w:r>
            <w:r>
              <w:rPr>
                <w:sz w:val="24"/>
              </w:rPr>
              <w:t>dalam</w:t>
            </w:r>
            <w:r>
              <w:rPr>
                <w:spacing w:val="-57"/>
                <w:sz w:val="24"/>
              </w:rPr>
              <w:t xml:space="preserve"> </w:t>
            </w:r>
            <w:r>
              <w:rPr>
                <w:sz w:val="24"/>
              </w:rPr>
              <w:t>bentuk</w:t>
            </w:r>
            <w:r>
              <w:rPr>
                <w:spacing w:val="-1"/>
                <w:sz w:val="24"/>
              </w:rPr>
              <w:t xml:space="preserve"> </w:t>
            </w:r>
            <w:r>
              <w:rPr>
                <w:sz w:val="24"/>
              </w:rPr>
              <w:t>alat</w:t>
            </w:r>
            <w:r>
              <w:rPr>
                <w:spacing w:val="-2"/>
                <w:sz w:val="24"/>
              </w:rPr>
              <w:t xml:space="preserve"> </w:t>
            </w:r>
            <w:r>
              <w:rPr>
                <w:sz w:val="24"/>
              </w:rPr>
              <w:t>peraga</w:t>
            </w:r>
            <w:r>
              <w:rPr>
                <w:spacing w:val="2"/>
                <w:sz w:val="24"/>
              </w:rPr>
              <w:t xml:space="preserve"> </w:t>
            </w:r>
            <w:r>
              <w:rPr>
                <w:sz w:val="24"/>
              </w:rPr>
              <w:t>penyuluhan</w:t>
            </w:r>
            <w:r>
              <w:rPr>
                <w:spacing w:val="1"/>
                <w:sz w:val="24"/>
              </w:rPr>
              <w:t xml:space="preserve"> </w:t>
            </w:r>
            <w:r>
              <w:rPr>
                <w:sz w:val="24"/>
              </w:rPr>
              <w:t>?</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1</w:t>
            </w:r>
          </w:p>
        </w:tc>
      </w:tr>
      <w:tr w:rsidR="00C7783A" w:rsidTr="00460D41">
        <w:trPr>
          <w:trHeight w:val="550"/>
        </w:trPr>
        <w:tc>
          <w:tcPr>
            <w:tcW w:w="501" w:type="dxa"/>
          </w:tcPr>
          <w:p w:rsidR="00C7783A" w:rsidRDefault="00A82564">
            <w:pPr>
              <w:pStyle w:val="TableParagraph"/>
              <w:spacing w:line="275" w:lineRule="exact"/>
              <w:ind w:left="243"/>
              <w:rPr>
                <w:sz w:val="24"/>
              </w:rPr>
            </w:pPr>
            <w:r>
              <w:rPr>
                <w:sz w:val="24"/>
              </w:rPr>
              <w:t>6</w:t>
            </w:r>
          </w:p>
        </w:tc>
        <w:tc>
          <w:tcPr>
            <w:tcW w:w="6562" w:type="dxa"/>
          </w:tcPr>
          <w:p w:rsidR="00C7783A" w:rsidRDefault="00A82564">
            <w:pPr>
              <w:pStyle w:val="TableParagraph"/>
              <w:tabs>
                <w:tab w:val="left" w:pos="2903"/>
              </w:tabs>
              <w:spacing w:line="272" w:lineRule="exact"/>
              <w:ind w:left="110"/>
              <w:rPr>
                <w:sz w:val="24"/>
              </w:rPr>
            </w:pPr>
            <w:r>
              <w:rPr>
                <w:sz w:val="24"/>
              </w:rPr>
              <w:t>Apakah</w:t>
            </w:r>
            <w:r>
              <w:rPr>
                <w:spacing w:val="114"/>
                <w:sz w:val="24"/>
              </w:rPr>
              <w:t xml:space="preserve"> </w:t>
            </w:r>
            <w:r>
              <w:rPr>
                <w:sz w:val="24"/>
              </w:rPr>
              <w:t>saudara</w:t>
            </w:r>
            <w:r>
              <w:rPr>
                <w:spacing w:val="117"/>
                <w:sz w:val="24"/>
              </w:rPr>
              <w:t xml:space="preserve"> </w:t>
            </w:r>
            <w:r>
              <w:rPr>
                <w:sz w:val="24"/>
              </w:rPr>
              <w:t>mampu</w:t>
            </w:r>
            <w:r>
              <w:rPr>
                <w:sz w:val="24"/>
              </w:rPr>
              <w:tab/>
              <w:t>melaksanakan</w:t>
            </w:r>
            <w:r>
              <w:rPr>
                <w:spacing w:val="54"/>
                <w:sz w:val="24"/>
              </w:rPr>
              <w:t xml:space="preserve"> </w:t>
            </w:r>
            <w:r>
              <w:rPr>
                <w:sz w:val="24"/>
              </w:rPr>
              <w:t>kegiatan</w:t>
            </w:r>
            <w:r>
              <w:rPr>
                <w:spacing w:val="52"/>
                <w:sz w:val="24"/>
              </w:rPr>
              <w:t xml:space="preserve"> </w:t>
            </w:r>
            <w:r>
              <w:rPr>
                <w:sz w:val="24"/>
              </w:rPr>
              <w:t>penyuluhan</w:t>
            </w:r>
            <w:r>
              <w:rPr>
                <w:spacing w:val="-57"/>
                <w:sz w:val="24"/>
              </w:rPr>
              <w:t xml:space="preserve"> </w:t>
            </w:r>
            <w:r>
              <w:rPr>
                <w:sz w:val="24"/>
              </w:rPr>
              <w:t>langsung</w:t>
            </w:r>
            <w:r>
              <w:rPr>
                <w:spacing w:val="-9"/>
                <w:sz w:val="24"/>
              </w:rPr>
              <w:t xml:space="preserve"> </w:t>
            </w:r>
            <w:r>
              <w:rPr>
                <w:sz w:val="24"/>
              </w:rPr>
              <w:t>secara</w:t>
            </w:r>
            <w:r>
              <w:rPr>
                <w:spacing w:val="2"/>
                <w:sz w:val="24"/>
              </w:rPr>
              <w:t xml:space="preserve"> </w:t>
            </w:r>
            <w:r>
              <w:rPr>
                <w:sz w:val="24"/>
              </w:rPr>
              <w:t>masal</w:t>
            </w:r>
            <w:r>
              <w:rPr>
                <w:spacing w:val="-2"/>
                <w:sz w:val="24"/>
              </w:rPr>
              <w:t xml:space="preserve"> </w:t>
            </w:r>
            <w:r>
              <w:rPr>
                <w:sz w:val="24"/>
              </w:rPr>
              <w:t>tanpa</w:t>
            </w:r>
            <w:r>
              <w:rPr>
                <w:spacing w:val="-2"/>
                <w:sz w:val="24"/>
              </w:rPr>
              <w:t xml:space="preserve"> </w:t>
            </w:r>
            <w:r>
              <w:rPr>
                <w:sz w:val="24"/>
              </w:rPr>
              <w:t>alat</w:t>
            </w:r>
            <w:r>
              <w:rPr>
                <w:spacing w:val="2"/>
                <w:sz w:val="24"/>
              </w:rPr>
              <w:t xml:space="preserve"> </w:t>
            </w:r>
            <w:r>
              <w:rPr>
                <w:sz w:val="24"/>
              </w:rPr>
              <w:t>bantu</w:t>
            </w:r>
            <w:r>
              <w:rPr>
                <w:spacing w:val="-4"/>
                <w:sz w:val="24"/>
              </w:rPr>
              <w:t xml:space="preserve"> </w:t>
            </w:r>
            <w:r>
              <w:rPr>
                <w:sz w:val="24"/>
              </w:rPr>
              <w:t>?</w:t>
            </w:r>
          </w:p>
        </w:tc>
        <w:tc>
          <w:tcPr>
            <w:tcW w:w="360" w:type="dxa"/>
          </w:tcPr>
          <w:p w:rsidR="00C7783A" w:rsidRDefault="00C7783A">
            <w:pPr>
              <w:pStyle w:val="TableParagraph"/>
              <w:spacing w:before="5"/>
              <w:rPr>
                <w:b/>
                <w:sz w:val="21"/>
              </w:rPr>
            </w:pPr>
          </w:p>
          <w:p w:rsidR="00C7783A" w:rsidRDefault="00A82564">
            <w:pPr>
              <w:pStyle w:val="TableParagraph"/>
              <w:spacing w:before="1"/>
              <w:ind w:left="47"/>
              <w:jc w:val="center"/>
              <w:rPr>
                <w:sz w:val="24"/>
              </w:rPr>
            </w:pPr>
            <w:r>
              <w:rPr>
                <w:sz w:val="24"/>
              </w:rPr>
              <w:t>2</w:t>
            </w:r>
          </w:p>
        </w:tc>
        <w:tc>
          <w:tcPr>
            <w:tcW w:w="360" w:type="dxa"/>
          </w:tcPr>
          <w:p w:rsidR="00C7783A" w:rsidRDefault="00C7783A">
            <w:pPr>
              <w:pStyle w:val="TableParagraph"/>
              <w:spacing w:before="5"/>
              <w:rPr>
                <w:b/>
                <w:sz w:val="21"/>
              </w:rPr>
            </w:pPr>
          </w:p>
          <w:p w:rsidR="00C7783A" w:rsidRDefault="00A82564">
            <w:pPr>
              <w:pStyle w:val="TableParagraph"/>
              <w:spacing w:before="1"/>
              <w:ind w:left="47"/>
              <w:jc w:val="center"/>
              <w:rPr>
                <w:sz w:val="24"/>
              </w:rPr>
            </w:pPr>
            <w:r>
              <w:rPr>
                <w:sz w:val="24"/>
              </w:rPr>
              <w:t>1</w:t>
            </w:r>
          </w:p>
        </w:tc>
      </w:tr>
      <w:tr w:rsidR="00C7783A" w:rsidTr="00460D41">
        <w:trPr>
          <w:trHeight w:val="553"/>
        </w:trPr>
        <w:tc>
          <w:tcPr>
            <w:tcW w:w="501" w:type="dxa"/>
          </w:tcPr>
          <w:p w:rsidR="00C7783A" w:rsidRDefault="00A82564">
            <w:pPr>
              <w:pStyle w:val="TableParagraph"/>
              <w:spacing w:line="275" w:lineRule="exact"/>
              <w:ind w:left="243"/>
              <w:rPr>
                <w:sz w:val="24"/>
              </w:rPr>
            </w:pPr>
            <w:r>
              <w:rPr>
                <w:sz w:val="24"/>
              </w:rPr>
              <w:t>7</w:t>
            </w:r>
          </w:p>
        </w:tc>
        <w:tc>
          <w:tcPr>
            <w:tcW w:w="6562" w:type="dxa"/>
          </w:tcPr>
          <w:p w:rsidR="00C7783A" w:rsidRDefault="00A82564">
            <w:pPr>
              <w:pStyle w:val="TableParagraph"/>
              <w:spacing w:line="272" w:lineRule="exact"/>
              <w:ind w:left="110"/>
              <w:rPr>
                <w:sz w:val="24"/>
              </w:rPr>
            </w:pPr>
            <w:r>
              <w:rPr>
                <w:sz w:val="24"/>
              </w:rPr>
              <w:t>Apakah</w:t>
            </w:r>
            <w:r>
              <w:rPr>
                <w:spacing w:val="6"/>
                <w:sz w:val="24"/>
              </w:rPr>
              <w:t xml:space="preserve"> </w:t>
            </w:r>
            <w:r>
              <w:rPr>
                <w:sz w:val="24"/>
              </w:rPr>
              <w:t>saudara</w:t>
            </w:r>
            <w:r>
              <w:rPr>
                <w:spacing w:val="8"/>
                <w:sz w:val="24"/>
              </w:rPr>
              <w:t xml:space="preserve"> </w:t>
            </w:r>
            <w:r>
              <w:rPr>
                <w:sz w:val="24"/>
              </w:rPr>
              <w:t>mampu</w:t>
            </w:r>
            <w:r>
              <w:rPr>
                <w:spacing w:val="7"/>
                <w:sz w:val="24"/>
              </w:rPr>
              <w:t xml:space="preserve"> </w:t>
            </w:r>
            <w:r>
              <w:rPr>
                <w:sz w:val="24"/>
              </w:rPr>
              <w:t>melaksanakan</w:t>
            </w:r>
            <w:r>
              <w:rPr>
                <w:spacing w:val="8"/>
                <w:sz w:val="24"/>
              </w:rPr>
              <w:t xml:space="preserve"> </w:t>
            </w:r>
            <w:r>
              <w:rPr>
                <w:sz w:val="24"/>
              </w:rPr>
              <w:t>kegiatan</w:t>
            </w:r>
            <w:r>
              <w:rPr>
                <w:spacing w:val="7"/>
                <w:sz w:val="24"/>
              </w:rPr>
              <w:t xml:space="preserve"> </w:t>
            </w:r>
            <w:r>
              <w:rPr>
                <w:sz w:val="24"/>
              </w:rPr>
              <w:t>penyuluhan</w:t>
            </w:r>
            <w:r>
              <w:rPr>
                <w:spacing w:val="-57"/>
                <w:sz w:val="24"/>
              </w:rPr>
              <w:t xml:space="preserve"> </w:t>
            </w:r>
            <w:r>
              <w:rPr>
                <w:sz w:val="24"/>
              </w:rPr>
              <w:t>langsung</w:t>
            </w:r>
            <w:r>
              <w:rPr>
                <w:spacing w:val="-8"/>
                <w:sz w:val="24"/>
              </w:rPr>
              <w:t xml:space="preserve"> </w:t>
            </w:r>
            <w:r>
              <w:rPr>
                <w:sz w:val="24"/>
              </w:rPr>
              <w:t>pada</w:t>
            </w:r>
            <w:r>
              <w:rPr>
                <w:spacing w:val="2"/>
                <w:sz w:val="24"/>
              </w:rPr>
              <w:t xml:space="preserve"> </w:t>
            </w:r>
            <w:r>
              <w:rPr>
                <w:sz w:val="24"/>
              </w:rPr>
              <w:t>kelompok</w:t>
            </w:r>
            <w:r>
              <w:rPr>
                <w:spacing w:val="-4"/>
                <w:sz w:val="24"/>
              </w:rPr>
              <w:t xml:space="preserve"> </w:t>
            </w:r>
            <w:r>
              <w:rPr>
                <w:sz w:val="24"/>
              </w:rPr>
              <w:t>tanpa</w:t>
            </w:r>
            <w:r>
              <w:rPr>
                <w:spacing w:val="-2"/>
                <w:sz w:val="24"/>
              </w:rPr>
              <w:t xml:space="preserve"> </w:t>
            </w:r>
            <w:r>
              <w:rPr>
                <w:sz w:val="24"/>
              </w:rPr>
              <w:t>alat</w:t>
            </w:r>
            <w:r>
              <w:rPr>
                <w:spacing w:val="-3"/>
                <w:sz w:val="24"/>
              </w:rPr>
              <w:t xml:space="preserve"> </w:t>
            </w:r>
            <w:r>
              <w:rPr>
                <w:sz w:val="24"/>
              </w:rPr>
              <w:t>bantu</w:t>
            </w:r>
            <w:r>
              <w:rPr>
                <w:spacing w:val="-8"/>
                <w:sz w:val="24"/>
              </w:rPr>
              <w:t xml:space="preserve"> </w:t>
            </w:r>
            <w:r>
              <w:rPr>
                <w:sz w:val="24"/>
              </w:rPr>
              <w:t>?</w:t>
            </w:r>
          </w:p>
        </w:tc>
        <w:tc>
          <w:tcPr>
            <w:tcW w:w="360" w:type="dxa"/>
          </w:tcPr>
          <w:p w:rsidR="00C7783A" w:rsidRDefault="00C7783A">
            <w:pPr>
              <w:pStyle w:val="TableParagraph"/>
              <w:spacing w:before="5"/>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5"/>
              <w:rPr>
                <w:b/>
                <w:sz w:val="21"/>
              </w:rPr>
            </w:pPr>
          </w:p>
          <w:p w:rsidR="00C7783A" w:rsidRDefault="00A82564">
            <w:pPr>
              <w:pStyle w:val="TableParagraph"/>
              <w:ind w:left="47"/>
              <w:jc w:val="center"/>
              <w:rPr>
                <w:sz w:val="24"/>
              </w:rPr>
            </w:pPr>
            <w:r>
              <w:rPr>
                <w:sz w:val="24"/>
              </w:rPr>
              <w:t>1</w:t>
            </w:r>
          </w:p>
        </w:tc>
      </w:tr>
      <w:tr w:rsidR="00C7783A" w:rsidTr="00460D41">
        <w:trPr>
          <w:trHeight w:val="550"/>
        </w:trPr>
        <w:tc>
          <w:tcPr>
            <w:tcW w:w="501" w:type="dxa"/>
          </w:tcPr>
          <w:p w:rsidR="00C7783A" w:rsidRDefault="00A82564">
            <w:pPr>
              <w:pStyle w:val="TableParagraph"/>
              <w:spacing w:line="271" w:lineRule="exact"/>
              <w:ind w:left="243"/>
              <w:rPr>
                <w:sz w:val="24"/>
              </w:rPr>
            </w:pPr>
            <w:r>
              <w:rPr>
                <w:sz w:val="24"/>
              </w:rPr>
              <w:t>8</w:t>
            </w:r>
          </w:p>
        </w:tc>
        <w:tc>
          <w:tcPr>
            <w:tcW w:w="6562" w:type="dxa"/>
          </w:tcPr>
          <w:p w:rsidR="00C7783A" w:rsidRDefault="00A82564">
            <w:pPr>
              <w:pStyle w:val="TableParagraph"/>
              <w:spacing w:line="272" w:lineRule="exact"/>
              <w:ind w:left="110"/>
              <w:rPr>
                <w:sz w:val="24"/>
              </w:rPr>
            </w:pPr>
            <w:r>
              <w:rPr>
                <w:sz w:val="24"/>
              </w:rPr>
              <w:t>Apakah</w:t>
            </w:r>
            <w:r>
              <w:rPr>
                <w:spacing w:val="6"/>
                <w:sz w:val="24"/>
              </w:rPr>
              <w:t xml:space="preserve"> </w:t>
            </w:r>
            <w:r>
              <w:rPr>
                <w:sz w:val="24"/>
              </w:rPr>
              <w:t>saudara</w:t>
            </w:r>
            <w:r>
              <w:rPr>
                <w:spacing w:val="8"/>
                <w:sz w:val="24"/>
              </w:rPr>
              <w:t xml:space="preserve"> </w:t>
            </w:r>
            <w:r>
              <w:rPr>
                <w:sz w:val="24"/>
              </w:rPr>
              <w:t>mampu</w:t>
            </w:r>
            <w:r>
              <w:rPr>
                <w:spacing w:val="7"/>
                <w:sz w:val="24"/>
              </w:rPr>
              <w:t xml:space="preserve"> </w:t>
            </w:r>
            <w:r>
              <w:rPr>
                <w:sz w:val="24"/>
              </w:rPr>
              <w:t>melaksanakan</w:t>
            </w:r>
            <w:r>
              <w:rPr>
                <w:spacing w:val="8"/>
                <w:sz w:val="24"/>
              </w:rPr>
              <w:t xml:space="preserve"> </w:t>
            </w:r>
            <w:r>
              <w:rPr>
                <w:sz w:val="24"/>
              </w:rPr>
              <w:t>kegiatan</w:t>
            </w:r>
            <w:r>
              <w:rPr>
                <w:spacing w:val="7"/>
                <w:sz w:val="24"/>
              </w:rPr>
              <w:t xml:space="preserve"> </w:t>
            </w:r>
            <w:r>
              <w:rPr>
                <w:sz w:val="24"/>
              </w:rPr>
              <w:t>penyuluhan</w:t>
            </w:r>
            <w:r>
              <w:rPr>
                <w:spacing w:val="-57"/>
                <w:sz w:val="24"/>
              </w:rPr>
              <w:t xml:space="preserve"> </w:t>
            </w:r>
            <w:r>
              <w:rPr>
                <w:sz w:val="24"/>
              </w:rPr>
              <w:t>individu dengan metode</w:t>
            </w:r>
            <w:r>
              <w:rPr>
                <w:spacing w:val="1"/>
                <w:sz w:val="24"/>
              </w:rPr>
              <w:t xml:space="preserve"> </w:t>
            </w:r>
            <w:r>
              <w:rPr>
                <w:sz w:val="24"/>
              </w:rPr>
              <w:t>ceramah</w:t>
            </w:r>
            <w:r>
              <w:rPr>
                <w:spacing w:val="1"/>
                <w:sz w:val="24"/>
              </w:rPr>
              <w:t xml:space="preserve"> </w:t>
            </w:r>
            <w:r>
              <w:rPr>
                <w:sz w:val="24"/>
              </w:rPr>
              <w:t>tanpa</w:t>
            </w:r>
            <w:r>
              <w:rPr>
                <w:spacing w:val="-4"/>
                <w:sz w:val="24"/>
              </w:rPr>
              <w:t xml:space="preserve"> </w:t>
            </w:r>
            <w:r>
              <w:rPr>
                <w:sz w:val="24"/>
              </w:rPr>
              <w:t>alat</w:t>
            </w:r>
            <w:r>
              <w:rPr>
                <w:spacing w:val="1"/>
                <w:sz w:val="24"/>
              </w:rPr>
              <w:t xml:space="preserve"> </w:t>
            </w:r>
            <w:r>
              <w:rPr>
                <w:sz w:val="24"/>
              </w:rPr>
              <w:t>bantu ?</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1</w:t>
            </w:r>
          </w:p>
        </w:tc>
      </w:tr>
      <w:tr w:rsidR="00C7783A" w:rsidTr="00460D41">
        <w:trPr>
          <w:trHeight w:val="550"/>
        </w:trPr>
        <w:tc>
          <w:tcPr>
            <w:tcW w:w="501" w:type="dxa"/>
          </w:tcPr>
          <w:p w:rsidR="00C7783A" w:rsidRDefault="00A82564">
            <w:pPr>
              <w:pStyle w:val="TableParagraph"/>
              <w:spacing w:line="275" w:lineRule="exact"/>
              <w:ind w:left="243"/>
              <w:rPr>
                <w:sz w:val="24"/>
              </w:rPr>
            </w:pPr>
            <w:r>
              <w:rPr>
                <w:sz w:val="24"/>
              </w:rPr>
              <w:t>9</w:t>
            </w:r>
          </w:p>
        </w:tc>
        <w:tc>
          <w:tcPr>
            <w:tcW w:w="6562" w:type="dxa"/>
          </w:tcPr>
          <w:p w:rsidR="00C7783A" w:rsidRDefault="00A82564">
            <w:pPr>
              <w:pStyle w:val="TableParagraph"/>
              <w:spacing w:line="272" w:lineRule="exact"/>
              <w:ind w:left="110" w:right="-15"/>
              <w:rPr>
                <w:sz w:val="24"/>
              </w:rPr>
            </w:pPr>
            <w:r>
              <w:rPr>
                <w:sz w:val="24"/>
              </w:rPr>
              <w:t>Apakah</w:t>
            </w:r>
            <w:r>
              <w:rPr>
                <w:spacing w:val="14"/>
                <w:sz w:val="24"/>
              </w:rPr>
              <w:t xml:space="preserve"> </w:t>
            </w:r>
            <w:r>
              <w:rPr>
                <w:sz w:val="24"/>
              </w:rPr>
              <w:t>saudara</w:t>
            </w:r>
            <w:r>
              <w:rPr>
                <w:spacing w:val="16"/>
                <w:sz w:val="24"/>
              </w:rPr>
              <w:t xml:space="preserve"> </w:t>
            </w:r>
            <w:r>
              <w:rPr>
                <w:sz w:val="24"/>
              </w:rPr>
              <w:t>mampu</w:t>
            </w:r>
            <w:r>
              <w:rPr>
                <w:spacing w:val="10"/>
                <w:sz w:val="24"/>
              </w:rPr>
              <w:t xml:space="preserve"> </w:t>
            </w:r>
            <w:r>
              <w:rPr>
                <w:sz w:val="24"/>
              </w:rPr>
              <w:t>memberikan</w:t>
            </w:r>
            <w:r>
              <w:rPr>
                <w:spacing w:val="17"/>
                <w:sz w:val="24"/>
              </w:rPr>
              <w:t xml:space="preserve"> </w:t>
            </w:r>
            <w:r>
              <w:rPr>
                <w:sz w:val="24"/>
              </w:rPr>
              <w:t>pelayanan</w:t>
            </w:r>
            <w:r>
              <w:rPr>
                <w:spacing w:val="15"/>
                <w:sz w:val="24"/>
              </w:rPr>
              <w:t xml:space="preserve"> </w:t>
            </w:r>
            <w:r>
              <w:rPr>
                <w:sz w:val="24"/>
              </w:rPr>
              <w:t>konseling</w:t>
            </w:r>
            <w:r>
              <w:rPr>
                <w:spacing w:val="11"/>
                <w:sz w:val="24"/>
              </w:rPr>
              <w:t xml:space="preserve"> </w:t>
            </w:r>
            <w:r>
              <w:rPr>
                <w:sz w:val="24"/>
              </w:rPr>
              <w:t>kepada</w:t>
            </w:r>
            <w:r>
              <w:rPr>
                <w:spacing w:val="-57"/>
                <w:sz w:val="24"/>
              </w:rPr>
              <w:t xml:space="preserve"> </w:t>
            </w:r>
            <w:r>
              <w:rPr>
                <w:sz w:val="24"/>
              </w:rPr>
              <w:t>masyarakat</w:t>
            </w:r>
            <w:r>
              <w:rPr>
                <w:spacing w:val="-2"/>
                <w:sz w:val="24"/>
              </w:rPr>
              <w:t xml:space="preserve"> </w:t>
            </w:r>
            <w:r>
              <w:rPr>
                <w:sz w:val="24"/>
              </w:rPr>
              <w:t>dengan</w:t>
            </w:r>
            <w:r>
              <w:rPr>
                <w:spacing w:val="-5"/>
                <w:sz w:val="24"/>
              </w:rPr>
              <w:t xml:space="preserve"> </w:t>
            </w:r>
            <w:r>
              <w:rPr>
                <w:sz w:val="24"/>
              </w:rPr>
              <w:t>dasar</w:t>
            </w:r>
            <w:r>
              <w:rPr>
                <w:spacing w:val="-5"/>
                <w:sz w:val="24"/>
              </w:rPr>
              <w:t xml:space="preserve"> </w:t>
            </w:r>
            <w:r>
              <w:rPr>
                <w:sz w:val="24"/>
              </w:rPr>
              <w:t>pendidikan</w:t>
            </w:r>
            <w:r>
              <w:rPr>
                <w:spacing w:val="-4"/>
                <w:sz w:val="24"/>
              </w:rPr>
              <w:t xml:space="preserve"> </w:t>
            </w:r>
            <w:r>
              <w:rPr>
                <w:sz w:val="24"/>
              </w:rPr>
              <w:t>di</w:t>
            </w:r>
            <w:r>
              <w:rPr>
                <w:spacing w:val="-4"/>
                <w:sz w:val="24"/>
              </w:rPr>
              <w:t xml:space="preserve"> </w:t>
            </w:r>
            <w:r>
              <w:rPr>
                <w:sz w:val="24"/>
              </w:rPr>
              <w:t>bawah</w:t>
            </w:r>
            <w:r>
              <w:rPr>
                <w:spacing w:val="-5"/>
                <w:sz w:val="24"/>
              </w:rPr>
              <w:t xml:space="preserve"> </w:t>
            </w:r>
            <w:r>
              <w:rPr>
                <w:sz w:val="24"/>
              </w:rPr>
              <w:t>SMU/SMK?</w:t>
            </w:r>
          </w:p>
        </w:tc>
        <w:tc>
          <w:tcPr>
            <w:tcW w:w="360" w:type="dxa"/>
          </w:tcPr>
          <w:p w:rsidR="00C7783A" w:rsidRDefault="00C7783A">
            <w:pPr>
              <w:pStyle w:val="TableParagraph"/>
              <w:spacing w:before="5"/>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5"/>
              <w:rPr>
                <w:b/>
                <w:sz w:val="21"/>
              </w:rPr>
            </w:pPr>
          </w:p>
          <w:p w:rsidR="00C7783A" w:rsidRDefault="00A82564">
            <w:pPr>
              <w:pStyle w:val="TableParagraph"/>
              <w:ind w:left="47"/>
              <w:jc w:val="center"/>
              <w:rPr>
                <w:sz w:val="24"/>
              </w:rPr>
            </w:pPr>
            <w:r>
              <w:rPr>
                <w:sz w:val="24"/>
              </w:rPr>
              <w:t>1</w:t>
            </w:r>
          </w:p>
        </w:tc>
      </w:tr>
      <w:tr w:rsidR="00C7783A" w:rsidTr="00460D41">
        <w:trPr>
          <w:trHeight w:val="554"/>
        </w:trPr>
        <w:tc>
          <w:tcPr>
            <w:tcW w:w="501" w:type="dxa"/>
          </w:tcPr>
          <w:p w:rsidR="00C7783A" w:rsidRDefault="00A82564">
            <w:pPr>
              <w:pStyle w:val="TableParagraph"/>
              <w:spacing w:line="275" w:lineRule="exact"/>
              <w:ind w:left="183"/>
              <w:rPr>
                <w:sz w:val="24"/>
              </w:rPr>
            </w:pPr>
            <w:r>
              <w:rPr>
                <w:sz w:val="24"/>
              </w:rPr>
              <w:t>10</w:t>
            </w:r>
          </w:p>
        </w:tc>
        <w:tc>
          <w:tcPr>
            <w:tcW w:w="6562" w:type="dxa"/>
          </w:tcPr>
          <w:p w:rsidR="00C7783A" w:rsidRDefault="00A82564">
            <w:pPr>
              <w:pStyle w:val="TableParagraph"/>
              <w:spacing w:line="270" w:lineRule="atLeast"/>
              <w:ind w:left="110"/>
              <w:rPr>
                <w:sz w:val="24"/>
              </w:rPr>
            </w:pPr>
            <w:r>
              <w:rPr>
                <w:sz w:val="24"/>
              </w:rPr>
              <w:t>Apakah</w:t>
            </w:r>
            <w:r>
              <w:rPr>
                <w:spacing w:val="19"/>
                <w:sz w:val="24"/>
              </w:rPr>
              <w:t xml:space="preserve"> </w:t>
            </w:r>
            <w:r>
              <w:rPr>
                <w:sz w:val="24"/>
              </w:rPr>
              <w:t>saudara</w:t>
            </w:r>
            <w:r>
              <w:rPr>
                <w:spacing w:val="20"/>
                <w:sz w:val="24"/>
              </w:rPr>
              <w:t xml:space="preserve"> </w:t>
            </w:r>
            <w:r>
              <w:rPr>
                <w:sz w:val="24"/>
              </w:rPr>
              <w:t>mampu</w:t>
            </w:r>
            <w:r>
              <w:rPr>
                <w:spacing w:val="19"/>
                <w:sz w:val="24"/>
              </w:rPr>
              <w:t xml:space="preserve"> </w:t>
            </w:r>
            <w:r>
              <w:rPr>
                <w:sz w:val="24"/>
              </w:rPr>
              <w:t>membimbing</w:t>
            </w:r>
            <w:r>
              <w:rPr>
                <w:spacing w:val="16"/>
                <w:sz w:val="24"/>
              </w:rPr>
              <w:t xml:space="preserve"> </w:t>
            </w:r>
            <w:r>
              <w:rPr>
                <w:sz w:val="24"/>
              </w:rPr>
              <w:t>dan</w:t>
            </w:r>
            <w:r>
              <w:rPr>
                <w:spacing w:val="19"/>
                <w:sz w:val="24"/>
              </w:rPr>
              <w:t xml:space="preserve"> </w:t>
            </w:r>
            <w:r>
              <w:rPr>
                <w:sz w:val="24"/>
              </w:rPr>
              <w:t>membantu</w:t>
            </w:r>
            <w:r>
              <w:rPr>
                <w:spacing w:val="22"/>
                <w:sz w:val="24"/>
              </w:rPr>
              <w:t xml:space="preserve"> </w:t>
            </w:r>
            <w:r>
              <w:rPr>
                <w:sz w:val="24"/>
              </w:rPr>
              <w:t>masyarakat</w:t>
            </w:r>
            <w:r>
              <w:rPr>
                <w:spacing w:val="-57"/>
                <w:sz w:val="24"/>
              </w:rPr>
              <w:t xml:space="preserve"> </w:t>
            </w:r>
            <w:r>
              <w:rPr>
                <w:sz w:val="24"/>
              </w:rPr>
              <w:t>merencanakan dan</w:t>
            </w:r>
            <w:r>
              <w:rPr>
                <w:spacing w:val="-5"/>
                <w:sz w:val="24"/>
              </w:rPr>
              <w:t xml:space="preserve"> </w:t>
            </w:r>
            <w:r>
              <w:rPr>
                <w:sz w:val="24"/>
              </w:rPr>
              <w:t>melaksanakan</w:t>
            </w:r>
            <w:r>
              <w:rPr>
                <w:spacing w:val="-2"/>
                <w:sz w:val="24"/>
              </w:rPr>
              <w:t xml:space="preserve"> </w:t>
            </w:r>
            <w:r>
              <w:rPr>
                <w:sz w:val="24"/>
              </w:rPr>
              <w:t>Survey</w:t>
            </w:r>
            <w:r>
              <w:rPr>
                <w:spacing w:val="-3"/>
                <w:sz w:val="24"/>
              </w:rPr>
              <w:t xml:space="preserve"> </w:t>
            </w:r>
            <w:r>
              <w:rPr>
                <w:sz w:val="24"/>
              </w:rPr>
              <w:t>Mawas</w:t>
            </w:r>
            <w:r>
              <w:rPr>
                <w:spacing w:val="-6"/>
                <w:sz w:val="24"/>
              </w:rPr>
              <w:t xml:space="preserve"> </w:t>
            </w:r>
            <w:r>
              <w:rPr>
                <w:sz w:val="24"/>
              </w:rPr>
              <w:t>Diri (SMD)</w:t>
            </w:r>
            <w:r>
              <w:rPr>
                <w:spacing w:val="1"/>
                <w:sz w:val="24"/>
              </w:rPr>
              <w:t xml:space="preserve"> </w:t>
            </w:r>
            <w:r>
              <w:rPr>
                <w:sz w:val="24"/>
              </w:rPr>
              <w:t>?</w:t>
            </w:r>
          </w:p>
        </w:tc>
        <w:tc>
          <w:tcPr>
            <w:tcW w:w="360" w:type="dxa"/>
          </w:tcPr>
          <w:p w:rsidR="00C7783A" w:rsidRDefault="00C7783A">
            <w:pPr>
              <w:pStyle w:val="TableParagraph"/>
              <w:spacing w:before="5"/>
              <w:rPr>
                <w:b/>
                <w:sz w:val="21"/>
              </w:rPr>
            </w:pPr>
          </w:p>
          <w:p w:rsidR="00C7783A" w:rsidRDefault="00A82564">
            <w:pPr>
              <w:pStyle w:val="TableParagraph"/>
              <w:spacing w:before="1"/>
              <w:ind w:left="47"/>
              <w:jc w:val="center"/>
              <w:rPr>
                <w:sz w:val="24"/>
              </w:rPr>
            </w:pPr>
            <w:r>
              <w:rPr>
                <w:sz w:val="24"/>
              </w:rPr>
              <w:t>2</w:t>
            </w:r>
          </w:p>
        </w:tc>
        <w:tc>
          <w:tcPr>
            <w:tcW w:w="360" w:type="dxa"/>
          </w:tcPr>
          <w:p w:rsidR="00C7783A" w:rsidRDefault="00C7783A">
            <w:pPr>
              <w:pStyle w:val="TableParagraph"/>
              <w:spacing w:before="5"/>
              <w:rPr>
                <w:b/>
                <w:sz w:val="21"/>
              </w:rPr>
            </w:pPr>
          </w:p>
          <w:p w:rsidR="00C7783A" w:rsidRDefault="00A82564">
            <w:pPr>
              <w:pStyle w:val="TableParagraph"/>
              <w:spacing w:before="1"/>
              <w:ind w:left="47"/>
              <w:jc w:val="center"/>
              <w:rPr>
                <w:sz w:val="24"/>
              </w:rPr>
            </w:pPr>
            <w:r>
              <w:rPr>
                <w:sz w:val="24"/>
              </w:rPr>
              <w:t>1</w:t>
            </w:r>
          </w:p>
        </w:tc>
      </w:tr>
      <w:tr w:rsidR="00C7783A" w:rsidTr="00460D41">
        <w:trPr>
          <w:trHeight w:val="550"/>
        </w:trPr>
        <w:tc>
          <w:tcPr>
            <w:tcW w:w="501" w:type="dxa"/>
          </w:tcPr>
          <w:p w:rsidR="00C7783A" w:rsidRDefault="00A82564">
            <w:pPr>
              <w:pStyle w:val="TableParagraph"/>
              <w:spacing w:line="271" w:lineRule="exact"/>
              <w:ind w:left="183"/>
              <w:rPr>
                <w:sz w:val="24"/>
              </w:rPr>
            </w:pPr>
            <w:r>
              <w:rPr>
                <w:sz w:val="24"/>
              </w:rPr>
              <w:t>11</w:t>
            </w:r>
          </w:p>
        </w:tc>
        <w:tc>
          <w:tcPr>
            <w:tcW w:w="6562" w:type="dxa"/>
          </w:tcPr>
          <w:p w:rsidR="00C7783A" w:rsidRDefault="00A82564">
            <w:pPr>
              <w:pStyle w:val="TableParagraph"/>
              <w:spacing w:line="276" w:lineRule="exact"/>
              <w:ind w:left="110"/>
              <w:rPr>
                <w:sz w:val="24"/>
              </w:rPr>
            </w:pPr>
            <w:r>
              <w:rPr>
                <w:sz w:val="24"/>
              </w:rPr>
              <w:t>Apakah</w:t>
            </w:r>
            <w:r>
              <w:rPr>
                <w:spacing w:val="-4"/>
                <w:sz w:val="24"/>
              </w:rPr>
              <w:t xml:space="preserve"> </w:t>
            </w:r>
            <w:r>
              <w:rPr>
                <w:sz w:val="24"/>
              </w:rPr>
              <w:t>saudara</w:t>
            </w:r>
            <w:r>
              <w:rPr>
                <w:spacing w:val="-1"/>
                <w:sz w:val="24"/>
              </w:rPr>
              <w:t xml:space="preserve"> </w:t>
            </w:r>
            <w:r>
              <w:rPr>
                <w:sz w:val="24"/>
              </w:rPr>
              <w:t>mampu</w:t>
            </w:r>
            <w:r>
              <w:rPr>
                <w:spacing w:val="-7"/>
                <w:sz w:val="24"/>
              </w:rPr>
              <w:t xml:space="preserve"> </w:t>
            </w:r>
            <w:r>
              <w:rPr>
                <w:sz w:val="24"/>
              </w:rPr>
              <w:t>mengumpulkan</w:t>
            </w:r>
            <w:r>
              <w:rPr>
                <w:spacing w:val="-1"/>
                <w:sz w:val="24"/>
              </w:rPr>
              <w:t xml:space="preserve"> </w:t>
            </w:r>
            <w:r>
              <w:rPr>
                <w:sz w:val="24"/>
              </w:rPr>
              <w:t>data</w:t>
            </w:r>
            <w:r>
              <w:rPr>
                <w:spacing w:val="-1"/>
                <w:sz w:val="24"/>
              </w:rPr>
              <w:t xml:space="preserve"> </w:t>
            </w:r>
            <w:r>
              <w:rPr>
                <w:sz w:val="24"/>
              </w:rPr>
              <w:t>masalah</w:t>
            </w:r>
            <w:r>
              <w:rPr>
                <w:spacing w:val="-6"/>
                <w:sz w:val="24"/>
              </w:rPr>
              <w:t xml:space="preserve"> </w:t>
            </w:r>
            <w:r>
              <w:rPr>
                <w:sz w:val="24"/>
              </w:rPr>
              <w:t>kesehatan</w:t>
            </w:r>
            <w:r>
              <w:rPr>
                <w:spacing w:val="-2"/>
                <w:sz w:val="24"/>
              </w:rPr>
              <w:t xml:space="preserve"> </w:t>
            </w:r>
            <w:r>
              <w:rPr>
                <w:sz w:val="24"/>
              </w:rPr>
              <w:t>di</w:t>
            </w:r>
            <w:r>
              <w:rPr>
                <w:spacing w:val="-57"/>
                <w:sz w:val="24"/>
              </w:rPr>
              <w:t xml:space="preserve"> </w:t>
            </w:r>
            <w:r>
              <w:rPr>
                <w:sz w:val="24"/>
              </w:rPr>
              <w:t>masyarakat</w:t>
            </w:r>
            <w:r>
              <w:rPr>
                <w:spacing w:val="2"/>
                <w:sz w:val="24"/>
              </w:rPr>
              <w:t xml:space="preserve"> </w:t>
            </w:r>
            <w:r>
              <w:rPr>
                <w:sz w:val="24"/>
              </w:rPr>
              <w:t>?</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1</w:t>
            </w:r>
          </w:p>
        </w:tc>
      </w:tr>
      <w:tr w:rsidR="00C7783A" w:rsidTr="00460D41">
        <w:trPr>
          <w:trHeight w:val="551"/>
        </w:trPr>
        <w:tc>
          <w:tcPr>
            <w:tcW w:w="501" w:type="dxa"/>
          </w:tcPr>
          <w:p w:rsidR="00C7783A" w:rsidRDefault="00A82564">
            <w:pPr>
              <w:pStyle w:val="TableParagraph"/>
              <w:spacing w:line="273" w:lineRule="exact"/>
              <w:ind w:left="183"/>
              <w:rPr>
                <w:sz w:val="24"/>
              </w:rPr>
            </w:pPr>
            <w:r>
              <w:rPr>
                <w:sz w:val="24"/>
              </w:rPr>
              <w:t>12</w:t>
            </w:r>
          </w:p>
        </w:tc>
        <w:tc>
          <w:tcPr>
            <w:tcW w:w="6562" w:type="dxa"/>
          </w:tcPr>
          <w:p w:rsidR="00C7783A" w:rsidRDefault="00A82564">
            <w:pPr>
              <w:pStyle w:val="TableParagraph"/>
              <w:spacing w:line="272" w:lineRule="exact"/>
              <w:ind w:left="110"/>
              <w:rPr>
                <w:sz w:val="24"/>
              </w:rPr>
            </w:pPr>
            <w:r>
              <w:rPr>
                <w:sz w:val="24"/>
              </w:rPr>
              <w:t>Apakah</w:t>
            </w:r>
            <w:r>
              <w:rPr>
                <w:spacing w:val="53"/>
                <w:sz w:val="24"/>
              </w:rPr>
              <w:t xml:space="preserve"> </w:t>
            </w:r>
            <w:r>
              <w:rPr>
                <w:sz w:val="24"/>
              </w:rPr>
              <w:t>saudara</w:t>
            </w:r>
            <w:r>
              <w:rPr>
                <w:spacing w:val="54"/>
                <w:sz w:val="24"/>
              </w:rPr>
              <w:t xml:space="preserve"> </w:t>
            </w:r>
            <w:r>
              <w:rPr>
                <w:sz w:val="24"/>
              </w:rPr>
              <w:t>telah</w:t>
            </w:r>
            <w:r>
              <w:rPr>
                <w:spacing w:val="52"/>
                <w:sz w:val="24"/>
              </w:rPr>
              <w:t xml:space="preserve"> </w:t>
            </w:r>
            <w:r>
              <w:rPr>
                <w:sz w:val="24"/>
              </w:rPr>
              <w:t>mengolah</w:t>
            </w:r>
            <w:r>
              <w:rPr>
                <w:spacing w:val="53"/>
                <w:sz w:val="24"/>
              </w:rPr>
              <w:t xml:space="preserve"> </w:t>
            </w:r>
            <w:r>
              <w:rPr>
                <w:sz w:val="24"/>
              </w:rPr>
              <w:t>data</w:t>
            </w:r>
            <w:r>
              <w:rPr>
                <w:spacing w:val="1"/>
                <w:sz w:val="24"/>
              </w:rPr>
              <w:t xml:space="preserve"> </w:t>
            </w:r>
            <w:r>
              <w:rPr>
                <w:sz w:val="24"/>
              </w:rPr>
              <w:t>dalam</w:t>
            </w:r>
            <w:r>
              <w:rPr>
                <w:spacing w:val="51"/>
                <w:sz w:val="24"/>
              </w:rPr>
              <w:t xml:space="preserve"> </w:t>
            </w:r>
            <w:r>
              <w:rPr>
                <w:sz w:val="24"/>
              </w:rPr>
              <w:t>rangka</w:t>
            </w:r>
            <w:r>
              <w:rPr>
                <w:spacing w:val="54"/>
                <w:sz w:val="24"/>
              </w:rPr>
              <w:t xml:space="preserve"> </w:t>
            </w:r>
            <w:r>
              <w:rPr>
                <w:sz w:val="24"/>
              </w:rPr>
              <w:t>identifikasi</w:t>
            </w:r>
            <w:r>
              <w:rPr>
                <w:spacing w:val="-57"/>
                <w:sz w:val="24"/>
              </w:rPr>
              <w:t xml:space="preserve"> </w:t>
            </w:r>
            <w:r>
              <w:rPr>
                <w:sz w:val="24"/>
              </w:rPr>
              <w:t>potensi</w:t>
            </w:r>
            <w:r>
              <w:rPr>
                <w:spacing w:val="-3"/>
                <w:sz w:val="24"/>
              </w:rPr>
              <w:t xml:space="preserve"> </w:t>
            </w:r>
            <w:r>
              <w:rPr>
                <w:sz w:val="24"/>
              </w:rPr>
              <w:t>wilayah?</w:t>
            </w:r>
          </w:p>
        </w:tc>
        <w:tc>
          <w:tcPr>
            <w:tcW w:w="360" w:type="dxa"/>
          </w:tcPr>
          <w:p w:rsidR="00C7783A" w:rsidRDefault="00C7783A">
            <w:pPr>
              <w:pStyle w:val="TableParagraph"/>
              <w:spacing w:before="3"/>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3"/>
              <w:rPr>
                <w:b/>
                <w:sz w:val="21"/>
              </w:rPr>
            </w:pPr>
          </w:p>
          <w:p w:rsidR="00C7783A" w:rsidRDefault="00A82564">
            <w:pPr>
              <w:pStyle w:val="TableParagraph"/>
              <w:ind w:left="47"/>
              <w:jc w:val="center"/>
              <w:rPr>
                <w:sz w:val="24"/>
              </w:rPr>
            </w:pPr>
            <w:r>
              <w:rPr>
                <w:sz w:val="24"/>
              </w:rPr>
              <w:t>1</w:t>
            </w:r>
          </w:p>
        </w:tc>
      </w:tr>
      <w:tr w:rsidR="00C7783A" w:rsidTr="00460D41">
        <w:trPr>
          <w:trHeight w:val="522"/>
        </w:trPr>
        <w:tc>
          <w:tcPr>
            <w:tcW w:w="501" w:type="dxa"/>
          </w:tcPr>
          <w:p w:rsidR="00C7783A" w:rsidRDefault="00A82564">
            <w:pPr>
              <w:pStyle w:val="TableParagraph"/>
              <w:spacing w:line="259" w:lineRule="exact"/>
              <w:ind w:left="183"/>
              <w:rPr>
                <w:sz w:val="24"/>
              </w:rPr>
            </w:pPr>
            <w:r>
              <w:rPr>
                <w:sz w:val="24"/>
              </w:rPr>
              <w:t>13</w:t>
            </w:r>
          </w:p>
        </w:tc>
        <w:tc>
          <w:tcPr>
            <w:tcW w:w="6562" w:type="dxa"/>
          </w:tcPr>
          <w:p w:rsidR="00C7783A" w:rsidRDefault="00A82564">
            <w:pPr>
              <w:pStyle w:val="TableParagraph"/>
              <w:spacing w:line="256" w:lineRule="exact"/>
              <w:ind w:left="110"/>
              <w:rPr>
                <w:sz w:val="24"/>
              </w:rPr>
            </w:pPr>
            <w:r>
              <w:rPr>
                <w:sz w:val="24"/>
              </w:rPr>
              <w:t>Apakah</w:t>
            </w:r>
            <w:r>
              <w:rPr>
                <w:spacing w:val="22"/>
                <w:sz w:val="24"/>
              </w:rPr>
              <w:t xml:space="preserve"> </w:t>
            </w:r>
            <w:r>
              <w:rPr>
                <w:sz w:val="24"/>
              </w:rPr>
              <w:t>saudara</w:t>
            </w:r>
            <w:r>
              <w:rPr>
                <w:spacing w:val="24"/>
                <w:sz w:val="24"/>
              </w:rPr>
              <w:t xml:space="preserve"> </w:t>
            </w:r>
            <w:r>
              <w:rPr>
                <w:sz w:val="24"/>
              </w:rPr>
              <w:t>mampu</w:t>
            </w:r>
            <w:r>
              <w:rPr>
                <w:spacing w:val="21"/>
                <w:sz w:val="24"/>
              </w:rPr>
              <w:t xml:space="preserve"> </w:t>
            </w:r>
            <w:r>
              <w:rPr>
                <w:sz w:val="24"/>
              </w:rPr>
              <w:t>menyusun</w:t>
            </w:r>
            <w:r>
              <w:rPr>
                <w:spacing w:val="24"/>
                <w:sz w:val="24"/>
              </w:rPr>
              <w:t xml:space="preserve"> </w:t>
            </w:r>
            <w:r>
              <w:rPr>
                <w:sz w:val="24"/>
              </w:rPr>
              <w:t>rencana</w:t>
            </w:r>
            <w:r>
              <w:rPr>
                <w:spacing w:val="22"/>
                <w:sz w:val="24"/>
              </w:rPr>
              <w:t xml:space="preserve"> </w:t>
            </w:r>
            <w:r>
              <w:rPr>
                <w:sz w:val="24"/>
              </w:rPr>
              <w:t>kerja</w:t>
            </w:r>
            <w:r>
              <w:rPr>
                <w:spacing w:val="22"/>
                <w:sz w:val="24"/>
              </w:rPr>
              <w:t xml:space="preserve"> </w:t>
            </w:r>
            <w:r>
              <w:rPr>
                <w:sz w:val="24"/>
              </w:rPr>
              <w:t>atau</w:t>
            </w:r>
            <w:r>
              <w:rPr>
                <w:spacing w:val="21"/>
                <w:sz w:val="24"/>
              </w:rPr>
              <w:t xml:space="preserve"> </w:t>
            </w:r>
            <w:r>
              <w:rPr>
                <w:sz w:val="24"/>
              </w:rPr>
              <w:t>usulan</w:t>
            </w:r>
            <w:r>
              <w:rPr>
                <w:spacing w:val="-57"/>
                <w:sz w:val="24"/>
              </w:rPr>
              <w:t xml:space="preserve"> </w:t>
            </w:r>
            <w:r>
              <w:rPr>
                <w:sz w:val="24"/>
              </w:rPr>
              <w:t>kerja?</w:t>
            </w:r>
          </w:p>
        </w:tc>
        <w:tc>
          <w:tcPr>
            <w:tcW w:w="360" w:type="dxa"/>
          </w:tcPr>
          <w:p w:rsidR="00C7783A" w:rsidRDefault="00C7783A">
            <w:pPr>
              <w:pStyle w:val="TableParagraph"/>
              <w:spacing w:before="1"/>
              <w:rPr>
                <w:b/>
                <w:sz w:val="21"/>
              </w:rPr>
            </w:pPr>
          </w:p>
          <w:p w:rsidR="00C7783A" w:rsidRDefault="00A82564">
            <w:pPr>
              <w:pStyle w:val="TableParagraph"/>
              <w:spacing w:line="259" w:lineRule="exact"/>
              <w:ind w:left="47"/>
              <w:jc w:val="center"/>
              <w:rPr>
                <w:sz w:val="24"/>
              </w:rPr>
            </w:pPr>
            <w:r>
              <w:rPr>
                <w:sz w:val="24"/>
              </w:rPr>
              <w:t>2</w:t>
            </w:r>
          </w:p>
        </w:tc>
        <w:tc>
          <w:tcPr>
            <w:tcW w:w="360" w:type="dxa"/>
          </w:tcPr>
          <w:p w:rsidR="00C7783A" w:rsidRDefault="00C7783A">
            <w:pPr>
              <w:pStyle w:val="TableParagraph"/>
              <w:spacing w:before="1"/>
              <w:rPr>
                <w:b/>
                <w:sz w:val="21"/>
              </w:rPr>
            </w:pPr>
          </w:p>
          <w:p w:rsidR="00C7783A" w:rsidRDefault="00A82564">
            <w:pPr>
              <w:pStyle w:val="TableParagraph"/>
              <w:spacing w:line="259" w:lineRule="exact"/>
              <w:ind w:left="47"/>
              <w:jc w:val="center"/>
              <w:rPr>
                <w:sz w:val="24"/>
              </w:rPr>
            </w:pPr>
            <w:r>
              <w:rPr>
                <w:sz w:val="24"/>
              </w:rPr>
              <w:t>1</w:t>
            </w:r>
          </w:p>
        </w:tc>
      </w:tr>
      <w:tr w:rsidR="00C7783A" w:rsidTr="00460D41">
        <w:trPr>
          <w:trHeight w:val="830"/>
        </w:trPr>
        <w:tc>
          <w:tcPr>
            <w:tcW w:w="501" w:type="dxa"/>
          </w:tcPr>
          <w:p w:rsidR="00C7783A" w:rsidRDefault="00A82564">
            <w:pPr>
              <w:pStyle w:val="TableParagraph"/>
              <w:spacing w:line="271" w:lineRule="exact"/>
              <w:ind w:left="183"/>
              <w:rPr>
                <w:sz w:val="24"/>
              </w:rPr>
            </w:pPr>
            <w:r>
              <w:rPr>
                <w:sz w:val="24"/>
              </w:rPr>
              <w:lastRenderedPageBreak/>
              <w:t>14</w:t>
            </w:r>
          </w:p>
        </w:tc>
        <w:tc>
          <w:tcPr>
            <w:tcW w:w="6562" w:type="dxa"/>
          </w:tcPr>
          <w:p w:rsidR="00C7783A" w:rsidRDefault="00A82564">
            <w:pPr>
              <w:pStyle w:val="TableParagraph"/>
              <w:tabs>
                <w:tab w:val="left" w:pos="1141"/>
                <w:tab w:val="left" w:pos="1884"/>
                <w:tab w:val="left" w:pos="2898"/>
                <w:tab w:val="left" w:pos="4237"/>
                <w:tab w:val="left" w:pos="5579"/>
              </w:tabs>
              <w:spacing w:line="275" w:lineRule="exact"/>
              <w:ind w:left="110"/>
              <w:rPr>
                <w:sz w:val="24"/>
              </w:rPr>
            </w:pPr>
            <w:r>
              <w:rPr>
                <w:sz w:val="24"/>
              </w:rPr>
              <w:t>Apakah</w:t>
            </w:r>
            <w:r>
              <w:rPr>
                <w:sz w:val="24"/>
              </w:rPr>
              <w:tab/>
              <w:t>anda</w:t>
            </w:r>
            <w:r>
              <w:rPr>
                <w:sz w:val="24"/>
              </w:rPr>
              <w:tab/>
              <w:t>mampu</w:t>
            </w:r>
            <w:r>
              <w:rPr>
                <w:sz w:val="24"/>
              </w:rPr>
              <w:tab/>
              <w:t>melakukan</w:t>
            </w:r>
            <w:r>
              <w:rPr>
                <w:sz w:val="24"/>
              </w:rPr>
              <w:tab/>
              <w:t>pembinaan</w:t>
            </w:r>
            <w:r>
              <w:rPr>
                <w:sz w:val="24"/>
              </w:rPr>
              <w:tab/>
              <w:t>kelompok</w:t>
            </w:r>
          </w:p>
          <w:p w:rsidR="00C7783A" w:rsidRDefault="00A82564">
            <w:pPr>
              <w:pStyle w:val="TableParagraph"/>
              <w:spacing w:line="270" w:lineRule="atLeast"/>
              <w:ind w:left="110"/>
              <w:rPr>
                <w:sz w:val="24"/>
              </w:rPr>
            </w:pPr>
            <w:r>
              <w:rPr>
                <w:sz w:val="24"/>
              </w:rPr>
              <w:t>masyarakat</w:t>
            </w:r>
            <w:r>
              <w:rPr>
                <w:spacing w:val="-2"/>
                <w:sz w:val="24"/>
              </w:rPr>
              <w:t xml:space="preserve"> </w:t>
            </w:r>
            <w:r>
              <w:rPr>
                <w:sz w:val="24"/>
              </w:rPr>
              <w:t>tentang</w:t>
            </w:r>
            <w:r>
              <w:rPr>
                <w:spacing w:val="46"/>
                <w:sz w:val="24"/>
              </w:rPr>
              <w:t xml:space="preserve"> </w:t>
            </w:r>
            <w:r>
              <w:rPr>
                <w:sz w:val="24"/>
              </w:rPr>
              <w:t>pemanfaatan</w:t>
            </w:r>
            <w:r>
              <w:rPr>
                <w:spacing w:val="50"/>
                <w:sz w:val="24"/>
              </w:rPr>
              <w:t xml:space="preserve"> </w:t>
            </w:r>
            <w:r>
              <w:rPr>
                <w:sz w:val="24"/>
              </w:rPr>
              <w:t>lahan</w:t>
            </w:r>
            <w:r>
              <w:rPr>
                <w:spacing w:val="50"/>
                <w:sz w:val="24"/>
              </w:rPr>
              <w:t xml:space="preserve"> </w:t>
            </w:r>
            <w:r>
              <w:rPr>
                <w:sz w:val="24"/>
              </w:rPr>
              <w:t>pekarangan</w:t>
            </w:r>
            <w:r>
              <w:rPr>
                <w:spacing w:val="50"/>
                <w:sz w:val="24"/>
              </w:rPr>
              <w:t xml:space="preserve"> </w:t>
            </w:r>
            <w:r>
              <w:rPr>
                <w:sz w:val="24"/>
              </w:rPr>
              <w:t>rumah</w:t>
            </w:r>
            <w:r>
              <w:rPr>
                <w:spacing w:val="50"/>
                <w:sz w:val="24"/>
              </w:rPr>
              <w:t xml:space="preserve"> </w:t>
            </w:r>
            <w:r>
              <w:rPr>
                <w:sz w:val="24"/>
              </w:rPr>
              <w:t>untuk</w:t>
            </w:r>
            <w:r>
              <w:rPr>
                <w:spacing w:val="-57"/>
                <w:sz w:val="24"/>
              </w:rPr>
              <w:t xml:space="preserve"> </w:t>
            </w:r>
            <w:r>
              <w:rPr>
                <w:sz w:val="24"/>
              </w:rPr>
              <w:t>tanaman</w:t>
            </w:r>
            <w:r>
              <w:rPr>
                <w:spacing w:val="-1"/>
                <w:sz w:val="24"/>
              </w:rPr>
              <w:t xml:space="preserve"> </w:t>
            </w:r>
            <w:r>
              <w:rPr>
                <w:sz w:val="24"/>
              </w:rPr>
              <w:t>obat</w:t>
            </w:r>
            <w:r>
              <w:rPr>
                <w:spacing w:val="3"/>
                <w:sz w:val="24"/>
              </w:rPr>
              <w:t xml:space="preserve"> </w:t>
            </w:r>
            <w:r>
              <w:rPr>
                <w:sz w:val="24"/>
              </w:rPr>
              <w:t>keluarga?</w:t>
            </w:r>
          </w:p>
        </w:tc>
        <w:tc>
          <w:tcPr>
            <w:tcW w:w="360" w:type="dxa"/>
          </w:tcPr>
          <w:p w:rsidR="00C7783A" w:rsidRDefault="00C7783A">
            <w:pPr>
              <w:pStyle w:val="TableParagraph"/>
              <w:spacing w:before="1"/>
              <w:rPr>
                <w:b/>
                <w:sz w:val="21"/>
              </w:rPr>
            </w:pPr>
          </w:p>
          <w:p w:rsidR="00C7783A" w:rsidRDefault="00A82564">
            <w:pPr>
              <w:pStyle w:val="TableParagraph"/>
              <w:spacing w:before="1"/>
              <w:ind w:left="47"/>
              <w:jc w:val="center"/>
              <w:rPr>
                <w:sz w:val="24"/>
              </w:rPr>
            </w:pPr>
            <w:r>
              <w:rPr>
                <w:sz w:val="24"/>
              </w:rPr>
              <w:t>2</w:t>
            </w:r>
          </w:p>
        </w:tc>
        <w:tc>
          <w:tcPr>
            <w:tcW w:w="360" w:type="dxa"/>
          </w:tcPr>
          <w:p w:rsidR="00C7783A" w:rsidRDefault="00C7783A">
            <w:pPr>
              <w:pStyle w:val="TableParagraph"/>
              <w:spacing w:before="1"/>
              <w:rPr>
                <w:b/>
                <w:sz w:val="21"/>
              </w:rPr>
            </w:pPr>
          </w:p>
          <w:p w:rsidR="00C7783A" w:rsidRDefault="00A82564">
            <w:pPr>
              <w:pStyle w:val="TableParagraph"/>
              <w:spacing w:before="1"/>
              <w:ind w:left="47"/>
              <w:jc w:val="center"/>
              <w:rPr>
                <w:sz w:val="24"/>
              </w:rPr>
            </w:pPr>
            <w:r>
              <w:rPr>
                <w:sz w:val="24"/>
              </w:rPr>
              <w:t>1</w:t>
            </w:r>
          </w:p>
        </w:tc>
      </w:tr>
      <w:tr w:rsidR="00C7783A" w:rsidTr="00460D41">
        <w:trPr>
          <w:trHeight w:val="825"/>
        </w:trPr>
        <w:tc>
          <w:tcPr>
            <w:tcW w:w="501" w:type="dxa"/>
          </w:tcPr>
          <w:p w:rsidR="00C7783A" w:rsidRDefault="00A82564">
            <w:pPr>
              <w:pStyle w:val="TableParagraph"/>
              <w:spacing w:line="271" w:lineRule="exact"/>
              <w:ind w:right="65"/>
              <w:jc w:val="right"/>
              <w:rPr>
                <w:sz w:val="24"/>
              </w:rPr>
            </w:pPr>
            <w:r>
              <w:rPr>
                <w:sz w:val="24"/>
              </w:rPr>
              <w:t>15</w:t>
            </w:r>
          </w:p>
        </w:tc>
        <w:tc>
          <w:tcPr>
            <w:tcW w:w="6562" w:type="dxa"/>
          </w:tcPr>
          <w:p w:rsidR="00C7783A" w:rsidRDefault="00A82564">
            <w:pPr>
              <w:pStyle w:val="TableParagraph"/>
              <w:spacing w:line="271" w:lineRule="exact"/>
              <w:ind w:left="110"/>
              <w:rPr>
                <w:sz w:val="24"/>
              </w:rPr>
            </w:pPr>
            <w:r>
              <w:rPr>
                <w:sz w:val="24"/>
              </w:rPr>
              <w:t>Apakah</w:t>
            </w:r>
            <w:r>
              <w:rPr>
                <w:spacing w:val="93"/>
                <w:sz w:val="24"/>
              </w:rPr>
              <w:t xml:space="preserve"> </w:t>
            </w:r>
            <w:r>
              <w:rPr>
                <w:sz w:val="24"/>
              </w:rPr>
              <w:t>anda</w:t>
            </w:r>
            <w:r>
              <w:rPr>
                <w:spacing w:val="96"/>
                <w:sz w:val="24"/>
              </w:rPr>
              <w:t xml:space="preserve"> </w:t>
            </w:r>
            <w:r>
              <w:rPr>
                <w:sz w:val="24"/>
              </w:rPr>
              <w:t>mampu</w:t>
            </w:r>
            <w:r>
              <w:rPr>
                <w:spacing w:val="98"/>
                <w:sz w:val="24"/>
              </w:rPr>
              <w:t xml:space="preserve"> </w:t>
            </w:r>
            <w:r>
              <w:rPr>
                <w:sz w:val="24"/>
              </w:rPr>
              <w:t>melakukan</w:t>
            </w:r>
            <w:r>
              <w:rPr>
                <w:spacing w:val="95"/>
                <w:sz w:val="24"/>
              </w:rPr>
              <w:t xml:space="preserve"> </w:t>
            </w:r>
            <w:r>
              <w:rPr>
                <w:sz w:val="24"/>
              </w:rPr>
              <w:t>pembinaan</w:t>
            </w:r>
            <w:r>
              <w:rPr>
                <w:spacing w:val="99"/>
                <w:sz w:val="24"/>
              </w:rPr>
              <w:t xml:space="preserve"> </w:t>
            </w:r>
            <w:r>
              <w:rPr>
                <w:sz w:val="24"/>
              </w:rPr>
              <w:t>dan</w:t>
            </w:r>
            <w:r>
              <w:rPr>
                <w:spacing w:val="94"/>
                <w:sz w:val="24"/>
              </w:rPr>
              <w:t xml:space="preserve"> </w:t>
            </w:r>
            <w:r>
              <w:rPr>
                <w:sz w:val="24"/>
              </w:rPr>
              <w:t>penyuluhan</w:t>
            </w:r>
          </w:p>
          <w:p w:rsidR="00C7783A" w:rsidRDefault="00A82564">
            <w:pPr>
              <w:pStyle w:val="TableParagraph"/>
              <w:spacing w:line="272" w:lineRule="exact"/>
              <w:ind w:left="110"/>
              <w:rPr>
                <w:sz w:val="24"/>
              </w:rPr>
            </w:pPr>
            <w:r>
              <w:rPr>
                <w:sz w:val="24"/>
              </w:rPr>
              <w:t>kesehatan</w:t>
            </w:r>
            <w:r>
              <w:rPr>
                <w:spacing w:val="10"/>
                <w:sz w:val="24"/>
              </w:rPr>
              <w:t xml:space="preserve"> </w:t>
            </w:r>
            <w:r>
              <w:rPr>
                <w:sz w:val="24"/>
              </w:rPr>
              <w:t>masyarakat</w:t>
            </w:r>
            <w:r>
              <w:rPr>
                <w:spacing w:val="11"/>
                <w:sz w:val="24"/>
              </w:rPr>
              <w:t xml:space="preserve"> </w:t>
            </w:r>
            <w:r>
              <w:rPr>
                <w:sz w:val="24"/>
              </w:rPr>
              <w:t>di</w:t>
            </w:r>
            <w:r>
              <w:rPr>
                <w:spacing w:val="11"/>
                <w:sz w:val="24"/>
              </w:rPr>
              <w:t xml:space="preserve"> </w:t>
            </w:r>
            <w:r>
              <w:rPr>
                <w:sz w:val="24"/>
              </w:rPr>
              <w:t>institusi</w:t>
            </w:r>
            <w:r>
              <w:rPr>
                <w:spacing w:val="11"/>
                <w:sz w:val="24"/>
              </w:rPr>
              <w:t xml:space="preserve"> </w:t>
            </w:r>
            <w:r>
              <w:rPr>
                <w:sz w:val="24"/>
              </w:rPr>
              <w:t>pendidikan</w:t>
            </w:r>
            <w:r>
              <w:rPr>
                <w:spacing w:val="10"/>
                <w:sz w:val="24"/>
              </w:rPr>
              <w:t xml:space="preserve"> </w:t>
            </w:r>
            <w:r>
              <w:rPr>
                <w:sz w:val="24"/>
              </w:rPr>
              <w:t>dan</w:t>
            </w:r>
            <w:r>
              <w:rPr>
                <w:spacing w:val="10"/>
                <w:sz w:val="24"/>
              </w:rPr>
              <w:t xml:space="preserve"> </w:t>
            </w:r>
            <w:r>
              <w:rPr>
                <w:sz w:val="24"/>
              </w:rPr>
              <w:t>pesantren</w:t>
            </w:r>
            <w:r>
              <w:rPr>
                <w:spacing w:val="10"/>
                <w:sz w:val="24"/>
              </w:rPr>
              <w:t xml:space="preserve"> </w:t>
            </w:r>
            <w:r>
              <w:rPr>
                <w:sz w:val="24"/>
              </w:rPr>
              <w:t>di</w:t>
            </w:r>
            <w:r>
              <w:rPr>
                <w:spacing w:val="-57"/>
                <w:sz w:val="24"/>
              </w:rPr>
              <w:t xml:space="preserve"> </w:t>
            </w:r>
            <w:r>
              <w:rPr>
                <w:sz w:val="24"/>
              </w:rPr>
              <w:t>wilayah</w:t>
            </w:r>
            <w:r>
              <w:rPr>
                <w:spacing w:val="-4"/>
                <w:sz w:val="24"/>
              </w:rPr>
              <w:t xml:space="preserve"> </w:t>
            </w:r>
            <w:r>
              <w:rPr>
                <w:sz w:val="24"/>
              </w:rPr>
              <w:t>kerja?</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1</w:t>
            </w:r>
          </w:p>
        </w:tc>
      </w:tr>
      <w:tr w:rsidR="00C7783A" w:rsidTr="00460D41">
        <w:trPr>
          <w:trHeight w:val="830"/>
        </w:trPr>
        <w:tc>
          <w:tcPr>
            <w:tcW w:w="501" w:type="dxa"/>
          </w:tcPr>
          <w:p w:rsidR="00C7783A" w:rsidRDefault="00A82564">
            <w:pPr>
              <w:pStyle w:val="TableParagraph"/>
              <w:spacing w:line="275" w:lineRule="exact"/>
              <w:ind w:right="65"/>
              <w:jc w:val="right"/>
              <w:rPr>
                <w:sz w:val="24"/>
              </w:rPr>
            </w:pPr>
            <w:r>
              <w:rPr>
                <w:sz w:val="24"/>
              </w:rPr>
              <w:t>16</w:t>
            </w:r>
          </w:p>
        </w:tc>
        <w:tc>
          <w:tcPr>
            <w:tcW w:w="6562" w:type="dxa"/>
          </w:tcPr>
          <w:p w:rsidR="00C7783A" w:rsidRDefault="00A82564">
            <w:pPr>
              <w:pStyle w:val="TableParagraph"/>
              <w:spacing w:line="273" w:lineRule="exact"/>
              <w:ind w:left="110" w:right="-15"/>
              <w:rPr>
                <w:sz w:val="24"/>
              </w:rPr>
            </w:pPr>
            <w:r>
              <w:rPr>
                <w:sz w:val="24"/>
              </w:rPr>
              <w:t>Apakah</w:t>
            </w:r>
            <w:r>
              <w:rPr>
                <w:spacing w:val="111"/>
                <w:sz w:val="24"/>
              </w:rPr>
              <w:t xml:space="preserve"> </w:t>
            </w:r>
            <w:r>
              <w:rPr>
                <w:sz w:val="24"/>
              </w:rPr>
              <w:t>anda</w:t>
            </w:r>
            <w:r>
              <w:rPr>
                <w:spacing w:val="113"/>
                <w:sz w:val="24"/>
              </w:rPr>
              <w:t xml:space="preserve"> </w:t>
            </w:r>
            <w:r>
              <w:rPr>
                <w:sz w:val="24"/>
              </w:rPr>
              <w:t>mampu</w:t>
            </w:r>
            <w:r>
              <w:rPr>
                <w:spacing w:val="112"/>
                <w:sz w:val="24"/>
              </w:rPr>
              <w:t xml:space="preserve"> </w:t>
            </w:r>
            <w:r>
              <w:rPr>
                <w:sz w:val="24"/>
              </w:rPr>
              <w:t>melakukan</w:t>
            </w:r>
            <w:r>
              <w:rPr>
                <w:spacing w:val="112"/>
                <w:sz w:val="24"/>
              </w:rPr>
              <w:t xml:space="preserve"> </w:t>
            </w:r>
            <w:r>
              <w:rPr>
                <w:sz w:val="24"/>
              </w:rPr>
              <w:t>pembinaan</w:t>
            </w:r>
            <w:r>
              <w:rPr>
                <w:spacing w:val="112"/>
                <w:sz w:val="24"/>
              </w:rPr>
              <w:t xml:space="preserve"> </w:t>
            </w:r>
            <w:r>
              <w:rPr>
                <w:sz w:val="24"/>
              </w:rPr>
              <w:t>terhadap</w:t>
            </w:r>
            <w:r>
              <w:rPr>
                <w:spacing w:val="111"/>
                <w:sz w:val="24"/>
              </w:rPr>
              <w:t xml:space="preserve"> </w:t>
            </w:r>
            <w:r>
              <w:rPr>
                <w:sz w:val="24"/>
              </w:rPr>
              <w:t>tokoh</w:t>
            </w:r>
          </w:p>
          <w:p w:rsidR="00C7783A" w:rsidRDefault="00A82564">
            <w:pPr>
              <w:pStyle w:val="TableParagraph"/>
              <w:spacing w:line="272" w:lineRule="exact"/>
              <w:ind w:left="110"/>
              <w:rPr>
                <w:sz w:val="24"/>
              </w:rPr>
            </w:pPr>
            <w:r>
              <w:rPr>
                <w:sz w:val="24"/>
              </w:rPr>
              <w:t>masyarakat</w:t>
            </w:r>
            <w:r>
              <w:rPr>
                <w:spacing w:val="31"/>
                <w:sz w:val="24"/>
              </w:rPr>
              <w:t xml:space="preserve"> </w:t>
            </w:r>
            <w:r>
              <w:rPr>
                <w:sz w:val="24"/>
              </w:rPr>
              <w:t>(toma),</w:t>
            </w:r>
            <w:r>
              <w:rPr>
                <w:spacing w:val="30"/>
                <w:sz w:val="24"/>
              </w:rPr>
              <w:t xml:space="preserve"> </w:t>
            </w:r>
            <w:r>
              <w:rPr>
                <w:sz w:val="24"/>
              </w:rPr>
              <w:t>tokoh</w:t>
            </w:r>
            <w:r>
              <w:rPr>
                <w:spacing w:val="30"/>
                <w:sz w:val="24"/>
              </w:rPr>
              <w:t xml:space="preserve"> </w:t>
            </w:r>
            <w:r>
              <w:rPr>
                <w:sz w:val="24"/>
              </w:rPr>
              <w:t>agama</w:t>
            </w:r>
            <w:r>
              <w:rPr>
                <w:spacing w:val="31"/>
                <w:sz w:val="24"/>
              </w:rPr>
              <w:t xml:space="preserve"> </w:t>
            </w:r>
            <w:r>
              <w:rPr>
                <w:sz w:val="24"/>
              </w:rPr>
              <w:t>(toga)</w:t>
            </w:r>
            <w:r>
              <w:rPr>
                <w:spacing w:val="30"/>
                <w:sz w:val="24"/>
              </w:rPr>
              <w:t xml:space="preserve"> </w:t>
            </w:r>
            <w:r>
              <w:rPr>
                <w:sz w:val="24"/>
              </w:rPr>
              <w:t>dalam</w:t>
            </w:r>
            <w:r>
              <w:rPr>
                <w:spacing w:val="31"/>
                <w:sz w:val="24"/>
              </w:rPr>
              <w:t xml:space="preserve"> </w:t>
            </w:r>
            <w:r>
              <w:rPr>
                <w:sz w:val="24"/>
              </w:rPr>
              <w:t>wilayah</w:t>
            </w:r>
            <w:r>
              <w:rPr>
                <w:spacing w:val="30"/>
                <w:sz w:val="24"/>
              </w:rPr>
              <w:t xml:space="preserve"> </w:t>
            </w:r>
            <w:r>
              <w:rPr>
                <w:sz w:val="24"/>
              </w:rPr>
              <w:t>kerja</w:t>
            </w:r>
            <w:r>
              <w:rPr>
                <w:spacing w:val="-57"/>
                <w:sz w:val="24"/>
              </w:rPr>
              <w:t xml:space="preserve"> </w:t>
            </w:r>
            <w:r>
              <w:rPr>
                <w:sz w:val="24"/>
              </w:rPr>
              <w:t>Puskesmas?</w:t>
            </w:r>
          </w:p>
        </w:tc>
        <w:tc>
          <w:tcPr>
            <w:tcW w:w="360" w:type="dxa"/>
          </w:tcPr>
          <w:p w:rsidR="00C7783A" w:rsidRDefault="00C7783A">
            <w:pPr>
              <w:pStyle w:val="TableParagraph"/>
              <w:spacing w:before="6"/>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6"/>
              <w:rPr>
                <w:b/>
                <w:sz w:val="21"/>
              </w:rPr>
            </w:pPr>
          </w:p>
          <w:p w:rsidR="00C7783A" w:rsidRDefault="00A82564">
            <w:pPr>
              <w:pStyle w:val="TableParagraph"/>
              <w:ind w:left="47"/>
              <w:jc w:val="center"/>
              <w:rPr>
                <w:sz w:val="24"/>
              </w:rPr>
            </w:pPr>
            <w:r>
              <w:rPr>
                <w:sz w:val="24"/>
              </w:rPr>
              <w:t>1</w:t>
            </w:r>
          </w:p>
        </w:tc>
      </w:tr>
      <w:tr w:rsidR="00C7783A" w:rsidTr="00460D41">
        <w:trPr>
          <w:trHeight w:val="550"/>
        </w:trPr>
        <w:tc>
          <w:tcPr>
            <w:tcW w:w="501" w:type="dxa"/>
          </w:tcPr>
          <w:p w:rsidR="00C7783A" w:rsidRDefault="00A82564">
            <w:pPr>
              <w:pStyle w:val="TableParagraph"/>
              <w:spacing w:line="271" w:lineRule="exact"/>
              <w:ind w:right="65"/>
              <w:jc w:val="right"/>
              <w:rPr>
                <w:sz w:val="24"/>
              </w:rPr>
            </w:pPr>
            <w:r>
              <w:rPr>
                <w:sz w:val="24"/>
              </w:rPr>
              <w:t>17</w:t>
            </w:r>
          </w:p>
        </w:tc>
        <w:tc>
          <w:tcPr>
            <w:tcW w:w="6562" w:type="dxa"/>
          </w:tcPr>
          <w:p w:rsidR="00C7783A" w:rsidRDefault="00A82564">
            <w:pPr>
              <w:pStyle w:val="TableParagraph"/>
              <w:spacing w:line="276" w:lineRule="exact"/>
              <w:ind w:left="110"/>
              <w:rPr>
                <w:sz w:val="24"/>
              </w:rPr>
            </w:pPr>
            <w:r>
              <w:rPr>
                <w:sz w:val="24"/>
              </w:rPr>
              <w:t>Apakah</w:t>
            </w:r>
            <w:r>
              <w:rPr>
                <w:spacing w:val="17"/>
                <w:sz w:val="24"/>
              </w:rPr>
              <w:t xml:space="preserve"> </w:t>
            </w:r>
            <w:r>
              <w:rPr>
                <w:sz w:val="24"/>
              </w:rPr>
              <w:t>anda</w:t>
            </w:r>
            <w:r>
              <w:rPr>
                <w:spacing w:val="17"/>
                <w:sz w:val="24"/>
              </w:rPr>
              <w:t xml:space="preserve"> </w:t>
            </w:r>
            <w:r>
              <w:rPr>
                <w:sz w:val="24"/>
              </w:rPr>
              <w:t>mampu</w:t>
            </w:r>
            <w:r>
              <w:rPr>
                <w:spacing w:val="19"/>
                <w:sz w:val="24"/>
              </w:rPr>
              <w:t xml:space="preserve"> </w:t>
            </w:r>
            <w:r>
              <w:rPr>
                <w:sz w:val="24"/>
              </w:rPr>
              <w:t>melaksanakan</w:t>
            </w:r>
            <w:r>
              <w:rPr>
                <w:spacing w:val="15"/>
                <w:sz w:val="24"/>
              </w:rPr>
              <w:t xml:space="preserve"> </w:t>
            </w:r>
            <w:r>
              <w:rPr>
                <w:sz w:val="24"/>
              </w:rPr>
              <w:t>pencatatan</w:t>
            </w:r>
            <w:r>
              <w:rPr>
                <w:spacing w:val="15"/>
                <w:sz w:val="24"/>
              </w:rPr>
              <w:t xml:space="preserve"> </w:t>
            </w:r>
            <w:r>
              <w:rPr>
                <w:sz w:val="24"/>
              </w:rPr>
              <w:t>dan</w:t>
            </w:r>
            <w:r>
              <w:rPr>
                <w:spacing w:val="17"/>
                <w:sz w:val="24"/>
              </w:rPr>
              <w:t xml:space="preserve"> </w:t>
            </w:r>
            <w:r>
              <w:rPr>
                <w:sz w:val="24"/>
              </w:rPr>
              <w:t>pelaporan</w:t>
            </w:r>
            <w:r>
              <w:rPr>
                <w:spacing w:val="-57"/>
                <w:sz w:val="24"/>
              </w:rPr>
              <w:t xml:space="preserve"> </w:t>
            </w:r>
            <w:r>
              <w:rPr>
                <w:sz w:val="24"/>
              </w:rPr>
              <w:t>hasilpelaksanaan</w:t>
            </w:r>
            <w:r>
              <w:rPr>
                <w:spacing w:val="-3"/>
                <w:sz w:val="24"/>
              </w:rPr>
              <w:t xml:space="preserve"> </w:t>
            </w:r>
            <w:r>
              <w:rPr>
                <w:sz w:val="24"/>
              </w:rPr>
              <w:t>kegiatan</w:t>
            </w:r>
            <w:r>
              <w:rPr>
                <w:spacing w:val="-4"/>
                <w:sz w:val="24"/>
              </w:rPr>
              <w:t xml:space="preserve"> </w:t>
            </w:r>
            <w:r>
              <w:rPr>
                <w:sz w:val="24"/>
              </w:rPr>
              <w:t>penyuluhan kesehatan</w:t>
            </w:r>
            <w:r>
              <w:rPr>
                <w:spacing w:val="-3"/>
                <w:sz w:val="24"/>
              </w:rPr>
              <w:t xml:space="preserve"> </w:t>
            </w:r>
            <w:r>
              <w:rPr>
                <w:sz w:val="24"/>
              </w:rPr>
              <w:t>masyarakat?</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1</w:t>
            </w:r>
          </w:p>
        </w:tc>
      </w:tr>
      <w:tr w:rsidR="00C7783A" w:rsidTr="00460D41">
        <w:trPr>
          <w:trHeight w:val="828"/>
        </w:trPr>
        <w:tc>
          <w:tcPr>
            <w:tcW w:w="501" w:type="dxa"/>
          </w:tcPr>
          <w:p w:rsidR="00C7783A" w:rsidRDefault="00A82564">
            <w:pPr>
              <w:pStyle w:val="TableParagraph"/>
              <w:spacing w:line="273" w:lineRule="exact"/>
              <w:ind w:right="65"/>
              <w:jc w:val="right"/>
              <w:rPr>
                <w:sz w:val="24"/>
              </w:rPr>
            </w:pPr>
            <w:r>
              <w:rPr>
                <w:sz w:val="24"/>
              </w:rPr>
              <w:t>18</w:t>
            </w:r>
          </w:p>
        </w:tc>
        <w:tc>
          <w:tcPr>
            <w:tcW w:w="6562" w:type="dxa"/>
          </w:tcPr>
          <w:p w:rsidR="00C7783A" w:rsidRDefault="00A82564">
            <w:pPr>
              <w:pStyle w:val="TableParagraph"/>
              <w:spacing w:line="270" w:lineRule="atLeast"/>
              <w:ind w:left="110" w:right="9"/>
              <w:jc w:val="both"/>
              <w:rPr>
                <w:sz w:val="24"/>
              </w:rPr>
            </w:pPr>
            <w:r>
              <w:rPr>
                <w:sz w:val="24"/>
              </w:rPr>
              <w:t>Apakah</w:t>
            </w:r>
            <w:r>
              <w:rPr>
                <w:spacing w:val="1"/>
                <w:sz w:val="24"/>
              </w:rPr>
              <w:t xml:space="preserve"> </w:t>
            </w:r>
            <w:r>
              <w:rPr>
                <w:sz w:val="24"/>
              </w:rPr>
              <w:t>anda</w:t>
            </w:r>
            <w:r>
              <w:rPr>
                <w:spacing w:val="1"/>
                <w:sz w:val="24"/>
              </w:rPr>
              <w:t xml:space="preserve"> </w:t>
            </w:r>
            <w:r>
              <w:rPr>
                <w:sz w:val="24"/>
              </w:rPr>
              <w:t>mampu</w:t>
            </w:r>
            <w:r>
              <w:rPr>
                <w:spacing w:val="1"/>
                <w:sz w:val="24"/>
              </w:rPr>
              <w:t xml:space="preserve"> </w:t>
            </w:r>
            <w:r>
              <w:rPr>
                <w:sz w:val="24"/>
              </w:rPr>
              <w:t>melaksanakan</w:t>
            </w:r>
            <w:r>
              <w:rPr>
                <w:spacing w:val="1"/>
                <w:sz w:val="24"/>
              </w:rPr>
              <w:t xml:space="preserve"> </w:t>
            </w:r>
            <w:r>
              <w:rPr>
                <w:sz w:val="24"/>
              </w:rPr>
              <w:t>kegiatan</w:t>
            </w:r>
            <w:r>
              <w:rPr>
                <w:spacing w:val="1"/>
                <w:sz w:val="24"/>
              </w:rPr>
              <w:t xml:space="preserve"> </w:t>
            </w:r>
            <w:r>
              <w:rPr>
                <w:sz w:val="24"/>
              </w:rPr>
              <w:t>penyuluhan</w:t>
            </w:r>
            <w:r>
              <w:rPr>
                <w:spacing w:val="1"/>
                <w:sz w:val="24"/>
              </w:rPr>
              <w:t xml:space="preserve"> </w:t>
            </w:r>
            <w:r>
              <w:rPr>
                <w:spacing w:val="-1"/>
                <w:sz w:val="24"/>
              </w:rPr>
              <w:t xml:space="preserve">kesehatan masyarakat yang dilakukan </w:t>
            </w:r>
            <w:r>
              <w:rPr>
                <w:sz w:val="24"/>
              </w:rPr>
              <w:t>sesuai dengan jadwal yang</w:t>
            </w:r>
            <w:r>
              <w:rPr>
                <w:spacing w:val="1"/>
                <w:sz w:val="24"/>
              </w:rPr>
              <w:t xml:space="preserve"> </w:t>
            </w:r>
            <w:r>
              <w:rPr>
                <w:sz w:val="24"/>
              </w:rPr>
              <w:t>ditentukan?</w:t>
            </w:r>
          </w:p>
        </w:tc>
        <w:tc>
          <w:tcPr>
            <w:tcW w:w="360" w:type="dxa"/>
          </w:tcPr>
          <w:p w:rsidR="00C7783A" w:rsidRDefault="00C7783A">
            <w:pPr>
              <w:pStyle w:val="TableParagraph"/>
              <w:spacing w:before="3"/>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3"/>
              <w:rPr>
                <w:b/>
                <w:sz w:val="21"/>
              </w:rPr>
            </w:pPr>
          </w:p>
          <w:p w:rsidR="00C7783A" w:rsidRDefault="00A82564">
            <w:pPr>
              <w:pStyle w:val="TableParagraph"/>
              <w:ind w:left="47"/>
              <w:jc w:val="center"/>
              <w:rPr>
                <w:sz w:val="24"/>
              </w:rPr>
            </w:pPr>
            <w:r>
              <w:rPr>
                <w:sz w:val="24"/>
              </w:rPr>
              <w:t>1</w:t>
            </w:r>
          </w:p>
        </w:tc>
      </w:tr>
      <w:tr w:rsidR="00C7783A" w:rsidTr="00460D41">
        <w:trPr>
          <w:trHeight w:val="550"/>
        </w:trPr>
        <w:tc>
          <w:tcPr>
            <w:tcW w:w="501" w:type="dxa"/>
          </w:tcPr>
          <w:p w:rsidR="00C7783A" w:rsidRDefault="00A82564">
            <w:pPr>
              <w:pStyle w:val="TableParagraph"/>
              <w:spacing w:line="271" w:lineRule="exact"/>
              <w:ind w:right="65"/>
              <w:jc w:val="right"/>
              <w:rPr>
                <w:sz w:val="24"/>
              </w:rPr>
            </w:pPr>
            <w:r>
              <w:rPr>
                <w:sz w:val="24"/>
              </w:rPr>
              <w:t>19</w:t>
            </w:r>
          </w:p>
        </w:tc>
        <w:tc>
          <w:tcPr>
            <w:tcW w:w="6562" w:type="dxa"/>
          </w:tcPr>
          <w:p w:rsidR="00C7783A" w:rsidRDefault="00A82564">
            <w:pPr>
              <w:pStyle w:val="TableParagraph"/>
              <w:spacing w:before="10" w:line="223" w:lineRule="auto"/>
              <w:ind w:left="110"/>
              <w:rPr>
                <w:sz w:val="24"/>
              </w:rPr>
            </w:pPr>
            <w:r>
              <w:rPr>
                <w:sz w:val="24"/>
              </w:rPr>
              <w:t>Apakah</w:t>
            </w:r>
            <w:r>
              <w:rPr>
                <w:spacing w:val="-3"/>
                <w:sz w:val="24"/>
              </w:rPr>
              <w:t xml:space="preserve"> </w:t>
            </w:r>
            <w:r>
              <w:rPr>
                <w:sz w:val="24"/>
              </w:rPr>
              <w:t>anda</w:t>
            </w:r>
            <w:r>
              <w:rPr>
                <w:spacing w:val="-2"/>
                <w:sz w:val="24"/>
              </w:rPr>
              <w:t xml:space="preserve"> </w:t>
            </w:r>
            <w:r>
              <w:rPr>
                <w:sz w:val="24"/>
              </w:rPr>
              <w:t>mampu</w:t>
            </w:r>
            <w:r>
              <w:rPr>
                <w:spacing w:val="-3"/>
                <w:sz w:val="24"/>
              </w:rPr>
              <w:t xml:space="preserve"> </w:t>
            </w:r>
            <w:r>
              <w:rPr>
                <w:sz w:val="24"/>
              </w:rPr>
              <w:t>membuat</w:t>
            </w:r>
            <w:r>
              <w:rPr>
                <w:spacing w:val="-3"/>
                <w:sz w:val="24"/>
              </w:rPr>
              <w:t xml:space="preserve"> </w:t>
            </w:r>
            <w:r>
              <w:rPr>
                <w:sz w:val="24"/>
              </w:rPr>
              <w:t>laporan</w:t>
            </w:r>
            <w:r>
              <w:rPr>
                <w:spacing w:val="-3"/>
                <w:sz w:val="24"/>
              </w:rPr>
              <w:t xml:space="preserve"> </w:t>
            </w:r>
            <w:r>
              <w:rPr>
                <w:sz w:val="24"/>
              </w:rPr>
              <w:t>semua</w:t>
            </w:r>
            <w:r>
              <w:rPr>
                <w:spacing w:val="-1"/>
                <w:sz w:val="24"/>
              </w:rPr>
              <w:t xml:space="preserve"> </w:t>
            </w:r>
            <w:r>
              <w:rPr>
                <w:sz w:val="24"/>
              </w:rPr>
              <w:t>hasil</w:t>
            </w:r>
            <w:r>
              <w:rPr>
                <w:spacing w:val="-3"/>
                <w:sz w:val="24"/>
              </w:rPr>
              <w:t xml:space="preserve"> </w:t>
            </w:r>
            <w:r>
              <w:rPr>
                <w:sz w:val="24"/>
              </w:rPr>
              <w:t>kegiatan</w:t>
            </w:r>
            <w:r>
              <w:rPr>
                <w:spacing w:val="-4"/>
                <w:sz w:val="24"/>
              </w:rPr>
              <w:t xml:space="preserve"> </w:t>
            </w:r>
            <w:r>
              <w:rPr>
                <w:sz w:val="24"/>
              </w:rPr>
              <w:t>yang</w:t>
            </w:r>
            <w:r>
              <w:rPr>
                <w:spacing w:val="-57"/>
                <w:sz w:val="24"/>
              </w:rPr>
              <w:t xml:space="preserve"> </w:t>
            </w:r>
            <w:r>
              <w:rPr>
                <w:sz w:val="24"/>
              </w:rPr>
              <w:t>telah</w:t>
            </w:r>
            <w:r>
              <w:rPr>
                <w:spacing w:val="-5"/>
                <w:sz w:val="24"/>
              </w:rPr>
              <w:t xml:space="preserve"> </w:t>
            </w:r>
            <w:r>
              <w:rPr>
                <w:sz w:val="24"/>
              </w:rPr>
              <w:t>dilakukan</w:t>
            </w:r>
            <w:r>
              <w:rPr>
                <w:spacing w:val="-3"/>
                <w:sz w:val="24"/>
              </w:rPr>
              <w:t xml:space="preserve"> </w:t>
            </w:r>
            <w:r>
              <w:rPr>
                <w:sz w:val="24"/>
              </w:rPr>
              <w:t>dan membuat</w:t>
            </w:r>
            <w:r>
              <w:rPr>
                <w:spacing w:val="-3"/>
                <w:sz w:val="24"/>
              </w:rPr>
              <w:t xml:space="preserve"> </w:t>
            </w:r>
            <w:r>
              <w:rPr>
                <w:sz w:val="24"/>
              </w:rPr>
              <w:t>arsip di</w:t>
            </w:r>
            <w:r>
              <w:rPr>
                <w:spacing w:val="-3"/>
                <w:sz w:val="24"/>
              </w:rPr>
              <w:t xml:space="preserve"> </w:t>
            </w:r>
            <w:r>
              <w:rPr>
                <w:sz w:val="24"/>
              </w:rPr>
              <w:t>Puskesmas?</w:t>
            </w:r>
          </w:p>
        </w:tc>
        <w:tc>
          <w:tcPr>
            <w:tcW w:w="360" w:type="dxa"/>
          </w:tcPr>
          <w:p w:rsidR="00C7783A" w:rsidRDefault="00C7783A">
            <w:pPr>
              <w:pStyle w:val="TableParagraph"/>
              <w:spacing w:before="2"/>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2"/>
              <w:rPr>
                <w:b/>
                <w:sz w:val="21"/>
              </w:rPr>
            </w:pPr>
          </w:p>
          <w:p w:rsidR="00C7783A" w:rsidRDefault="00A82564">
            <w:pPr>
              <w:pStyle w:val="TableParagraph"/>
              <w:ind w:left="47"/>
              <w:jc w:val="center"/>
              <w:rPr>
                <w:sz w:val="24"/>
              </w:rPr>
            </w:pPr>
            <w:r>
              <w:rPr>
                <w:sz w:val="24"/>
              </w:rPr>
              <w:t>1</w:t>
            </w:r>
          </w:p>
        </w:tc>
      </w:tr>
      <w:tr w:rsidR="00C7783A" w:rsidTr="00460D41">
        <w:trPr>
          <w:trHeight w:val="550"/>
        </w:trPr>
        <w:tc>
          <w:tcPr>
            <w:tcW w:w="501" w:type="dxa"/>
          </w:tcPr>
          <w:p w:rsidR="00C7783A" w:rsidRDefault="00A82564">
            <w:pPr>
              <w:pStyle w:val="TableParagraph"/>
              <w:spacing w:line="271" w:lineRule="exact"/>
              <w:ind w:right="65"/>
              <w:jc w:val="right"/>
              <w:rPr>
                <w:sz w:val="24"/>
              </w:rPr>
            </w:pPr>
            <w:r>
              <w:rPr>
                <w:sz w:val="24"/>
              </w:rPr>
              <w:t>20</w:t>
            </w:r>
          </w:p>
        </w:tc>
        <w:tc>
          <w:tcPr>
            <w:tcW w:w="6562" w:type="dxa"/>
          </w:tcPr>
          <w:p w:rsidR="00C7783A" w:rsidRDefault="00A82564">
            <w:pPr>
              <w:pStyle w:val="TableParagraph"/>
              <w:spacing w:before="8" w:line="225" w:lineRule="auto"/>
              <w:ind w:left="110" w:right="710"/>
              <w:rPr>
                <w:sz w:val="24"/>
              </w:rPr>
            </w:pPr>
            <w:r>
              <w:rPr>
                <w:sz w:val="24"/>
              </w:rPr>
              <w:t>Apakah anda mampu melakukan identifikasi terhadap</w:t>
            </w:r>
            <w:r>
              <w:rPr>
                <w:spacing w:val="1"/>
                <w:sz w:val="24"/>
              </w:rPr>
              <w:t xml:space="preserve"> </w:t>
            </w:r>
            <w:r>
              <w:rPr>
                <w:sz w:val="24"/>
              </w:rPr>
              <w:t>permasalahan</w:t>
            </w:r>
            <w:r>
              <w:rPr>
                <w:spacing w:val="-4"/>
                <w:sz w:val="24"/>
              </w:rPr>
              <w:t xml:space="preserve"> </w:t>
            </w:r>
            <w:r>
              <w:rPr>
                <w:sz w:val="24"/>
              </w:rPr>
              <w:t>kesehatan</w:t>
            </w:r>
            <w:r>
              <w:rPr>
                <w:spacing w:val="-5"/>
                <w:sz w:val="24"/>
              </w:rPr>
              <w:t xml:space="preserve"> </w:t>
            </w:r>
            <w:r>
              <w:rPr>
                <w:sz w:val="24"/>
              </w:rPr>
              <w:t>yang</w:t>
            </w:r>
            <w:r>
              <w:rPr>
                <w:spacing w:val="-10"/>
                <w:sz w:val="24"/>
              </w:rPr>
              <w:t xml:space="preserve"> </w:t>
            </w:r>
            <w:r>
              <w:rPr>
                <w:sz w:val="24"/>
              </w:rPr>
              <w:t>ada</w:t>
            </w:r>
            <w:r>
              <w:rPr>
                <w:spacing w:val="-5"/>
                <w:sz w:val="24"/>
              </w:rPr>
              <w:t xml:space="preserve"> </w:t>
            </w:r>
            <w:r>
              <w:rPr>
                <w:sz w:val="24"/>
              </w:rPr>
              <w:t>di</w:t>
            </w:r>
            <w:r>
              <w:rPr>
                <w:spacing w:val="-5"/>
                <w:sz w:val="24"/>
              </w:rPr>
              <w:t xml:space="preserve"> </w:t>
            </w:r>
            <w:r>
              <w:rPr>
                <w:sz w:val="24"/>
              </w:rPr>
              <w:t>wilayah</w:t>
            </w:r>
            <w:r>
              <w:rPr>
                <w:spacing w:val="-5"/>
                <w:sz w:val="24"/>
              </w:rPr>
              <w:t xml:space="preserve"> </w:t>
            </w:r>
            <w:r>
              <w:rPr>
                <w:sz w:val="24"/>
              </w:rPr>
              <w:t>kerja</w:t>
            </w:r>
            <w:r>
              <w:rPr>
                <w:spacing w:val="-5"/>
                <w:sz w:val="24"/>
              </w:rPr>
              <w:t xml:space="preserve"> </w:t>
            </w:r>
            <w:r>
              <w:rPr>
                <w:sz w:val="24"/>
              </w:rPr>
              <w:t>saudara?</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1</w:t>
            </w:r>
          </w:p>
        </w:tc>
      </w:tr>
      <w:tr w:rsidR="00C7783A" w:rsidTr="00460D41">
        <w:trPr>
          <w:trHeight w:val="830"/>
        </w:trPr>
        <w:tc>
          <w:tcPr>
            <w:tcW w:w="501" w:type="dxa"/>
          </w:tcPr>
          <w:p w:rsidR="00C7783A" w:rsidRDefault="00A82564">
            <w:pPr>
              <w:pStyle w:val="TableParagraph"/>
              <w:spacing w:line="275" w:lineRule="exact"/>
              <w:ind w:right="65"/>
              <w:jc w:val="right"/>
              <w:rPr>
                <w:sz w:val="24"/>
              </w:rPr>
            </w:pPr>
            <w:r>
              <w:rPr>
                <w:sz w:val="24"/>
              </w:rPr>
              <w:t>21</w:t>
            </w:r>
          </w:p>
        </w:tc>
        <w:tc>
          <w:tcPr>
            <w:tcW w:w="6562" w:type="dxa"/>
          </w:tcPr>
          <w:p w:rsidR="00C7783A" w:rsidRDefault="00A82564">
            <w:pPr>
              <w:pStyle w:val="TableParagraph"/>
              <w:spacing w:line="270" w:lineRule="atLeast"/>
              <w:ind w:left="110" w:right="14"/>
              <w:jc w:val="both"/>
              <w:rPr>
                <w:sz w:val="24"/>
              </w:rPr>
            </w:pPr>
            <w:r>
              <w:rPr>
                <w:sz w:val="24"/>
              </w:rPr>
              <w:t>Apakah</w:t>
            </w:r>
            <w:r>
              <w:rPr>
                <w:spacing w:val="1"/>
                <w:sz w:val="24"/>
              </w:rPr>
              <w:t xml:space="preserve"> </w:t>
            </w:r>
            <w:r>
              <w:rPr>
                <w:sz w:val="24"/>
              </w:rPr>
              <w:t>anda</w:t>
            </w:r>
            <w:r>
              <w:rPr>
                <w:spacing w:val="1"/>
                <w:sz w:val="24"/>
              </w:rPr>
              <w:t xml:space="preserve"> </w:t>
            </w:r>
            <w:r>
              <w:rPr>
                <w:sz w:val="24"/>
              </w:rPr>
              <w:t>mampu</w:t>
            </w:r>
            <w:r>
              <w:rPr>
                <w:spacing w:val="1"/>
                <w:sz w:val="24"/>
              </w:rPr>
              <w:t xml:space="preserve"> </w:t>
            </w:r>
            <w:r>
              <w:rPr>
                <w:sz w:val="24"/>
              </w:rPr>
              <w:t>mengevaluasi</w:t>
            </w:r>
            <w:r>
              <w:rPr>
                <w:spacing w:val="1"/>
                <w:sz w:val="24"/>
              </w:rPr>
              <w:t xml:space="preserve"> </w:t>
            </w:r>
            <w:r>
              <w:rPr>
                <w:sz w:val="24"/>
              </w:rPr>
              <w:t>semua</w:t>
            </w:r>
            <w:r>
              <w:rPr>
                <w:spacing w:val="1"/>
                <w:sz w:val="24"/>
              </w:rPr>
              <w:t xml:space="preserve"> </w:t>
            </w:r>
            <w:r>
              <w:rPr>
                <w:sz w:val="24"/>
              </w:rPr>
              <w:t>masalah</w:t>
            </w:r>
            <w:r>
              <w:rPr>
                <w:spacing w:val="61"/>
                <w:sz w:val="24"/>
              </w:rPr>
              <w:t xml:space="preserve"> </w:t>
            </w:r>
            <w:r>
              <w:rPr>
                <w:sz w:val="24"/>
              </w:rPr>
              <w:t>dengan</w:t>
            </w:r>
            <w:r>
              <w:rPr>
                <w:spacing w:val="-57"/>
                <w:sz w:val="24"/>
              </w:rPr>
              <w:t xml:space="preserve"> </w:t>
            </w:r>
            <w:r>
              <w:rPr>
                <w:spacing w:val="-1"/>
                <w:sz w:val="24"/>
              </w:rPr>
              <w:t xml:space="preserve">melihat prioritas dan </w:t>
            </w:r>
            <w:r>
              <w:rPr>
                <w:sz w:val="24"/>
              </w:rPr>
              <w:t>pemecahan masalah yang ada di Puskesmas</w:t>
            </w:r>
            <w:r>
              <w:rPr>
                <w:spacing w:val="1"/>
                <w:sz w:val="24"/>
              </w:rPr>
              <w:t xml:space="preserve"> </w:t>
            </w:r>
            <w:r>
              <w:rPr>
                <w:sz w:val="24"/>
              </w:rPr>
              <w:t>dan</w:t>
            </w:r>
            <w:r>
              <w:rPr>
                <w:spacing w:val="-1"/>
                <w:sz w:val="24"/>
              </w:rPr>
              <w:t xml:space="preserve"> </w:t>
            </w:r>
            <w:r>
              <w:rPr>
                <w:sz w:val="24"/>
              </w:rPr>
              <w:t>perlumelakukan</w:t>
            </w:r>
            <w:r>
              <w:rPr>
                <w:spacing w:val="-3"/>
                <w:sz w:val="24"/>
              </w:rPr>
              <w:t xml:space="preserve"> </w:t>
            </w:r>
            <w:r>
              <w:rPr>
                <w:sz w:val="24"/>
              </w:rPr>
              <w:t>penyuluhan</w:t>
            </w:r>
            <w:r>
              <w:rPr>
                <w:spacing w:val="1"/>
                <w:sz w:val="24"/>
              </w:rPr>
              <w:t xml:space="preserve"> </w:t>
            </w:r>
            <w:r>
              <w:rPr>
                <w:sz w:val="24"/>
              </w:rPr>
              <w:t>kesehatan?</w:t>
            </w:r>
          </w:p>
        </w:tc>
        <w:tc>
          <w:tcPr>
            <w:tcW w:w="360" w:type="dxa"/>
          </w:tcPr>
          <w:p w:rsidR="00C7783A" w:rsidRDefault="00C7783A">
            <w:pPr>
              <w:pStyle w:val="TableParagraph"/>
              <w:spacing w:before="5"/>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5"/>
              <w:rPr>
                <w:b/>
                <w:sz w:val="21"/>
              </w:rPr>
            </w:pPr>
          </w:p>
          <w:p w:rsidR="00C7783A" w:rsidRDefault="00A82564">
            <w:pPr>
              <w:pStyle w:val="TableParagraph"/>
              <w:ind w:left="47"/>
              <w:jc w:val="center"/>
              <w:rPr>
                <w:sz w:val="24"/>
              </w:rPr>
            </w:pPr>
            <w:r>
              <w:rPr>
                <w:sz w:val="24"/>
              </w:rPr>
              <w:t>1</w:t>
            </w:r>
          </w:p>
        </w:tc>
      </w:tr>
      <w:tr w:rsidR="00C7783A" w:rsidTr="00460D41">
        <w:trPr>
          <w:trHeight w:val="550"/>
        </w:trPr>
        <w:tc>
          <w:tcPr>
            <w:tcW w:w="501" w:type="dxa"/>
          </w:tcPr>
          <w:p w:rsidR="00C7783A" w:rsidRDefault="00A82564">
            <w:pPr>
              <w:pStyle w:val="TableParagraph"/>
              <w:spacing w:line="271" w:lineRule="exact"/>
              <w:ind w:right="65"/>
              <w:jc w:val="right"/>
              <w:rPr>
                <w:sz w:val="24"/>
              </w:rPr>
            </w:pPr>
            <w:r>
              <w:rPr>
                <w:sz w:val="24"/>
              </w:rPr>
              <w:t>22</w:t>
            </w:r>
          </w:p>
        </w:tc>
        <w:tc>
          <w:tcPr>
            <w:tcW w:w="6562" w:type="dxa"/>
          </w:tcPr>
          <w:p w:rsidR="00C7783A" w:rsidRDefault="00A82564">
            <w:pPr>
              <w:pStyle w:val="TableParagraph"/>
              <w:spacing w:before="10" w:line="223" w:lineRule="auto"/>
              <w:ind w:left="110" w:right="270"/>
              <w:rPr>
                <w:sz w:val="24"/>
              </w:rPr>
            </w:pPr>
            <w:r>
              <w:rPr>
                <w:sz w:val="24"/>
              </w:rPr>
              <w:t>Apakah</w:t>
            </w:r>
            <w:r>
              <w:rPr>
                <w:spacing w:val="-5"/>
                <w:sz w:val="24"/>
              </w:rPr>
              <w:t xml:space="preserve"> </w:t>
            </w:r>
            <w:r>
              <w:rPr>
                <w:sz w:val="24"/>
              </w:rPr>
              <w:t>anda</w:t>
            </w:r>
            <w:r>
              <w:rPr>
                <w:spacing w:val="1"/>
                <w:sz w:val="24"/>
              </w:rPr>
              <w:t xml:space="preserve"> </w:t>
            </w:r>
            <w:r>
              <w:rPr>
                <w:sz w:val="24"/>
              </w:rPr>
              <w:t>mampu</w:t>
            </w:r>
            <w:r>
              <w:rPr>
                <w:spacing w:val="-5"/>
                <w:sz w:val="24"/>
              </w:rPr>
              <w:t xml:space="preserve"> </w:t>
            </w:r>
            <w:r>
              <w:rPr>
                <w:sz w:val="24"/>
              </w:rPr>
              <w:t>melakukan</w:t>
            </w:r>
            <w:r>
              <w:rPr>
                <w:spacing w:val="-4"/>
                <w:sz w:val="24"/>
              </w:rPr>
              <w:t xml:space="preserve"> </w:t>
            </w:r>
            <w:r>
              <w:rPr>
                <w:sz w:val="24"/>
              </w:rPr>
              <w:t>evaluasi</w:t>
            </w:r>
            <w:r>
              <w:rPr>
                <w:spacing w:val="-3"/>
                <w:sz w:val="24"/>
              </w:rPr>
              <w:t xml:space="preserve"> </w:t>
            </w:r>
            <w:r>
              <w:rPr>
                <w:sz w:val="24"/>
              </w:rPr>
              <w:t>terhadap</w:t>
            </w:r>
            <w:r>
              <w:rPr>
                <w:spacing w:val="-3"/>
                <w:sz w:val="24"/>
              </w:rPr>
              <w:t xml:space="preserve"> </w:t>
            </w:r>
            <w:r>
              <w:rPr>
                <w:sz w:val="24"/>
              </w:rPr>
              <w:t>pemanfaatan</w:t>
            </w:r>
            <w:r>
              <w:rPr>
                <w:spacing w:val="-57"/>
                <w:sz w:val="24"/>
              </w:rPr>
              <w:t xml:space="preserve"> </w:t>
            </w:r>
            <w:r>
              <w:rPr>
                <w:sz w:val="24"/>
              </w:rPr>
              <w:t>tanaman</w:t>
            </w:r>
            <w:r>
              <w:rPr>
                <w:spacing w:val="-4"/>
                <w:sz w:val="24"/>
              </w:rPr>
              <w:t xml:space="preserve"> </w:t>
            </w:r>
            <w:r>
              <w:rPr>
                <w:sz w:val="24"/>
              </w:rPr>
              <w:t>obat</w:t>
            </w:r>
            <w:r>
              <w:rPr>
                <w:spacing w:val="2"/>
                <w:sz w:val="24"/>
              </w:rPr>
              <w:t xml:space="preserve"> </w:t>
            </w:r>
            <w:r>
              <w:rPr>
                <w:sz w:val="24"/>
              </w:rPr>
              <w:t>keluarga</w:t>
            </w:r>
            <w:r>
              <w:rPr>
                <w:spacing w:val="2"/>
                <w:sz w:val="24"/>
              </w:rPr>
              <w:t xml:space="preserve"> </w:t>
            </w:r>
            <w:r>
              <w:rPr>
                <w:sz w:val="24"/>
              </w:rPr>
              <w:t>di</w:t>
            </w:r>
            <w:r>
              <w:rPr>
                <w:spacing w:val="-4"/>
                <w:sz w:val="24"/>
              </w:rPr>
              <w:t xml:space="preserve"> </w:t>
            </w:r>
            <w:r>
              <w:rPr>
                <w:sz w:val="24"/>
              </w:rPr>
              <w:t>wilayah</w:t>
            </w:r>
            <w:r>
              <w:rPr>
                <w:spacing w:val="-3"/>
                <w:sz w:val="24"/>
              </w:rPr>
              <w:t xml:space="preserve"> </w:t>
            </w:r>
            <w:r>
              <w:rPr>
                <w:sz w:val="24"/>
              </w:rPr>
              <w:t>kerjanya?</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2</w:t>
            </w:r>
          </w:p>
        </w:tc>
        <w:tc>
          <w:tcPr>
            <w:tcW w:w="360" w:type="dxa"/>
          </w:tcPr>
          <w:p w:rsidR="00C7783A" w:rsidRDefault="00C7783A">
            <w:pPr>
              <w:pStyle w:val="TableParagraph"/>
              <w:spacing w:before="1"/>
              <w:rPr>
                <w:b/>
                <w:sz w:val="21"/>
              </w:rPr>
            </w:pPr>
          </w:p>
          <w:p w:rsidR="00C7783A" w:rsidRDefault="00A82564">
            <w:pPr>
              <w:pStyle w:val="TableParagraph"/>
              <w:ind w:left="47"/>
              <w:jc w:val="center"/>
              <w:rPr>
                <w:sz w:val="24"/>
              </w:rPr>
            </w:pPr>
            <w:r>
              <w:rPr>
                <w:sz w:val="24"/>
              </w:rPr>
              <w:t>1</w:t>
            </w:r>
          </w:p>
        </w:tc>
      </w:tr>
    </w:tbl>
    <w:p w:rsidR="00C7783A" w:rsidRDefault="00C7783A">
      <w:pPr>
        <w:pStyle w:val="BodyText"/>
        <w:spacing w:before="9"/>
        <w:rPr>
          <w:b/>
          <w:sz w:val="15"/>
        </w:rPr>
      </w:pPr>
    </w:p>
    <w:p w:rsidR="00C7783A" w:rsidRDefault="00A82564" w:rsidP="00460D41">
      <w:pPr>
        <w:spacing w:before="90" w:line="274" w:lineRule="exact"/>
        <w:ind w:left="720"/>
        <w:rPr>
          <w:b/>
          <w:sz w:val="24"/>
        </w:rPr>
      </w:pPr>
      <w:r>
        <w:rPr>
          <w:b/>
          <w:sz w:val="24"/>
        </w:rPr>
        <w:t>Keterangan</w:t>
      </w:r>
    </w:p>
    <w:p w:rsidR="00C7783A" w:rsidRDefault="00460D41" w:rsidP="00460D41">
      <w:pPr>
        <w:pStyle w:val="ListParagraph"/>
        <w:numPr>
          <w:ilvl w:val="1"/>
          <w:numId w:val="2"/>
        </w:numPr>
        <w:tabs>
          <w:tab w:val="left" w:pos="2598"/>
        </w:tabs>
        <w:spacing w:line="272" w:lineRule="exact"/>
        <w:ind w:left="1517"/>
        <w:rPr>
          <w:sz w:val="24"/>
        </w:rPr>
      </w:pPr>
      <w:r>
        <w:rPr>
          <w:sz w:val="24"/>
        </w:rPr>
        <w:t xml:space="preserve">Tidak </w:t>
      </w:r>
      <w:r w:rsidR="00A82564">
        <w:rPr>
          <w:sz w:val="24"/>
        </w:rPr>
        <w:t>Mampu</w:t>
      </w:r>
    </w:p>
    <w:p w:rsidR="00C7783A" w:rsidRPr="00460D41" w:rsidRDefault="00460D41" w:rsidP="00460D41">
      <w:pPr>
        <w:pStyle w:val="ListParagraph"/>
        <w:numPr>
          <w:ilvl w:val="1"/>
          <w:numId w:val="2"/>
        </w:numPr>
        <w:tabs>
          <w:tab w:val="left" w:pos="2598"/>
        </w:tabs>
        <w:spacing w:line="274" w:lineRule="exact"/>
        <w:ind w:left="1517"/>
        <w:rPr>
          <w:sz w:val="24"/>
        </w:rPr>
        <w:sectPr w:rsidR="00C7783A" w:rsidRPr="00460D41" w:rsidSect="00FA423F">
          <w:pgSz w:w="11910" w:h="16840"/>
          <w:pgMar w:top="2268" w:right="1701" w:bottom="1701" w:left="2268" w:header="951" w:footer="0" w:gutter="0"/>
          <w:cols w:space="720"/>
        </w:sectPr>
      </w:pPr>
      <w:r>
        <w:rPr>
          <w:sz w:val="24"/>
        </w:rPr>
        <w:t>M</w:t>
      </w:r>
      <w:r w:rsidR="00A82564">
        <w:rPr>
          <w:sz w:val="24"/>
        </w:rPr>
        <w:t>ampu</w:t>
      </w:r>
      <w:r>
        <w:rPr>
          <w:sz w:val="24"/>
        </w:rPr>
        <w:t xml:space="preserve"> </w:t>
      </w:r>
    </w:p>
    <w:p w:rsidR="00C7783A" w:rsidRDefault="00A82564">
      <w:pPr>
        <w:pStyle w:val="Heading2"/>
        <w:spacing w:before="90" w:after="5"/>
        <w:ind w:left="608" w:firstLine="0"/>
        <w:jc w:val="left"/>
      </w:pPr>
      <w:r>
        <w:lastRenderedPageBreak/>
        <w:t>b. Sikap</w:t>
      </w:r>
      <w:r>
        <w:rPr>
          <w:spacing w:val="-9"/>
        </w:rPr>
        <w:t xml:space="preserve"> </w:t>
      </w:r>
      <w:r>
        <w:t>Profesional</w:t>
      </w: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
        <w:gridCol w:w="6562"/>
        <w:gridCol w:w="360"/>
        <w:gridCol w:w="440"/>
      </w:tblGrid>
      <w:tr w:rsidR="00C7783A">
        <w:trPr>
          <w:trHeight w:val="274"/>
        </w:trPr>
        <w:tc>
          <w:tcPr>
            <w:tcW w:w="501" w:type="dxa"/>
          </w:tcPr>
          <w:p w:rsidR="00C7783A" w:rsidRDefault="00A82564">
            <w:pPr>
              <w:pStyle w:val="TableParagraph"/>
              <w:spacing w:line="254" w:lineRule="exact"/>
              <w:ind w:left="171"/>
              <w:rPr>
                <w:b/>
                <w:sz w:val="24"/>
              </w:rPr>
            </w:pPr>
            <w:r>
              <w:rPr>
                <w:b/>
                <w:sz w:val="24"/>
              </w:rPr>
              <w:t>a.</w:t>
            </w:r>
          </w:p>
        </w:tc>
        <w:tc>
          <w:tcPr>
            <w:tcW w:w="7362" w:type="dxa"/>
            <w:gridSpan w:val="3"/>
          </w:tcPr>
          <w:p w:rsidR="00C7783A" w:rsidRDefault="00A82564">
            <w:pPr>
              <w:pStyle w:val="TableParagraph"/>
              <w:spacing w:line="254" w:lineRule="exact"/>
              <w:ind w:left="110"/>
              <w:rPr>
                <w:b/>
                <w:sz w:val="24"/>
              </w:rPr>
            </w:pPr>
            <w:r>
              <w:rPr>
                <w:b/>
                <w:sz w:val="24"/>
              </w:rPr>
              <w:t>Pemberdayaan</w:t>
            </w:r>
            <w:r>
              <w:rPr>
                <w:b/>
                <w:spacing w:val="-6"/>
                <w:sz w:val="24"/>
              </w:rPr>
              <w:t xml:space="preserve"> </w:t>
            </w:r>
            <w:r>
              <w:rPr>
                <w:b/>
                <w:sz w:val="24"/>
              </w:rPr>
              <w:t>Masyarakat</w:t>
            </w:r>
          </w:p>
        </w:tc>
      </w:tr>
      <w:tr w:rsidR="00C7783A">
        <w:trPr>
          <w:trHeight w:val="278"/>
        </w:trPr>
        <w:tc>
          <w:tcPr>
            <w:tcW w:w="501" w:type="dxa"/>
          </w:tcPr>
          <w:p w:rsidR="00C7783A" w:rsidRDefault="00A82564">
            <w:pPr>
              <w:pStyle w:val="TableParagraph"/>
              <w:spacing w:line="258" w:lineRule="exact"/>
              <w:ind w:left="203"/>
              <w:rPr>
                <w:sz w:val="24"/>
              </w:rPr>
            </w:pPr>
            <w:r>
              <w:rPr>
                <w:sz w:val="24"/>
              </w:rPr>
              <w:t>1.</w:t>
            </w:r>
          </w:p>
        </w:tc>
        <w:tc>
          <w:tcPr>
            <w:tcW w:w="6562" w:type="dxa"/>
          </w:tcPr>
          <w:p w:rsidR="00C7783A" w:rsidRDefault="00A82564">
            <w:pPr>
              <w:pStyle w:val="TableParagraph"/>
              <w:spacing w:line="258" w:lineRule="exact"/>
              <w:ind w:left="110"/>
              <w:rPr>
                <w:sz w:val="24"/>
              </w:rPr>
            </w:pPr>
            <w:r>
              <w:rPr>
                <w:sz w:val="24"/>
              </w:rPr>
              <w:t>Mengumpulkan</w:t>
            </w:r>
            <w:r>
              <w:rPr>
                <w:spacing w:val="-2"/>
                <w:sz w:val="24"/>
              </w:rPr>
              <w:t xml:space="preserve"> </w:t>
            </w:r>
            <w:r>
              <w:rPr>
                <w:sz w:val="24"/>
              </w:rPr>
              <w:t>data</w:t>
            </w:r>
            <w:r>
              <w:rPr>
                <w:spacing w:val="-6"/>
                <w:sz w:val="24"/>
              </w:rPr>
              <w:t xml:space="preserve"> </w:t>
            </w:r>
            <w:r>
              <w:rPr>
                <w:sz w:val="24"/>
              </w:rPr>
              <w:t>tentang</w:t>
            </w:r>
            <w:r>
              <w:rPr>
                <w:spacing w:val="-6"/>
                <w:sz w:val="24"/>
              </w:rPr>
              <w:t xml:space="preserve"> </w:t>
            </w:r>
            <w:r>
              <w:rPr>
                <w:sz w:val="24"/>
              </w:rPr>
              <w:t>kebutuhan</w:t>
            </w:r>
            <w:r>
              <w:rPr>
                <w:spacing w:val="-3"/>
                <w:sz w:val="24"/>
              </w:rPr>
              <w:t xml:space="preserve"> </w:t>
            </w:r>
            <w:r>
              <w:rPr>
                <w:sz w:val="24"/>
              </w:rPr>
              <w:t>kesehatan</w:t>
            </w:r>
            <w:r>
              <w:rPr>
                <w:spacing w:val="-4"/>
                <w:sz w:val="24"/>
              </w:rPr>
              <w:t xml:space="preserve"> </w:t>
            </w:r>
            <w:r>
              <w:rPr>
                <w:sz w:val="24"/>
              </w:rPr>
              <w:t>individu</w:t>
            </w:r>
          </w:p>
        </w:tc>
        <w:tc>
          <w:tcPr>
            <w:tcW w:w="360" w:type="dxa"/>
          </w:tcPr>
          <w:p w:rsidR="00C7783A" w:rsidRDefault="00A82564">
            <w:pPr>
              <w:pStyle w:val="TableParagraph"/>
              <w:spacing w:line="258" w:lineRule="exact"/>
              <w:ind w:left="39"/>
              <w:jc w:val="center"/>
              <w:rPr>
                <w:sz w:val="24"/>
              </w:rPr>
            </w:pPr>
            <w:r>
              <w:rPr>
                <w:sz w:val="24"/>
              </w:rPr>
              <w:t>2</w:t>
            </w:r>
          </w:p>
        </w:tc>
        <w:tc>
          <w:tcPr>
            <w:tcW w:w="440" w:type="dxa"/>
          </w:tcPr>
          <w:p w:rsidR="00C7783A" w:rsidRDefault="00A82564">
            <w:pPr>
              <w:pStyle w:val="TableParagraph"/>
              <w:spacing w:line="258" w:lineRule="exact"/>
              <w:ind w:left="31"/>
              <w:jc w:val="center"/>
              <w:rPr>
                <w:sz w:val="24"/>
              </w:rPr>
            </w:pPr>
            <w:r>
              <w:rPr>
                <w:sz w:val="24"/>
              </w:rPr>
              <w:t>1</w:t>
            </w:r>
          </w:p>
        </w:tc>
      </w:tr>
      <w:tr w:rsidR="00C7783A">
        <w:trPr>
          <w:trHeight w:val="274"/>
        </w:trPr>
        <w:tc>
          <w:tcPr>
            <w:tcW w:w="501" w:type="dxa"/>
          </w:tcPr>
          <w:p w:rsidR="00C7783A" w:rsidRDefault="00A82564">
            <w:pPr>
              <w:pStyle w:val="TableParagraph"/>
              <w:spacing w:line="254" w:lineRule="exact"/>
              <w:ind w:left="203"/>
              <w:rPr>
                <w:sz w:val="24"/>
              </w:rPr>
            </w:pPr>
            <w:r>
              <w:rPr>
                <w:sz w:val="24"/>
              </w:rPr>
              <w:t>2.</w:t>
            </w:r>
          </w:p>
        </w:tc>
        <w:tc>
          <w:tcPr>
            <w:tcW w:w="6562" w:type="dxa"/>
          </w:tcPr>
          <w:p w:rsidR="00C7783A" w:rsidRDefault="00A82564">
            <w:pPr>
              <w:pStyle w:val="TableParagraph"/>
              <w:spacing w:line="254" w:lineRule="exact"/>
              <w:ind w:left="110"/>
              <w:rPr>
                <w:sz w:val="24"/>
              </w:rPr>
            </w:pPr>
            <w:r>
              <w:rPr>
                <w:sz w:val="24"/>
              </w:rPr>
              <w:t>Mengidentifikasi</w:t>
            </w:r>
            <w:r>
              <w:rPr>
                <w:spacing w:val="-3"/>
                <w:sz w:val="24"/>
              </w:rPr>
              <w:t xml:space="preserve"> </w:t>
            </w:r>
            <w:r>
              <w:rPr>
                <w:sz w:val="24"/>
              </w:rPr>
              <w:t>faktor</w:t>
            </w:r>
            <w:r>
              <w:rPr>
                <w:spacing w:val="-7"/>
                <w:sz w:val="24"/>
              </w:rPr>
              <w:t xml:space="preserve"> </w:t>
            </w:r>
            <w:r>
              <w:rPr>
                <w:sz w:val="24"/>
              </w:rPr>
              <w:t>perilaku</w:t>
            </w:r>
            <w:r>
              <w:rPr>
                <w:spacing w:val="-1"/>
                <w:sz w:val="24"/>
              </w:rPr>
              <w:t xml:space="preserve"> </w:t>
            </w:r>
            <w:r>
              <w:rPr>
                <w:sz w:val="24"/>
              </w:rPr>
              <w:t>yang</w:t>
            </w:r>
            <w:r>
              <w:rPr>
                <w:spacing w:val="-11"/>
                <w:sz w:val="24"/>
              </w:rPr>
              <w:t xml:space="preserve"> </w:t>
            </w:r>
            <w:r>
              <w:rPr>
                <w:sz w:val="24"/>
              </w:rPr>
              <w:t>mempengaruhi</w:t>
            </w:r>
            <w:r>
              <w:rPr>
                <w:spacing w:val="-5"/>
                <w:sz w:val="24"/>
              </w:rPr>
              <w:t xml:space="preserve"> </w:t>
            </w:r>
            <w:r>
              <w:rPr>
                <w:sz w:val="24"/>
              </w:rPr>
              <w:t>kesehatan</w:t>
            </w:r>
          </w:p>
        </w:tc>
        <w:tc>
          <w:tcPr>
            <w:tcW w:w="360" w:type="dxa"/>
          </w:tcPr>
          <w:p w:rsidR="00C7783A" w:rsidRDefault="00A82564">
            <w:pPr>
              <w:pStyle w:val="TableParagraph"/>
              <w:spacing w:line="254" w:lineRule="exact"/>
              <w:ind w:left="39"/>
              <w:jc w:val="center"/>
              <w:rPr>
                <w:sz w:val="24"/>
              </w:rPr>
            </w:pPr>
            <w:r>
              <w:rPr>
                <w:sz w:val="24"/>
              </w:rPr>
              <w:t>2</w:t>
            </w:r>
          </w:p>
        </w:tc>
        <w:tc>
          <w:tcPr>
            <w:tcW w:w="440" w:type="dxa"/>
          </w:tcPr>
          <w:p w:rsidR="00C7783A" w:rsidRDefault="00A82564">
            <w:pPr>
              <w:pStyle w:val="TableParagraph"/>
              <w:spacing w:line="254" w:lineRule="exact"/>
              <w:ind w:left="31"/>
              <w:jc w:val="center"/>
              <w:rPr>
                <w:sz w:val="24"/>
              </w:rPr>
            </w:pPr>
            <w:r>
              <w:rPr>
                <w:sz w:val="24"/>
              </w:rPr>
              <w:t>1</w:t>
            </w:r>
          </w:p>
        </w:tc>
      </w:tr>
      <w:tr w:rsidR="00C7783A">
        <w:trPr>
          <w:trHeight w:val="273"/>
        </w:trPr>
        <w:tc>
          <w:tcPr>
            <w:tcW w:w="501" w:type="dxa"/>
          </w:tcPr>
          <w:p w:rsidR="00C7783A" w:rsidRDefault="00A82564">
            <w:pPr>
              <w:pStyle w:val="TableParagraph"/>
              <w:spacing w:line="254" w:lineRule="exact"/>
              <w:ind w:left="203"/>
              <w:rPr>
                <w:sz w:val="24"/>
              </w:rPr>
            </w:pPr>
            <w:r>
              <w:rPr>
                <w:sz w:val="24"/>
              </w:rPr>
              <w:t>3.</w:t>
            </w:r>
          </w:p>
        </w:tc>
        <w:tc>
          <w:tcPr>
            <w:tcW w:w="6562" w:type="dxa"/>
          </w:tcPr>
          <w:p w:rsidR="00C7783A" w:rsidRDefault="00A82564">
            <w:pPr>
              <w:pStyle w:val="TableParagraph"/>
              <w:spacing w:line="254" w:lineRule="exact"/>
              <w:ind w:left="110"/>
              <w:rPr>
                <w:sz w:val="24"/>
              </w:rPr>
            </w:pPr>
            <w:r>
              <w:rPr>
                <w:sz w:val="24"/>
              </w:rPr>
              <w:t>Mengidentifikasi</w:t>
            </w:r>
            <w:r>
              <w:rPr>
                <w:spacing w:val="-9"/>
                <w:sz w:val="24"/>
              </w:rPr>
              <w:t xml:space="preserve"> </w:t>
            </w:r>
            <w:r>
              <w:rPr>
                <w:sz w:val="24"/>
              </w:rPr>
              <w:t>faktor</w:t>
            </w:r>
            <w:r>
              <w:rPr>
                <w:spacing w:val="-12"/>
                <w:sz w:val="24"/>
              </w:rPr>
              <w:t xml:space="preserve"> </w:t>
            </w:r>
            <w:r>
              <w:rPr>
                <w:sz w:val="24"/>
              </w:rPr>
              <w:t>lingkungan</w:t>
            </w:r>
            <w:r>
              <w:rPr>
                <w:spacing w:val="-4"/>
                <w:sz w:val="24"/>
              </w:rPr>
              <w:t xml:space="preserve"> </w:t>
            </w:r>
            <w:r>
              <w:rPr>
                <w:sz w:val="24"/>
              </w:rPr>
              <w:t>yang</w:t>
            </w:r>
            <w:r>
              <w:rPr>
                <w:spacing w:val="-8"/>
                <w:sz w:val="24"/>
              </w:rPr>
              <w:t xml:space="preserve"> </w:t>
            </w:r>
            <w:r>
              <w:rPr>
                <w:sz w:val="24"/>
              </w:rPr>
              <w:t>mempengaruhi</w:t>
            </w:r>
            <w:r>
              <w:rPr>
                <w:spacing w:val="-6"/>
                <w:sz w:val="24"/>
              </w:rPr>
              <w:t xml:space="preserve"> </w:t>
            </w:r>
            <w:r>
              <w:rPr>
                <w:sz w:val="24"/>
              </w:rPr>
              <w:t>kesehatan</w:t>
            </w:r>
          </w:p>
        </w:tc>
        <w:tc>
          <w:tcPr>
            <w:tcW w:w="360" w:type="dxa"/>
          </w:tcPr>
          <w:p w:rsidR="00C7783A" w:rsidRDefault="00A82564">
            <w:pPr>
              <w:pStyle w:val="TableParagraph"/>
              <w:spacing w:line="254" w:lineRule="exact"/>
              <w:ind w:left="39"/>
              <w:jc w:val="center"/>
              <w:rPr>
                <w:sz w:val="24"/>
              </w:rPr>
            </w:pPr>
            <w:r>
              <w:rPr>
                <w:sz w:val="24"/>
              </w:rPr>
              <w:t>2</w:t>
            </w:r>
          </w:p>
        </w:tc>
        <w:tc>
          <w:tcPr>
            <w:tcW w:w="440" w:type="dxa"/>
          </w:tcPr>
          <w:p w:rsidR="00C7783A" w:rsidRDefault="00A82564">
            <w:pPr>
              <w:pStyle w:val="TableParagraph"/>
              <w:spacing w:line="254" w:lineRule="exact"/>
              <w:ind w:left="31"/>
              <w:jc w:val="center"/>
              <w:rPr>
                <w:sz w:val="24"/>
              </w:rPr>
            </w:pPr>
            <w:r>
              <w:rPr>
                <w:sz w:val="24"/>
              </w:rPr>
              <w:t>1</w:t>
            </w:r>
          </w:p>
        </w:tc>
      </w:tr>
      <w:tr w:rsidR="00C7783A">
        <w:trPr>
          <w:trHeight w:val="278"/>
        </w:trPr>
        <w:tc>
          <w:tcPr>
            <w:tcW w:w="501" w:type="dxa"/>
          </w:tcPr>
          <w:p w:rsidR="00C7783A" w:rsidRDefault="00A82564">
            <w:pPr>
              <w:pStyle w:val="TableParagraph"/>
              <w:spacing w:line="258" w:lineRule="exact"/>
              <w:ind w:left="203"/>
              <w:rPr>
                <w:sz w:val="24"/>
              </w:rPr>
            </w:pPr>
            <w:r>
              <w:rPr>
                <w:sz w:val="24"/>
              </w:rPr>
              <w:t>4.</w:t>
            </w:r>
          </w:p>
        </w:tc>
        <w:tc>
          <w:tcPr>
            <w:tcW w:w="6562" w:type="dxa"/>
          </w:tcPr>
          <w:p w:rsidR="00C7783A" w:rsidRDefault="00A82564">
            <w:pPr>
              <w:pStyle w:val="TableParagraph"/>
              <w:spacing w:line="258" w:lineRule="exact"/>
              <w:ind w:left="110"/>
              <w:rPr>
                <w:sz w:val="24"/>
              </w:rPr>
            </w:pPr>
            <w:r>
              <w:rPr>
                <w:sz w:val="24"/>
              </w:rPr>
              <w:t>Mengidentifikasi</w:t>
            </w:r>
            <w:r>
              <w:rPr>
                <w:spacing w:val="-7"/>
                <w:sz w:val="24"/>
              </w:rPr>
              <w:t xml:space="preserve"> </w:t>
            </w:r>
            <w:r>
              <w:rPr>
                <w:sz w:val="24"/>
              </w:rPr>
              <w:t>faktor</w:t>
            </w:r>
            <w:r>
              <w:rPr>
                <w:spacing w:val="-11"/>
                <w:sz w:val="24"/>
              </w:rPr>
              <w:t xml:space="preserve"> </w:t>
            </w:r>
            <w:r>
              <w:rPr>
                <w:sz w:val="24"/>
              </w:rPr>
              <w:t>organisasi</w:t>
            </w:r>
            <w:r>
              <w:rPr>
                <w:spacing w:val="-2"/>
                <w:sz w:val="24"/>
              </w:rPr>
              <w:t xml:space="preserve"> </w:t>
            </w:r>
            <w:r>
              <w:rPr>
                <w:sz w:val="24"/>
              </w:rPr>
              <w:t>yang</w:t>
            </w:r>
            <w:r>
              <w:rPr>
                <w:spacing w:val="-10"/>
                <w:sz w:val="24"/>
              </w:rPr>
              <w:t xml:space="preserve"> </w:t>
            </w:r>
            <w:r>
              <w:rPr>
                <w:sz w:val="24"/>
              </w:rPr>
              <w:t>mempengaruhi</w:t>
            </w:r>
            <w:r>
              <w:rPr>
                <w:spacing w:val="-4"/>
                <w:sz w:val="24"/>
              </w:rPr>
              <w:t xml:space="preserve"> </w:t>
            </w:r>
            <w:r>
              <w:rPr>
                <w:sz w:val="24"/>
              </w:rPr>
              <w:t>kesehatan</w:t>
            </w:r>
          </w:p>
        </w:tc>
        <w:tc>
          <w:tcPr>
            <w:tcW w:w="360" w:type="dxa"/>
          </w:tcPr>
          <w:p w:rsidR="00C7783A" w:rsidRDefault="00A82564">
            <w:pPr>
              <w:pStyle w:val="TableParagraph"/>
              <w:spacing w:line="258" w:lineRule="exact"/>
              <w:ind w:left="39"/>
              <w:jc w:val="center"/>
              <w:rPr>
                <w:sz w:val="24"/>
              </w:rPr>
            </w:pPr>
            <w:r>
              <w:rPr>
                <w:sz w:val="24"/>
              </w:rPr>
              <w:t>2</w:t>
            </w:r>
          </w:p>
        </w:tc>
        <w:tc>
          <w:tcPr>
            <w:tcW w:w="440" w:type="dxa"/>
          </w:tcPr>
          <w:p w:rsidR="00C7783A" w:rsidRDefault="00A82564">
            <w:pPr>
              <w:pStyle w:val="TableParagraph"/>
              <w:spacing w:line="258" w:lineRule="exact"/>
              <w:ind w:left="31"/>
              <w:jc w:val="center"/>
              <w:rPr>
                <w:sz w:val="24"/>
              </w:rPr>
            </w:pPr>
            <w:r>
              <w:rPr>
                <w:sz w:val="24"/>
              </w:rPr>
              <w:t>1</w:t>
            </w:r>
          </w:p>
        </w:tc>
      </w:tr>
      <w:tr w:rsidR="00C7783A">
        <w:trPr>
          <w:trHeight w:val="550"/>
        </w:trPr>
        <w:tc>
          <w:tcPr>
            <w:tcW w:w="501" w:type="dxa"/>
          </w:tcPr>
          <w:p w:rsidR="00C7783A" w:rsidRDefault="00A82564">
            <w:pPr>
              <w:pStyle w:val="TableParagraph"/>
              <w:spacing w:before="115"/>
              <w:ind w:left="203"/>
              <w:rPr>
                <w:sz w:val="24"/>
              </w:rPr>
            </w:pPr>
            <w:r>
              <w:rPr>
                <w:sz w:val="24"/>
              </w:rPr>
              <w:t>5.</w:t>
            </w:r>
          </w:p>
        </w:tc>
        <w:tc>
          <w:tcPr>
            <w:tcW w:w="6562" w:type="dxa"/>
          </w:tcPr>
          <w:p w:rsidR="00C7783A" w:rsidRDefault="00A82564">
            <w:pPr>
              <w:pStyle w:val="TableParagraph"/>
              <w:spacing w:line="276" w:lineRule="exact"/>
              <w:ind w:left="110" w:right="1206"/>
              <w:rPr>
                <w:sz w:val="24"/>
              </w:rPr>
            </w:pPr>
            <w:r>
              <w:rPr>
                <w:sz w:val="24"/>
              </w:rPr>
              <w:t>Menentukan</w:t>
            </w:r>
            <w:r>
              <w:rPr>
                <w:spacing w:val="-3"/>
                <w:sz w:val="24"/>
              </w:rPr>
              <w:t xml:space="preserve"> </w:t>
            </w:r>
            <w:r>
              <w:rPr>
                <w:sz w:val="24"/>
              </w:rPr>
              <w:t>prioritas</w:t>
            </w:r>
            <w:r>
              <w:rPr>
                <w:spacing w:val="-5"/>
                <w:sz w:val="24"/>
              </w:rPr>
              <w:t xml:space="preserve"> </w:t>
            </w:r>
            <w:r>
              <w:rPr>
                <w:sz w:val="24"/>
              </w:rPr>
              <w:t>promosi</w:t>
            </w:r>
            <w:r>
              <w:rPr>
                <w:spacing w:val="-3"/>
                <w:sz w:val="24"/>
              </w:rPr>
              <w:t xml:space="preserve"> </w:t>
            </w:r>
            <w:r>
              <w:rPr>
                <w:sz w:val="24"/>
              </w:rPr>
              <w:t>kesehatan</w:t>
            </w:r>
            <w:r>
              <w:rPr>
                <w:spacing w:val="-3"/>
                <w:sz w:val="24"/>
              </w:rPr>
              <w:t xml:space="preserve"> </w:t>
            </w:r>
            <w:r>
              <w:rPr>
                <w:sz w:val="24"/>
              </w:rPr>
              <w:t>dari</w:t>
            </w:r>
            <w:r>
              <w:rPr>
                <w:spacing w:val="-2"/>
                <w:sz w:val="24"/>
              </w:rPr>
              <w:t xml:space="preserve"> </w:t>
            </w:r>
            <w:r>
              <w:rPr>
                <w:sz w:val="24"/>
              </w:rPr>
              <w:t>berbagai</w:t>
            </w:r>
            <w:r>
              <w:rPr>
                <w:spacing w:val="-57"/>
                <w:sz w:val="24"/>
              </w:rPr>
              <w:t xml:space="preserve"> </w:t>
            </w:r>
            <w:r>
              <w:rPr>
                <w:sz w:val="24"/>
              </w:rPr>
              <w:t>alternatifyang</w:t>
            </w:r>
            <w:r>
              <w:rPr>
                <w:spacing w:val="-5"/>
                <w:sz w:val="24"/>
              </w:rPr>
              <w:t xml:space="preserve"> </w:t>
            </w:r>
            <w:r>
              <w:rPr>
                <w:sz w:val="24"/>
              </w:rPr>
              <w:t>memungkinkan</w:t>
            </w:r>
          </w:p>
        </w:tc>
        <w:tc>
          <w:tcPr>
            <w:tcW w:w="360" w:type="dxa"/>
          </w:tcPr>
          <w:p w:rsidR="00C7783A" w:rsidRDefault="00C7783A">
            <w:pPr>
              <w:pStyle w:val="TableParagraph"/>
              <w:spacing w:before="1"/>
              <w:rPr>
                <w:b/>
                <w:sz w:val="21"/>
              </w:rPr>
            </w:pPr>
          </w:p>
          <w:p w:rsidR="00C7783A" w:rsidRDefault="00A82564">
            <w:pPr>
              <w:pStyle w:val="TableParagraph"/>
              <w:ind w:left="39"/>
              <w:jc w:val="center"/>
              <w:rPr>
                <w:sz w:val="24"/>
              </w:rPr>
            </w:pPr>
            <w:r>
              <w:rPr>
                <w:sz w:val="24"/>
              </w:rPr>
              <w:t>2</w:t>
            </w:r>
          </w:p>
        </w:tc>
        <w:tc>
          <w:tcPr>
            <w:tcW w:w="440" w:type="dxa"/>
          </w:tcPr>
          <w:p w:rsidR="00C7783A" w:rsidRDefault="00C7783A">
            <w:pPr>
              <w:pStyle w:val="TableParagraph"/>
              <w:spacing w:before="1"/>
              <w:rPr>
                <w:b/>
                <w:sz w:val="21"/>
              </w:rPr>
            </w:pPr>
          </w:p>
          <w:p w:rsidR="00C7783A" w:rsidRDefault="00A82564">
            <w:pPr>
              <w:pStyle w:val="TableParagraph"/>
              <w:ind w:left="31"/>
              <w:jc w:val="center"/>
              <w:rPr>
                <w:sz w:val="24"/>
              </w:rPr>
            </w:pPr>
            <w:r>
              <w:rPr>
                <w:sz w:val="24"/>
              </w:rPr>
              <w:t>1</w:t>
            </w:r>
          </w:p>
        </w:tc>
      </w:tr>
      <w:tr w:rsidR="00C7783A">
        <w:trPr>
          <w:trHeight w:val="272"/>
        </w:trPr>
        <w:tc>
          <w:tcPr>
            <w:tcW w:w="501" w:type="dxa"/>
          </w:tcPr>
          <w:p w:rsidR="00C7783A" w:rsidRDefault="00A82564">
            <w:pPr>
              <w:pStyle w:val="TableParagraph"/>
              <w:spacing w:line="252" w:lineRule="exact"/>
              <w:ind w:left="203"/>
              <w:rPr>
                <w:sz w:val="24"/>
              </w:rPr>
            </w:pPr>
            <w:r>
              <w:rPr>
                <w:sz w:val="24"/>
              </w:rPr>
              <w:t>6.</w:t>
            </w:r>
          </w:p>
        </w:tc>
        <w:tc>
          <w:tcPr>
            <w:tcW w:w="6562" w:type="dxa"/>
          </w:tcPr>
          <w:p w:rsidR="00C7783A" w:rsidRDefault="00A82564">
            <w:pPr>
              <w:pStyle w:val="TableParagraph"/>
              <w:spacing w:line="252" w:lineRule="exact"/>
              <w:ind w:left="110"/>
              <w:rPr>
                <w:sz w:val="24"/>
              </w:rPr>
            </w:pPr>
            <w:r>
              <w:rPr>
                <w:sz w:val="24"/>
              </w:rPr>
              <w:t>Mengkomunikasikan</w:t>
            </w:r>
            <w:r>
              <w:rPr>
                <w:spacing w:val="-4"/>
                <w:sz w:val="24"/>
              </w:rPr>
              <w:t xml:space="preserve"> </w:t>
            </w:r>
            <w:r>
              <w:rPr>
                <w:sz w:val="24"/>
              </w:rPr>
              <w:t>ide</w:t>
            </w:r>
            <w:r>
              <w:rPr>
                <w:spacing w:val="-3"/>
                <w:sz w:val="24"/>
              </w:rPr>
              <w:t xml:space="preserve"> </w:t>
            </w:r>
            <w:r>
              <w:rPr>
                <w:sz w:val="24"/>
              </w:rPr>
              <w:t>dan</w:t>
            </w:r>
            <w:r>
              <w:rPr>
                <w:spacing w:val="-5"/>
                <w:sz w:val="24"/>
              </w:rPr>
              <w:t xml:space="preserve"> </w:t>
            </w:r>
            <w:r>
              <w:rPr>
                <w:sz w:val="24"/>
              </w:rPr>
              <w:t>informasi.</w:t>
            </w:r>
          </w:p>
        </w:tc>
        <w:tc>
          <w:tcPr>
            <w:tcW w:w="360" w:type="dxa"/>
          </w:tcPr>
          <w:p w:rsidR="00C7783A" w:rsidRDefault="00A82564">
            <w:pPr>
              <w:pStyle w:val="TableParagraph"/>
              <w:spacing w:line="252" w:lineRule="exact"/>
              <w:ind w:left="39"/>
              <w:jc w:val="center"/>
              <w:rPr>
                <w:sz w:val="24"/>
              </w:rPr>
            </w:pPr>
            <w:r>
              <w:rPr>
                <w:sz w:val="24"/>
              </w:rPr>
              <w:t>2</w:t>
            </w:r>
          </w:p>
        </w:tc>
        <w:tc>
          <w:tcPr>
            <w:tcW w:w="440" w:type="dxa"/>
          </w:tcPr>
          <w:p w:rsidR="00C7783A" w:rsidRDefault="00A82564">
            <w:pPr>
              <w:pStyle w:val="TableParagraph"/>
              <w:spacing w:line="252" w:lineRule="exact"/>
              <w:ind w:left="31"/>
              <w:jc w:val="center"/>
              <w:rPr>
                <w:sz w:val="24"/>
              </w:rPr>
            </w:pPr>
            <w:r>
              <w:rPr>
                <w:sz w:val="24"/>
              </w:rPr>
              <w:t>1</w:t>
            </w:r>
          </w:p>
        </w:tc>
      </w:tr>
      <w:tr w:rsidR="00C7783A">
        <w:trPr>
          <w:trHeight w:val="277"/>
        </w:trPr>
        <w:tc>
          <w:tcPr>
            <w:tcW w:w="501" w:type="dxa"/>
          </w:tcPr>
          <w:p w:rsidR="00C7783A" w:rsidRDefault="00A82564">
            <w:pPr>
              <w:pStyle w:val="TableParagraph"/>
              <w:spacing w:line="258" w:lineRule="exact"/>
              <w:ind w:left="203"/>
              <w:rPr>
                <w:sz w:val="24"/>
              </w:rPr>
            </w:pPr>
            <w:r>
              <w:rPr>
                <w:sz w:val="24"/>
              </w:rPr>
              <w:t>7.</w:t>
            </w:r>
          </w:p>
        </w:tc>
        <w:tc>
          <w:tcPr>
            <w:tcW w:w="6562" w:type="dxa"/>
          </w:tcPr>
          <w:p w:rsidR="00C7783A" w:rsidRDefault="00A82564">
            <w:pPr>
              <w:pStyle w:val="TableParagraph"/>
              <w:spacing w:line="258" w:lineRule="exact"/>
              <w:ind w:left="110"/>
              <w:rPr>
                <w:sz w:val="24"/>
              </w:rPr>
            </w:pPr>
            <w:r>
              <w:rPr>
                <w:sz w:val="24"/>
              </w:rPr>
              <w:t>Menganalisis</w:t>
            </w:r>
            <w:r>
              <w:rPr>
                <w:spacing w:val="-4"/>
                <w:sz w:val="24"/>
              </w:rPr>
              <w:t xml:space="preserve"> </w:t>
            </w:r>
            <w:r>
              <w:rPr>
                <w:sz w:val="24"/>
              </w:rPr>
              <w:t>Informasi.</w:t>
            </w:r>
          </w:p>
        </w:tc>
        <w:tc>
          <w:tcPr>
            <w:tcW w:w="360" w:type="dxa"/>
          </w:tcPr>
          <w:p w:rsidR="00C7783A" w:rsidRDefault="00A82564">
            <w:pPr>
              <w:pStyle w:val="TableParagraph"/>
              <w:spacing w:line="258" w:lineRule="exact"/>
              <w:ind w:left="39"/>
              <w:jc w:val="center"/>
              <w:rPr>
                <w:sz w:val="24"/>
              </w:rPr>
            </w:pPr>
            <w:r>
              <w:rPr>
                <w:sz w:val="24"/>
              </w:rPr>
              <w:t>2</w:t>
            </w:r>
          </w:p>
        </w:tc>
        <w:tc>
          <w:tcPr>
            <w:tcW w:w="440" w:type="dxa"/>
          </w:tcPr>
          <w:p w:rsidR="00C7783A" w:rsidRDefault="00A82564">
            <w:pPr>
              <w:pStyle w:val="TableParagraph"/>
              <w:spacing w:line="258" w:lineRule="exact"/>
              <w:ind w:left="31"/>
              <w:jc w:val="center"/>
              <w:rPr>
                <w:sz w:val="24"/>
              </w:rPr>
            </w:pPr>
            <w:r>
              <w:rPr>
                <w:sz w:val="24"/>
              </w:rPr>
              <w:t>1</w:t>
            </w:r>
          </w:p>
        </w:tc>
      </w:tr>
      <w:tr w:rsidR="00C7783A">
        <w:trPr>
          <w:trHeight w:val="274"/>
        </w:trPr>
        <w:tc>
          <w:tcPr>
            <w:tcW w:w="501" w:type="dxa"/>
          </w:tcPr>
          <w:p w:rsidR="00C7783A" w:rsidRDefault="00A82564">
            <w:pPr>
              <w:pStyle w:val="TableParagraph"/>
              <w:spacing w:line="254" w:lineRule="exact"/>
              <w:ind w:left="203"/>
              <w:rPr>
                <w:sz w:val="24"/>
              </w:rPr>
            </w:pPr>
            <w:r>
              <w:rPr>
                <w:sz w:val="24"/>
              </w:rPr>
              <w:t>8.</w:t>
            </w:r>
          </w:p>
        </w:tc>
        <w:tc>
          <w:tcPr>
            <w:tcW w:w="6562" w:type="dxa"/>
          </w:tcPr>
          <w:p w:rsidR="00C7783A" w:rsidRDefault="00A82564">
            <w:pPr>
              <w:pStyle w:val="TableParagraph"/>
              <w:spacing w:line="254" w:lineRule="exact"/>
              <w:ind w:left="110"/>
              <w:rPr>
                <w:sz w:val="24"/>
              </w:rPr>
            </w:pPr>
            <w:r>
              <w:rPr>
                <w:sz w:val="24"/>
              </w:rPr>
              <w:t>Mengorganisir</w:t>
            </w:r>
            <w:r>
              <w:rPr>
                <w:spacing w:val="-4"/>
                <w:sz w:val="24"/>
              </w:rPr>
              <w:t xml:space="preserve"> </w:t>
            </w:r>
            <w:r>
              <w:rPr>
                <w:sz w:val="24"/>
              </w:rPr>
              <w:t>Informasi.</w:t>
            </w:r>
          </w:p>
        </w:tc>
        <w:tc>
          <w:tcPr>
            <w:tcW w:w="360" w:type="dxa"/>
          </w:tcPr>
          <w:p w:rsidR="00C7783A" w:rsidRDefault="00A82564">
            <w:pPr>
              <w:pStyle w:val="TableParagraph"/>
              <w:spacing w:line="254" w:lineRule="exact"/>
              <w:ind w:left="39"/>
              <w:jc w:val="center"/>
              <w:rPr>
                <w:sz w:val="24"/>
              </w:rPr>
            </w:pPr>
            <w:r>
              <w:rPr>
                <w:sz w:val="24"/>
              </w:rPr>
              <w:t>2</w:t>
            </w:r>
          </w:p>
        </w:tc>
        <w:tc>
          <w:tcPr>
            <w:tcW w:w="440" w:type="dxa"/>
          </w:tcPr>
          <w:p w:rsidR="00C7783A" w:rsidRDefault="00A82564">
            <w:pPr>
              <w:pStyle w:val="TableParagraph"/>
              <w:spacing w:line="254" w:lineRule="exact"/>
              <w:ind w:left="31"/>
              <w:jc w:val="center"/>
              <w:rPr>
                <w:sz w:val="24"/>
              </w:rPr>
            </w:pPr>
            <w:r>
              <w:rPr>
                <w:sz w:val="24"/>
              </w:rPr>
              <w:t>1</w:t>
            </w:r>
          </w:p>
        </w:tc>
      </w:tr>
      <w:tr w:rsidR="00C7783A">
        <w:trPr>
          <w:trHeight w:val="274"/>
        </w:trPr>
        <w:tc>
          <w:tcPr>
            <w:tcW w:w="501" w:type="dxa"/>
          </w:tcPr>
          <w:p w:rsidR="00C7783A" w:rsidRDefault="00A82564">
            <w:pPr>
              <w:pStyle w:val="TableParagraph"/>
              <w:spacing w:line="255" w:lineRule="exact"/>
              <w:ind w:left="203"/>
              <w:rPr>
                <w:sz w:val="24"/>
              </w:rPr>
            </w:pPr>
            <w:r>
              <w:rPr>
                <w:sz w:val="24"/>
              </w:rPr>
              <w:t>9.</w:t>
            </w:r>
          </w:p>
        </w:tc>
        <w:tc>
          <w:tcPr>
            <w:tcW w:w="6562" w:type="dxa"/>
          </w:tcPr>
          <w:p w:rsidR="00C7783A" w:rsidRDefault="00A82564">
            <w:pPr>
              <w:pStyle w:val="TableParagraph"/>
              <w:spacing w:line="255" w:lineRule="exact"/>
              <w:ind w:left="110"/>
              <w:rPr>
                <w:sz w:val="24"/>
              </w:rPr>
            </w:pPr>
            <w:r>
              <w:rPr>
                <w:sz w:val="24"/>
              </w:rPr>
              <w:t>Merencanakan</w:t>
            </w:r>
            <w:r>
              <w:rPr>
                <w:spacing w:val="-2"/>
                <w:sz w:val="24"/>
              </w:rPr>
              <w:t xml:space="preserve"> </w:t>
            </w:r>
            <w:r>
              <w:rPr>
                <w:sz w:val="24"/>
              </w:rPr>
              <w:t>intervensi</w:t>
            </w:r>
            <w:r>
              <w:rPr>
                <w:spacing w:val="-4"/>
                <w:sz w:val="24"/>
              </w:rPr>
              <w:t xml:space="preserve"> </w:t>
            </w:r>
            <w:r>
              <w:rPr>
                <w:sz w:val="24"/>
              </w:rPr>
              <w:t>promosi</w:t>
            </w:r>
            <w:r>
              <w:rPr>
                <w:spacing w:val="-4"/>
                <w:sz w:val="24"/>
              </w:rPr>
              <w:t xml:space="preserve"> </w:t>
            </w:r>
            <w:r>
              <w:rPr>
                <w:sz w:val="24"/>
              </w:rPr>
              <w:t>kesehatan</w:t>
            </w:r>
            <w:r>
              <w:rPr>
                <w:spacing w:val="1"/>
                <w:sz w:val="24"/>
              </w:rPr>
              <w:t xml:space="preserve"> </w:t>
            </w:r>
            <w:r>
              <w:rPr>
                <w:sz w:val="24"/>
              </w:rPr>
              <w:t>yang</w:t>
            </w:r>
            <w:r>
              <w:rPr>
                <w:spacing w:val="-9"/>
                <w:sz w:val="24"/>
              </w:rPr>
              <w:t xml:space="preserve"> </w:t>
            </w:r>
            <w:r>
              <w:rPr>
                <w:sz w:val="24"/>
              </w:rPr>
              <w:t>sesuai</w:t>
            </w:r>
          </w:p>
        </w:tc>
        <w:tc>
          <w:tcPr>
            <w:tcW w:w="360" w:type="dxa"/>
          </w:tcPr>
          <w:p w:rsidR="00C7783A" w:rsidRDefault="00A82564">
            <w:pPr>
              <w:pStyle w:val="TableParagraph"/>
              <w:spacing w:line="255" w:lineRule="exact"/>
              <w:ind w:left="39"/>
              <w:jc w:val="center"/>
              <w:rPr>
                <w:sz w:val="24"/>
              </w:rPr>
            </w:pPr>
            <w:r>
              <w:rPr>
                <w:sz w:val="24"/>
              </w:rPr>
              <w:t>2</w:t>
            </w:r>
          </w:p>
        </w:tc>
        <w:tc>
          <w:tcPr>
            <w:tcW w:w="440" w:type="dxa"/>
          </w:tcPr>
          <w:p w:rsidR="00C7783A" w:rsidRDefault="00A82564">
            <w:pPr>
              <w:pStyle w:val="TableParagraph"/>
              <w:spacing w:line="255" w:lineRule="exact"/>
              <w:ind w:left="31"/>
              <w:jc w:val="center"/>
              <w:rPr>
                <w:sz w:val="24"/>
              </w:rPr>
            </w:pPr>
            <w:r>
              <w:rPr>
                <w:sz w:val="24"/>
              </w:rPr>
              <w:t>1</w:t>
            </w:r>
          </w:p>
        </w:tc>
      </w:tr>
      <w:tr w:rsidR="00C7783A">
        <w:trPr>
          <w:trHeight w:val="554"/>
        </w:trPr>
        <w:tc>
          <w:tcPr>
            <w:tcW w:w="501" w:type="dxa"/>
          </w:tcPr>
          <w:p w:rsidR="00C7783A" w:rsidRDefault="00A82564">
            <w:pPr>
              <w:pStyle w:val="TableParagraph"/>
              <w:spacing w:before="119"/>
              <w:ind w:left="143"/>
              <w:rPr>
                <w:sz w:val="24"/>
              </w:rPr>
            </w:pPr>
            <w:r>
              <w:rPr>
                <w:sz w:val="24"/>
              </w:rPr>
              <w:t>10.</w:t>
            </w:r>
          </w:p>
        </w:tc>
        <w:tc>
          <w:tcPr>
            <w:tcW w:w="6562" w:type="dxa"/>
          </w:tcPr>
          <w:p w:rsidR="00C7783A" w:rsidRDefault="00A82564">
            <w:pPr>
              <w:pStyle w:val="TableParagraph"/>
              <w:spacing w:line="270" w:lineRule="atLeast"/>
              <w:ind w:left="110" w:right="1249"/>
              <w:rPr>
                <w:sz w:val="24"/>
              </w:rPr>
            </w:pPr>
            <w:r>
              <w:rPr>
                <w:sz w:val="24"/>
              </w:rPr>
              <w:t>Melibatkan</w:t>
            </w:r>
            <w:r>
              <w:rPr>
                <w:spacing w:val="-4"/>
                <w:sz w:val="24"/>
              </w:rPr>
              <w:t xml:space="preserve"> </w:t>
            </w:r>
            <w:r>
              <w:rPr>
                <w:sz w:val="24"/>
              </w:rPr>
              <w:t>anggota</w:t>
            </w:r>
            <w:r>
              <w:rPr>
                <w:spacing w:val="-3"/>
                <w:sz w:val="24"/>
              </w:rPr>
              <w:t xml:space="preserve"> </w:t>
            </w:r>
            <w:r>
              <w:rPr>
                <w:sz w:val="24"/>
              </w:rPr>
              <w:t>komunitas</w:t>
            </w:r>
            <w:r>
              <w:rPr>
                <w:spacing w:val="-5"/>
                <w:sz w:val="24"/>
              </w:rPr>
              <w:t xml:space="preserve"> </w:t>
            </w:r>
            <w:r>
              <w:rPr>
                <w:sz w:val="24"/>
              </w:rPr>
              <w:t>dan</w:t>
            </w:r>
            <w:r>
              <w:rPr>
                <w:spacing w:val="-4"/>
                <w:sz w:val="24"/>
              </w:rPr>
              <w:t xml:space="preserve"> </w:t>
            </w:r>
            <w:r>
              <w:rPr>
                <w:sz w:val="24"/>
              </w:rPr>
              <w:t>stakeholder</w:t>
            </w:r>
            <w:r>
              <w:rPr>
                <w:spacing w:val="-3"/>
                <w:sz w:val="24"/>
              </w:rPr>
              <w:t xml:space="preserve"> </w:t>
            </w:r>
            <w:r>
              <w:rPr>
                <w:sz w:val="24"/>
              </w:rPr>
              <w:t>dalam</w:t>
            </w:r>
            <w:r>
              <w:rPr>
                <w:spacing w:val="-57"/>
                <w:sz w:val="24"/>
              </w:rPr>
              <w:t xml:space="preserve"> </w:t>
            </w:r>
            <w:r>
              <w:rPr>
                <w:sz w:val="24"/>
              </w:rPr>
              <w:t>perencanaandan</w:t>
            </w:r>
            <w:r>
              <w:rPr>
                <w:spacing w:val="-1"/>
                <w:sz w:val="24"/>
              </w:rPr>
              <w:t xml:space="preserve"> </w:t>
            </w:r>
            <w:r>
              <w:rPr>
                <w:sz w:val="24"/>
              </w:rPr>
              <w:t>evaluasi program</w:t>
            </w:r>
          </w:p>
        </w:tc>
        <w:tc>
          <w:tcPr>
            <w:tcW w:w="360" w:type="dxa"/>
          </w:tcPr>
          <w:p w:rsidR="00C7783A" w:rsidRDefault="00C7783A">
            <w:pPr>
              <w:pStyle w:val="TableParagraph"/>
              <w:spacing w:before="5"/>
              <w:rPr>
                <w:b/>
                <w:sz w:val="21"/>
              </w:rPr>
            </w:pPr>
          </w:p>
          <w:p w:rsidR="00C7783A" w:rsidRDefault="00A82564">
            <w:pPr>
              <w:pStyle w:val="TableParagraph"/>
              <w:ind w:left="39"/>
              <w:jc w:val="center"/>
              <w:rPr>
                <w:sz w:val="24"/>
              </w:rPr>
            </w:pPr>
            <w:r>
              <w:rPr>
                <w:sz w:val="24"/>
              </w:rPr>
              <w:t>2</w:t>
            </w:r>
          </w:p>
        </w:tc>
        <w:tc>
          <w:tcPr>
            <w:tcW w:w="440" w:type="dxa"/>
          </w:tcPr>
          <w:p w:rsidR="00C7783A" w:rsidRDefault="00C7783A">
            <w:pPr>
              <w:pStyle w:val="TableParagraph"/>
              <w:spacing w:before="5"/>
              <w:rPr>
                <w:b/>
                <w:sz w:val="21"/>
              </w:rPr>
            </w:pPr>
          </w:p>
          <w:p w:rsidR="00C7783A" w:rsidRDefault="00A82564">
            <w:pPr>
              <w:pStyle w:val="TableParagraph"/>
              <w:ind w:left="31"/>
              <w:jc w:val="center"/>
              <w:rPr>
                <w:sz w:val="24"/>
              </w:rPr>
            </w:pPr>
            <w:r>
              <w:rPr>
                <w:sz w:val="24"/>
              </w:rPr>
              <w:t>1</w:t>
            </w:r>
          </w:p>
        </w:tc>
      </w:tr>
      <w:tr w:rsidR="00C7783A">
        <w:trPr>
          <w:trHeight w:val="549"/>
        </w:trPr>
        <w:tc>
          <w:tcPr>
            <w:tcW w:w="501" w:type="dxa"/>
          </w:tcPr>
          <w:p w:rsidR="00C7783A" w:rsidRDefault="00A82564">
            <w:pPr>
              <w:pStyle w:val="TableParagraph"/>
              <w:spacing w:before="115"/>
              <w:ind w:left="143"/>
              <w:rPr>
                <w:sz w:val="24"/>
              </w:rPr>
            </w:pPr>
            <w:r>
              <w:rPr>
                <w:sz w:val="24"/>
              </w:rPr>
              <w:t>11.</w:t>
            </w:r>
          </w:p>
        </w:tc>
        <w:tc>
          <w:tcPr>
            <w:tcW w:w="6562" w:type="dxa"/>
          </w:tcPr>
          <w:p w:rsidR="00C7783A" w:rsidRDefault="00A82564">
            <w:pPr>
              <w:pStyle w:val="TableParagraph"/>
              <w:spacing w:before="8" w:line="225" w:lineRule="auto"/>
              <w:ind w:left="110" w:right="892"/>
              <w:rPr>
                <w:sz w:val="24"/>
              </w:rPr>
            </w:pPr>
            <w:r>
              <w:rPr>
                <w:sz w:val="24"/>
              </w:rPr>
              <w:t>Mengembangkan</w:t>
            </w:r>
            <w:r>
              <w:rPr>
                <w:spacing w:val="-3"/>
                <w:sz w:val="24"/>
              </w:rPr>
              <w:t xml:space="preserve"> </w:t>
            </w:r>
            <w:r>
              <w:rPr>
                <w:sz w:val="24"/>
              </w:rPr>
              <w:t>program-program</w:t>
            </w:r>
            <w:r>
              <w:rPr>
                <w:spacing w:val="-7"/>
                <w:sz w:val="24"/>
              </w:rPr>
              <w:t xml:space="preserve"> </w:t>
            </w:r>
            <w:r>
              <w:rPr>
                <w:sz w:val="24"/>
              </w:rPr>
              <w:t>kesehatan</w:t>
            </w:r>
            <w:r>
              <w:rPr>
                <w:spacing w:val="-3"/>
                <w:sz w:val="24"/>
              </w:rPr>
              <w:t xml:space="preserve"> </w:t>
            </w:r>
            <w:r>
              <w:rPr>
                <w:sz w:val="24"/>
              </w:rPr>
              <w:t>yang</w:t>
            </w:r>
            <w:r>
              <w:rPr>
                <w:spacing w:val="-9"/>
                <w:sz w:val="24"/>
              </w:rPr>
              <w:t xml:space="preserve"> </w:t>
            </w:r>
            <w:r>
              <w:rPr>
                <w:sz w:val="24"/>
              </w:rPr>
              <w:t>logis,</w:t>
            </w:r>
            <w:r>
              <w:rPr>
                <w:spacing w:val="-57"/>
                <w:sz w:val="24"/>
              </w:rPr>
              <w:t xml:space="preserve"> </w:t>
            </w:r>
            <w:r>
              <w:rPr>
                <w:sz w:val="24"/>
              </w:rPr>
              <w:t>berurutan</w:t>
            </w:r>
            <w:r>
              <w:rPr>
                <w:spacing w:val="-9"/>
                <w:sz w:val="24"/>
              </w:rPr>
              <w:t xml:space="preserve"> </w:t>
            </w:r>
            <w:r>
              <w:rPr>
                <w:sz w:val="24"/>
              </w:rPr>
              <w:t>dan</w:t>
            </w:r>
            <w:r>
              <w:rPr>
                <w:spacing w:val="-8"/>
                <w:sz w:val="24"/>
              </w:rPr>
              <w:t xml:space="preserve"> </w:t>
            </w:r>
            <w:r>
              <w:rPr>
                <w:sz w:val="24"/>
              </w:rPr>
              <w:t>berkesinambungan</w:t>
            </w:r>
          </w:p>
        </w:tc>
        <w:tc>
          <w:tcPr>
            <w:tcW w:w="360" w:type="dxa"/>
          </w:tcPr>
          <w:p w:rsidR="00C7783A" w:rsidRDefault="00C7783A">
            <w:pPr>
              <w:pStyle w:val="TableParagraph"/>
              <w:spacing w:before="5"/>
              <w:rPr>
                <w:b/>
                <w:sz w:val="21"/>
              </w:rPr>
            </w:pPr>
          </w:p>
          <w:p w:rsidR="00C7783A" w:rsidRDefault="00A82564">
            <w:pPr>
              <w:pStyle w:val="TableParagraph"/>
              <w:ind w:left="39"/>
              <w:jc w:val="center"/>
              <w:rPr>
                <w:sz w:val="24"/>
              </w:rPr>
            </w:pPr>
            <w:r>
              <w:rPr>
                <w:sz w:val="24"/>
              </w:rPr>
              <w:t>2</w:t>
            </w:r>
          </w:p>
        </w:tc>
        <w:tc>
          <w:tcPr>
            <w:tcW w:w="440" w:type="dxa"/>
          </w:tcPr>
          <w:p w:rsidR="00C7783A" w:rsidRDefault="00C7783A">
            <w:pPr>
              <w:pStyle w:val="TableParagraph"/>
              <w:spacing w:before="5"/>
              <w:rPr>
                <w:b/>
                <w:sz w:val="21"/>
              </w:rPr>
            </w:pPr>
          </w:p>
          <w:p w:rsidR="00C7783A" w:rsidRDefault="00A82564">
            <w:pPr>
              <w:pStyle w:val="TableParagraph"/>
              <w:ind w:left="31"/>
              <w:jc w:val="center"/>
              <w:rPr>
                <w:sz w:val="24"/>
              </w:rPr>
            </w:pPr>
            <w:r>
              <w:rPr>
                <w:sz w:val="24"/>
              </w:rPr>
              <w:t>1</w:t>
            </w:r>
          </w:p>
        </w:tc>
      </w:tr>
      <w:tr w:rsidR="00C7783A">
        <w:trPr>
          <w:trHeight w:val="278"/>
        </w:trPr>
        <w:tc>
          <w:tcPr>
            <w:tcW w:w="501" w:type="dxa"/>
          </w:tcPr>
          <w:p w:rsidR="00C7783A" w:rsidRDefault="00A82564">
            <w:pPr>
              <w:pStyle w:val="TableParagraph"/>
              <w:spacing w:line="258" w:lineRule="exact"/>
              <w:ind w:left="143"/>
              <w:rPr>
                <w:sz w:val="24"/>
              </w:rPr>
            </w:pPr>
            <w:r>
              <w:rPr>
                <w:sz w:val="24"/>
              </w:rPr>
              <w:t>12.</w:t>
            </w:r>
          </w:p>
        </w:tc>
        <w:tc>
          <w:tcPr>
            <w:tcW w:w="6562" w:type="dxa"/>
          </w:tcPr>
          <w:p w:rsidR="00C7783A" w:rsidRDefault="00A82564">
            <w:pPr>
              <w:pStyle w:val="TableParagraph"/>
              <w:spacing w:line="258" w:lineRule="exact"/>
              <w:ind w:left="110"/>
              <w:rPr>
                <w:sz w:val="24"/>
              </w:rPr>
            </w:pPr>
            <w:r>
              <w:rPr>
                <w:sz w:val="24"/>
              </w:rPr>
              <w:t>Merumuskan</w:t>
            </w:r>
            <w:r>
              <w:rPr>
                <w:spacing w:val="-3"/>
                <w:sz w:val="24"/>
              </w:rPr>
              <w:t xml:space="preserve"> </w:t>
            </w:r>
            <w:r>
              <w:rPr>
                <w:sz w:val="24"/>
              </w:rPr>
              <w:t>tujuan-tujuan</w:t>
            </w:r>
            <w:r>
              <w:rPr>
                <w:spacing w:val="-3"/>
                <w:sz w:val="24"/>
              </w:rPr>
              <w:t xml:space="preserve"> </w:t>
            </w:r>
            <w:r>
              <w:rPr>
                <w:sz w:val="24"/>
              </w:rPr>
              <w:t>yang</w:t>
            </w:r>
            <w:r>
              <w:rPr>
                <w:spacing w:val="-6"/>
                <w:sz w:val="24"/>
              </w:rPr>
              <w:t xml:space="preserve"> </w:t>
            </w:r>
            <w:r>
              <w:rPr>
                <w:sz w:val="24"/>
              </w:rPr>
              <w:t>sesuai</w:t>
            </w:r>
          </w:p>
        </w:tc>
        <w:tc>
          <w:tcPr>
            <w:tcW w:w="360" w:type="dxa"/>
          </w:tcPr>
          <w:p w:rsidR="00C7783A" w:rsidRDefault="00A82564">
            <w:pPr>
              <w:pStyle w:val="TableParagraph"/>
              <w:spacing w:line="258" w:lineRule="exact"/>
              <w:ind w:left="39"/>
              <w:jc w:val="center"/>
              <w:rPr>
                <w:sz w:val="24"/>
              </w:rPr>
            </w:pPr>
            <w:r>
              <w:rPr>
                <w:sz w:val="24"/>
              </w:rPr>
              <w:t>2</w:t>
            </w:r>
          </w:p>
        </w:tc>
        <w:tc>
          <w:tcPr>
            <w:tcW w:w="440" w:type="dxa"/>
          </w:tcPr>
          <w:p w:rsidR="00C7783A" w:rsidRDefault="00A82564">
            <w:pPr>
              <w:pStyle w:val="TableParagraph"/>
              <w:spacing w:line="258" w:lineRule="exact"/>
              <w:ind w:left="31"/>
              <w:jc w:val="center"/>
              <w:rPr>
                <w:sz w:val="24"/>
              </w:rPr>
            </w:pPr>
            <w:r>
              <w:rPr>
                <w:sz w:val="24"/>
              </w:rPr>
              <w:t>1</w:t>
            </w:r>
          </w:p>
        </w:tc>
      </w:tr>
      <w:tr w:rsidR="00C7783A">
        <w:trPr>
          <w:trHeight w:val="550"/>
        </w:trPr>
        <w:tc>
          <w:tcPr>
            <w:tcW w:w="501" w:type="dxa"/>
          </w:tcPr>
          <w:p w:rsidR="00C7783A" w:rsidRDefault="00A82564">
            <w:pPr>
              <w:pStyle w:val="TableParagraph"/>
              <w:spacing w:before="114"/>
              <w:ind w:left="143"/>
              <w:rPr>
                <w:sz w:val="24"/>
              </w:rPr>
            </w:pPr>
            <w:r>
              <w:rPr>
                <w:sz w:val="24"/>
              </w:rPr>
              <w:t>13.</w:t>
            </w:r>
          </w:p>
        </w:tc>
        <w:tc>
          <w:tcPr>
            <w:tcW w:w="6562" w:type="dxa"/>
          </w:tcPr>
          <w:p w:rsidR="00C7783A" w:rsidRDefault="00A82564">
            <w:pPr>
              <w:pStyle w:val="TableParagraph"/>
              <w:spacing w:line="276" w:lineRule="exact"/>
              <w:ind w:left="110" w:right="744"/>
              <w:rPr>
                <w:sz w:val="24"/>
              </w:rPr>
            </w:pPr>
            <w:r>
              <w:rPr>
                <w:sz w:val="24"/>
              </w:rPr>
              <w:t>Membantu</w:t>
            </w:r>
            <w:r>
              <w:rPr>
                <w:spacing w:val="10"/>
                <w:sz w:val="24"/>
              </w:rPr>
              <w:t xml:space="preserve"> </w:t>
            </w:r>
            <w:r>
              <w:rPr>
                <w:sz w:val="24"/>
              </w:rPr>
              <w:t>dan</w:t>
            </w:r>
            <w:r>
              <w:rPr>
                <w:spacing w:val="9"/>
                <w:sz w:val="24"/>
              </w:rPr>
              <w:t xml:space="preserve"> </w:t>
            </w:r>
            <w:r>
              <w:rPr>
                <w:sz w:val="24"/>
              </w:rPr>
              <w:t>mendukung</w:t>
            </w:r>
            <w:r>
              <w:rPr>
                <w:spacing w:val="11"/>
                <w:sz w:val="24"/>
              </w:rPr>
              <w:t xml:space="preserve"> </w:t>
            </w:r>
            <w:r>
              <w:rPr>
                <w:sz w:val="24"/>
              </w:rPr>
              <w:t>masyarakat</w:t>
            </w:r>
            <w:r>
              <w:rPr>
                <w:spacing w:val="15"/>
                <w:sz w:val="24"/>
              </w:rPr>
              <w:t xml:space="preserve"> </w:t>
            </w:r>
            <w:r>
              <w:rPr>
                <w:sz w:val="24"/>
              </w:rPr>
              <w:t>untuk</w:t>
            </w:r>
            <w:r>
              <w:rPr>
                <w:spacing w:val="14"/>
                <w:sz w:val="24"/>
              </w:rPr>
              <w:t xml:space="preserve"> </w:t>
            </w:r>
            <w:r>
              <w:rPr>
                <w:sz w:val="24"/>
              </w:rPr>
              <w:t>mengadopsi</w:t>
            </w:r>
            <w:r>
              <w:rPr>
                <w:spacing w:val="-57"/>
                <w:sz w:val="24"/>
              </w:rPr>
              <w:t xml:space="preserve"> </w:t>
            </w:r>
            <w:r>
              <w:rPr>
                <w:sz w:val="24"/>
              </w:rPr>
              <w:t>metodedan</w:t>
            </w:r>
            <w:r>
              <w:rPr>
                <w:spacing w:val="-1"/>
                <w:sz w:val="24"/>
              </w:rPr>
              <w:t xml:space="preserve"> </w:t>
            </w:r>
            <w:r>
              <w:rPr>
                <w:sz w:val="24"/>
              </w:rPr>
              <w:t>program-program</w:t>
            </w:r>
            <w:r>
              <w:rPr>
                <w:spacing w:val="-2"/>
                <w:sz w:val="24"/>
              </w:rPr>
              <w:t xml:space="preserve"> </w:t>
            </w:r>
            <w:r>
              <w:rPr>
                <w:sz w:val="24"/>
              </w:rPr>
              <w:t>promosi kesehatan.</w:t>
            </w:r>
          </w:p>
        </w:tc>
        <w:tc>
          <w:tcPr>
            <w:tcW w:w="360" w:type="dxa"/>
          </w:tcPr>
          <w:p w:rsidR="00C7783A" w:rsidRDefault="00C7783A">
            <w:pPr>
              <w:pStyle w:val="TableParagraph"/>
              <w:spacing w:before="1"/>
              <w:rPr>
                <w:b/>
                <w:sz w:val="21"/>
              </w:rPr>
            </w:pPr>
          </w:p>
          <w:p w:rsidR="00C7783A" w:rsidRDefault="00A82564">
            <w:pPr>
              <w:pStyle w:val="TableParagraph"/>
              <w:ind w:left="39"/>
              <w:jc w:val="center"/>
              <w:rPr>
                <w:sz w:val="24"/>
              </w:rPr>
            </w:pPr>
            <w:r>
              <w:rPr>
                <w:sz w:val="24"/>
              </w:rPr>
              <w:t>2</w:t>
            </w:r>
          </w:p>
        </w:tc>
        <w:tc>
          <w:tcPr>
            <w:tcW w:w="440" w:type="dxa"/>
          </w:tcPr>
          <w:p w:rsidR="00C7783A" w:rsidRDefault="00C7783A">
            <w:pPr>
              <w:pStyle w:val="TableParagraph"/>
              <w:spacing w:before="1"/>
              <w:rPr>
                <w:b/>
                <w:sz w:val="21"/>
              </w:rPr>
            </w:pPr>
          </w:p>
          <w:p w:rsidR="00C7783A" w:rsidRDefault="00A82564">
            <w:pPr>
              <w:pStyle w:val="TableParagraph"/>
              <w:ind w:left="31"/>
              <w:jc w:val="center"/>
              <w:rPr>
                <w:sz w:val="24"/>
              </w:rPr>
            </w:pPr>
            <w:r>
              <w:rPr>
                <w:sz w:val="24"/>
              </w:rPr>
              <w:t>1</w:t>
            </w:r>
          </w:p>
        </w:tc>
      </w:tr>
      <w:tr w:rsidR="00C7783A">
        <w:trPr>
          <w:trHeight w:val="552"/>
        </w:trPr>
        <w:tc>
          <w:tcPr>
            <w:tcW w:w="501" w:type="dxa"/>
          </w:tcPr>
          <w:p w:rsidR="00C7783A" w:rsidRDefault="00A82564">
            <w:pPr>
              <w:pStyle w:val="TableParagraph"/>
              <w:spacing w:before="117"/>
              <w:ind w:left="143"/>
              <w:rPr>
                <w:sz w:val="24"/>
              </w:rPr>
            </w:pPr>
            <w:r>
              <w:rPr>
                <w:sz w:val="24"/>
              </w:rPr>
              <w:t>14.</w:t>
            </w:r>
          </w:p>
        </w:tc>
        <w:tc>
          <w:tcPr>
            <w:tcW w:w="6562" w:type="dxa"/>
          </w:tcPr>
          <w:p w:rsidR="00C7783A" w:rsidRDefault="00A82564">
            <w:pPr>
              <w:pStyle w:val="TableParagraph"/>
              <w:spacing w:before="10" w:line="225" w:lineRule="auto"/>
              <w:ind w:left="110" w:right="277"/>
              <w:rPr>
                <w:sz w:val="24"/>
              </w:rPr>
            </w:pPr>
            <w:r>
              <w:rPr>
                <w:sz w:val="24"/>
              </w:rPr>
              <w:t>Menyajikan</w:t>
            </w:r>
            <w:r>
              <w:rPr>
                <w:spacing w:val="-4"/>
                <w:sz w:val="24"/>
              </w:rPr>
              <w:t xml:space="preserve"> </w:t>
            </w:r>
            <w:r>
              <w:rPr>
                <w:sz w:val="24"/>
              </w:rPr>
              <w:t>data</w:t>
            </w:r>
            <w:r>
              <w:rPr>
                <w:spacing w:val="-4"/>
                <w:sz w:val="24"/>
              </w:rPr>
              <w:t xml:space="preserve"> </w:t>
            </w:r>
            <w:r>
              <w:rPr>
                <w:sz w:val="24"/>
              </w:rPr>
              <w:t>dan</w:t>
            </w:r>
            <w:r>
              <w:rPr>
                <w:spacing w:val="-6"/>
                <w:sz w:val="24"/>
              </w:rPr>
              <w:t xml:space="preserve"> </w:t>
            </w:r>
            <w:r>
              <w:rPr>
                <w:sz w:val="24"/>
              </w:rPr>
              <w:t>berkomunikasi</w:t>
            </w:r>
            <w:r>
              <w:rPr>
                <w:spacing w:val="-4"/>
                <w:sz w:val="24"/>
              </w:rPr>
              <w:t xml:space="preserve"> </w:t>
            </w:r>
            <w:r>
              <w:rPr>
                <w:sz w:val="24"/>
              </w:rPr>
              <w:t>dengan</w:t>
            </w:r>
            <w:r>
              <w:rPr>
                <w:spacing w:val="-5"/>
                <w:sz w:val="24"/>
              </w:rPr>
              <w:t xml:space="preserve"> </w:t>
            </w:r>
            <w:r>
              <w:rPr>
                <w:sz w:val="24"/>
              </w:rPr>
              <w:t>masyarakat</w:t>
            </w:r>
            <w:r>
              <w:rPr>
                <w:spacing w:val="-4"/>
                <w:sz w:val="24"/>
              </w:rPr>
              <w:t xml:space="preserve"> </w:t>
            </w:r>
            <w:r>
              <w:rPr>
                <w:sz w:val="24"/>
              </w:rPr>
              <w:t>sasaran</w:t>
            </w:r>
            <w:r>
              <w:rPr>
                <w:spacing w:val="-57"/>
                <w:sz w:val="24"/>
              </w:rPr>
              <w:t xml:space="preserve"> </w:t>
            </w:r>
            <w:r>
              <w:rPr>
                <w:sz w:val="24"/>
              </w:rPr>
              <w:t>dengan</w:t>
            </w:r>
            <w:r>
              <w:rPr>
                <w:spacing w:val="-6"/>
                <w:sz w:val="24"/>
              </w:rPr>
              <w:t xml:space="preserve"> </w:t>
            </w:r>
            <w:r>
              <w:rPr>
                <w:sz w:val="24"/>
              </w:rPr>
              <w:t>mempertimbangkan</w:t>
            </w:r>
            <w:r>
              <w:rPr>
                <w:spacing w:val="-2"/>
                <w:sz w:val="24"/>
              </w:rPr>
              <w:t xml:space="preserve"> </w:t>
            </w:r>
            <w:r>
              <w:rPr>
                <w:sz w:val="24"/>
              </w:rPr>
              <w:t>budaya</w:t>
            </w:r>
            <w:r>
              <w:rPr>
                <w:spacing w:val="-1"/>
                <w:sz w:val="24"/>
              </w:rPr>
              <w:t xml:space="preserve"> </w:t>
            </w:r>
            <w:r>
              <w:rPr>
                <w:sz w:val="24"/>
              </w:rPr>
              <w:t>dan</w:t>
            </w:r>
            <w:r>
              <w:rPr>
                <w:spacing w:val="-5"/>
                <w:sz w:val="24"/>
              </w:rPr>
              <w:t xml:space="preserve"> </w:t>
            </w:r>
            <w:r>
              <w:rPr>
                <w:sz w:val="24"/>
              </w:rPr>
              <w:t>karakteristik sasaran</w:t>
            </w:r>
          </w:p>
        </w:tc>
        <w:tc>
          <w:tcPr>
            <w:tcW w:w="360" w:type="dxa"/>
          </w:tcPr>
          <w:p w:rsidR="00C7783A" w:rsidRDefault="00C7783A">
            <w:pPr>
              <w:pStyle w:val="TableParagraph"/>
              <w:spacing w:before="3"/>
              <w:rPr>
                <w:b/>
                <w:sz w:val="21"/>
              </w:rPr>
            </w:pPr>
          </w:p>
          <w:p w:rsidR="00C7783A" w:rsidRDefault="00A82564">
            <w:pPr>
              <w:pStyle w:val="TableParagraph"/>
              <w:spacing w:before="1"/>
              <w:ind w:left="39"/>
              <w:jc w:val="center"/>
              <w:rPr>
                <w:sz w:val="24"/>
              </w:rPr>
            </w:pPr>
            <w:r>
              <w:rPr>
                <w:sz w:val="24"/>
              </w:rPr>
              <w:t>2</w:t>
            </w:r>
          </w:p>
        </w:tc>
        <w:tc>
          <w:tcPr>
            <w:tcW w:w="440" w:type="dxa"/>
          </w:tcPr>
          <w:p w:rsidR="00C7783A" w:rsidRDefault="00C7783A">
            <w:pPr>
              <w:pStyle w:val="TableParagraph"/>
              <w:spacing w:before="3"/>
              <w:rPr>
                <w:b/>
                <w:sz w:val="21"/>
              </w:rPr>
            </w:pPr>
          </w:p>
          <w:p w:rsidR="00C7783A" w:rsidRDefault="00A82564">
            <w:pPr>
              <w:pStyle w:val="TableParagraph"/>
              <w:spacing w:before="1"/>
              <w:ind w:left="31"/>
              <w:jc w:val="center"/>
              <w:rPr>
                <w:sz w:val="24"/>
              </w:rPr>
            </w:pPr>
            <w:r>
              <w:rPr>
                <w:sz w:val="24"/>
              </w:rPr>
              <w:t>1</w:t>
            </w:r>
          </w:p>
        </w:tc>
      </w:tr>
      <w:tr w:rsidR="00C7783A">
        <w:trPr>
          <w:trHeight w:val="826"/>
        </w:trPr>
        <w:tc>
          <w:tcPr>
            <w:tcW w:w="501" w:type="dxa"/>
          </w:tcPr>
          <w:p w:rsidR="00C7783A" w:rsidRDefault="00C7783A">
            <w:pPr>
              <w:pStyle w:val="TableParagraph"/>
              <w:spacing w:before="5"/>
              <w:rPr>
                <w:b/>
                <w:sz w:val="21"/>
              </w:rPr>
            </w:pPr>
          </w:p>
          <w:p w:rsidR="00C7783A" w:rsidRDefault="00A82564">
            <w:pPr>
              <w:pStyle w:val="TableParagraph"/>
              <w:ind w:left="143"/>
              <w:rPr>
                <w:sz w:val="24"/>
              </w:rPr>
            </w:pPr>
            <w:r>
              <w:rPr>
                <w:sz w:val="24"/>
              </w:rPr>
              <w:t>15.</w:t>
            </w:r>
          </w:p>
        </w:tc>
        <w:tc>
          <w:tcPr>
            <w:tcW w:w="6562" w:type="dxa"/>
          </w:tcPr>
          <w:p w:rsidR="00C7783A" w:rsidRDefault="00A82564">
            <w:pPr>
              <w:pStyle w:val="TableParagraph"/>
              <w:spacing w:line="223" w:lineRule="auto"/>
              <w:ind w:left="110" w:right="31"/>
              <w:jc w:val="both"/>
              <w:rPr>
                <w:sz w:val="24"/>
              </w:rPr>
            </w:pPr>
            <w:r>
              <w:rPr>
                <w:sz w:val="24"/>
              </w:rPr>
              <w:t>Mampu</w:t>
            </w:r>
            <w:r>
              <w:rPr>
                <w:spacing w:val="1"/>
                <w:sz w:val="24"/>
              </w:rPr>
              <w:t xml:space="preserve"> </w:t>
            </w:r>
            <w:r>
              <w:rPr>
                <w:sz w:val="24"/>
              </w:rPr>
              <w:t>menyampaikan</w:t>
            </w:r>
            <w:r>
              <w:rPr>
                <w:spacing w:val="1"/>
                <w:sz w:val="24"/>
              </w:rPr>
              <w:t xml:space="preserve"> </w:t>
            </w:r>
            <w:r>
              <w:rPr>
                <w:sz w:val="24"/>
              </w:rPr>
              <w:t>jargon</w:t>
            </w:r>
            <w:r>
              <w:rPr>
                <w:spacing w:val="1"/>
                <w:sz w:val="24"/>
              </w:rPr>
              <w:t xml:space="preserve"> </w:t>
            </w:r>
            <w:r>
              <w:rPr>
                <w:sz w:val="24"/>
              </w:rPr>
              <w:t>promosi</w:t>
            </w:r>
            <w:r>
              <w:rPr>
                <w:spacing w:val="1"/>
                <w:sz w:val="24"/>
              </w:rPr>
              <w:t xml:space="preserve"> </w:t>
            </w:r>
            <w:r>
              <w:rPr>
                <w:sz w:val="24"/>
              </w:rPr>
              <w:t>kesehatan</w:t>
            </w:r>
            <w:r>
              <w:rPr>
                <w:spacing w:val="1"/>
                <w:sz w:val="24"/>
              </w:rPr>
              <w:t xml:space="preserve"> </w:t>
            </w:r>
            <w:r>
              <w:rPr>
                <w:sz w:val="24"/>
              </w:rPr>
              <w:t>kepada</w:t>
            </w:r>
            <w:r>
              <w:rPr>
                <w:spacing w:val="1"/>
                <w:sz w:val="24"/>
              </w:rPr>
              <w:t xml:space="preserve"> </w:t>
            </w:r>
            <w:r>
              <w:rPr>
                <w:sz w:val="24"/>
              </w:rPr>
              <w:t>masyarakat</w:t>
            </w:r>
            <w:r>
              <w:rPr>
                <w:spacing w:val="1"/>
                <w:sz w:val="24"/>
              </w:rPr>
              <w:t xml:space="preserve"> </w:t>
            </w:r>
            <w:r>
              <w:rPr>
                <w:sz w:val="24"/>
              </w:rPr>
              <w:t>sasaran</w:t>
            </w:r>
            <w:r>
              <w:rPr>
                <w:spacing w:val="1"/>
                <w:sz w:val="24"/>
              </w:rPr>
              <w:t xml:space="preserve"> </w:t>
            </w:r>
            <w:r>
              <w:rPr>
                <w:sz w:val="24"/>
              </w:rPr>
              <w:t>dengan</w:t>
            </w:r>
            <w:r>
              <w:rPr>
                <w:spacing w:val="1"/>
                <w:sz w:val="24"/>
              </w:rPr>
              <w:t xml:space="preserve"> </w:t>
            </w:r>
            <w:r>
              <w:rPr>
                <w:sz w:val="24"/>
              </w:rPr>
              <w:t>menggunakan</w:t>
            </w:r>
            <w:r>
              <w:rPr>
                <w:spacing w:val="1"/>
                <w:sz w:val="24"/>
              </w:rPr>
              <w:t xml:space="preserve"> </w:t>
            </w:r>
            <w:r>
              <w:rPr>
                <w:sz w:val="24"/>
              </w:rPr>
              <w:t>bahasa</w:t>
            </w:r>
            <w:r>
              <w:rPr>
                <w:spacing w:val="1"/>
                <w:sz w:val="24"/>
              </w:rPr>
              <w:t xml:space="preserve"> </w:t>
            </w:r>
            <w:r>
              <w:rPr>
                <w:sz w:val="24"/>
              </w:rPr>
              <w:t>yang</w:t>
            </w:r>
            <w:r>
              <w:rPr>
                <w:spacing w:val="1"/>
                <w:sz w:val="24"/>
              </w:rPr>
              <w:t xml:space="preserve"> </w:t>
            </w:r>
            <w:r>
              <w:rPr>
                <w:sz w:val="24"/>
              </w:rPr>
              <w:t>dapat</w:t>
            </w:r>
            <w:r>
              <w:rPr>
                <w:spacing w:val="1"/>
                <w:sz w:val="24"/>
              </w:rPr>
              <w:t xml:space="preserve"> </w:t>
            </w:r>
            <w:r>
              <w:rPr>
                <w:sz w:val="24"/>
              </w:rPr>
              <w:t>dipahami</w:t>
            </w:r>
            <w:r>
              <w:rPr>
                <w:spacing w:val="1"/>
                <w:sz w:val="24"/>
              </w:rPr>
              <w:t xml:space="preserve"> </w:t>
            </w:r>
            <w:r>
              <w:rPr>
                <w:sz w:val="24"/>
              </w:rPr>
              <w:t>oleh masyarakat</w:t>
            </w:r>
            <w:r>
              <w:rPr>
                <w:spacing w:val="2"/>
                <w:sz w:val="24"/>
              </w:rPr>
              <w:t xml:space="preserve"> </w:t>
            </w:r>
            <w:r>
              <w:rPr>
                <w:sz w:val="24"/>
              </w:rPr>
              <w:t>sasaran</w:t>
            </w:r>
          </w:p>
        </w:tc>
        <w:tc>
          <w:tcPr>
            <w:tcW w:w="360" w:type="dxa"/>
          </w:tcPr>
          <w:p w:rsidR="00C7783A" w:rsidRDefault="00C7783A">
            <w:pPr>
              <w:pStyle w:val="TableParagraph"/>
              <w:rPr>
                <w:b/>
                <w:sz w:val="26"/>
              </w:rPr>
            </w:pPr>
          </w:p>
          <w:p w:rsidR="00C7783A" w:rsidRDefault="00A82564">
            <w:pPr>
              <w:pStyle w:val="TableParagraph"/>
              <w:spacing w:before="200"/>
              <w:ind w:left="39"/>
              <w:jc w:val="center"/>
              <w:rPr>
                <w:sz w:val="24"/>
              </w:rPr>
            </w:pPr>
            <w:r>
              <w:rPr>
                <w:sz w:val="24"/>
              </w:rPr>
              <w:t>2</w:t>
            </w:r>
          </w:p>
        </w:tc>
        <w:tc>
          <w:tcPr>
            <w:tcW w:w="440" w:type="dxa"/>
          </w:tcPr>
          <w:p w:rsidR="00C7783A" w:rsidRDefault="00C7783A">
            <w:pPr>
              <w:pStyle w:val="TableParagraph"/>
              <w:rPr>
                <w:b/>
                <w:sz w:val="26"/>
              </w:rPr>
            </w:pPr>
          </w:p>
          <w:p w:rsidR="00C7783A" w:rsidRDefault="00A82564">
            <w:pPr>
              <w:pStyle w:val="TableParagraph"/>
              <w:spacing w:before="200"/>
              <w:ind w:left="31"/>
              <w:jc w:val="center"/>
              <w:rPr>
                <w:sz w:val="24"/>
              </w:rPr>
            </w:pPr>
            <w:r>
              <w:rPr>
                <w:sz w:val="24"/>
              </w:rPr>
              <w:t>1</w:t>
            </w:r>
          </w:p>
        </w:tc>
      </w:tr>
      <w:tr w:rsidR="00C7783A">
        <w:trPr>
          <w:trHeight w:val="273"/>
        </w:trPr>
        <w:tc>
          <w:tcPr>
            <w:tcW w:w="501" w:type="dxa"/>
          </w:tcPr>
          <w:p w:rsidR="00C7783A" w:rsidRDefault="00A82564">
            <w:pPr>
              <w:pStyle w:val="TableParagraph"/>
              <w:spacing w:line="254" w:lineRule="exact"/>
              <w:ind w:left="143"/>
              <w:rPr>
                <w:sz w:val="24"/>
              </w:rPr>
            </w:pPr>
            <w:r>
              <w:rPr>
                <w:sz w:val="24"/>
              </w:rPr>
              <w:t>16.</w:t>
            </w:r>
          </w:p>
        </w:tc>
        <w:tc>
          <w:tcPr>
            <w:tcW w:w="6562" w:type="dxa"/>
          </w:tcPr>
          <w:p w:rsidR="00C7783A" w:rsidRDefault="00A82564">
            <w:pPr>
              <w:pStyle w:val="TableParagraph"/>
              <w:spacing w:line="254" w:lineRule="exact"/>
              <w:ind w:left="110"/>
              <w:rPr>
                <w:sz w:val="24"/>
              </w:rPr>
            </w:pPr>
            <w:r>
              <w:rPr>
                <w:sz w:val="24"/>
              </w:rPr>
              <w:t>Komunikasi</w:t>
            </w:r>
            <w:r>
              <w:rPr>
                <w:spacing w:val="-2"/>
                <w:sz w:val="24"/>
              </w:rPr>
              <w:t xml:space="preserve"> </w:t>
            </w:r>
            <w:r>
              <w:rPr>
                <w:sz w:val="24"/>
              </w:rPr>
              <w:t>interpersonal</w:t>
            </w:r>
            <w:r>
              <w:rPr>
                <w:spacing w:val="-4"/>
                <w:sz w:val="24"/>
              </w:rPr>
              <w:t xml:space="preserve"> </w:t>
            </w:r>
            <w:r>
              <w:rPr>
                <w:sz w:val="24"/>
              </w:rPr>
              <w:t>dalam</w:t>
            </w:r>
            <w:r>
              <w:rPr>
                <w:spacing w:val="-6"/>
                <w:sz w:val="24"/>
              </w:rPr>
              <w:t xml:space="preserve"> </w:t>
            </w:r>
            <w:r>
              <w:rPr>
                <w:sz w:val="24"/>
              </w:rPr>
              <w:t>pelaksanaan</w:t>
            </w:r>
            <w:r>
              <w:rPr>
                <w:spacing w:val="-4"/>
                <w:sz w:val="24"/>
              </w:rPr>
              <w:t xml:space="preserve"> </w:t>
            </w:r>
            <w:r>
              <w:rPr>
                <w:sz w:val="24"/>
              </w:rPr>
              <w:t>penyuluhan</w:t>
            </w:r>
          </w:p>
        </w:tc>
        <w:tc>
          <w:tcPr>
            <w:tcW w:w="360" w:type="dxa"/>
          </w:tcPr>
          <w:p w:rsidR="00C7783A" w:rsidRDefault="00A82564">
            <w:pPr>
              <w:pStyle w:val="TableParagraph"/>
              <w:spacing w:line="254" w:lineRule="exact"/>
              <w:ind w:left="39"/>
              <w:jc w:val="center"/>
              <w:rPr>
                <w:sz w:val="24"/>
              </w:rPr>
            </w:pPr>
            <w:r>
              <w:rPr>
                <w:sz w:val="24"/>
              </w:rPr>
              <w:t>2</w:t>
            </w:r>
          </w:p>
        </w:tc>
        <w:tc>
          <w:tcPr>
            <w:tcW w:w="440" w:type="dxa"/>
          </w:tcPr>
          <w:p w:rsidR="00C7783A" w:rsidRDefault="00A82564">
            <w:pPr>
              <w:pStyle w:val="TableParagraph"/>
              <w:spacing w:line="254" w:lineRule="exact"/>
              <w:ind w:left="31"/>
              <w:jc w:val="center"/>
              <w:rPr>
                <w:sz w:val="24"/>
              </w:rPr>
            </w:pPr>
            <w:r>
              <w:rPr>
                <w:sz w:val="24"/>
              </w:rPr>
              <w:t>1</w:t>
            </w:r>
          </w:p>
        </w:tc>
      </w:tr>
      <w:tr w:rsidR="00C7783A">
        <w:trPr>
          <w:trHeight w:val="274"/>
        </w:trPr>
        <w:tc>
          <w:tcPr>
            <w:tcW w:w="501" w:type="dxa"/>
          </w:tcPr>
          <w:p w:rsidR="00C7783A" w:rsidRDefault="00A82564">
            <w:pPr>
              <w:pStyle w:val="TableParagraph"/>
              <w:spacing w:line="254" w:lineRule="exact"/>
              <w:ind w:left="143"/>
              <w:rPr>
                <w:sz w:val="24"/>
              </w:rPr>
            </w:pPr>
            <w:r>
              <w:rPr>
                <w:sz w:val="24"/>
              </w:rPr>
              <w:t>17.</w:t>
            </w:r>
          </w:p>
        </w:tc>
        <w:tc>
          <w:tcPr>
            <w:tcW w:w="6562" w:type="dxa"/>
          </w:tcPr>
          <w:p w:rsidR="00C7783A" w:rsidRDefault="00A82564">
            <w:pPr>
              <w:pStyle w:val="TableParagraph"/>
              <w:spacing w:line="254" w:lineRule="exact"/>
              <w:ind w:left="110"/>
              <w:rPr>
                <w:sz w:val="24"/>
              </w:rPr>
            </w:pPr>
            <w:r>
              <w:rPr>
                <w:sz w:val="24"/>
              </w:rPr>
              <w:t>Publikasi</w:t>
            </w:r>
            <w:r>
              <w:rPr>
                <w:spacing w:val="-3"/>
                <w:sz w:val="24"/>
              </w:rPr>
              <w:t xml:space="preserve"> </w:t>
            </w:r>
            <w:r>
              <w:rPr>
                <w:sz w:val="24"/>
              </w:rPr>
              <w:t>materi</w:t>
            </w:r>
            <w:r>
              <w:rPr>
                <w:spacing w:val="-2"/>
                <w:sz w:val="24"/>
              </w:rPr>
              <w:t xml:space="preserve"> </w:t>
            </w:r>
            <w:r>
              <w:rPr>
                <w:sz w:val="24"/>
              </w:rPr>
              <w:t>penyuluhan</w:t>
            </w:r>
          </w:p>
        </w:tc>
        <w:tc>
          <w:tcPr>
            <w:tcW w:w="360" w:type="dxa"/>
          </w:tcPr>
          <w:p w:rsidR="00C7783A" w:rsidRDefault="00A82564">
            <w:pPr>
              <w:pStyle w:val="TableParagraph"/>
              <w:spacing w:line="254" w:lineRule="exact"/>
              <w:ind w:left="39"/>
              <w:jc w:val="center"/>
              <w:rPr>
                <w:sz w:val="24"/>
              </w:rPr>
            </w:pPr>
            <w:r>
              <w:rPr>
                <w:sz w:val="24"/>
              </w:rPr>
              <w:t>2</w:t>
            </w:r>
          </w:p>
        </w:tc>
        <w:tc>
          <w:tcPr>
            <w:tcW w:w="440" w:type="dxa"/>
          </w:tcPr>
          <w:p w:rsidR="00C7783A" w:rsidRDefault="00A82564">
            <w:pPr>
              <w:pStyle w:val="TableParagraph"/>
              <w:spacing w:line="254" w:lineRule="exact"/>
              <w:ind w:left="31"/>
              <w:jc w:val="center"/>
              <w:rPr>
                <w:sz w:val="24"/>
              </w:rPr>
            </w:pPr>
            <w:r>
              <w:rPr>
                <w:sz w:val="24"/>
              </w:rPr>
              <w:t>1</w:t>
            </w:r>
          </w:p>
        </w:tc>
      </w:tr>
      <w:tr w:rsidR="00C7783A">
        <w:trPr>
          <w:trHeight w:val="277"/>
        </w:trPr>
        <w:tc>
          <w:tcPr>
            <w:tcW w:w="501" w:type="dxa"/>
          </w:tcPr>
          <w:p w:rsidR="00C7783A" w:rsidRDefault="00A82564">
            <w:pPr>
              <w:pStyle w:val="TableParagraph"/>
              <w:spacing w:line="258" w:lineRule="exact"/>
              <w:ind w:left="143"/>
              <w:rPr>
                <w:sz w:val="24"/>
              </w:rPr>
            </w:pPr>
            <w:r>
              <w:rPr>
                <w:sz w:val="24"/>
              </w:rPr>
              <w:t>18.</w:t>
            </w:r>
          </w:p>
        </w:tc>
        <w:tc>
          <w:tcPr>
            <w:tcW w:w="6562" w:type="dxa"/>
          </w:tcPr>
          <w:p w:rsidR="00C7783A" w:rsidRDefault="00A82564">
            <w:pPr>
              <w:pStyle w:val="TableParagraph"/>
              <w:spacing w:line="258" w:lineRule="exact"/>
              <w:ind w:left="110"/>
              <w:rPr>
                <w:sz w:val="24"/>
              </w:rPr>
            </w:pPr>
            <w:r>
              <w:rPr>
                <w:sz w:val="24"/>
              </w:rPr>
              <w:t>Pelaksanaan</w:t>
            </w:r>
            <w:r>
              <w:rPr>
                <w:spacing w:val="-7"/>
                <w:sz w:val="24"/>
              </w:rPr>
              <w:t xml:space="preserve"> </w:t>
            </w:r>
            <w:r>
              <w:rPr>
                <w:sz w:val="24"/>
              </w:rPr>
              <w:t>penyuluhan</w:t>
            </w:r>
            <w:r>
              <w:rPr>
                <w:spacing w:val="-9"/>
                <w:sz w:val="24"/>
              </w:rPr>
              <w:t xml:space="preserve"> </w:t>
            </w:r>
            <w:r>
              <w:rPr>
                <w:sz w:val="24"/>
              </w:rPr>
              <w:t>secara</w:t>
            </w:r>
            <w:r>
              <w:rPr>
                <w:spacing w:val="-3"/>
                <w:sz w:val="24"/>
              </w:rPr>
              <w:t xml:space="preserve"> </w:t>
            </w:r>
            <w:r>
              <w:rPr>
                <w:sz w:val="24"/>
              </w:rPr>
              <w:t>berkesinambungan</w:t>
            </w:r>
          </w:p>
        </w:tc>
        <w:tc>
          <w:tcPr>
            <w:tcW w:w="360" w:type="dxa"/>
          </w:tcPr>
          <w:p w:rsidR="00C7783A" w:rsidRDefault="00A82564">
            <w:pPr>
              <w:pStyle w:val="TableParagraph"/>
              <w:spacing w:line="258" w:lineRule="exact"/>
              <w:ind w:left="39"/>
              <w:jc w:val="center"/>
              <w:rPr>
                <w:sz w:val="24"/>
              </w:rPr>
            </w:pPr>
            <w:r>
              <w:rPr>
                <w:sz w:val="24"/>
              </w:rPr>
              <w:t>2</w:t>
            </w:r>
          </w:p>
        </w:tc>
        <w:tc>
          <w:tcPr>
            <w:tcW w:w="440" w:type="dxa"/>
          </w:tcPr>
          <w:p w:rsidR="00C7783A" w:rsidRDefault="00A82564">
            <w:pPr>
              <w:pStyle w:val="TableParagraph"/>
              <w:spacing w:line="258" w:lineRule="exact"/>
              <w:ind w:left="31"/>
              <w:jc w:val="center"/>
              <w:rPr>
                <w:sz w:val="24"/>
              </w:rPr>
            </w:pPr>
            <w:r>
              <w:rPr>
                <w:sz w:val="24"/>
              </w:rPr>
              <w:t>1</w:t>
            </w:r>
          </w:p>
        </w:tc>
      </w:tr>
      <w:tr w:rsidR="00C7783A">
        <w:trPr>
          <w:trHeight w:val="274"/>
        </w:trPr>
        <w:tc>
          <w:tcPr>
            <w:tcW w:w="501" w:type="dxa"/>
          </w:tcPr>
          <w:p w:rsidR="00C7783A" w:rsidRDefault="00A82564">
            <w:pPr>
              <w:pStyle w:val="TableParagraph"/>
              <w:spacing w:line="255" w:lineRule="exact"/>
              <w:ind w:left="143"/>
              <w:rPr>
                <w:sz w:val="24"/>
              </w:rPr>
            </w:pPr>
            <w:r>
              <w:rPr>
                <w:sz w:val="24"/>
              </w:rPr>
              <w:t>19.</w:t>
            </w:r>
          </w:p>
        </w:tc>
        <w:tc>
          <w:tcPr>
            <w:tcW w:w="6562" w:type="dxa"/>
          </w:tcPr>
          <w:p w:rsidR="00C7783A" w:rsidRDefault="00A82564">
            <w:pPr>
              <w:pStyle w:val="TableParagraph"/>
              <w:spacing w:line="255" w:lineRule="exact"/>
              <w:ind w:left="110"/>
              <w:rPr>
                <w:sz w:val="24"/>
              </w:rPr>
            </w:pPr>
            <w:r>
              <w:rPr>
                <w:sz w:val="24"/>
              </w:rPr>
              <w:t>Memilih</w:t>
            </w:r>
            <w:r>
              <w:rPr>
                <w:spacing w:val="-8"/>
                <w:sz w:val="24"/>
              </w:rPr>
              <w:t xml:space="preserve"> </w:t>
            </w:r>
            <w:r>
              <w:rPr>
                <w:sz w:val="24"/>
              </w:rPr>
              <w:t>instrumen</w:t>
            </w:r>
            <w:r>
              <w:rPr>
                <w:spacing w:val="-3"/>
                <w:sz w:val="24"/>
              </w:rPr>
              <w:t xml:space="preserve"> </w:t>
            </w:r>
            <w:r>
              <w:rPr>
                <w:sz w:val="24"/>
              </w:rPr>
              <w:t>evaluasi</w:t>
            </w:r>
          </w:p>
        </w:tc>
        <w:tc>
          <w:tcPr>
            <w:tcW w:w="360" w:type="dxa"/>
          </w:tcPr>
          <w:p w:rsidR="00C7783A" w:rsidRDefault="00A82564">
            <w:pPr>
              <w:pStyle w:val="TableParagraph"/>
              <w:spacing w:line="255" w:lineRule="exact"/>
              <w:ind w:left="39"/>
              <w:jc w:val="center"/>
              <w:rPr>
                <w:sz w:val="24"/>
              </w:rPr>
            </w:pPr>
            <w:r>
              <w:rPr>
                <w:sz w:val="24"/>
              </w:rPr>
              <w:t>2</w:t>
            </w:r>
          </w:p>
        </w:tc>
        <w:tc>
          <w:tcPr>
            <w:tcW w:w="440" w:type="dxa"/>
          </w:tcPr>
          <w:p w:rsidR="00C7783A" w:rsidRDefault="00A82564">
            <w:pPr>
              <w:pStyle w:val="TableParagraph"/>
              <w:spacing w:line="255" w:lineRule="exact"/>
              <w:ind w:left="31"/>
              <w:jc w:val="center"/>
              <w:rPr>
                <w:sz w:val="24"/>
              </w:rPr>
            </w:pPr>
            <w:r>
              <w:rPr>
                <w:sz w:val="24"/>
              </w:rPr>
              <w:t>1</w:t>
            </w:r>
          </w:p>
        </w:tc>
      </w:tr>
      <w:tr w:rsidR="00C7783A">
        <w:trPr>
          <w:trHeight w:val="273"/>
        </w:trPr>
        <w:tc>
          <w:tcPr>
            <w:tcW w:w="501" w:type="dxa"/>
          </w:tcPr>
          <w:p w:rsidR="00C7783A" w:rsidRDefault="00A82564">
            <w:pPr>
              <w:pStyle w:val="TableParagraph"/>
              <w:spacing w:line="254" w:lineRule="exact"/>
              <w:ind w:left="143"/>
              <w:rPr>
                <w:sz w:val="24"/>
              </w:rPr>
            </w:pPr>
            <w:r>
              <w:rPr>
                <w:sz w:val="24"/>
              </w:rPr>
              <w:t>20.</w:t>
            </w:r>
          </w:p>
        </w:tc>
        <w:tc>
          <w:tcPr>
            <w:tcW w:w="6562" w:type="dxa"/>
          </w:tcPr>
          <w:p w:rsidR="00C7783A" w:rsidRDefault="00A82564">
            <w:pPr>
              <w:pStyle w:val="TableParagraph"/>
              <w:spacing w:line="254" w:lineRule="exact"/>
              <w:ind w:left="110"/>
              <w:rPr>
                <w:sz w:val="24"/>
              </w:rPr>
            </w:pPr>
            <w:r>
              <w:rPr>
                <w:sz w:val="24"/>
              </w:rPr>
              <w:t>Memantau</w:t>
            </w:r>
            <w:r>
              <w:rPr>
                <w:spacing w:val="-4"/>
                <w:sz w:val="24"/>
              </w:rPr>
              <w:t xml:space="preserve"> </w:t>
            </w:r>
            <w:r>
              <w:rPr>
                <w:sz w:val="24"/>
              </w:rPr>
              <w:t>program</w:t>
            </w:r>
            <w:r>
              <w:rPr>
                <w:spacing w:val="-5"/>
                <w:sz w:val="24"/>
              </w:rPr>
              <w:t xml:space="preserve"> </w:t>
            </w:r>
            <w:r>
              <w:rPr>
                <w:sz w:val="24"/>
              </w:rPr>
              <w:t>dan</w:t>
            </w:r>
            <w:r>
              <w:rPr>
                <w:spacing w:val="-2"/>
                <w:sz w:val="24"/>
              </w:rPr>
              <w:t xml:space="preserve"> </w:t>
            </w:r>
            <w:r>
              <w:rPr>
                <w:sz w:val="24"/>
              </w:rPr>
              <w:t>menyesuaikan</w:t>
            </w:r>
            <w:r>
              <w:rPr>
                <w:spacing w:val="1"/>
                <w:sz w:val="24"/>
              </w:rPr>
              <w:t xml:space="preserve"> </w:t>
            </w:r>
            <w:r>
              <w:rPr>
                <w:sz w:val="24"/>
              </w:rPr>
              <w:t>tujuan</w:t>
            </w:r>
          </w:p>
        </w:tc>
        <w:tc>
          <w:tcPr>
            <w:tcW w:w="360" w:type="dxa"/>
          </w:tcPr>
          <w:p w:rsidR="00C7783A" w:rsidRDefault="00A82564">
            <w:pPr>
              <w:pStyle w:val="TableParagraph"/>
              <w:spacing w:line="254" w:lineRule="exact"/>
              <w:ind w:left="39"/>
              <w:jc w:val="center"/>
              <w:rPr>
                <w:sz w:val="24"/>
              </w:rPr>
            </w:pPr>
            <w:r>
              <w:rPr>
                <w:sz w:val="24"/>
              </w:rPr>
              <w:t>2</w:t>
            </w:r>
          </w:p>
        </w:tc>
        <w:tc>
          <w:tcPr>
            <w:tcW w:w="440" w:type="dxa"/>
          </w:tcPr>
          <w:p w:rsidR="00C7783A" w:rsidRDefault="00A82564">
            <w:pPr>
              <w:pStyle w:val="TableParagraph"/>
              <w:spacing w:line="254" w:lineRule="exact"/>
              <w:ind w:left="31"/>
              <w:jc w:val="center"/>
              <w:rPr>
                <w:sz w:val="24"/>
              </w:rPr>
            </w:pPr>
            <w:r>
              <w:rPr>
                <w:sz w:val="24"/>
              </w:rPr>
              <w:t>1</w:t>
            </w:r>
          </w:p>
        </w:tc>
      </w:tr>
      <w:tr w:rsidR="00C7783A">
        <w:trPr>
          <w:trHeight w:val="278"/>
        </w:trPr>
        <w:tc>
          <w:tcPr>
            <w:tcW w:w="501" w:type="dxa"/>
          </w:tcPr>
          <w:p w:rsidR="00C7783A" w:rsidRDefault="00A82564">
            <w:pPr>
              <w:pStyle w:val="TableParagraph"/>
              <w:spacing w:line="258" w:lineRule="exact"/>
              <w:ind w:left="143"/>
              <w:rPr>
                <w:sz w:val="24"/>
              </w:rPr>
            </w:pPr>
            <w:r>
              <w:rPr>
                <w:sz w:val="24"/>
              </w:rPr>
              <w:t>21.</w:t>
            </w:r>
          </w:p>
        </w:tc>
        <w:tc>
          <w:tcPr>
            <w:tcW w:w="6562" w:type="dxa"/>
          </w:tcPr>
          <w:p w:rsidR="00C7783A" w:rsidRDefault="00A82564">
            <w:pPr>
              <w:pStyle w:val="TableParagraph"/>
              <w:spacing w:line="258" w:lineRule="exact"/>
              <w:ind w:left="110"/>
              <w:rPr>
                <w:sz w:val="24"/>
              </w:rPr>
            </w:pPr>
            <w:r>
              <w:rPr>
                <w:sz w:val="24"/>
              </w:rPr>
              <w:t>Mengkomunikasikan</w:t>
            </w:r>
            <w:r>
              <w:rPr>
                <w:spacing w:val="-4"/>
                <w:sz w:val="24"/>
              </w:rPr>
              <w:t xml:space="preserve"> </w:t>
            </w:r>
            <w:r>
              <w:rPr>
                <w:sz w:val="24"/>
              </w:rPr>
              <w:t>penemuan-penemuan</w:t>
            </w:r>
            <w:r>
              <w:rPr>
                <w:spacing w:val="-4"/>
                <w:sz w:val="24"/>
              </w:rPr>
              <w:t xml:space="preserve"> </w:t>
            </w:r>
            <w:r>
              <w:rPr>
                <w:sz w:val="24"/>
              </w:rPr>
              <w:t>dalam</w:t>
            </w:r>
            <w:r>
              <w:rPr>
                <w:spacing w:val="-3"/>
                <w:sz w:val="24"/>
              </w:rPr>
              <w:t xml:space="preserve"> </w:t>
            </w:r>
            <w:r>
              <w:rPr>
                <w:sz w:val="24"/>
              </w:rPr>
              <w:t>evaluasi.</w:t>
            </w:r>
          </w:p>
        </w:tc>
        <w:tc>
          <w:tcPr>
            <w:tcW w:w="360" w:type="dxa"/>
          </w:tcPr>
          <w:p w:rsidR="00C7783A" w:rsidRDefault="00A82564">
            <w:pPr>
              <w:pStyle w:val="TableParagraph"/>
              <w:spacing w:line="258" w:lineRule="exact"/>
              <w:ind w:left="39"/>
              <w:jc w:val="center"/>
              <w:rPr>
                <w:sz w:val="24"/>
              </w:rPr>
            </w:pPr>
            <w:r>
              <w:rPr>
                <w:sz w:val="24"/>
              </w:rPr>
              <w:t>2</w:t>
            </w:r>
          </w:p>
        </w:tc>
        <w:tc>
          <w:tcPr>
            <w:tcW w:w="440" w:type="dxa"/>
          </w:tcPr>
          <w:p w:rsidR="00C7783A" w:rsidRDefault="00A82564">
            <w:pPr>
              <w:pStyle w:val="TableParagraph"/>
              <w:spacing w:line="258" w:lineRule="exact"/>
              <w:ind w:left="31"/>
              <w:jc w:val="center"/>
              <w:rPr>
                <w:sz w:val="24"/>
              </w:rPr>
            </w:pPr>
            <w:r>
              <w:rPr>
                <w:sz w:val="24"/>
              </w:rPr>
              <w:t>1</w:t>
            </w:r>
          </w:p>
        </w:tc>
      </w:tr>
      <w:tr w:rsidR="00C7783A">
        <w:trPr>
          <w:trHeight w:val="273"/>
        </w:trPr>
        <w:tc>
          <w:tcPr>
            <w:tcW w:w="501" w:type="dxa"/>
          </w:tcPr>
          <w:p w:rsidR="00C7783A" w:rsidRDefault="00A82564">
            <w:pPr>
              <w:pStyle w:val="TableParagraph"/>
              <w:spacing w:line="254" w:lineRule="exact"/>
              <w:ind w:left="143"/>
              <w:rPr>
                <w:sz w:val="24"/>
              </w:rPr>
            </w:pPr>
            <w:r>
              <w:rPr>
                <w:sz w:val="24"/>
              </w:rPr>
              <w:t>22.</w:t>
            </w:r>
          </w:p>
        </w:tc>
        <w:tc>
          <w:tcPr>
            <w:tcW w:w="6562" w:type="dxa"/>
          </w:tcPr>
          <w:p w:rsidR="00C7783A" w:rsidRDefault="00A82564">
            <w:pPr>
              <w:pStyle w:val="TableParagraph"/>
              <w:spacing w:line="254" w:lineRule="exact"/>
              <w:ind w:left="110"/>
              <w:rPr>
                <w:sz w:val="24"/>
              </w:rPr>
            </w:pPr>
            <w:r>
              <w:rPr>
                <w:sz w:val="24"/>
              </w:rPr>
              <w:t>Melaksanakan</w:t>
            </w:r>
            <w:r>
              <w:rPr>
                <w:spacing w:val="-8"/>
                <w:sz w:val="24"/>
              </w:rPr>
              <w:t xml:space="preserve"> </w:t>
            </w:r>
            <w:r>
              <w:rPr>
                <w:sz w:val="24"/>
              </w:rPr>
              <w:t>evaluasi</w:t>
            </w:r>
            <w:r>
              <w:rPr>
                <w:spacing w:val="-3"/>
                <w:sz w:val="24"/>
              </w:rPr>
              <w:t xml:space="preserve"> </w:t>
            </w:r>
            <w:r>
              <w:rPr>
                <w:sz w:val="24"/>
              </w:rPr>
              <w:t>kegiatan</w:t>
            </w:r>
          </w:p>
        </w:tc>
        <w:tc>
          <w:tcPr>
            <w:tcW w:w="360" w:type="dxa"/>
          </w:tcPr>
          <w:p w:rsidR="00C7783A" w:rsidRDefault="00A82564">
            <w:pPr>
              <w:pStyle w:val="TableParagraph"/>
              <w:spacing w:line="254" w:lineRule="exact"/>
              <w:ind w:left="39"/>
              <w:jc w:val="center"/>
              <w:rPr>
                <w:sz w:val="24"/>
              </w:rPr>
            </w:pPr>
            <w:r>
              <w:rPr>
                <w:sz w:val="24"/>
              </w:rPr>
              <w:t>2</w:t>
            </w:r>
          </w:p>
        </w:tc>
        <w:tc>
          <w:tcPr>
            <w:tcW w:w="440" w:type="dxa"/>
          </w:tcPr>
          <w:p w:rsidR="00C7783A" w:rsidRDefault="00A82564">
            <w:pPr>
              <w:pStyle w:val="TableParagraph"/>
              <w:spacing w:line="254" w:lineRule="exact"/>
              <w:ind w:left="31"/>
              <w:jc w:val="center"/>
              <w:rPr>
                <w:sz w:val="24"/>
              </w:rPr>
            </w:pPr>
            <w:r>
              <w:rPr>
                <w:sz w:val="24"/>
              </w:rPr>
              <w:t>1</w:t>
            </w:r>
          </w:p>
        </w:tc>
      </w:tr>
      <w:tr w:rsidR="00C7783A">
        <w:trPr>
          <w:trHeight w:val="274"/>
        </w:trPr>
        <w:tc>
          <w:tcPr>
            <w:tcW w:w="501" w:type="dxa"/>
          </w:tcPr>
          <w:p w:rsidR="00C7783A" w:rsidRDefault="00A82564">
            <w:pPr>
              <w:pStyle w:val="TableParagraph"/>
              <w:spacing w:line="254" w:lineRule="exact"/>
              <w:ind w:left="143"/>
              <w:rPr>
                <w:sz w:val="24"/>
              </w:rPr>
            </w:pPr>
            <w:r>
              <w:rPr>
                <w:sz w:val="24"/>
              </w:rPr>
              <w:t>23.</w:t>
            </w:r>
          </w:p>
        </w:tc>
        <w:tc>
          <w:tcPr>
            <w:tcW w:w="6562" w:type="dxa"/>
          </w:tcPr>
          <w:p w:rsidR="00C7783A" w:rsidRDefault="00A82564">
            <w:pPr>
              <w:pStyle w:val="TableParagraph"/>
              <w:spacing w:line="254" w:lineRule="exact"/>
              <w:ind w:left="110"/>
              <w:rPr>
                <w:sz w:val="24"/>
              </w:rPr>
            </w:pPr>
            <w:r>
              <w:rPr>
                <w:sz w:val="24"/>
              </w:rPr>
              <w:t>Melaksanakan</w:t>
            </w:r>
            <w:r>
              <w:rPr>
                <w:spacing w:val="-5"/>
                <w:sz w:val="24"/>
              </w:rPr>
              <w:t xml:space="preserve"> </w:t>
            </w:r>
            <w:r>
              <w:rPr>
                <w:sz w:val="24"/>
              </w:rPr>
              <w:t>umpan</w:t>
            </w:r>
            <w:r>
              <w:rPr>
                <w:spacing w:val="-6"/>
                <w:sz w:val="24"/>
              </w:rPr>
              <w:t xml:space="preserve"> </w:t>
            </w:r>
            <w:r>
              <w:rPr>
                <w:sz w:val="24"/>
              </w:rPr>
              <w:t>balik</w:t>
            </w:r>
            <w:r>
              <w:rPr>
                <w:spacing w:val="-5"/>
                <w:sz w:val="24"/>
              </w:rPr>
              <w:t xml:space="preserve"> </w:t>
            </w:r>
            <w:r>
              <w:rPr>
                <w:sz w:val="24"/>
              </w:rPr>
              <w:t>hasil</w:t>
            </w:r>
            <w:r>
              <w:rPr>
                <w:spacing w:val="-4"/>
                <w:sz w:val="24"/>
              </w:rPr>
              <w:t xml:space="preserve"> </w:t>
            </w:r>
            <w:r>
              <w:rPr>
                <w:sz w:val="24"/>
              </w:rPr>
              <w:t>evaluasi</w:t>
            </w:r>
          </w:p>
        </w:tc>
        <w:tc>
          <w:tcPr>
            <w:tcW w:w="360" w:type="dxa"/>
          </w:tcPr>
          <w:p w:rsidR="00C7783A" w:rsidRDefault="00A82564">
            <w:pPr>
              <w:pStyle w:val="TableParagraph"/>
              <w:spacing w:line="254" w:lineRule="exact"/>
              <w:ind w:left="39"/>
              <w:jc w:val="center"/>
              <w:rPr>
                <w:sz w:val="24"/>
              </w:rPr>
            </w:pPr>
            <w:r>
              <w:rPr>
                <w:sz w:val="24"/>
              </w:rPr>
              <w:t>2</w:t>
            </w:r>
          </w:p>
        </w:tc>
        <w:tc>
          <w:tcPr>
            <w:tcW w:w="440" w:type="dxa"/>
          </w:tcPr>
          <w:p w:rsidR="00C7783A" w:rsidRDefault="00A82564">
            <w:pPr>
              <w:pStyle w:val="TableParagraph"/>
              <w:spacing w:line="254" w:lineRule="exact"/>
              <w:ind w:left="31"/>
              <w:jc w:val="center"/>
              <w:rPr>
                <w:sz w:val="24"/>
              </w:rPr>
            </w:pPr>
            <w:r>
              <w:rPr>
                <w:sz w:val="24"/>
              </w:rPr>
              <w:t>1</w:t>
            </w:r>
          </w:p>
        </w:tc>
      </w:tr>
      <w:tr w:rsidR="00C7783A">
        <w:trPr>
          <w:trHeight w:val="277"/>
        </w:trPr>
        <w:tc>
          <w:tcPr>
            <w:tcW w:w="501" w:type="dxa"/>
          </w:tcPr>
          <w:p w:rsidR="00C7783A" w:rsidRDefault="00A82564">
            <w:pPr>
              <w:pStyle w:val="TableParagraph"/>
              <w:spacing w:line="258" w:lineRule="exact"/>
              <w:ind w:left="143"/>
              <w:rPr>
                <w:sz w:val="24"/>
              </w:rPr>
            </w:pPr>
            <w:r>
              <w:rPr>
                <w:sz w:val="24"/>
              </w:rPr>
              <w:t>24.</w:t>
            </w:r>
          </w:p>
        </w:tc>
        <w:tc>
          <w:tcPr>
            <w:tcW w:w="6562" w:type="dxa"/>
          </w:tcPr>
          <w:p w:rsidR="00C7783A" w:rsidRDefault="00A82564">
            <w:pPr>
              <w:pStyle w:val="TableParagraph"/>
              <w:spacing w:line="258" w:lineRule="exact"/>
              <w:ind w:left="110"/>
              <w:rPr>
                <w:sz w:val="24"/>
              </w:rPr>
            </w:pPr>
            <w:r>
              <w:rPr>
                <w:sz w:val="24"/>
              </w:rPr>
              <w:t>Menulis</w:t>
            </w:r>
            <w:r>
              <w:rPr>
                <w:spacing w:val="-5"/>
                <w:sz w:val="24"/>
              </w:rPr>
              <w:t xml:space="preserve"> </w:t>
            </w:r>
            <w:r>
              <w:rPr>
                <w:sz w:val="24"/>
              </w:rPr>
              <w:t>laporan</w:t>
            </w:r>
          </w:p>
        </w:tc>
        <w:tc>
          <w:tcPr>
            <w:tcW w:w="360" w:type="dxa"/>
          </w:tcPr>
          <w:p w:rsidR="00C7783A" w:rsidRDefault="00A82564">
            <w:pPr>
              <w:pStyle w:val="TableParagraph"/>
              <w:spacing w:line="258" w:lineRule="exact"/>
              <w:ind w:left="39"/>
              <w:jc w:val="center"/>
              <w:rPr>
                <w:sz w:val="24"/>
              </w:rPr>
            </w:pPr>
            <w:r>
              <w:rPr>
                <w:sz w:val="24"/>
              </w:rPr>
              <w:t>2</w:t>
            </w:r>
          </w:p>
        </w:tc>
        <w:tc>
          <w:tcPr>
            <w:tcW w:w="440" w:type="dxa"/>
          </w:tcPr>
          <w:p w:rsidR="00C7783A" w:rsidRDefault="00A82564">
            <w:pPr>
              <w:pStyle w:val="TableParagraph"/>
              <w:spacing w:line="258" w:lineRule="exact"/>
              <w:ind w:left="31"/>
              <w:jc w:val="center"/>
              <w:rPr>
                <w:sz w:val="24"/>
              </w:rPr>
            </w:pPr>
            <w:r>
              <w:rPr>
                <w:sz w:val="24"/>
              </w:rPr>
              <w:t>1</w:t>
            </w:r>
          </w:p>
        </w:tc>
      </w:tr>
      <w:tr w:rsidR="00C7783A">
        <w:trPr>
          <w:trHeight w:val="274"/>
        </w:trPr>
        <w:tc>
          <w:tcPr>
            <w:tcW w:w="501" w:type="dxa"/>
          </w:tcPr>
          <w:p w:rsidR="00C7783A" w:rsidRDefault="00A82564">
            <w:pPr>
              <w:pStyle w:val="TableParagraph"/>
              <w:spacing w:line="254" w:lineRule="exact"/>
              <w:ind w:left="143"/>
              <w:rPr>
                <w:sz w:val="24"/>
              </w:rPr>
            </w:pPr>
            <w:r>
              <w:rPr>
                <w:sz w:val="24"/>
              </w:rPr>
              <w:t>25.</w:t>
            </w:r>
          </w:p>
        </w:tc>
        <w:tc>
          <w:tcPr>
            <w:tcW w:w="6562" w:type="dxa"/>
          </w:tcPr>
          <w:p w:rsidR="00C7783A" w:rsidRDefault="00A82564">
            <w:pPr>
              <w:pStyle w:val="TableParagraph"/>
              <w:spacing w:line="254" w:lineRule="exact"/>
              <w:ind w:left="110"/>
              <w:rPr>
                <w:sz w:val="24"/>
              </w:rPr>
            </w:pPr>
            <w:r>
              <w:rPr>
                <w:sz w:val="24"/>
              </w:rPr>
              <w:t>Penyebarluasan</w:t>
            </w:r>
            <w:r>
              <w:rPr>
                <w:spacing w:val="-5"/>
                <w:sz w:val="24"/>
              </w:rPr>
              <w:t xml:space="preserve"> </w:t>
            </w:r>
            <w:r>
              <w:rPr>
                <w:sz w:val="24"/>
              </w:rPr>
              <w:t>informasi</w:t>
            </w:r>
            <w:r>
              <w:rPr>
                <w:spacing w:val="-4"/>
                <w:sz w:val="24"/>
              </w:rPr>
              <w:t xml:space="preserve"> </w:t>
            </w:r>
            <w:r>
              <w:rPr>
                <w:sz w:val="24"/>
              </w:rPr>
              <w:t>melalui</w:t>
            </w:r>
            <w:r>
              <w:rPr>
                <w:spacing w:val="-3"/>
                <w:sz w:val="24"/>
              </w:rPr>
              <w:t xml:space="preserve"> </w:t>
            </w:r>
            <w:r>
              <w:rPr>
                <w:sz w:val="24"/>
              </w:rPr>
              <w:t>tulisan</w:t>
            </w:r>
          </w:p>
        </w:tc>
        <w:tc>
          <w:tcPr>
            <w:tcW w:w="360" w:type="dxa"/>
          </w:tcPr>
          <w:p w:rsidR="00C7783A" w:rsidRDefault="00A82564">
            <w:pPr>
              <w:pStyle w:val="TableParagraph"/>
              <w:spacing w:line="254" w:lineRule="exact"/>
              <w:ind w:left="39"/>
              <w:jc w:val="center"/>
              <w:rPr>
                <w:sz w:val="24"/>
              </w:rPr>
            </w:pPr>
            <w:r>
              <w:rPr>
                <w:sz w:val="24"/>
              </w:rPr>
              <w:t>2</w:t>
            </w:r>
          </w:p>
        </w:tc>
        <w:tc>
          <w:tcPr>
            <w:tcW w:w="440" w:type="dxa"/>
          </w:tcPr>
          <w:p w:rsidR="00C7783A" w:rsidRDefault="00A82564">
            <w:pPr>
              <w:pStyle w:val="TableParagraph"/>
              <w:spacing w:line="254" w:lineRule="exact"/>
              <w:ind w:left="31"/>
              <w:jc w:val="center"/>
              <w:rPr>
                <w:sz w:val="24"/>
              </w:rPr>
            </w:pPr>
            <w:r>
              <w:rPr>
                <w:sz w:val="24"/>
              </w:rPr>
              <w:t>1</w:t>
            </w:r>
          </w:p>
        </w:tc>
      </w:tr>
      <w:tr w:rsidR="00C7783A">
        <w:trPr>
          <w:trHeight w:val="273"/>
        </w:trPr>
        <w:tc>
          <w:tcPr>
            <w:tcW w:w="501" w:type="dxa"/>
          </w:tcPr>
          <w:p w:rsidR="00C7783A" w:rsidRDefault="00A82564">
            <w:pPr>
              <w:pStyle w:val="TableParagraph"/>
              <w:spacing w:line="254" w:lineRule="exact"/>
              <w:ind w:left="195"/>
              <w:rPr>
                <w:b/>
                <w:sz w:val="24"/>
              </w:rPr>
            </w:pPr>
            <w:r>
              <w:rPr>
                <w:b/>
                <w:w w:val="96"/>
                <w:sz w:val="24"/>
              </w:rPr>
              <w:t>b</w:t>
            </w:r>
          </w:p>
        </w:tc>
        <w:tc>
          <w:tcPr>
            <w:tcW w:w="6562" w:type="dxa"/>
          </w:tcPr>
          <w:p w:rsidR="00C7783A" w:rsidRDefault="00A82564">
            <w:pPr>
              <w:pStyle w:val="TableParagraph"/>
              <w:spacing w:line="254" w:lineRule="exact"/>
              <w:ind w:left="110"/>
              <w:rPr>
                <w:b/>
                <w:sz w:val="24"/>
              </w:rPr>
            </w:pPr>
            <w:r>
              <w:rPr>
                <w:b/>
                <w:sz w:val="24"/>
              </w:rPr>
              <w:t>Bina</w:t>
            </w:r>
            <w:r>
              <w:rPr>
                <w:b/>
                <w:spacing w:val="-11"/>
                <w:sz w:val="24"/>
              </w:rPr>
              <w:t xml:space="preserve"> </w:t>
            </w:r>
            <w:r>
              <w:rPr>
                <w:b/>
                <w:sz w:val="24"/>
              </w:rPr>
              <w:t>Suasana</w:t>
            </w:r>
          </w:p>
        </w:tc>
        <w:tc>
          <w:tcPr>
            <w:tcW w:w="360" w:type="dxa"/>
          </w:tcPr>
          <w:p w:rsidR="00C7783A" w:rsidRDefault="00C7783A">
            <w:pPr>
              <w:pStyle w:val="TableParagraph"/>
              <w:rPr>
                <w:sz w:val="20"/>
              </w:rPr>
            </w:pPr>
          </w:p>
        </w:tc>
        <w:tc>
          <w:tcPr>
            <w:tcW w:w="440" w:type="dxa"/>
          </w:tcPr>
          <w:p w:rsidR="00C7783A" w:rsidRDefault="00C7783A">
            <w:pPr>
              <w:pStyle w:val="TableParagraph"/>
              <w:rPr>
                <w:sz w:val="20"/>
              </w:rPr>
            </w:pPr>
          </w:p>
        </w:tc>
      </w:tr>
      <w:tr w:rsidR="00C7783A">
        <w:trPr>
          <w:trHeight w:val="278"/>
        </w:trPr>
        <w:tc>
          <w:tcPr>
            <w:tcW w:w="501" w:type="dxa"/>
          </w:tcPr>
          <w:p w:rsidR="00C7783A" w:rsidRDefault="00A82564">
            <w:pPr>
              <w:pStyle w:val="TableParagraph"/>
              <w:spacing w:line="258" w:lineRule="exact"/>
              <w:ind w:left="203"/>
              <w:rPr>
                <w:sz w:val="24"/>
              </w:rPr>
            </w:pPr>
            <w:r>
              <w:rPr>
                <w:sz w:val="24"/>
              </w:rPr>
              <w:t>1.</w:t>
            </w:r>
          </w:p>
        </w:tc>
        <w:tc>
          <w:tcPr>
            <w:tcW w:w="6562" w:type="dxa"/>
          </w:tcPr>
          <w:p w:rsidR="00C7783A" w:rsidRDefault="00A82564">
            <w:pPr>
              <w:pStyle w:val="TableParagraph"/>
              <w:spacing w:line="258" w:lineRule="exact"/>
              <w:ind w:left="110"/>
              <w:rPr>
                <w:sz w:val="24"/>
              </w:rPr>
            </w:pPr>
            <w:r>
              <w:rPr>
                <w:sz w:val="24"/>
              </w:rPr>
              <w:t>Memfasilitasi</w:t>
            </w:r>
            <w:r>
              <w:rPr>
                <w:spacing w:val="-4"/>
                <w:sz w:val="24"/>
              </w:rPr>
              <w:t xml:space="preserve"> </w:t>
            </w:r>
            <w:r>
              <w:rPr>
                <w:sz w:val="24"/>
              </w:rPr>
              <w:t>kerja</w:t>
            </w:r>
            <w:r>
              <w:rPr>
                <w:spacing w:val="-2"/>
                <w:sz w:val="24"/>
              </w:rPr>
              <w:t xml:space="preserve"> </w:t>
            </w:r>
            <w:r>
              <w:rPr>
                <w:sz w:val="24"/>
              </w:rPr>
              <w:t>sama</w:t>
            </w:r>
            <w:r>
              <w:rPr>
                <w:spacing w:val="-3"/>
                <w:sz w:val="24"/>
              </w:rPr>
              <w:t xml:space="preserve"> </w:t>
            </w:r>
            <w:r>
              <w:rPr>
                <w:sz w:val="24"/>
              </w:rPr>
              <w:t>komunitas</w:t>
            </w:r>
            <w:r>
              <w:rPr>
                <w:spacing w:val="-3"/>
                <w:sz w:val="24"/>
              </w:rPr>
              <w:t xml:space="preserve"> </w:t>
            </w:r>
            <w:r>
              <w:rPr>
                <w:sz w:val="24"/>
              </w:rPr>
              <w:t>di</w:t>
            </w:r>
            <w:r>
              <w:rPr>
                <w:spacing w:val="-6"/>
                <w:sz w:val="24"/>
              </w:rPr>
              <w:t xml:space="preserve"> </w:t>
            </w:r>
            <w:r>
              <w:rPr>
                <w:sz w:val="24"/>
              </w:rPr>
              <w:t>dalam</w:t>
            </w:r>
            <w:r>
              <w:rPr>
                <w:spacing w:val="-6"/>
                <w:sz w:val="24"/>
              </w:rPr>
              <w:t xml:space="preserve"> </w:t>
            </w:r>
            <w:r>
              <w:rPr>
                <w:sz w:val="24"/>
              </w:rPr>
              <w:t>sektor</w:t>
            </w:r>
            <w:r>
              <w:rPr>
                <w:spacing w:val="-3"/>
                <w:sz w:val="24"/>
              </w:rPr>
              <w:t xml:space="preserve"> </w:t>
            </w:r>
            <w:r>
              <w:rPr>
                <w:sz w:val="24"/>
              </w:rPr>
              <w:t>kesehatan</w:t>
            </w:r>
          </w:p>
        </w:tc>
        <w:tc>
          <w:tcPr>
            <w:tcW w:w="360" w:type="dxa"/>
          </w:tcPr>
          <w:p w:rsidR="00C7783A" w:rsidRDefault="00A82564">
            <w:pPr>
              <w:pStyle w:val="TableParagraph"/>
              <w:spacing w:line="258" w:lineRule="exact"/>
              <w:ind w:left="39"/>
              <w:jc w:val="center"/>
              <w:rPr>
                <w:sz w:val="24"/>
              </w:rPr>
            </w:pPr>
            <w:r>
              <w:rPr>
                <w:sz w:val="24"/>
              </w:rPr>
              <w:t>2</w:t>
            </w:r>
          </w:p>
        </w:tc>
        <w:tc>
          <w:tcPr>
            <w:tcW w:w="440" w:type="dxa"/>
          </w:tcPr>
          <w:p w:rsidR="00C7783A" w:rsidRDefault="00A82564">
            <w:pPr>
              <w:pStyle w:val="TableParagraph"/>
              <w:spacing w:line="258" w:lineRule="exact"/>
              <w:ind w:left="31"/>
              <w:jc w:val="center"/>
              <w:rPr>
                <w:sz w:val="24"/>
              </w:rPr>
            </w:pPr>
            <w:r>
              <w:rPr>
                <w:sz w:val="24"/>
              </w:rPr>
              <w:t>1</w:t>
            </w:r>
          </w:p>
        </w:tc>
      </w:tr>
      <w:tr w:rsidR="00C7783A">
        <w:trPr>
          <w:trHeight w:val="274"/>
        </w:trPr>
        <w:tc>
          <w:tcPr>
            <w:tcW w:w="501" w:type="dxa"/>
          </w:tcPr>
          <w:p w:rsidR="00C7783A" w:rsidRDefault="00A82564">
            <w:pPr>
              <w:pStyle w:val="TableParagraph"/>
              <w:spacing w:line="254" w:lineRule="exact"/>
              <w:ind w:left="203"/>
              <w:rPr>
                <w:sz w:val="24"/>
              </w:rPr>
            </w:pPr>
            <w:r>
              <w:rPr>
                <w:sz w:val="24"/>
              </w:rPr>
              <w:t>2.</w:t>
            </w:r>
          </w:p>
        </w:tc>
        <w:tc>
          <w:tcPr>
            <w:tcW w:w="6562" w:type="dxa"/>
          </w:tcPr>
          <w:p w:rsidR="00C7783A" w:rsidRDefault="00A82564">
            <w:pPr>
              <w:pStyle w:val="TableParagraph"/>
              <w:spacing w:line="254" w:lineRule="exact"/>
              <w:ind w:left="110"/>
              <w:rPr>
                <w:sz w:val="24"/>
              </w:rPr>
            </w:pPr>
            <w:r>
              <w:rPr>
                <w:sz w:val="24"/>
              </w:rPr>
              <w:t>Memfasilitasi</w:t>
            </w:r>
            <w:r>
              <w:rPr>
                <w:spacing w:val="-3"/>
                <w:sz w:val="24"/>
              </w:rPr>
              <w:t xml:space="preserve"> </w:t>
            </w:r>
            <w:r>
              <w:rPr>
                <w:sz w:val="24"/>
              </w:rPr>
              <w:t>kerja</w:t>
            </w:r>
            <w:r>
              <w:rPr>
                <w:spacing w:val="-5"/>
                <w:sz w:val="24"/>
              </w:rPr>
              <w:t xml:space="preserve"> </w:t>
            </w:r>
            <w:r>
              <w:rPr>
                <w:sz w:val="24"/>
              </w:rPr>
              <w:t>sama</w:t>
            </w:r>
            <w:r>
              <w:rPr>
                <w:spacing w:val="-1"/>
                <w:sz w:val="24"/>
              </w:rPr>
              <w:t xml:space="preserve"> </w:t>
            </w:r>
            <w:r>
              <w:rPr>
                <w:sz w:val="24"/>
              </w:rPr>
              <w:t>komunitas</w:t>
            </w:r>
            <w:r>
              <w:rPr>
                <w:spacing w:val="-6"/>
                <w:sz w:val="24"/>
              </w:rPr>
              <w:t xml:space="preserve"> </w:t>
            </w:r>
            <w:r>
              <w:rPr>
                <w:sz w:val="24"/>
              </w:rPr>
              <w:t>di</w:t>
            </w:r>
            <w:r>
              <w:rPr>
                <w:spacing w:val="-5"/>
                <w:sz w:val="24"/>
              </w:rPr>
              <w:t xml:space="preserve"> </w:t>
            </w:r>
            <w:r>
              <w:rPr>
                <w:sz w:val="24"/>
              </w:rPr>
              <w:t>luar</w:t>
            </w:r>
            <w:r>
              <w:rPr>
                <w:spacing w:val="-6"/>
                <w:sz w:val="24"/>
              </w:rPr>
              <w:t xml:space="preserve"> </w:t>
            </w:r>
            <w:r>
              <w:rPr>
                <w:sz w:val="24"/>
              </w:rPr>
              <w:t>sektor</w:t>
            </w:r>
            <w:r>
              <w:rPr>
                <w:spacing w:val="-2"/>
                <w:sz w:val="24"/>
              </w:rPr>
              <w:t xml:space="preserve"> </w:t>
            </w:r>
            <w:r>
              <w:rPr>
                <w:sz w:val="24"/>
              </w:rPr>
              <w:t>kesehatan</w:t>
            </w:r>
          </w:p>
        </w:tc>
        <w:tc>
          <w:tcPr>
            <w:tcW w:w="360" w:type="dxa"/>
          </w:tcPr>
          <w:p w:rsidR="00C7783A" w:rsidRDefault="00A82564">
            <w:pPr>
              <w:pStyle w:val="TableParagraph"/>
              <w:spacing w:line="254" w:lineRule="exact"/>
              <w:ind w:left="39"/>
              <w:jc w:val="center"/>
              <w:rPr>
                <w:sz w:val="24"/>
              </w:rPr>
            </w:pPr>
            <w:r>
              <w:rPr>
                <w:sz w:val="24"/>
              </w:rPr>
              <w:t>2</w:t>
            </w:r>
          </w:p>
        </w:tc>
        <w:tc>
          <w:tcPr>
            <w:tcW w:w="440" w:type="dxa"/>
          </w:tcPr>
          <w:p w:rsidR="00C7783A" w:rsidRDefault="00A82564">
            <w:pPr>
              <w:pStyle w:val="TableParagraph"/>
              <w:spacing w:line="254" w:lineRule="exact"/>
              <w:ind w:left="31"/>
              <w:jc w:val="center"/>
              <w:rPr>
                <w:sz w:val="24"/>
              </w:rPr>
            </w:pPr>
            <w:r>
              <w:rPr>
                <w:sz w:val="24"/>
              </w:rPr>
              <w:t>1</w:t>
            </w:r>
          </w:p>
        </w:tc>
      </w:tr>
      <w:tr w:rsidR="00C7783A">
        <w:trPr>
          <w:trHeight w:val="550"/>
        </w:trPr>
        <w:tc>
          <w:tcPr>
            <w:tcW w:w="501" w:type="dxa"/>
          </w:tcPr>
          <w:p w:rsidR="00C7783A" w:rsidRDefault="00A82564">
            <w:pPr>
              <w:pStyle w:val="TableParagraph"/>
              <w:spacing w:before="119"/>
              <w:ind w:left="203"/>
              <w:rPr>
                <w:sz w:val="24"/>
              </w:rPr>
            </w:pPr>
            <w:r>
              <w:rPr>
                <w:sz w:val="24"/>
              </w:rPr>
              <w:t>3.</w:t>
            </w:r>
          </w:p>
        </w:tc>
        <w:tc>
          <w:tcPr>
            <w:tcW w:w="6562" w:type="dxa"/>
          </w:tcPr>
          <w:p w:rsidR="00C7783A" w:rsidRDefault="00A82564">
            <w:pPr>
              <w:pStyle w:val="TableParagraph"/>
              <w:spacing w:before="14" w:line="223" w:lineRule="auto"/>
              <w:ind w:left="110" w:right="203"/>
              <w:rPr>
                <w:sz w:val="24"/>
              </w:rPr>
            </w:pPr>
            <w:r>
              <w:rPr>
                <w:sz w:val="24"/>
              </w:rPr>
              <w:t>Menetapkan</w:t>
            </w:r>
            <w:r>
              <w:rPr>
                <w:spacing w:val="-6"/>
                <w:sz w:val="24"/>
              </w:rPr>
              <w:t xml:space="preserve"> </w:t>
            </w:r>
            <w:r>
              <w:rPr>
                <w:sz w:val="24"/>
              </w:rPr>
              <w:t>kerja</w:t>
            </w:r>
            <w:r>
              <w:rPr>
                <w:spacing w:val="-2"/>
                <w:sz w:val="24"/>
              </w:rPr>
              <w:t xml:space="preserve"> </w:t>
            </w:r>
            <w:r>
              <w:rPr>
                <w:sz w:val="24"/>
              </w:rPr>
              <w:t>sama</w:t>
            </w:r>
            <w:r>
              <w:rPr>
                <w:spacing w:val="-2"/>
                <w:sz w:val="24"/>
              </w:rPr>
              <w:t xml:space="preserve"> </w:t>
            </w:r>
            <w:r>
              <w:rPr>
                <w:sz w:val="24"/>
              </w:rPr>
              <w:t>yang</w:t>
            </w:r>
            <w:r>
              <w:rPr>
                <w:spacing w:val="-7"/>
                <w:sz w:val="24"/>
              </w:rPr>
              <w:t xml:space="preserve"> </w:t>
            </w:r>
            <w:r>
              <w:rPr>
                <w:sz w:val="24"/>
              </w:rPr>
              <w:t>sesuai</w:t>
            </w:r>
            <w:r>
              <w:rPr>
                <w:spacing w:val="-6"/>
                <w:sz w:val="24"/>
              </w:rPr>
              <w:t xml:space="preserve"> </w:t>
            </w:r>
            <w:r>
              <w:rPr>
                <w:sz w:val="24"/>
              </w:rPr>
              <w:t>dan</w:t>
            </w:r>
            <w:r>
              <w:rPr>
                <w:spacing w:val="-4"/>
                <w:sz w:val="24"/>
              </w:rPr>
              <w:t xml:space="preserve"> </w:t>
            </w:r>
            <w:r>
              <w:rPr>
                <w:sz w:val="24"/>
              </w:rPr>
              <w:t>memfasilitasi</w:t>
            </w:r>
            <w:r>
              <w:rPr>
                <w:spacing w:val="1"/>
                <w:sz w:val="24"/>
              </w:rPr>
              <w:t xml:space="preserve"> </w:t>
            </w:r>
            <w:r>
              <w:rPr>
                <w:sz w:val="24"/>
              </w:rPr>
              <w:t>kerjasama</w:t>
            </w:r>
            <w:r>
              <w:rPr>
                <w:spacing w:val="-57"/>
                <w:sz w:val="24"/>
              </w:rPr>
              <w:t xml:space="preserve"> </w:t>
            </w:r>
            <w:r>
              <w:rPr>
                <w:sz w:val="24"/>
              </w:rPr>
              <w:t>yang</w:t>
            </w:r>
            <w:r>
              <w:rPr>
                <w:spacing w:val="-5"/>
                <w:sz w:val="24"/>
              </w:rPr>
              <w:t xml:space="preserve"> </w:t>
            </w:r>
            <w:r>
              <w:rPr>
                <w:sz w:val="24"/>
              </w:rPr>
              <w:t>terbentuk</w:t>
            </w:r>
          </w:p>
        </w:tc>
        <w:tc>
          <w:tcPr>
            <w:tcW w:w="360" w:type="dxa"/>
          </w:tcPr>
          <w:p w:rsidR="00C7783A" w:rsidRDefault="00C7783A">
            <w:pPr>
              <w:pStyle w:val="TableParagraph"/>
              <w:spacing w:before="5"/>
              <w:rPr>
                <w:b/>
                <w:sz w:val="21"/>
              </w:rPr>
            </w:pPr>
          </w:p>
          <w:p w:rsidR="00C7783A" w:rsidRDefault="00A82564">
            <w:pPr>
              <w:pStyle w:val="TableParagraph"/>
              <w:ind w:left="39"/>
              <w:jc w:val="center"/>
              <w:rPr>
                <w:sz w:val="24"/>
              </w:rPr>
            </w:pPr>
            <w:r>
              <w:rPr>
                <w:sz w:val="24"/>
              </w:rPr>
              <w:t>2</w:t>
            </w:r>
          </w:p>
        </w:tc>
        <w:tc>
          <w:tcPr>
            <w:tcW w:w="440" w:type="dxa"/>
          </w:tcPr>
          <w:p w:rsidR="00C7783A" w:rsidRDefault="00C7783A">
            <w:pPr>
              <w:pStyle w:val="TableParagraph"/>
              <w:spacing w:before="5"/>
              <w:rPr>
                <w:b/>
                <w:sz w:val="21"/>
              </w:rPr>
            </w:pPr>
          </w:p>
          <w:p w:rsidR="00C7783A" w:rsidRDefault="00A82564">
            <w:pPr>
              <w:pStyle w:val="TableParagraph"/>
              <w:ind w:left="31"/>
              <w:jc w:val="center"/>
              <w:rPr>
                <w:sz w:val="24"/>
              </w:rPr>
            </w:pPr>
            <w:r>
              <w:rPr>
                <w:sz w:val="24"/>
              </w:rPr>
              <w:t>1</w:t>
            </w:r>
          </w:p>
        </w:tc>
      </w:tr>
      <w:tr w:rsidR="00C7783A">
        <w:trPr>
          <w:trHeight w:val="770"/>
        </w:trPr>
        <w:tc>
          <w:tcPr>
            <w:tcW w:w="501" w:type="dxa"/>
          </w:tcPr>
          <w:p w:rsidR="00C7783A" w:rsidRDefault="00A82564">
            <w:pPr>
              <w:pStyle w:val="TableParagraph"/>
              <w:spacing w:before="119"/>
              <w:ind w:left="203"/>
              <w:rPr>
                <w:sz w:val="24"/>
              </w:rPr>
            </w:pPr>
            <w:r>
              <w:rPr>
                <w:sz w:val="24"/>
              </w:rPr>
              <w:t>4.</w:t>
            </w:r>
          </w:p>
        </w:tc>
        <w:tc>
          <w:tcPr>
            <w:tcW w:w="6562" w:type="dxa"/>
          </w:tcPr>
          <w:p w:rsidR="00C7783A" w:rsidRDefault="00A82564">
            <w:pPr>
              <w:pStyle w:val="TableParagraph"/>
              <w:spacing w:line="256" w:lineRule="exact"/>
              <w:ind w:left="110" w:right="64"/>
              <w:jc w:val="both"/>
              <w:rPr>
                <w:sz w:val="24"/>
              </w:rPr>
            </w:pPr>
            <w:r>
              <w:rPr>
                <w:sz w:val="24"/>
              </w:rPr>
              <w:t>Berkolaborasi secara efektif dengan komunitas, organisasi sektor-</w:t>
            </w:r>
            <w:r>
              <w:rPr>
                <w:spacing w:val="-57"/>
                <w:sz w:val="24"/>
              </w:rPr>
              <w:t xml:space="preserve"> </w:t>
            </w:r>
            <w:r>
              <w:rPr>
                <w:sz w:val="24"/>
              </w:rPr>
              <w:t>sektor</w:t>
            </w:r>
            <w:r>
              <w:rPr>
                <w:spacing w:val="-7"/>
                <w:sz w:val="24"/>
              </w:rPr>
              <w:t xml:space="preserve"> </w:t>
            </w:r>
            <w:r>
              <w:rPr>
                <w:sz w:val="24"/>
              </w:rPr>
              <w:t>lain</w:t>
            </w:r>
            <w:r>
              <w:rPr>
                <w:spacing w:val="-4"/>
                <w:sz w:val="24"/>
              </w:rPr>
              <w:t xml:space="preserve"> </w:t>
            </w:r>
            <w:r>
              <w:rPr>
                <w:sz w:val="24"/>
              </w:rPr>
              <w:t>untuk</w:t>
            </w:r>
            <w:r>
              <w:rPr>
                <w:spacing w:val="-6"/>
                <w:sz w:val="24"/>
              </w:rPr>
              <w:t xml:space="preserve"> </w:t>
            </w:r>
            <w:r>
              <w:rPr>
                <w:sz w:val="24"/>
              </w:rPr>
              <w:t>mengidentifikasi</w:t>
            </w:r>
            <w:r>
              <w:rPr>
                <w:spacing w:val="-4"/>
                <w:sz w:val="24"/>
              </w:rPr>
              <w:t xml:space="preserve"> </w:t>
            </w:r>
            <w:r>
              <w:rPr>
                <w:sz w:val="24"/>
              </w:rPr>
              <w:t>komponen</w:t>
            </w:r>
            <w:r>
              <w:rPr>
                <w:spacing w:val="1"/>
                <w:sz w:val="24"/>
              </w:rPr>
              <w:t xml:space="preserve"> </w:t>
            </w:r>
            <w:r>
              <w:rPr>
                <w:sz w:val="24"/>
              </w:rPr>
              <w:t>kunci</w:t>
            </w:r>
            <w:r>
              <w:rPr>
                <w:spacing w:val="-3"/>
                <w:sz w:val="24"/>
              </w:rPr>
              <w:t xml:space="preserve"> </w:t>
            </w:r>
            <w:r>
              <w:rPr>
                <w:sz w:val="24"/>
              </w:rPr>
              <w:t>dari</w:t>
            </w:r>
            <w:r>
              <w:rPr>
                <w:spacing w:val="-2"/>
                <w:sz w:val="24"/>
              </w:rPr>
              <w:t xml:space="preserve"> </w:t>
            </w:r>
            <w:r>
              <w:rPr>
                <w:sz w:val="24"/>
              </w:rPr>
              <w:t>kebijakan</w:t>
            </w:r>
            <w:r>
              <w:rPr>
                <w:spacing w:val="-58"/>
                <w:sz w:val="24"/>
              </w:rPr>
              <w:t xml:space="preserve"> </w:t>
            </w:r>
            <w:r>
              <w:rPr>
                <w:sz w:val="24"/>
              </w:rPr>
              <w:t>yang</w:t>
            </w:r>
            <w:r>
              <w:rPr>
                <w:spacing w:val="-5"/>
                <w:sz w:val="24"/>
              </w:rPr>
              <w:t xml:space="preserve"> </w:t>
            </w:r>
            <w:r>
              <w:rPr>
                <w:sz w:val="24"/>
              </w:rPr>
              <w:t>efektif</w:t>
            </w:r>
            <w:r>
              <w:rPr>
                <w:spacing w:val="2"/>
                <w:sz w:val="24"/>
              </w:rPr>
              <w:t xml:space="preserve"> </w:t>
            </w:r>
            <w:r>
              <w:rPr>
                <w:sz w:val="24"/>
              </w:rPr>
              <w:t>untuk</w:t>
            </w:r>
            <w:r>
              <w:rPr>
                <w:spacing w:val="-1"/>
                <w:sz w:val="24"/>
              </w:rPr>
              <w:t xml:space="preserve"> </w:t>
            </w:r>
            <w:r>
              <w:rPr>
                <w:sz w:val="24"/>
              </w:rPr>
              <w:t>mempromosikan kesehatan</w:t>
            </w:r>
          </w:p>
        </w:tc>
        <w:tc>
          <w:tcPr>
            <w:tcW w:w="360" w:type="dxa"/>
          </w:tcPr>
          <w:p w:rsidR="00C7783A" w:rsidRDefault="00C7783A">
            <w:pPr>
              <w:pStyle w:val="TableParagraph"/>
              <w:spacing w:before="9"/>
              <w:rPr>
                <w:b/>
                <w:sz w:val="21"/>
              </w:rPr>
            </w:pPr>
          </w:p>
          <w:p w:rsidR="00C7783A" w:rsidRDefault="00A82564">
            <w:pPr>
              <w:pStyle w:val="TableParagraph"/>
              <w:ind w:left="39"/>
              <w:jc w:val="center"/>
              <w:rPr>
                <w:sz w:val="24"/>
              </w:rPr>
            </w:pPr>
            <w:r>
              <w:rPr>
                <w:sz w:val="24"/>
              </w:rPr>
              <w:t>2</w:t>
            </w:r>
          </w:p>
        </w:tc>
        <w:tc>
          <w:tcPr>
            <w:tcW w:w="440" w:type="dxa"/>
          </w:tcPr>
          <w:p w:rsidR="00C7783A" w:rsidRDefault="00C7783A">
            <w:pPr>
              <w:pStyle w:val="TableParagraph"/>
              <w:spacing w:before="9"/>
              <w:rPr>
                <w:b/>
                <w:sz w:val="21"/>
              </w:rPr>
            </w:pPr>
          </w:p>
          <w:p w:rsidR="00C7783A" w:rsidRDefault="00A82564">
            <w:pPr>
              <w:pStyle w:val="TableParagraph"/>
              <w:ind w:left="31"/>
              <w:jc w:val="center"/>
              <w:rPr>
                <w:sz w:val="24"/>
              </w:rPr>
            </w:pPr>
            <w:r>
              <w:rPr>
                <w:sz w:val="24"/>
              </w:rPr>
              <w:t>1</w:t>
            </w:r>
          </w:p>
        </w:tc>
      </w:tr>
      <w:tr w:rsidR="00C7783A">
        <w:trPr>
          <w:trHeight w:val="278"/>
        </w:trPr>
        <w:tc>
          <w:tcPr>
            <w:tcW w:w="501" w:type="dxa"/>
          </w:tcPr>
          <w:p w:rsidR="00C7783A" w:rsidRDefault="00A82564">
            <w:pPr>
              <w:pStyle w:val="TableParagraph"/>
              <w:spacing w:line="258" w:lineRule="exact"/>
              <w:ind w:left="203"/>
              <w:rPr>
                <w:sz w:val="24"/>
              </w:rPr>
            </w:pPr>
            <w:r>
              <w:rPr>
                <w:sz w:val="24"/>
              </w:rPr>
              <w:t>5.</w:t>
            </w:r>
          </w:p>
        </w:tc>
        <w:tc>
          <w:tcPr>
            <w:tcW w:w="6562" w:type="dxa"/>
          </w:tcPr>
          <w:p w:rsidR="00C7783A" w:rsidRDefault="00A82564">
            <w:pPr>
              <w:pStyle w:val="TableParagraph"/>
              <w:spacing w:line="258" w:lineRule="exact"/>
              <w:ind w:left="110"/>
              <w:rPr>
                <w:sz w:val="24"/>
              </w:rPr>
            </w:pPr>
            <w:r>
              <w:rPr>
                <w:sz w:val="24"/>
              </w:rPr>
              <w:t>Berkolaborasi</w:t>
            </w:r>
            <w:r>
              <w:rPr>
                <w:spacing w:val="-6"/>
                <w:sz w:val="24"/>
              </w:rPr>
              <w:t xml:space="preserve"> </w:t>
            </w:r>
            <w:r>
              <w:rPr>
                <w:sz w:val="24"/>
              </w:rPr>
              <w:t>dengan</w:t>
            </w:r>
            <w:r>
              <w:rPr>
                <w:spacing w:val="-8"/>
                <w:sz w:val="24"/>
              </w:rPr>
              <w:t xml:space="preserve"> </w:t>
            </w:r>
            <w:r>
              <w:rPr>
                <w:sz w:val="24"/>
              </w:rPr>
              <w:t>profesional/organisasi</w:t>
            </w:r>
            <w:r>
              <w:rPr>
                <w:spacing w:val="-4"/>
                <w:sz w:val="24"/>
              </w:rPr>
              <w:t xml:space="preserve"> </w:t>
            </w:r>
            <w:r>
              <w:rPr>
                <w:sz w:val="24"/>
              </w:rPr>
              <w:t>lainnya.</w:t>
            </w:r>
          </w:p>
        </w:tc>
        <w:tc>
          <w:tcPr>
            <w:tcW w:w="360" w:type="dxa"/>
          </w:tcPr>
          <w:p w:rsidR="00C7783A" w:rsidRDefault="00A82564">
            <w:pPr>
              <w:pStyle w:val="TableParagraph"/>
              <w:spacing w:line="258" w:lineRule="exact"/>
              <w:ind w:left="39"/>
              <w:jc w:val="center"/>
              <w:rPr>
                <w:sz w:val="24"/>
              </w:rPr>
            </w:pPr>
            <w:r>
              <w:rPr>
                <w:sz w:val="24"/>
              </w:rPr>
              <w:t>2</w:t>
            </w:r>
          </w:p>
        </w:tc>
        <w:tc>
          <w:tcPr>
            <w:tcW w:w="440" w:type="dxa"/>
          </w:tcPr>
          <w:p w:rsidR="00C7783A" w:rsidRDefault="00A82564">
            <w:pPr>
              <w:pStyle w:val="TableParagraph"/>
              <w:spacing w:line="258" w:lineRule="exact"/>
              <w:ind w:left="31"/>
              <w:jc w:val="center"/>
              <w:rPr>
                <w:sz w:val="24"/>
              </w:rPr>
            </w:pPr>
            <w:r>
              <w:rPr>
                <w:sz w:val="24"/>
              </w:rPr>
              <w:t>1</w:t>
            </w:r>
          </w:p>
        </w:tc>
      </w:tr>
    </w:tbl>
    <w:p w:rsidR="00C7783A" w:rsidRDefault="00C7783A">
      <w:pPr>
        <w:spacing w:line="258" w:lineRule="exact"/>
        <w:jc w:val="center"/>
        <w:rPr>
          <w:sz w:val="24"/>
        </w:rPr>
        <w:sectPr w:rsidR="00C7783A" w:rsidSect="00FA423F">
          <w:pgSz w:w="11910" w:h="16840"/>
          <w:pgMar w:top="2268" w:right="1701" w:bottom="1701" w:left="2268" w:header="951" w:footer="0" w:gutter="0"/>
          <w:cols w:space="720"/>
        </w:sectPr>
      </w:pPr>
    </w:p>
    <w:p w:rsidR="00C7783A" w:rsidRDefault="00C7783A">
      <w:pPr>
        <w:pStyle w:val="BodyText"/>
        <w:rPr>
          <w:b/>
          <w:sz w:val="20"/>
        </w:rPr>
      </w:pPr>
    </w:p>
    <w:tbl>
      <w:tblPr>
        <w:tblW w:w="7863"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
        <w:gridCol w:w="6562"/>
        <w:gridCol w:w="360"/>
        <w:gridCol w:w="440"/>
      </w:tblGrid>
      <w:tr w:rsidR="00C7783A" w:rsidTr="00ED36D4">
        <w:trPr>
          <w:trHeight w:val="825"/>
        </w:trPr>
        <w:tc>
          <w:tcPr>
            <w:tcW w:w="501" w:type="dxa"/>
          </w:tcPr>
          <w:p w:rsidR="00C7783A" w:rsidRDefault="00C7783A">
            <w:pPr>
              <w:pStyle w:val="TableParagraph"/>
              <w:spacing w:before="5"/>
              <w:rPr>
                <w:b/>
                <w:sz w:val="21"/>
              </w:rPr>
            </w:pPr>
          </w:p>
          <w:p w:rsidR="00C7783A" w:rsidRDefault="00A82564">
            <w:pPr>
              <w:pStyle w:val="TableParagraph"/>
              <w:ind w:left="151" w:right="55"/>
              <w:jc w:val="center"/>
              <w:rPr>
                <w:sz w:val="24"/>
              </w:rPr>
            </w:pPr>
            <w:r>
              <w:rPr>
                <w:sz w:val="24"/>
              </w:rPr>
              <w:t>6.</w:t>
            </w:r>
          </w:p>
        </w:tc>
        <w:tc>
          <w:tcPr>
            <w:tcW w:w="6562" w:type="dxa"/>
          </w:tcPr>
          <w:p w:rsidR="00C7783A" w:rsidRDefault="00A82564">
            <w:pPr>
              <w:pStyle w:val="TableParagraph"/>
              <w:tabs>
                <w:tab w:val="left" w:pos="1547"/>
                <w:tab w:val="left" w:pos="2719"/>
                <w:tab w:val="left" w:pos="3407"/>
                <w:tab w:val="left" w:pos="4047"/>
                <w:tab w:val="left" w:pos="4967"/>
                <w:tab w:val="left" w:pos="6008"/>
              </w:tabs>
              <w:spacing w:line="271" w:lineRule="exact"/>
              <w:ind w:left="110" w:right="-15"/>
              <w:rPr>
                <w:sz w:val="24"/>
              </w:rPr>
            </w:pPr>
            <w:r>
              <w:rPr>
                <w:sz w:val="24"/>
              </w:rPr>
              <w:t>Membangun</w:t>
            </w:r>
            <w:r>
              <w:rPr>
                <w:sz w:val="24"/>
              </w:rPr>
              <w:tab/>
              <w:t>hubungan</w:t>
            </w:r>
            <w:r>
              <w:rPr>
                <w:sz w:val="24"/>
              </w:rPr>
              <w:tab/>
              <w:t>yang</w:t>
            </w:r>
            <w:r>
              <w:rPr>
                <w:sz w:val="24"/>
              </w:rPr>
              <w:tab/>
              <w:t>baik</w:t>
            </w:r>
            <w:r>
              <w:rPr>
                <w:sz w:val="24"/>
              </w:rPr>
              <w:tab/>
              <w:t>dengan</w:t>
            </w:r>
            <w:r>
              <w:rPr>
                <w:sz w:val="24"/>
              </w:rPr>
              <w:tab/>
              <w:t>lembaga</w:t>
            </w:r>
            <w:r>
              <w:rPr>
                <w:sz w:val="24"/>
              </w:rPr>
              <w:tab/>
              <w:t>sosial</w:t>
            </w:r>
          </w:p>
          <w:p w:rsidR="00C7783A" w:rsidRDefault="00A82564">
            <w:pPr>
              <w:pStyle w:val="TableParagraph"/>
              <w:spacing w:line="272" w:lineRule="exact"/>
              <w:ind w:left="110"/>
              <w:rPr>
                <w:sz w:val="24"/>
              </w:rPr>
            </w:pPr>
            <w:r>
              <w:rPr>
                <w:sz w:val="24"/>
              </w:rPr>
              <w:t>masyarakat</w:t>
            </w:r>
            <w:r>
              <w:rPr>
                <w:spacing w:val="55"/>
                <w:sz w:val="24"/>
              </w:rPr>
              <w:t xml:space="preserve"> </w:t>
            </w:r>
            <w:r>
              <w:rPr>
                <w:sz w:val="24"/>
              </w:rPr>
              <w:t>untuk</w:t>
            </w:r>
            <w:r>
              <w:rPr>
                <w:spacing w:val="54"/>
                <w:sz w:val="24"/>
              </w:rPr>
              <w:t xml:space="preserve"> </w:t>
            </w:r>
            <w:r>
              <w:rPr>
                <w:sz w:val="24"/>
              </w:rPr>
              <w:t>mengadopsi</w:t>
            </w:r>
            <w:r>
              <w:rPr>
                <w:spacing w:val="55"/>
                <w:sz w:val="24"/>
              </w:rPr>
              <w:t xml:space="preserve"> </w:t>
            </w:r>
            <w:r>
              <w:rPr>
                <w:sz w:val="24"/>
              </w:rPr>
              <w:t>metode</w:t>
            </w:r>
            <w:r>
              <w:rPr>
                <w:spacing w:val="52"/>
                <w:sz w:val="24"/>
              </w:rPr>
              <w:t xml:space="preserve"> </w:t>
            </w:r>
            <w:r>
              <w:rPr>
                <w:sz w:val="24"/>
              </w:rPr>
              <w:t>dan</w:t>
            </w:r>
            <w:r>
              <w:rPr>
                <w:spacing w:val="54"/>
                <w:sz w:val="24"/>
              </w:rPr>
              <w:t xml:space="preserve"> </w:t>
            </w:r>
            <w:r>
              <w:rPr>
                <w:sz w:val="24"/>
              </w:rPr>
              <w:t>program-program</w:t>
            </w:r>
            <w:r>
              <w:rPr>
                <w:spacing w:val="-57"/>
                <w:sz w:val="24"/>
              </w:rPr>
              <w:t xml:space="preserve"> </w:t>
            </w:r>
            <w:r>
              <w:rPr>
                <w:sz w:val="24"/>
              </w:rPr>
              <w:t>promosi kesehatan</w:t>
            </w:r>
          </w:p>
        </w:tc>
        <w:tc>
          <w:tcPr>
            <w:tcW w:w="360" w:type="dxa"/>
          </w:tcPr>
          <w:p w:rsidR="00C7783A" w:rsidRDefault="00C7783A">
            <w:pPr>
              <w:pStyle w:val="TableParagraph"/>
              <w:rPr>
                <w:b/>
                <w:sz w:val="26"/>
              </w:rPr>
            </w:pPr>
          </w:p>
          <w:p w:rsidR="00C7783A" w:rsidRDefault="00A82564">
            <w:pPr>
              <w:pStyle w:val="TableParagraph"/>
              <w:spacing w:before="200"/>
              <w:ind w:left="39"/>
              <w:jc w:val="center"/>
              <w:rPr>
                <w:sz w:val="24"/>
              </w:rPr>
            </w:pPr>
            <w:r>
              <w:rPr>
                <w:sz w:val="24"/>
              </w:rPr>
              <w:t>2</w:t>
            </w:r>
          </w:p>
        </w:tc>
        <w:tc>
          <w:tcPr>
            <w:tcW w:w="440" w:type="dxa"/>
          </w:tcPr>
          <w:p w:rsidR="00C7783A" w:rsidRDefault="00C7783A">
            <w:pPr>
              <w:pStyle w:val="TableParagraph"/>
              <w:rPr>
                <w:b/>
                <w:sz w:val="26"/>
              </w:rPr>
            </w:pPr>
          </w:p>
          <w:p w:rsidR="00C7783A" w:rsidRDefault="00A82564">
            <w:pPr>
              <w:pStyle w:val="TableParagraph"/>
              <w:spacing w:before="200"/>
              <w:ind w:left="31"/>
              <w:jc w:val="center"/>
              <w:rPr>
                <w:sz w:val="24"/>
              </w:rPr>
            </w:pPr>
            <w:r>
              <w:rPr>
                <w:sz w:val="24"/>
              </w:rPr>
              <w:t>1</w:t>
            </w:r>
          </w:p>
        </w:tc>
      </w:tr>
      <w:tr w:rsidR="00C7783A" w:rsidTr="00ED36D4">
        <w:trPr>
          <w:trHeight w:val="278"/>
        </w:trPr>
        <w:tc>
          <w:tcPr>
            <w:tcW w:w="501" w:type="dxa"/>
          </w:tcPr>
          <w:p w:rsidR="00C7783A" w:rsidRDefault="00A82564">
            <w:pPr>
              <w:pStyle w:val="TableParagraph"/>
              <w:spacing w:line="259" w:lineRule="exact"/>
              <w:ind w:left="151" w:right="55"/>
              <w:jc w:val="center"/>
              <w:rPr>
                <w:sz w:val="24"/>
              </w:rPr>
            </w:pPr>
            <w:r>
              <w:rPr>
                <w:sz w:val="24"/>
              </w:rPr>
              <w:t>7.</w:t>
            </w:r>
          </w:p>
        </w:tc>
        <w:tc>
          <w:tcPr>
            <w:tcW w:w="6562" w:type="dxa"/>
          </w:tcPr>
          <w:p w:rsidR="00C7783A" w:rsidRDefault="00A82564">
            <w:pPr>
              <w:pStyle w:val="TableParagraph"/>
              <w:spacing w:line="259" w:lineRule="exact"/>
              <w:ind w:left="110"/>
              <w:rPr>
                <w:sz w:val="24"/>
              </w:rPr>
            </w:pPr>
            <w:r>
              <w:rPr>
                <w:sz w:val="24"/>
              </w:rPr>
              <w:t>Bekerja</w:t>
            </w:r>
            <w:r>
              <w:rPr>
                <w:spacing w:val="1"/>
                <w:sz w:val="24"/>
              </w:rPr>
              <w:t xml:space="preserve"> </w:t>
            </w:r>
            <w:r>
              <w:rPr>
                <w:sz w:val="24"/>
              </w:rPr>
              <w:t>dengan</w:t>
            </w:r>
            <w:r>
              <w:rPr>
                <w:spacing w:val="2"/>
                <w:sz w:val="24"/>
              </w:rPr>
              <w:t xml:space="preserve"> </w:t>
            </w:r>
            <w:r>
              <w:rPr>
                <w:sz w:val="24"/>
              </w:rPr>
              <w:t>yang</w:t>
            </w:r>
            <w:r>
              <w:rPr>
                <w:spacing w:val="-6"/>
                <w:sz w:val="24"/>
              </w:rPr>
              <w:t xml:space="preserve"> </w:t>
            </w:r>
            <w:r>
              <w:rPr>
                <w:sz w:val="24"/>
              </w:rPr>
              <w:t>lain</w:t>
            </w:r>
            <w:r>
              <w:rPr>
                <w:spacing w:val="1"/>
                <w:sz w:val="24"/>
              </w:rPr>
              <w:t xml:space="preserve"> </w:t>
            </w:r>
            <w:r>
              <w:rPr>
                <w:sz w:val="24"/>
              </w:rPr>
              <w:t>dan</w:t>
            </w:r>
            <w:r>
              <w:rPr>
                <w:spacing w:val="-1"/>
                <w:sz w:val="24"/>
              </w:rPr>
              <w:t xml:space="preserve"> </w:t>
            </w:r>
            <w:r>
              <w:rPr>
                <w:sz w:val="24"/>
              </w:rPr>
              <w:t>dalam</w:t>
            </w:r>
            <w:r>
              <w:rPr>
                <w:spacing w:val="-3"/>
                <w:sz w:val="24"/>
              </w:rPr>
              <w:t xml:space="preserve"> </w:t>
            </w:r>
            <w:r>
              <w:rPr>
                <w:sz w:val="24"/>
              </w:rPr>
              <w:t>tim.</w:t>
            </w:r>
          </w:p>
        </w:tc>
        <w:tc>
          <w:tcPr>
            <w:tcW w:w="360" w:type="dxa"/>
          </w:tcPr>
          <w:p w:rsidR="00C7783A" w:rsidRDefault="00A82564">
            <w:pPr>
              <w:pStyle w:val="TableParagraph"/>
              <w:spacing w:line="259" w:lineRule="exact"/>
              <w:ind w:left="39"/>
              <w:jc w:val="center"/>
              <w:rPr>
                <w:sz w:val="24"/>
              </w:rPr>
            </w:pPr>
            <w:r>
              <w:rPr>
                <w:sz w:val="24"/>
              </w:rPr>
              <w:t>2</w:t>
            </w:r>
          </w:p>
        </w:tc>
        <w:tc>
          <w:tcPr>
            <w:tcW w:w="440" w:type="dxa"/>
          </w:tcPr>
          <w:p w:rsidR="00C7783A" w:rsidRDefault="00A82564">
            <w:pPr>
              <w:pStyle w:val="TableParagraph"/>
              <w:spacing w:line="259" w:lineRule="exact"/>
              <w:ind w:left="31"/>
              <w:jc w:val="center"/>
              <w:rPr>
                <w:sz w:val="24"/>
              </w:rPr>
            </w:pPr>
            <w:r>
              <w:rPr>
                <w:sz w:val="24"/>
              </w:rPr>
              <w:t>1</w:t>
            </w:r>
          </w:p>
        </w:tc>
      </w:tr>
      <w:tr w:rsidR="00C7783A" w:rsidTr="00ED36D4">
        <w:trPr>
          <w:trHeight w:val="274"/>
        </w:trPr>
        <w:tc>
          <w:tcPr>
            <w:tcW w:w="501" w:type="dxa"/>
          </w:tcPr>
          <w:p w:rsidR="00C7783A" w:rsidRDefault="00A82564">
            <w:pPr>
              <w:pStyle w:val="TableParagraph"/>
              <w:spacing w:line="254" w:lineRule="exact"/>
              <w:ind w:left="30"/>
              <w:jc w:val="center"/>
              <w:rPr>
                <w:b/>
                <w:sz w:val="24"/>
              </w:rPr>
            </w:pPr>
            <w:r>
              <w:rPr>
                <w:b/>
                <w:sz w:val="24"/>
              </w:rPr>
              <w:t>c</w:t>
            </w:r>
          </w:p>
        </w:tc>
        <w:tc>
          <w:tcPr>
            <w:tcW w:w="6562" w:type="dxa"/>
          </w:tcPr>
          <w:p w:rsidR="00C7783A" w:rsidRDefault="00A82564">
            <w:pPr>
              <w:pStyle w:val="TableParagraph"/>
              <w:spacing w:line="254" w:lineRule="exact"/>
              <w:ind w:left="110"/>
              <w:rPr>
                <w:b/>
                <w:sz w:val="24"/>
              </w:rPr>
            </w:pPr>
            <w:r>
              <w:rPr>
                <w:b/>
                <w:sz w:val="24"/>
              </w:rPr>
              <w:t>Advokasi Kesehatan</w:t>
            </w:r>
            <w:r>
              <w:rPr>
                <w:b/>
                <w:spacing w:val="-3"/>
                <w:sz w:val="24"/>
              </w:rPr>
              <w:t xml:space="preserve"> </w:t>
            </w:r>
            <w:r>
              <w:rPr>
                <w:b/>
                <w:sz w:val="24"/>
              </w:rPr>
              <w:t>dan</w:t>
            </w:r>
            <w:r>
              <w:rPr>
                <w:b/>
                <w:spacing w:val="-6"/>
                <w:sz w:val="24"/>
              </w:rPr>
              <w:t xml:space="preserve"> </w:t>
            </w:r>
            <w:r>
              <w:rPr>
                <w:b/>
                <w:sz w:val="24"/>
              </w:rPr>
              <w:t>Kebijakan</w:t>
            </w:r>
          </w:p>
        </w:tc>
        <w:tc>
          <w:tcPr>
            <w:tcW w:w="360" w:type="dxa"/>
          </w:tcPr>
          <w:p w:rsidR="00C7783A" w:rsidRDefault="00C7783A">
            <w:pPr>
              <w:pStyle w:val="TableParagraph"/>
              <w:rPr>
                <w:sz w:val="20"/>
              </w:rPr>
            </w:pPr>
          </w:p>
        </w:tc>
        <w:tc>
          <w:tcPr>
            <w:tcW w:w="440" w:type="dxa"/>
          </w:tcPr>
          <w:p w:rsidR="00C7783A" w:rsidRDefault="00C7783A">
            <w:pPr>
              <w:pStyle w:val="TableParagraph"/>
              <w:rPr>
                <w:sz w:val="20"/>
              </w:rPr>
            </w:pPr>
          </w:p>
        </w:tc>
      </w:tr>
      <w:tr w:rsidR="00C7783A" w:rsidTr="00ED36D4">
        <w:trPr>
          <w:trHeight w:val="274"/>
        </w:trPr>
        <w:tc>
          <w:tcPr>
            <w:tcW w:w="501" w:type="dxa"/>
          </w:tcPr>
          <w:p w:rsidR="00C7783A" w:rsidRDefault="00A82564">
            <w:pPr>
              <w:pStyle w:val="TableParagraph"/>
              <w:spacing w:line="254" w:lineRule="exact"/>
              <w:ind w:left="119" w:right="87"/>
              <w:jc w:val="center"/>
              <w:rPr>
                <w:sz w:val="24"/>
              </w:rPr>
            </w:pPr>
            <w:r>
              <w:rPr>
                <w:sz w:val="24"/>
              </w:rPr>
              <w:t>1.</w:t>
            </w:r>
          </w:p>
        </w:tc>
        <w:tc>
          <w:tcPr>
            <w:tcW w:w="6562" w:type="dxa"/>
          </w:tcPr>
          <w:p w:rsidR="00C7783A" w:rsidRDefault="00A82564">
            <w:pPr>
              <w:pStyle w:val="TableParagraph"/>
              <w:spacing w:line="254" w:lineRule="exact"/>
              <w:ind w:left="110"/>
              <w:rPr>
                <w:sz w:val="24"/>
              </w:rPr>
            </w:pPr>
            <w:r>
              <w:rPr>
                <w:sz w:val="24"/>
              </w:rPr>
              <w:t>Memahami</w:t>
            </w:r>
            <w:r>
              <w:rPr>
                <w:spacing w:val="-4"/>
                <w:sz w:val="24"/>
              </w:rPr>
              <w:t xml:space="preserve"> </w:t>
            </w:r>
            <w:r>
              <w:rPr>
                <w:sz w:val="24"/>
              </w:rPr>
              <w:t>masalah</w:t>
            </w:r>
            <w:r>
              <w:rPr>
                <w:spacing w:val="-1"/>
                <w:sz w:val="24"/>
              </w:rPr>
              <w:t xml:space="preserve"> </w:t>
            </w:r>
            <w:r>
              <w:rPr>
                <w:sz w:val="24"/>
              </w:rPr>
              <w:t>kesehatan</w:t>
            </w:r>
          </w:p>
        </w:tc>
        <w:tc>
          <w:tcPr>
            <w:tcW w:w="360" w:type="dxa"/>
          </w:tcPr>
          <w:p w:rsidR="00C7783A" w:rsidRDefault="00A82564">
            <w:pPr>
              <w:pStyle w:val="TableParagraph"/>
              <w:spacing w:line="254" w:lineRule="exact"/>
              <w:ind w:left="39"/>
              <w:jc w:val="center"/>
              <w:rPr>
                <w:sz w:val="24"/>
              </w:rPr>
            </w:pPr>
            <w:r>
              <w:rPr>
                <w:sz w:val="24"/>
              </w:rPr>
              <w:t>2</w:t>
            </w:r>
          </w:p>
        </w:tc>
        <w:tc>
          <w:tcPr>
            <w:tcW w:w="440" w:type="dxa"/>
          </w:tcPr>
          <w:p w:rsidR="00C7783A" w:rsidRDefault="00A82564">
            <w:pPr>
              <w:pStyle w:val="TableParagraph"/>
              <w:spacing w:line="254" w:lineRule="exact"/>
              <w:ind w:left="31"/>
              <w:jc w:val="center"/>
              <w:rPr>
                <w:sz w:val="24"/>
              </w:rPr>
            </w:pPr>
            <w:r>
              <w:rPr>
                <w:sz w:val="24"/>
              </w:rPr>
              <w:t>1</w:t>
            </w:r>
          </w:p>
        </w:tc>
      </w:tr>
      <w:tr w:rsidR="00C7783A" w:rsidTr="00ED36D4">
        <w:trPr>
          <w:trHeight w:val="553"/>
        </w:trPr>
        <w:tc>
          <w:tcPr>
            <w:tcW w:w="501" w:type="dxa"/>
          </w:tcPr>
          <w:p w:rsidR="00C7783A" w:rsidRDefault="00A82564">
            <w:pPr>
              <w:pStyle w:val="TableParagraph"/>
              <w:spacing w:before="119"/>
              <w:ind w:left="151" w:right="55"/>
              <w:jc w:val="center"/>
              <w:rPr>
                <w:sz w:val="24"/>
              </w:rPr>
            </w:pPr>
            <w:r>
              <w:rPr>
                <w:sz w:val="24"/>
              </w:rPr>
              <w:t>2.</w:t>
            </w:r>
          </w:p>
        </w:tc>
        <w:tc>
          <w:tcPr>
            <w:tcW w:w="6562" w:type="dxa"/>
          </w:tcPr>
          <w:p w:rsidR="00C7783A" w:rsidRDefault="00A82564">
            <w:pPr>
              <w:pStyle w:val="TableParagraph"/>
              <w:spacing w:line="270" w:lineRule="atLeast"/>
              <w:ind w:left="110"/>
              <w:rPr>
                <w:sz w:val="24"/>
              </w:rPr>
            </w:pPr>
            <w:r>
              <w:rPr>
                <w:sz w:val="24"/>
              </w:rPr>
              <w:t>Melaksanakan</w:t>
            </w:r>
            <w:r>
              <w:rPr>
                <w:spacing w:val="46"/>
                <w:sz w:val="24"/>
              </w:rPr>
              <w:t xml:space="preserve"> </w:t>
            </w:r>
            <w:r>
              <w:rPr>
                <w:sz w:val="24"/>
              </w:rPr>
              <w:t>pendekatan</w:t>
            </w:r>
            <w:r>
              <w:rPr>
                <w:spacing w:val="46"/>
                <w:sz w:val="24"/>
              </w:rPr>
              <w:t xml:space="preserve"> </w:t>
            </w:r>
            <w:r>
              <w:rPr>
                <w:sz w:val="24"/>
              </w:rPr>
              <w:t>kepada</w:t>
            </w:r>
            <w:r>
              <w:rPr>
                <w:spacing w:val="47"/>
                <w:sz w:val="24"/>
              </w:rPr>
              <w:t xml:space="preserve"> </w:t>
            </w:r>
            <w:r>
              <w:rPr>
                <w:sz w:val="24"/>
              </w:rPr>
              <w:t>pengambil</w:t>
            </w:r>
            <w:r>
              <w:rPr>
                <w:spacing w:val="47"/>
                <w:sz w:val="24"/>
              </w:rPr>
              <w:t xml:space="preserve"> </w:t>
            </w:r>
            <w:r>
              <w:rPr>
                <w:sz w:val="24"/>
              </w:rPr>
              <w:t>keputusan</w:t>
            </w:r>
            <w:r>
              <w:rPr>
                <w:spacing w:val="46"/>
                <w:sz w:val="24"/>
              </w:rPr>
              <w:t xml:space="preserve"> </w:t>
            </w:r>
            <w:r>
              <w:rPr>
                <w:sz w:val="24"/>
              </w:rPr>
              <w:t>agar</w:t>
            </w:r>
            <w:r>
              <w:rPr>
                <w:spacing w:val="-57"/>
                <w:sz w:val="24"/>
              </w:rPr>
              <w:t xml:space="preserve"> </w:t>
            </w:r>
            <w:r>
              <w:rPr>
                <w:sz w:val="24"/>
              </w:rPr>
              <w:t>program</w:t>
            </w:r>
            <w:r>
              <w:rPr>
                <w:spacing w:val="-4"/>
                <w:sz w:val="24"/>
              </w:rPr>
              <w:t xml:space="preserve"> </w:t>
            </w:r>
            <w:r>
              <w:rPr>
                <w:sz w:val="24"/>
              </w:rPr>
              <w:t>kesehatan dapat terlaksana</w:t>
            </w:r>
          </w:p>
        </w:tc>
        <w:tc>
          <w:tcPr>
            <w:tcW w:w="360" w:type="dxa"/>
          </w:tcPr>
          <w:p w:rsidR="00C7783A" w:rsidRDefault="00C7783A">
            <w:pPr>
              <w:pStyle w:val="TableParagraph"/>
              <w:spacing w:before="5"/>
              <w:rPr>
                <w:b/>
                <w:sz w:val="21"/>
              </w:rPr>
            </w:pPr>
          </w:p>
          <w:p w:rsidR="00C7783A" w:rsidRDefault="00A82564">
            <w:pPr>
              <w:pStyle w:val="TableParagraph"/>
              <w:ind w:left="39"/>
              <w:jc w:val="center"/>
              <w:rPr>
                <w:sz w:val="24"/>
              </w:rPr>
            </w:pPr>
            <w:r>
              <w:rPr>
                <w:sz w:val="24"/>
              </w:rPr>
              <w:t>2</w:t>
            </w:r>
          </w:p>
        </w:tc>
        <w:tc>
          <w:tcPr>
            <w:tcW w:w="440" w:type="dxa"/>
          </w:tcPr>
          <w:p w:rsidR="00C7783A" w:rsidRDefault="00C7783A">
            <w:pPr>
              <w:pStyle w:val="TableParagraph"/>
              <w:spacing w:before="5"/>
              <w:rPr>
                <w:b/>
                <w:sz w:val="21"/>
              </w:rPr>
            </w:pPr>
          </w:p>
          <w:p w:rsidR="00C7783A" w:rsidRDefault="00A82564">
            <w:pPr>
              <w:pStyle w:val="TableParagraph"/>
              <w:ind w:left="31"/>
              <w:jc w:val="center"/>
              <w:rPr>
                <w:sz w:val="24"/>
              </w:rPr>
            </w:pPr>
            <w:r>
              <w:rPr>
                <w:sz w:val="24"/>
              </w:rPr>
              <w:t>1</w:t>
            </w:r>
          </w:p>
        </w:tc>
      </w:tr>
      <w:tr w:rsidR="00C7783A" w:rsidTr="00ED36D4">
        <w:trPr>
          <w:trHeight w:val="274"/>
        </w:trPr>
        <w:tc>
          <w:tcPr>
            <w:tcW w:w="501" w:type="dxa"/>
          </w:tcPr>
          <w:p w:rsidR="00C7783A" w:rsidRDefault="00A82564">
            <w:pPr>
              <w:pStyle w:val="TableParagraph"/>
              <w:spacing w:line="254" w:lineRule="exact"/>
              <w:ind w:left="151" w:right="55"/>
              <w:jc w:val="center"/>
              <w:rPr>
                <w:sz w:val="24"/>
              </w:rPr>
            </w:pPr>
            <w:r>
              <w:rPr>
                <w:sz w:val="24"/>
              </w:rPr>
              <w:t>3.</w:t>
            </w:r>
          </w:p>
        </w:tc>
        <w:tc>
          <w:tcPr>
            <w:tcW w:w="6562" w:type="dxa"/>
          </w:tcPr>
          <w:p w:rsidR="00C7783A" w:rsidRDefault="00A82564">
            <w:pPr>
              <w:pStyle w:val="TableParagraph"/>
              <w:spacing w:line="254" w:lineRule="exact"/>
              <w:ind w:left="110"/>
              <w:rPr>
                <w:sz w:val="24"/>
              </w:rPr>
            </w:pPr>
            <w:r>
              <w:rPr>
                <w:sz w:val="24"/>
              </w:rPr>
              <w:t>Membuat</w:t>
            </w:r>
            <w:r>
              <w:rPr>
                <w:spacing w:val="-4"/>
                <w:sz w:val="24"/>
              </w:rPr>
              <w:t xml:space="preserve"> </w:t>
            </w:r>
            <w:r>
              <w:rPr>
                <w:sz w:val="24"/>
              </w:rPr>
              <w:t>perencanaan</w:t>
            </w:r>
            <w:r>
              <w:rPr>
                <w:spacing w:val="-3"/>
                <w:sz w:val="24"/>
              </w:rPr>
              <w:t xml:space="preserve"> </w:t>
            </w:r>
            <w:r>
              <w:rPr>
                <w:sz w:val="24"/>
              </w:rPr>
              <w:t>promosi kesehatan</w:t>
            </w:r>
            <w:r>
              <w:rPr>
                <w:spacing w:val="-8"/>
                <w:sz w:val="24"/>
              </w:rPr>
              <w:t xml:space="preserve"> </w:t>
            </w:r>
            <w:r>
              <w:rPr>
                <w:sz w:val="24"/>
              </w:rPr>
              <w:t>di tingkat</w:t>
            </w:r>
            <w:r>
              <w:rPr>
                <w:spacing w:val="-4"/>
                <w:sz w:val="24"/>
              </w:rPr>
              <w:t xml:space="preserve"> </w:t>
            </w:r>
            <w:r>
              <w:rPr>
                <w:sz w:val="24"/>
              </w:rPr>
              <w:t>lokal.</w:t>
            </w:r>
          </w:p>
        </w:tc>
        <w:tc>
          <w:tcPr>
            <w:tcW w:w="360" w:type="dxa"/>
          </w:tcPr>
          <w:p w:rsidR="00C7783A" w:rsidRDefault="00A82564">
            <w:pPr>
              <w:pStyle w:val="TableParagraph"/>
              <w:spacing w:line="254" w:lineRule="exact"/>
              <w:ind w:left="103"/>
              <w:jc w:val="center"/>
              <w:rPr>
                <w:sz w:val="24"/>
              </w:rPr>
            </w:pPr>
            <w:r>
              <w:rPr>
                <w:sz w:val="24"/>
              </w:rPr>
              <w:t>2</w:t>
            </w:r>
          </w:p>
        </w:tc>
        <w:tc>
          <w:tcPr>
            <w:tcW w:w="440" w:type="dxa"/>
          </w:tcPr>
          <w:p w:rsidR="00C7783A" w:rsidRDefault="00A82564">
            <w:pPr>
              <w:pStyle w:val="TableParagraph"/>
              <w:spacing w:line="254" w:lineRule="exact"/>
              <w:ind w:left="103"/>
              <w:jc w:val="center"/>
              <w:rPr>
                <w:sz w:val="24"/>
              </w:rPr>
            </w:pPr>
            <w:r>
              <w:rPr>
                <w:sz w:val="24"/>
              </w:rPr>
              <w:t>1</w:t>
            </w:r>
          </w:p>
        </w:tc>
      </w:tr>
      <w:tr w:rsidR="00C7783A" w:rsidTr="00ED36D4">
        <w:trPr>
          <w:trHeight w:val="278"/>
        </w:trPr>
        <w:tc>
          <w:tcPr>
            <w:tcW w:w="501" w:type="dxa"/>
          </w:tcPr>
          <w:p w:rsidR="00C7783A" w:rsidRDefault="00A82564">
            <w:pPr>
              <w:pStyle w:val="TableParagraph"/>
              <w:spacing w:line="258" w:lineRule="exact"/>
              <w:ind w:left="151" w:right="55"/>
              <w:jc w:val="center"/>
              <w:rPr>
                <w:sz w:val="24"/>
              </w:rPr>
            </w:pPr>
            <w:r>
              <w:rPr>
                <w:sz w:val="24"/>
              </w:rPr>
              <w:t>4.</w:t>
            </w:r>
          </w:p>
        </w:tc>
        <w:tc>
          <w:tcPr>
            <w:tcW w:w="6562" w:type="dxa"/>
          </w:tcPr>
          <w:p w:rsidR="00C7783A" w:rsidRDefault="00A82564">
            <w:pPr>
              <w:pStyle w:val="TableParagraph"/>
              <w:spacing w:line="258" w:lineRule="exact"/>
              <w:ind w:left="110"/>
              <w:rPr>
                <w:sz w:val="24"/>
              </w:rPr>
            </w:pPr>
            <w:r>
              <w:rPr>
                <w:sz w:val="24"/>
              </w:rPr>
              <w:t>Berkomunikasi</w:t>
            </w:r>
            <w:r>
              <w:rPr>
                <w:spacing w:val="-1"/>
                <w:sz w:val="24"/>
              </w:rPr>
              <w:t xml:space="preserve"> </w:t>
            </w:r>
            <w:r>
              <w:rPr>
                <w:sz w:val="24"/>
              </w:rPr>
              <w:t>secara</w:t>
            </w:r>
            <w:r>
              <w:rPr>
                <w:spacing w:val="-1"/>
                <w:sz w:val="24"/>
              </w:rPr>
              <w:t xml:space="preserve"> </w:t>
            </w:r>
            <w:r>
              <w:rPr>
                <w:sz w:val="24"/>
              </w:rPr>
              <w:t>verbal</w:t>
            </w:r>
          </w:p>
        </w:tc>
        <w:tc>
          <w:tcPr>
            <w:tcW w:w="360" w:type="dxa"/>
          </w:tcPr>
          <w:p w:rsidR="00C7783A" w:rsidRDefault="00A82564">
            <w:pPr>
              <w:pStyle w:val="TableParagraph"/>
              <w:spacing w:line="258" w:lineRule="exact"/>
              <w:ind w:left="39"/>
              <w:jc w:val="center"/>
              <w:rPr>
                <w:sz w:val="24"/>
              </w:rPr>
            </w:pPr>
            <w:r>
              <w:rPr>
                <w:sz w:val="24"/>
              </w:rPr>
              <w:t>2</w:t>
            </w:r>
          </w:p>
        </w:tc>
        <w:tc>
          <w:tcPr>
            <w:tcW w:w="440" w:type="dxa"/>
          </w:tcPr>
          <w:p w:rsidR="00C7783A" w:rsidRDefault="00A82564">
            <w:pPr>
              <w:pStyle w:val="TableParagraph"/>
              <w:spacing w:line="258" w:lineRule="exact"/>
              <w:ind w:left="31"/>
              <w:jc w:val="center"/>
              <w:rPr>
                <w:sz w:val="24"/>
              </w:rPr>
            </w:pPr>
            <w:r>
              <w:rPr>
                <w:sz w:val="24"/>
              </w:rPr>
              <w:t>1</w:t>
            </w:r>
          </w:p>
        </w:tc>
      </w:tr>
      <w:tr w:rsidR="00C7783A" w:rsidTr="00ED36D4">
        <w:trPr>
          <w:trHeight w:val="274"/>
        </w:trPr>
        <w:tc>
          <w:tcPr>
            <w:tcW w:w="501" w:type="dxa"/>
          </w:tcPr>
          <w:p w:rsidR="00C7783A" w:rsidRDefault="00A82564">
            <w:pPr>
              <w:pStyle w:val="TableParagraph"/>
              <w:spacing w:line="254" w:lineRule="exact"/>
              <w:ind w:left="151" w:right="55"/>
              <w:jc w:val="center"/>
              <w:rPr>
                <w:sz w:val="24"/>
              </w:rPr>
            </w:pPr>
            <w:r>
              <w:rPr>
                <w:sz w:val="24"/>
              </w:rPr>
              <w:t>5.</w:t>
            </w:r>
          </w:p>
        </w:tc>
        <w:tc>
          <w:tcPr>
            <w:tcW w:w="6562" w:type="dxa"/>
          </w:tcPr>
          <w:p w:rsidR="00C7783A" w:rsidRDefault="00A82564">
            <w:pPr>
              <w:pStyle w:val="TableParagraph"/>
              <w:spacing w:line="254" w:lineRule="exact"/>
              <w:ind w:left="110"/>
              <w:rPr>
                <w:sz w:val="24"/>
              </w:rPr>
            </w:pPr>
            <w:r>
              <w:rPr>
                <w:sz w:val="24"/>
              </w:rPr>
              <w:t>Mendengarkan</w:t>
            </w:r>
            <w:r>
              <w:rPr>
                <w:spacing w:val="-8"/>
                <w:sz w:val="24"/>
              </w:rPr>
              <w:t xml:space="preserve"> </w:t>
            </w:r>
            <w:r>
              <w:rPr>
                <w:sz w:val="24"/>
              </w:rPr>
              <w:t>secara</w:t>
            </w:r>
            <w:r>
              <w:rPr>
                <w:spacing w:val="-7"/>
                <w:sz w:val="24"/>
              </w:rPr>
              <w:t xml:space="preserve"> </w:t>
            </w:r>
            <w:r>
              <w:rPr>
                <w:sz w:val="24"/>
              </w:rPr>
              <w:t>reflektif</w:t>
            </w:r>
          </w:p>
        </w:tc>
        <w:tc>
          <w:tcPr>
            <w:tcW w:w="360" w:type="dxa"/>
          </w:tcPr>
          <w:p w:rsidR="00C7783A" w:rsidRDefault="00A82564">
            <w:pPr>
              <w:pStyle w:val="TableParagraph"/>
              <w:spacing w:line="254" w:lineRule="exact"/>
              <w:ind w:left="39"/>
              <w:jc w:val="center"/>
              <w:rPr>
                <w:sz w:val="24"/>
              </w:rPr>
            </w:pPr>
            <w:r>
              <w:rPr>
                <w:sz w:val="24"/>
              </w:rPr>
              <w:t>2</w:t>
            </w:r>
          </w:p>
        </w:tc>
        <w:tc>
          <w:tcPr>
            <w:tcW w:w="440" w:type="dxa"/>
          </w:tcPr>
          <w:p w:rsidR="00C7783A" w:rsidRDefault="00A82564">
            <w:pPr>
              <w:pStyle w:val="TableParagraph"/>
              <w:spacing w:line="254" w:lineRule="exact"/>
              <w:ind w:left="31"/>
              <w:jc w:val="center"/>
              <w:rPr>
                <w:sz w:val="24"/>
              </w:rPr>
            </w:pPr>
            <w:r>
              <w:rPr>
                <w:sz w:val="24"/>
              </w:rPr>
              <w:t>1</w:t>
            </w:r>
          </w:p>
        </w:tc>
      </w:tr>
      <w:tr w:rsidR="00C7783A" w:rsidTr="00ED36D4">
        <w:trPr>
          <w:trHeight w:val="826"/>
        </w:trPr>
        <w:tc>
          <w:tcPr>
            <w:tcW w:w="501" w:type="dxa"/>
          </w:tcPr>
          <w:p w:rsidR="00C7783A" w:rsidRDefault="00C7783A">
            <w:pPr>
              <w:pStyle w:val="TableParagraph"/>
              <w:spacing w:before="6"/>
              <w:rPr>
                <w:b/>
                <w:sz w:val="21"/>
              </w:rPr>
            </w:pPr>
          </w:p>
          <w:p w:rsidR="00C7783A" w:rsidRDefault="00A82564">
            <w:pPr>
              <w:pStyle w:val="TableParagraph"/>
              <w:ind w:left="151" w:right="55"/>
              <w:jc w:val="center"/>
              <w:rPr>
                <w:sz w:val="24"/>
              </w:rPr>
            </w:pPr>
            <w:r>
              <w:rPr>
                <w:sz w:val="24"/>
              </w:rPr>
              <w:t>6.</w:t>
            </w:r>
          </w:p>
        </w:tc>
        <w:tc>
          <w:tcPr>
            <w:tcW w:w="6562" w:type="dxa"/>
          </w:tcPr>
          <w:p w:rsidR="00C7783A" w:rsidRDefault="00A82564">
            <w:pPr>
              <w:pStyle w:val="TableParagraph"/>
              <w:spacing w:line="271" w:lineRule="exact"/>
              <w:ind w:left="110" w:right="-15"/>
              <w:rPr>
                <w:sz w:val="24"/>
              </w:rPr>
            </w:pPr>
            <w:r>
              <w:rPr>
                <w:sz w:val="24"/>
              </w:rPr>
              <w:t>Menerapkan</w:t>
            </w:r>
            <w:r>
              <w:rPr>
                <w:spacing w:val="80"/>
                <w:sz w:val="24"/>
              </w:rPr>
              <w:t xml:space="preserve"> </w:t>
            </w:r>
            <w:r>
              <w:rPr>
                <w:sz w:val="24"/>
              </w:rPr>
              <w:t>keterampilan</w:t>
            </w:r>
            <w:r>
              <w:rPr>
                <w:spacing w:val="81"/>
                <w:sz w:val="24"/>
              </w:rPr>
              <w:t xml:space="preserve"> </w:t>
            </w:r>
            <w:r>
              <w:rPr>
                <w:sz w:val="24"/>
              </w:rPr>
              <w:t>interpersonal</w:t>
            </w:r>
            <w:r>
              <w:rPr>
                <w:spacing w:val="82"/>
                <w:sz w:val="24"/>
              </w:rPr>
              <w:t xml:space="preserve"> </w:t>
            </w:r>
            <w:r>
              <w:rPr>
                <w:sz w:val="24"/>
              </w:rPr>
              <w:t>(negosiasi,</w:t>
            </w:r>
            <w:r>
              <w:rPr>
                <w:spacing w:val="85"/>
                <w:sz w:val="24"/>
              </w:rPr>
              <w:t xml:space="preserve"> </w:t>
            </w:r>
            <w:r>
              <w:rPr>
                <w:sz w:val="24"/>
              </w:rPr>
              <w:t>kerja</w:t>
            </w:r>
            <w:r>
              <w:rPr>
                <w:spacing w:val="85"/>
                <w:sz w:val="24"/>
              </w:rPr>
              <w:t xml:space="preserve"> </w:t>
            </w:r>
            <w:r>
              <w:rPr>
                <w:sz w:val="24"/>
              </w:rPr>
              <w:t>sama</w:t>
            </w:r>
          </w:p>
          <w:p w:rsidR="00C7783A" w:rsidRDefault="00A82564">
            <w:pPr>
              <w:pStyle w:val="TableParagraph"/>
              <w:tabs>
                <w:tab w:val="left" w:pos="698"/>
                <w:tab w:val="left" w:pos="1792"/>
                <w:tab w:val="left" w:pos="2747"/>
                <w:tab w:val="left" w:pos="3706"/>
                <w:tab w:val="left" w:pos="4965"/>
                <w:tab w:val="left" w:pos="6203"/>
              </w:tabs>
              <w:spacing w:line="272" w:lineRule="exact"/>
              <w:ind w:left="110" w:right="2"/>
              <w:rPr>
                <w:sz w:val="24"/>
              </w:rPr>
            </w:pPr>
            <w:r>
              <w:rPr>
                <w:sz w:val="24"/>
              </w:rPr>
              <w:t>tim,</w:t>
            </w:r>
            <w:r>
              <w:rPr>
                <w:sz w:val="24"/>
              </w:rPr>
              <w:tab/>
              <w:t>motivasi,</w:t>
            </w:r>
            <w:r>
              <w:rPr>
                <w:sz w:val="24"/>
              </w:rPr>
              <w:tab/>
              <w:t>resolusi</w:t>
            </w:r>
            <w:r>
              <w:rPr>
                <w:sz w:val="24"/>
              </w:rPr>
              <w:tab/>
              <w:t>konflik,</w:t>
            </w:r>
            <w:r>
              <w:rPr>
                <w:sz w:val="24"/>
              </w:rPr>
              <w:tab/>
              <w:t>pembuatan</w:t>
            </w:r>
            <w:r>
              <w:rPr>
                <w:sz w:val="24"/>
              </w:rPr>
              <w:tab/>
              <w:t>keputusan,</w:t>
            </w:r>
            <w:r>
              <w:rPr>
                <w:sz w:val="24"/>
              </w:rPr>
              <w:tab/>
            </w:r>
            <w:r>
              <w:rPr>
                <w:spacing w:val="-3"/>
                <w:sz w:val="24"/>
              </w:rPr>
              <w:t>dan</w:t>
            </w:r>
            <w:r>
              <w:rPr>
                <w:spacing w:val="-57"/>
                <w:sz w:val="24"/>
              </w:rPr>
              <w:t xml:space="preserve"> </w:t>
            </w:r>
            <w:r>
              <w:rPr>
                <w:sz w:val="24"/>
              </w:rPr>
              <w:t>keterampilan</w:t>
            </w:r>
            <w:r>
              <w:rPr>
                <w:spacing w:val="5"/>
                <w:sz w:val="24"/>
              </w:rPr>
              <w:t xml:space="preserve"> </w:t>
            </w:r>
            <w:r>
              <w:rPr>
                <w:sz w:val="24"/>
              </w:rPr>
              <w:t>pemecahan</w:t>
            </w:r>
            <w:r>
              <w:rPr>
                <w:spacing w:val="-3"/>
                <w:sz w:val="24"/>
              </w:rPr>
              <w:t xml:space="preserve"> </w:t>
            </w:r>
            <w:r>
              <w:rPr>
                <w:sz w:val="24"/>
              </w:rPr>
              <w:t>masalah</w:t>
            </w:r>
          </w:p>
        </w:tc>
        <w:tc>
          <w:tcPr>
            <w:tcW w:w="360" w:type="dxa"/>
          </w:tcPr>
          <w:p w:rsidR="00C7783A" w:rsidRDefault="00C7783A">
            <w:pPr>
              <w:pStyle w:val="TableParagraph"/>
              <w:rPr>
                <w:b/>
                <w:sz w:val="26"/>
              </w:rPr>
            </w:pPr>
          </w:p>
          <w:p w:rsidR="00C7783A" w:rsidRDefault="00A82564">
            <w:pPr>
              <w:pStyle w:val="TableParagraph"/>
              <w:spacing w:before="200"/>
              <w:ind w:left="39"/>
              <w:jc w:val="center"/>
              <w:rPr>
                <w:sz w:val="24"/>
              </w:rPr>
            </w:pPr>
            <w:r>
              <w:rPr>
                <w:sz w:val="24"/>
              </w:rPr>
              <w:t>2</w:t>
            </w:r>
          </w:p>
        </w:tc>
        <w:tc>
          <w:tcPr>
            <w:tcW w:w="440" w:type="dxa"/>
          </w:tcPr>
          <w:p w:rsidR="00C7783A" w:rsidRDefault="00C7783A">
            <w:pPr>
              <w:pStyle w:val="TableParagraph"/>
              <w:rPr>
                <w:b/>
                <w:sz w:val="26"/>
              </w:rPr>
            </w:pPr>
          </w:p>
          <w:p w:rsidR="00C7783A" w:rsidRDefault="00A82564">
            <w:pPr>
              <w:pStyle w:val="TableParagraph"/>
              <w:spacing w:before="200"/>
              <w:ind w:left="31"/>
              <w:jc w:val="center"/>
              <w:rPr>
                <w:sz w:val="24"/>
              </w:rPr>
            </w:pPr>
            <w:r>
              <w:rPr>
                <w:sz w:val="24"/>
              </w:rPr>
              <w:t>1</w:t>
            </w:r>
          </w:p>
        </w:tc>
      </w:tr>
      <w:tr w:rsidR="00C7783A" w:rsidTr="00ED36D4">
        <w:trPr>
          <w:trHeight w:val="553"/>
        </w:trPr>
        <w:tc>
          <w:tcPr>
            <w:tcW w:w="501" w:type="dxa"/>
          </w:tcPr>
          <w:p w:rsidR="00C7783A" w:rsidRDefault="00A82564">
            <w:pPr>
              <w:pStyle w:val="TableParagraph"/>
              <w:spacing w:before="118"/>
              <w:ind w:left="151" w:right="55"/>
              <w:jc w:val="center"/>
              <w:rPr>
                <w:sz w:val="24"/>
              </w:rPr>
            </w:pPr>
            <w:r>
              <w:rPr>
                <w:sz w:val="24"/>
              </w:rPr>
              <w:t>7.</w:t>
            </w:r>
          </w:p>
        </w:tc>
        <w:tc>
          <w:tcPr>
            <w:tcW w:w="6562" w:type="dxa"/>
          </w:tcPr>
          <w:p w:rsidR="00C7783A" w:rsidRDefault="00A82564">
            <w:pPr>
              <w:pStyle w:val="TableParagraph"/>
              <w:spacing w:line="272" w:lineRule="exact"/>
              <w:ind w:left="110"/>
              <w:rPr>
                <w:sz w:val="24"/>
              </w:rPr>
            </w:pPr>
            <w:r>
              <w:rPr>
                <w:sz w:val="24"/>
              </w:rPr>
              <w:t>Mempertimbangkan</w:t>
            </w:r>
            <w:r>
              <w:rPr>
                <w:spacing w:val="44"/>
                <w:sz w:val="24"/>
              </w:rPr>
              <w:t xml:space="preserve"> </w:t>
            </w:r>
            <w:r>
              <w:rPr>
                <w:sz w:val="24"/>
              </w:rPr>
              <w:t>dan</w:t>
            </w:r>
            <w:r>
              <w:rPr>
                <w:spacing w:val="42"/>
                <w:sz w:val="24"/>
              </w:rPr>
              <w:t xml:space="preserve"> </w:t>
            </w:r>
            <w:r>
              <w:rPr>
                <w:sz w:val="24"/>
              </w:rPr>
              <w:t>menerapkan</w:t>
            </w:r>
            <w:r>
              <w:rPr>
                <w:spacing w:val="43"/>
                <w:sz w:val="24"/>
              </w:rPr>
              <w:t xml:space="preserve"> </w:t>
            </w:r>
            <w:r>
              <w:rPr>
                <w:sz w:val="24"/>
              </w:rPr>
              <w:t>teori</w:t>
            </w:r>
            <w:r>
              <w:rPr>
                <w:spacing w:val="44"/>
                <w:sz w:val="24"/>
              </w:rPr>
              <w:t xml:space="preserve"> </w:t>
            </w:r>
            <w:r>
              <w:rPr>
                <w:sz w:val="24"/>
              </w:rPr>
              <w:t>pada</w:t>
            </w:r>
            <w:r>
              <w:rPr>
                <w:spacing w:val="43"/>
                <w:sz w:val="24"/>
              </w:rPr>
              <w:t xml:space="preserve"> </w:t>
            </w:r>
            <w:r>
              <w:rPr>
                <w:sz w:val="24"/>
              </w:rPr>
              <w:t>perencanaan,</w:t>
            </w:r>
            <w:r>
              <w:rPr>
                <w:spacing w:val="-57"/>
                <w:sz w:val="24"/>
              </w:rPr>
              <w:t xml:space="preserve"> </w:t>
            </w:r>
            <w:r>
              <w:rPr>
                <w:sz w:val="24"/>
              </w:rPr>
              <w:t>implementasi</w:t>
            </w:r>
            <w:r>
              <w:rPr>
                <w:spacing w:val="2"/>
                <w:sz w:val="24"/>
              </w:rPr>
              <w:t xml:space="preserve"> </w:t>
            </w:r>
            <w:r>
              <w:rPr>
                <w:sz w:val="24"/>
              </w:rPr>
              <w:t>dan</w:t>
            </w:r>
            <w:r>
              <w:rPr>
                <w:spacing w:val="-4"/>
                <w:sz w:val="24"/>
              </w:rPr>
              <w:t xml:space="preserve"> </w:t>
            </w:r>
            <w:r>
              <w:rPr>
                <w:sz w:val="24"/>
              </w:rPr>
              <w:t>riset</w:t>
            </w:r>
            <w:r>
              <w:rPr>
                <w:spacing w:val="-3"/>
                <w:sz w:val="24"/>
              </w:rPr>
              <w:t xml:space="preserve"> </w:t>
            </w:r>
            <w:r>
              <w:rPr>
                <w:sz w:val="24"/>
              </w:rPr>
              <w:t>promosi</w:t>
            </w:r>
            <w:r>
              <w:rPr>
                <w:spacing w:val="1"/>
                <w:sz w:val="24"/>
              </w:rPr>
              <w:t xml:space="preserve"> </w:t>
            </w:r>
            <w:r>
              <w:rPr>
                <w:sz w:val="24"/>
              </w:rPr>
              <w:t>kesehatan</w:t>
            </w:r>
          </w:p>
        </w:tc>
        <w:tc>
          <w:tcPr>
            <w:tcW w:w="360" w:type="dxa"/>
          </w:tcPr>
          <w:p w:rsidR="00C7783A" w:rsidRDefault="00C7783A">
            <w:pPr>
              <w:pStyle w:val="TableParagraph"/>
              <w:spacing w:before="9"/>
              <w:rPr>
                <w:b/>
                <w:sz w:val="21"/>
              </w:rPr>
            </w:pPr>
          </w:p>
          <w:p w:rsidR="00C7783A" w:rsidRDefault="00A82564">
            <w:pPr>
              <w:pStyle w:val="TableParagraph"/>
              <w:ind w:left="39"/>
              <w:jc w:val="center"/>
              <w:rPr>
                <w:sz w:val="24"/>
              </w:rPr>
            </w:pPr>
            <w:r>
              <w:rPr>
                <w:sz w:val="24"/>
              </w:rPr>
              <w:t>2</w:t>
            </w:r>
          </w:p>
        </w:tc>
        <w:tc>
          <w:tcPr>
            <w:tcW w:w="440" w:type="dxa"/>
          </w:tcPr>
          <w:p w:rsidR="00C7783A" w:rsidRDefault="00C7783A">
            <w:pPr>
              <w:pStyle w:val="TableParagraph"/>
              <w:spacing w:before="9"/>
              <w:rPr>
                <w:b/>
                <w:sz w:val="21"/>
              </w:rPr>
            </w:pPr>
          </w:p>
          <w:p w:rsidR="00C7783A" w:rsidRDefault="00A82564">
            <w:pPr>
              <w:pStyle w:val="TableParagraph"/>
              <w:ind w:left="31"/>
              <w:jc w:val="center"/>
              <w:rPr>
                <w:sz w:val="24"/>
              </w:rPr>
            </w:pPr>
            <w:r>
              <w:rPr>
                <w:sz w:val="24"/>
              </w:rPr>
              <w:t>1</w:t>
            </w:r>
          </w:p>
        </w:tc>
      </w:tr>
      <w:tr w:rsidR="00C7783A" w:rsidTr="00ED36D4">
        <w:trPr>
          <w:trHeight w:val="553"/>
        </w:trPr>
        <w:tc>
          <w:tcPr>
            <w:tcW w:w="501" w:type="dxa"/>
          </w:tcPr>
          <w:p w:rsidR="00C7783A" w:rsidRDefault="00A82564">
            <w:pPr>
              <w:pStyle w:val="TableParagraph"/>
              <w:spacing w:before="115"/>
              <w:ind w:left="151" w:right="55"/>
              <w:jc w:val="center"/>
              <w:rPr>
                <w:sz w:val="24"/>
              </w:rPr>
            </w:pPr>
            <w:r>
              <w:rPr>
                <w:sz w:val="24"/>
              </w:rPr>
              <w:t>8.</w:t>
            </w:r>
          </w:p>
        </w:tc>
        <w:tc>
          <w:tcPr>
            <w:tcW w:w="6562" w:type="dxa"/>
          </w:tcPr>
          <w:p w:rsidR="00C7783A" w:rsidRDefault="00A82564">
            <w:pPr>
              <w:pStyle w:val="TableParagraph"/>
              <w:spacing w:line="276" w:lineRule="exact"/>
              <w:ind w:left="110"/>
              <w:rPr>
                <w:sz w:val="24"/>
              </w:rPr>
            </w:pPr>
            <w:r>
              <w:rPr>
                <w:sz w:val="24"/>
              </w:rPr>
              <w:t>Mendemonstrasikan</w:t>
            </w:r>
            <w:r>
              <w:rPr>
                <w:spacing w:val="30"/>
                <w:sz w:val="24"/>
              </w:rPr>
              <w:t xml:space="preserve"> </w:t>
            </w:r>
            <w:r>
              <w:rPr>
                <w:sz w:val="24"/>
              </w:rPr>
              <w:t>pengetahuan</w:t>
            </w:r>
            <w:r>
              <w:rPr>
                <w:spacing w:val="30"/>
                <w:sz w:val="24"/>
              </w:rPr>
              <w:t xml:space="preserve"> </w:t>
            </w:r>
            <w:r>
              <w:rPr>
                <w:sz w:val="24"/>
              </w:rPr>
              <w:t>sistem</w:t>
            </w:r>
            <w:r>
              <w:rPr>
                <w:spacing w:val="28"/>
                <w:sz w:val="24"/>
              </w:rPr>
              <w:t xml:space="preserve"> </w:t>
            </w:r>
            <w:r>
              <w:rPr>
                <w:sz w:val="24"/>
              </w:rPr>
              <w:t>kesehatan</w:t>
            </w:r>
            <w:r>
              <w:rPr>
                <w:spacing w:val="30"/>
                <w:sz w:val="24"/>
              </w:rPr>
              <w:t xml:space="preserve"> </w:t>
            </w:r>
            <w:r>
              <w:rPr>
                <w:sz w:val="24"/>
              </w:rPr>
              <w:t>dan</w:t>
            </w:r>
            <w:r>
              <w:rPr>
                <w:spacing w:val="32"/>
                <w:sz w:val="24"/>
              </w:rPr>
              <w:t xml:space="preserve"> </w:t>
            </w:r>
            <w:r>
              <w:rPr>
                <w:sz w:val="24"/>
              </w:rPr>
              <w:t>sistem</w:t>
            </w:r>
            <w:r>
              <w:rPr>
                <w:spacing w:val="-57"/>
                <w:sz w:val="24"/>
              </w:rPr>
              <w:t xml:space="preserve"> </w:t>
            </w:r>
            <w:r>
              <w:rPr>
                <w:sz w:val="24"/>
              </w:rPr>
              <w:t>yang</w:t>
            </w:r>
            <w:r>
              <w:rPr>
                <w:spacing w:val="-9"/>
                <w:sz w:val="24"/>
              </w:rPr>
              <w:t xml:space="preserve"> </w:t>
            </w:r>
            <w:r>
              <w:rPr>
                <w:sz w:val="24"/>
              </w:rPr>
              <w:t>lebih</w:t>
            </w:r>
            <w:r>
              <w:rPr>
                <w:spacing w:val="1"/>
                <w:sz w:val="24"/>
              </w:rPr>
              <w:t xml:space="preserve"> </w:t>
            </w:r>
            <w:r>
              <w:rPr>
                <w:sz w:val="24"/>
              </w:rPr>
              <w:t>luas</w:t>
            </w:r>
            <w:r>
              <w:rPr>
                <w:spacing w:val="-1"/>
                <w:sz w:val="24"/>
              </w:rPr>
              <w:t xml:space="preserve"> </w:t>
            </w:r>
            <w:r>
              <w:rPr>
                <w:sz w:val="24"/>
              </w:rPr>
              <w:t>yang</w:t>
            </w:r>
            <w:r>
              <w:rPr>
                <w:spacing w:val="-4"/>
                <w:sz w:val="24"/>
              </w:rPr>
              <w:t xml:space="preserve"> </w:t>
            </w:r>
            <w:r>
              <w:rPr>
                <w:sz w:val="24"/>
              </w:rPr>
              <w:t>berdampak</w:t>
            </w:r>
            <w:r>
              <w:rPr>
                <w:spacing w:val="1"/>
                <w:sz w:val="24"/>
              </w:rPr>
              <w:t xml:space="preserve"> </w:t>
            </w:r>
            <w:r>
              <w:rPr>
                <w:sz w:val="24"/>
              </w:rPr>
              <w:t>pada</w:t>
            </w:r>
            <w:r>
              <w:rPr>
                <w:spacing w:val="1"/>
                <w:sz w:val="24"/>
              </w:rPr>
              <w:t xml:space="preserve"> </w:t>
            </w:r>
            <w:r>
              <w:rPr>
                <w:sz w:val="24"/>
              </w:rPr>
              <w:t>kesehatan.</w:t>
            </w:r>
          </w:p>
        </w:tc>
        <w:tc>
          <w:tcPr>
            <w:tcW w:w="360" w:type="dxa"/>
          </w:tcPr>
          <w:p w:rsidR="00C7783A" w:rsidRDefault="00C7783A">
            <w:pPr>
              <w:pStyle w:val="TableParagraph"/>
              <w:spacing w:before="1"/>
              <w:rPr>
                <w:b/>
                <w:sz w:val="21"/>
              </w:rPr>
            </w:pPr>
          </w:p>
          <w:p w:rsidR="00C7783A" w:rsidRDefault="00A82564">
            <w:pPr>
              <w:pStyle w:val="TableParagraph"/>
              <w:ind w:left="39"/>
              <w:jc w:val="center"/>
              <w:rPr>
                <w:sz w:val="24"/>
              </w:rPr>
            </w:pPr>
            <w:r>
              <w:rPr>
                <w:sz w:val="24"/>
              </w:rPr>
              <w:t>2</w:t>
            </w:r>
          </w:p>
        </w:tc>
        <w:tc>
          <w:tcPr>
            <w:tcW w:w="440" w:type="dxa"/>
          </w:tcPr>
          <w:p w:rsidR="00C7783A" w:rsidRDefault="00C7783A">
            <w:pPr>
              <w:pStyle w:val="TableParagraph"/>
              <w:spacing w:before="1"/>
              <w:rPr>
                <w:b/>
                <w:sz w:val="21"/>
              </w:rPr>
            </w:pPr>
          </w:p>
          <w:p w:rsidR="00C7783A" w:rsidRDefault="00A82564">
            <w:pPr>
              <w:pStyle w:val="TableParagraph"/>
              <w:ind w:left="31"/>
              <w:jc w:val="center"/>
              <w:rPr>
                <w:sz w:val="24"/>
              </w:rPr>
            </w:pPr>
            <w:r>
              <w:rPr>
                <w:sz w:val="24"/>
              </w:rPr>
              <w:t>1</w:t>
            </w:r>
          </w:p>
        </w:tc>
      </w:tr>
    </w:tbl>
    <w:p w:rsidR="00C7783A" w:rsidRDefault="00C7783A">
      <w:pPr>
        <w:pStyle w:val="BodyText"/>
        <w:spacing w:before="6"/>
        <w:rPr>
          <w:b/>
          <w:sz w:val="15"/>
        </w:rPr>
      </w:pPr>
    </w:p>
    <w:p w:rsidR="00C7783A" w:rsidRDefault="00A82564">
      <w:pPr>
        <w:spacing w:before="90" w:line="272" w:lineRule="exact"/>
        <w:ind w:left="608"/>
        <w:rPr>
          <w:b/>
          <w:sz w:val="24"/>
        </w:rPr>
      </w:pPr>
      <w:r>
        <w:rPr>
          <w:b/>
          <w:sz w:val="24"/>
        </w:rPr>
        <w:t>Keterangan:</w:t>
      </w:r>
    </w:p>
    <w:p w:rsidR="00C7783A" w:rsidRDefault="00460D41" w:rsidP="00142E07">
      <w:pPr>
        <w:pStyle w:val="BodyText"/>
        <w:ind w:left="608" w:right="3"/>
      </w:pPr>
      <w:r>
        <w:t>1 = Tidak Setuju</w:t>
      </w:r>
      <w:r>
        <w:tab/>
      </w:r>
      <w:r w:rsidR="00A82564">
        <w:rPr>
          <w:spacing w:val="-57"/>
        </w:rPr>
        <w:t xml:space="preserve"> </w:t>
      </w:r>
      <w:r w:rsidR="00A82564">
        <w:t>2</w:t>
      </w:r>
      <w:r w:rsidR="00A82564">
        <w:rPr>
          <w:spacing w:val="-1"/>
        </w:rPr>
        <w:t xml:space="preserve"> </w:t>
      </w:r>
      <w:r w:rsidR="00A82564">
        <w:t>=</w:t>
      </w:r>
      <w:r w:rsidR="00A82564">
        <w:rPr>
          <w:spacing w:val="1"/>
        </w:rPr>
        <w:t xml:space="preserve"> </w:t>
      </w:r>
      <w:r w:rsidR="00A82564">
        <w:t>Setuju</w:t>
      </w:r>
    </w:p>
    <w:p w:rsidR="00C7783A" w:rsidRDefault="00C7783A">
      <w:pPr>
        <w:pStyle w:val="BodyText"/>
        <w:spacing w:before="1"/>
        <w:rPr>
          <w:sz w:val="19"/>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5422"/>
        <w:gridCol w:w="853"/>
        <w:gridCol w:w="885"/>
      </w:tblGrid>
      <w:tr w:rsidR="00C7783A">
        <w:trPr>
          <w:trHeight w:val="573"/>
        </w:trPr>
        <w:tc>
          <w:tcPr>
            <w:tcW w:w="569" w:type="dxa"/>
            <w:vMerge w:val="restart"/>
          </w:tcPr>
          <w:p w:rsidR="00C7783A" w:rsidRDefault="00C7783A">
            <w:pPr>
              <w:pStyle w:val="TableParagraph"/>
              <w:spacing w:before="5"/>
              <w:rPr>
                <w:sz w:val="21"/>
              </w:rPr>
            </w:pPr>
          </w:p>
          <w:p w:rsidR="00C7783A" w:rsidRDefault="00A82564">
            <w:pPr>
              <w:pStyle w:val="TableParagraph"/>
              <w:ind w:left="111"/>
              <w:rPr>
                <w:b/>
                <w:sz w:val="24"/>
              </w:rPr>
            </w:pPr>
            <w:r>
              <w:rPr>
                <w:b/>
                <w:sz w:val="24"/>
              </w:rPr>
              <w:t>No.</w:t>
            </w:r>
          </w:p>
        </w:tc>
        <w:tc>
          <w:tcPr>
            <w:tcW w:w="5422" w:type="dxa"/>
            <w:vMerge w:val="restart"/>
          </w:tcPr>
          <w:p w:rsidR="00C7783A" w:rsidRDefault="00C7783A">
            <w:pPr>
              <w:pStyle w:val="TableParagraph"/>
              <w:spacing w:before="5"/>
              <w:rPr>
                <w:sz w:val="21"/>
              </w:rPr>
            </w:pPr>
          </w:p>
          <w:p w:rsidR="00C7783A" w:rsidRDefault="00A82564">
            <w:pPr>
              <w:pStyle w:val="TableParagraph"/>
              <w:ind w:left="2099" w:right="2085"/>
              <w:jc w:val="center"/>
              <w:rPr>
                <w:b/>
                <w:sz w:val="24"/>
              </w:rPr>
            </w:pPr>
            <w:r>
              <w:rPr>
                <w:b/>
                <w:sz w:val="24"/>
              </w:rPr>
              <w:t>Pernyataan</w:t>
            </w:r>
          </w:p>
        </w:tc>
        <w:tc>
          <w:tcPr>
            <w:tcW w:w="1738" w:type="dxa"/>
            <w:gridSpan w:val="2"/>
          </w:tcPr>
          <w:p w:rsidR="00C7783A" w:rsidRDefault="00A82564">
            <w:pPr>
              <w:pStyle w:val="TableParagraph"/>
              <w:spacing w:before="79"/>
              <w:ind w:left="634"/>
              <w:rPr>
                <w:b/>
                <w:sz w:val="24"/>
              </w:rPr>
            </w:pPr>
            <w:r>
              <w:rPr>
                <w:b/>
                <w:sz w:val="24"/>
              </w:rPr>
              <w:t>Skala</w:t>
            </w:r>
          </w:p>
        </w:tc>
      </w:tr>
      <w:tr w:rsidR="00C7783A">
        <w:trPr>
          <w:trHeight w:val="510"/>
        </w:trPr>
        <w:tc>
          <w:tcPr>
            <w:tcW w:w="569" w:type="dxa"/>
            <w:vMerge/>
            <w:tcBorders>
              <w:top w:val="nil"/>
            </w:tcBorders>
          </w:tcPr>
          <w:p w:rsidR="00C7783A" w:rsidRDefault="00C7783A">
            <w:pPr>
              <w:rPr>
                <w:sz w:val="2"/>
                <w:szCs w:val="2"/>
              </w:rPr>
            </w:pPr>
          </w:p>
        </w:tc>
        <w:tc>
          <w:tcPr>
            <w:tcW w:w="5422" w:type="dxa"/>
            <w:vMerge/>
            <w:tcBorders>
              <w:top w:val="nil"/>
            </w:tcBorders>
          </w:tcPr>
          <w:p w:rsidR="00C7783A" w:rsidRDefault="00C7783A">
            <w:pPr>
              <w:rPr>
                <w:sz w:val="2"/>
                <w:szCs w:val="2"/>
              </w:rPr>
            </w:pPr>
          </w:p>
        </w:tc>
        <w:tc>
          <w:tcPr>
            <w:tcW w:w="853" w:type="dxa"/>
          </w:tcPr>
          <w:p w:rsidR="00C7783A" w:rsidRDefault="00A82564">
            <w:pPr>
              <w:pStyle w:val="TableParagraph"/>
              <w:spacing w:line="245" w:lineRule="exact"/>
              <w:ind w:left="30"/>
              <w:jc w:val="center"/>
              <w:rPr>
                <w:b/>
                <w:sz w:val="24"/>
              </w:rPr>
            </w:pPr>
            <w:r>
              <w:rPr>
                <w:b/>
                <w:w w:val="99"/>
                <w:sz w:val="24"/>
              </w:rPr>
              <w:t>S</w:t>
            </w:r>
          </w:p>
          <w:p w:rsidR="00C7783A" w:rsidRDefault="00A82564">
            <w:pPr>
              <w:pStyle w:val="TableParagraph"/>
              <w:spacing w:line="245" w:lineRule="exact"/>
              <w:ind w:left="278" w:right="245"/>
              <w:jc w:val="center"/>
              <w:rPr>
                <w:b/>
                <w:sz w:val="24"/>
              </w:rPr>
            </w:pPr>
            <w:r>
              <w:rPr>
                <w:b/>
                <w:sz w:val="24"/>
              </w:rPr>
              <w:t>(2)</w:t>
            </w:r>
          </w:p>
        </w:tc>
        <w:tc>
          <w:tcPr>
            <w:tcW w:w="885" w:type="dxa"/>
          </w:tcPr>
          <w:p w:rsidR="00C7783A" w:rsidRDefault="00A82564">
            <w:pPr>
              <w:pStyle w:val="TableParagraph"/>
              <w:spacing w:line="245" w:lineRule="exact"/>
              <w:ind w:left="305"/>
              <w:rPr>
                <w:b/>
                <w:sz w:val="24"/>
              </w:rPr>
            </w:pPr>
            <w:r>
              <w:rPr>
                <w:b/>
                <w:sz w:val="24"/>
              </w:rPr>
              <w:t>TS</w:t>
            </w:r>
          </w:p>
          <w:p w:rsidR="00C7783A" w:rsidRDefault="00A82564">
            <w:pPr>
              <w:pStyle w:val="TableParagraph"/>
              <w:spacing w:line="245" w:lineRule="exact"/>
              <w:ind w:left="309"/>
              <w:rPr>
                <w:b/>
                <w:sz w:val="24"/>
              </w:rPr>
            </w:pPr>
            <w:r>
              <w:rPr>
                <w:b/>
                <w:sz w:val="24"/>
              </w:rPr>
              <w:t>(1)</w:t>
            </w:r>
          </w:p>
        </w:tc>
      </w:tr>
      <w:tr w:rsidR="00C7783A">
        <w:trPr>
          <w:trHeight w:val="398"/>
        </w:trPr>
        <w:tc>
          <w:tcPr>
            <w:tcW w:w="569" w:type="dxa"/>
            <w:vMerge w:val="restart"/>
          </w:tcPr>
          <w:p w:rsidR="00C7783A" w:rsidRDefault="00C7783A">
            <w:pPr>
              <w:pStyle w:val="TableParagraph"/>
              <w:spacing w:before="9"/>
              <w:rPr>
                <w:sz w:val="21"/>
              </w:rPr>
            </w:pPr>
          </w:p>
          <w:p w:rsidR="00C7783A" w:rsidRDefault="00A82564">
            <w:pPr>
              <w:pStyle w:val="TableParagraph"/>
              <w:spacing w:before="1"/>
              <w:ind w:left="111"/>
              <w:rPr>
                <w:b/>
                <w:sz w:val="24"/>
              </w:rPr>
            </w:pPr>
            <w:r>
              <w:rPr>
                <w:b/>
                <w:sz w:val="24"/>
              </w:rPr>
              <w:t>1.</w:t>
            </w:r>
          </w:p>
        </w:tc>
        <w:tc>
          <w:tcPr>
            <w:tcW w:w="5422" w:type="dxa"/>
          </w:tcPr>
          <w:p w:rsidR="00C7783A" w:rsidRDefault="00A82564">
            <w:pPr>
              <w:pStyle w:val="TableParagraph"/>
              <w:spacing w:before="47"/>
              <w:ind w:left="110"/>
              <w:rPr>
                <w:b/>
                <w:sz w:val="24"/>
              </w:rPr>
            </w:pPr>
            <w:r>
              <w:rPr>
                <w:b/>
                <w:sz w:val="24"/>
              </w:rPr>
              <w:t>Keyakinan</w:t>
            </w:r>
            <w:r>
              <w:rPr>
                <w:b/>
                <w:spacing w:val="-2"/>
                <w:sz w:val="24"/>
              </w:rPr>
              <w:t xml:space="preserve"> </w:t>
            </w:r>
            <w:r>
              <w:rPr>
                <w:b/>
                <w:sz w:val="24"/>
              </w:rPr>
              <w:t>dan</w:t>
            </w:r>
            <w:r>
              <w:rPr>
                <w:b/>
                <w:spacing w:val="-6"/>
                <w:sz w:val="24"/>
              </w:rPr>
              <w:t xml:space="preserve"> </w:t>
            </w:r>
            <w:r>
              <w:rPr>
                <w:b/>
                <w:sz w:val="24"/>
              </w:rPr>
              <w:t>nilai-nilai</w:t>
            </w:r>
          </w:p>
        </w:tc>
        <w:tc>
          <w:tcPr>
            <w:tcW w:w="853" w:type="dxa"/>
            <w:vMerge w:val="restart"/>
          </w:tcPr>
          <w:p w:rsidR="00C7783A" w:rsidRDefault="00C7783A">
            <w:pPr>
              <w:pStyle w:val="TableParagraph"/>
              <w:rPr>
                <w:sz w:val="24"/>
              </w:rPr>
            </w:pPr>
          </w:p>
        </w:tc>
        <w:tc>
          <w:tcPr>
            <w:tcW w:w="885" w:type="dxa"/>
            <w:vMerge w:val="restart"/>
          </w:tcPr>
          <w:p w:rsidR="00C7783A" w:rsidRDefault="00C7783A">
            <w:pPr>
              <w:pStyle w:val="TableParagraph"/>
              <w:rPr>
                <w:sz w:val="24"/>
              </w:rPr>
            </w:pPr>
          </w:p>
        </w:tc>
      </w:tr>
      <w:tr w:rsidR="00C7783A">
        <w:trPr>
          <w:trHeight w:val="753"/>
        </w:trPr>
        <w:tc>
          <w:tcPr>
            <w:tcW w:w="569" w:type="dxa"/>
            <w:vMerge/>
            <w:tcBorders>
              <w:top w:val="nil"/>
            </w:tcBorders>
          </w:tcPr>
          <w:p w:rsidR="00C7783A" w:rsidRDefault="00C7783A">
            <w:pPr>
              <w:rPr>
                <w:sz w:val="2"/>
                <w:szCs w:val="2"/>
              </w:rPr>
            </w:pPr>
          </w:p>
        </w:tc>
        <w:tc>
          <w:tcPr>
            <w:tcW w:w="5422" w:type="dxa"/>
          </w:tcPr>
          <w:p w:rsidR="00C7783A" w:rsidRDefault="00A82564">
            <w:pPr>
              <w:pStyle w:val="TableParagraph"/>
              <w:spacing w:line="223" w:lineRule="auto"/>
              <w:ind w:left="110" w:right="596"/>
              <w:rPr>
                <w:sz w:val="24"/>
              </w:rPr>
            </w:pPr>
            <w:r>
              <w:rPr>
                <w:sz w:val="24"/>
              </w:rPr>
              <w:t>Saya</w:t>
            </w:r>
            <w:r>
              <w:rPr>
                <w:spacing w:val="-3"/>
                <w:sz w:val="24"/>
              </w:rPr>
              <w:t xml:space="preserve"> </w:t>
            </w:r>
            <w:r>
              <w:rPr>
                <w:sz w:val="24"/>
              </w:rPr>
              <w:t>mampu</w:t>
            </w:r>
            <w:r>
              <w:rPr>
                <w:spacing w:val="-3"/>
                <w:sz w:val="24"/>
              </w:rPr>
              <w:t xml:space="preserve"> </w:t>
            </w:r>
            <w:r>
              <w:rPr>
                <w:sz w:val="24"/>
              </w:rPr>
              <w:t>mengerjakan</w:t>
            </w:r>
            <w:r>
              <w:rPr>
                <w:spacing w:val="-4"/>
                <w:sz w:val="24"/>
              </w:rPr>
              <w:t xml:space="preserve"> </w:t>
            </w:r>
            <w:r>
              <w:rPr>
                <w:sz w:val="24"/>
              </w:rPr>
              <w:t>tugas,</w:t>
            </w:r>
            <w:r>
              <w:rPr>
                <w:spacing w:val="-3"/>
                <w:sz w:val="24"/>
              </w:rPr>
              <w:t xml:space="preserve"> </w:t>
            </w:r>
            <w:r>
              <w:rPr>
                <w:sz w:val="24"/>
              </w:rPr>
              <w:t>meskipun</w:t>
            </w:r>
            <w:r>
              <w:rPr>
                <w:spacing w:val="-7"/>
                <w:sz w:val="24"/>
              </w:rPr>
              <w:t xml:space="preserve"> </w:t>
            </w:r>
            <w:r>
              <w:rPr>
                <w:sz w:val="24"/>
              </w:rPr>
              <w:t>tidak</w:t>
            </w:r>
            <w:r>
              <w:rPr>
                <w:spacing w:val="-57"/>
                <w:sz w:val="24"/>
              </w:rPr>
              <w:t xml:space="preserve"> </w:t>
            </w:r>
            <w:r>
              <w:rPr>
                <w:sz w:val="24"/>
              </w:rPr>
              <w:t>sesuai</w:t>
            </w:r>
            <w:r>
              <w:rPr>
                <w:spacing w:val="-1"/>
                <w:sz w:val="24"/>
              </w:rPr>
              <w:t xml:space="preserve"> </w:t>
            </w:r>
            <w:r>
              <w:rPr>
                <w:sz w:val="24"/>
              </w:rPr>
              <w:t>dengan</w:t>
            </w:r>
            <w:r>
              <w:rPr>
                <w:spacing w:val="-6"/>
                <w:sz w:val="24"/>
              </w:rPr>
              <w:t xml:space="preserve"> </w:t>
            </w:r>
            <w:r>
              <w:rPr>
                <w:sz w:val="24"/>
              </w:rPr>
              <w:t>bidang</w:t>
            </w:r>
            <w:r>
              <w:rPr>
                <w:spacing w:val="-8"/>
                <w:sz w:val="24"/>
              </w:rPr>
              <w:t xml:space="preserve"> </w:t>
            </w:r>
            <w:r>
              <w:rPr>
                <w:sz w:val="24"/>
              </w:rPr>
              <w:t>keahlian</w:t>
            </w:r>
            <w:r>
              <w:rPr>
                <w:spacing w:val="-2"/>
                <w:sz w:val="24"/>
              </w:rPr>
              <w:t xml:space="preserve"> </w:t>
            </w:r>
            <w:r>
              <w:rPr>
                <w:sz w:val="24"/>
              </w:rPr>
              <w:t>yang</w:t>
            </w:r>
            <w:r>
              <w:rPr>
                <w:spacing w:val="-8"/>
                <w:sz w:val="24"/>
              </w:rPr>
              <w:t xml:space="preserve"> </w:t>
            </w:r>
            <w:r>
              <w:rPr>
                <w:sz w:val="24"/>
              </w:rPr>
              <w:t>dimiliki</w:t>
            </w:r>
          </w:p>
        </w:tc>
        <w:tc>
          <w:tcPr>
            <w:tcW w:w="853" w:type="dxa"/>
            <w:vMerge/>
            <w:tcBorders>
              <w:top w:val="nil"/>
            </w:tcBorders>
          </w:tcPr>
          <w:p w:rsidR="00C7783A" w:rsidRDefault="00C7783A">
            <w:pPr>
              <w:rPr>
                <w:sz w:val="2"/>
                <w:szCs w:val="2"/>
              </w:rPr>
            </w:pPr>
          </w:p>
        </w:tc>
        <w:tc>
          <w:tcPr>
            <w:tcW w:w="885" w:type="dxa"/>
            <w:vMerge/>
            <w:tcBorders>
              <w:top w:val="nil"/>
            </w:tcBorders>
          </w:tcPr>
          <w:p w:rsidR="00C7783A" w:rsidRDefault="00C7783A">
            <w:pPr>
              <w:rPr>
                <w:sz w:val="2"/>
                <w:szCs w:val="2"/>
              </w:rPr>
            </w:pPr>
          </w:p>
        </w:tc>
      </w:tr>
      <w:tr w:rsidR="00C7783A">
        <w:trPr>
          <w:trHeight w:val="506"/>
        </w:trPr>
        <w:tc>
          <w:tcPr>
            <w:tcW w:w="569" w:type="dxa"/>
          </w:tcPr>
          <w:p w:rsidR="00C7783A" w:rsidRDefault="00A82564">
            <w:pPr>
              <w:pStyle w:val="TableParagraph"/>
              <w:spacing w:before="42"/>
              <w:ind w:left="111"/>
              <w:rPr>
                <w:b/>
                <w:sz w:val="24"/>
              </w:rPr>
            </w:pPr>
            <w:r>
              <w:rPr>
                <w:b/>
                <w:sz w:val="24"/>
              </w:rPr>
              <w:t>2.</w:t>
            </w:r>
          </w:p>
        </w:tc>
        <w:tc>
          <w:tcPr>
            <w:tcW w:w="5422" w:type="dxa"/>
          </w:tcPr>
          <w:p w:rsidR="00C7783A" w:rsidRDefault="00A82564">
            <w:pPr>
              <w:pStyle w:val="TableParagraph"/>
              <w:spacing w:line="259" w:lineRule="exact"/>
              <w:ind w:left="110"/>
              <w:rPr>
                <w:sz w:val="24"/>
              </w:rPr>
            </w:pPr>
            <w:r>
              <w:rPr>
                <w:sz w:val="24"/>
              </w:rPr>
              <w:t>Saya</w:t>
            </w:r>
            <w:r>
              <w:rPr>
                <w:spacing w:val="-1"/>
                <w:sz w:val="24"/>
              </w:rPr>
              <w:t xml:space="preserve"> </w:t>
            </w:r>
            <w:r>
              <w:rPr>
                <w:sz w:val="24"/>
              </w:rPr>
              <w:t>dapat</w:t>
            </w:r>
            <w:r>
              <w:rPr>
                <w:spacing w:val="-2"/>
                <w:sz w:val="24"/>
              </w:rPr>
              <w:t xml:space="preserve"> </w:t>
            </w:r>
            <w:r>
              <w:rPr>
                <w:sz w:val="24"/>
              </w:rPr>
              <w:t>bekerja</w:t>
            </w:r>
            <w:r>
              <w:rPr>
                <w:spacing w:val="-1"/>
                <w:sz w:val="24"/>
              </w:rPr>
              <w:t xml:space="preserve"> </w:t>
            </w:r>
            <w:r>
              <w:rPr>
                <w:sz w:val="24"/>
              </w:rPr>
              <w:t>secara</w:t>
            </w:r>
            <w:r>
              <w:rPr>
                <w:spacing w:val="-1"/>
                <w:sz w:val="24"/>
              </w:rPr>
              <w:t xml:space="preserve"> </w:t>
            </w:r>
            <w:r>
              <w:rPr>
                <w:sz w:val="24"/>
              </w:rPr>
              <w:t>mandiri</w:t>
            </w:r>
          </w:p>
        </w:tc>
        <w:tc>
          <w:tcPr>
            <w:tcW w:w="853" w:type="dxa"/>
          </w:tcPr>
          <w:p w:rsidR="00C7783A" w:rsidRDefault="00C7783A">
            <w:pPr>
              <w:pStyle w:val="TableParagraph"/>
              <w:rPr>
                <w:sz w:val="24"/>
              </w:rPr>
            </w:pPr>
          </w:p>
        </w:tc>
        <w:tc>
          <w:tcPr>
            <w:tcW w:w="885" w:type="dxa"/>
          </w:tcPr>
          <w:p w:rsidR="00C7783A" w:rsidRDefault="00C7783A">
            <w:pPr>
              <w:pStyle w:val="TableParagraph"/>
              <w:rPr>
                <w:sz w:val="24"/>
              </w:rPr>
            </w:pPr>
          </w:p>
        </w:tc>
      </w:tr>
      <w:tr w:rsidR="00C7783A">
        <w:trPr>
          <w:trHeight w:val="373"/>
        </w:trPr>
        <w:tc>
          <w:tcPr>
            <w:tcW w:w="569" w:type="dxa"/>
            <w:vMerge w:val="restart"/>
          </w:tcPr>
          <w:p w:rsidR="00C7783A" w:rsidRDefault="00C7783A">
            <w:pPr>
              <w:pStyle w:val="TableParagraph"/>
              <w:rPr>
                <w:sz w:val="26"/>
              </w:rPr>
            </w:pPr>
          </w:p>
          <w:p w:rsidR="00C7783A" w:rsidRDefault="00A82564">
            <w:pPr>
              <w:pStyle w:val="TableParagraph"/>
              <w:spacing w:before="207"/>
              <w:ind w:left="143"/>
              <w:rPr>
                <w:b/>
                <w:sz w:val="24"/>
              </w:rPr>
            </w:pPr>
            <w:r>
              <w:rPr>
                <w:b/>
                <w:sz w:val="24"/>
              </w:rPr>
              <w:t>3.</w:t>
            </w:r>
          </w:p>
        </w:tc>
        <w:tc>
          <w:tcPr>
            <w:tcW w:w="5422" w:type="dxa"/>
          </w:tcPr>
          <w:p w:rsidR="00C7783A" w:rsidRDefault="00A82564">
            <w:pPr>
              <w:pStyle w:val="TableParagraph"/>
              <w:spacing w:before="39"/>
              <w:ind w:left="110"/>
              <w:rPr>
                <w:b/>
                <w:sz w:val="24"/>
              </w:rPr>
            </w:pPr>
            <w:r>
              <w:rPr>
                <w:b/>
                <w:sz w:val="24"/>
              </w:rPr>
              <w:t>Pengalaman</w:t>
            </w:r>
          </w:p>
        </w:tc>
        <w:tc>
          <w:tcPr>
            <w:tcW w:w="853" w:type="dxa"/>
            <w:vMerge w:val="restart"/>
          </w:tcPr>
          <w:p w:rsidR="00C7783A" w:rsidRDefault="00C7783A">
            <w:pPr>
              <w:pStyle w:val="TableParagraph"/>
              <w:rPr>
                <w:sz w:val="24"/>
              </w:rPr>
            </w:pPr>
          </w:p>
        </w:tc>
        <w:tc>
          <w:tcPr>
            <w:tcW w:w="885" w:type="dxa"/>
            <w:vMerge w:val="restart"/>
          </w:tcPr>
          <w:p w:rsidR="00C7783A" w:rsidRDefault="00C7783A">
            <w:pPr>
              <w:pStyle w:val="TableParagraph"/>
              <w:rPr>
                <w:sz w:val="24"/>
              </w:rPr>
            </w:pPr>
          </w:p>
        </w:tc>
      </w:tr>
      <w:tr w:rsidR="00C7783A">
        <w:trPr>
          <w:trHeight w:val="1010"/>
        </w:trPr>
        <w:tc>
          <w:tcPr>
            <w:tcW w:w="569" w:type="dxa"/>
            <w:vMerge/>
            <w:tcBorders>
              <w:top w:val="nil"/>
            </w:tcBorders>
          </w:tcPr>
          <w:p w:rsidR="00C7783A" w:rsidRDefault="00C7783A">
            <w:pPr>
              <w:rPr>
                <w:sz w:val="2"/>
                <w:szCs w:val="2"/>
              </w:rPr>
            </w:pPr>
          </w:p>
        </w:tc>
        <w:tc>
          <w:tcPr>
            <w:tcW w:w="5422" w:type="dxa"/>
          </w:tcPr>
          <w:p w:rsidR="00C7783A" w:rsidRDefault="00A82564">
            <w:pPr>
              <w:pStyle w:val="TableParagraph"/>
              <w:spacing w:before="7" w:line="213" w:lineRule="auto"/>
              <w:ind w:left="110" w:right="365"/>
              <w:rPr>
                <w:sz w:val="24"/>
              </w:rPr>
            </w:pPr>
            <w:r>
              <w:rPr>
                <w:sz w:val="24"/>
              </w:rPr>
              <w:t>Pengalaman kerja yang saya miliki, membantu</w:t>
            </w:r>
            <w:r>
              <w:rPr>
                <w:spacing w:val="1"/>
                <w:sz w:val="24"/>
              </w:rPr>
              <w:t xml:space="preserve"> </w:t>
            </w:r>
            <w:r>
              <w:rPr>
                <w:sz w:val="24"/>
              </w:rPr>
              <w:t>mengurangi</w:t>
            </w:r>
            <w:r>
              <w:rPr>
                <w:spacing w:val="-2"/>
                <w:sz w:val="24"/>
              </w:rPr>
              <w:t xml:space="preserve"> </w:t>
            </w:r>
            <w:r>
              <w:rPr>
                <w:sz w:val="24"/>
              </w:rPr>
              <w:t>kesalahan</w:t>
            </w:r>
            <w:r>
              <w:rPr>
                <w:spacing w:val="-2"/>
                <w:sz w:val="24"/>
              </w:rPr>
              <w:t xml:space="preserve"> </w:t>
            </w:r>
            <w:r>
              <w:rPr>
                <w:sz w:val="24"/>
              </w:rPr>
              <w:t>yang</w:t>
            </w:r>
            <w:r>
              <w:rPr>
                <w:spacing w:val="-7"/>
                <w:sz w:val="24"/>
              </w:rPr>
              <w:t xml:space="preserve"> </w:t>
            </w:r>
            <w:r>
              <w:rPr>
                <w:sz w:val="24"/>
              </w:rPr>
              <w:t>saya</w:t>
            </w:r>
            <w:r>
              <w:rPr>
                <w:spacing w:val="-1"/>
                <w:sz w:val="24"/>
              </w:rPr>
              <w:t xml:space="preserve"> </w:t>
            </w:r>
            <w:r>
              <w:rPr>
                <w:sz w:val="24"/>
              </w:rPr>
              <w:t>lakukan</w:t>
            </w:r>
            <w:r>
              <w:rPr>
                <w:spacing w:val="-2"/>
                <w:sz w:val="24"/>
              </w:rPr>
              <w:t xml:space="preserve"> </w:t>
            </w:r>
            <w:r>
              <w:rPr>
                <w:sz w:val="24"/>
              </w:rPr>
              <w:t>pada</w:t>
            </w:r>
            <w:r>
              <w:rPr>
                <w:spacing w:val="-1"/>
                <w:sz w:val="24"/>
              </w:rPr>
              <w:t xml:space="preserve"> </w:t>
            </w:r>
            <w:r>
              <w:rPr>
                <w:sz w:val="24"/>
              </w:rPr>
              <w:t>saat</w:t>
            </w:r>
            <w:r>
              <w:rPr>
                <w:spacing w:val="-57"/>
                <w:sz w:val="24"/>
              </w:rPr>
              <w:t xml:space="preserve"> </w:t>
            </w:r>
            <w:r>
              <w:rPr>
                <w:sz w:val="24"/>
              </w:rPr>
              <w:t>Bekerja</w:t>
            </w:r>
          </w:p>
        </w:tc>
        <w:tc>
          <w:tcPr>
            <w:tcW w:w="853" w:type="dxa"/>
            <w:vMerge/>
            <w:tcBorders>
              <w:top w:val="nil"/>
            </w:tcBorders>
          </w:tcPr>
          <w:p w:rsidR="00C7783A" w:rsidRDefault="00C7783A">
            <w:pPr>
              <w:rPr>
                <w:sz w:val="2"/>
                <w:szCs w:val="2"/>
              </w:rPr>
            </w:pPr>
          </w:p>
        </w:tc>
        <w:tc>
          <w:tcPr>
            <w:tcW w:w="885" w:type="dxa"/>
            <w:vMerge/>
            <w:tcBorders>
              <w:top w:val="nil"/>
            </w:tcBorders>
          </w:tcPr>
          <w:p w:rsidR="00C7783A" w:rsidRDefault="00C7783A">
            <w:pPr>
              <w:rPr>
                <w:sz w:val="2"/>
                <w:szCs w:val="2"/>
              </w:rPr>
            </w:pPr>
          </w:p>
        </w:tc>
      </w:tr>
      <w:tr w:rsidR="00C7783A">
        <w:trPr>
          <w:trHeight w:val="757"/>
        </w:trPr>
        <w:tc>
          <w:tcPr>
            <w:tcW w:w="569" w:type="dxa"/>
          </w:tcPr>
          <w:p w:rsidR="00C7783A" w:rsidRDefault="00A82564">
            <w:pPr>
              <w:pStyle w:val="TableParagraph"/>
              <w:spacing w:before="171"/>
              <w:ind w:left="143"/>
              <w:rPr>
                <w:b/>
                <w:sz w:val="24"/>
              </w:rPr>
            </w:pPr>
            <w:r>
              <w:rPr>
                <w:b/>
                <w:sz w:val="24"/>
              </w:rPr>
              <w:t>4.</w:t>
            </w:r>
          </w:p>
        </w:tc>
        <w:tc>
          <w:tcPr>
            <w:tcW w:w="5422" w:type="dxa"/>
          </w:tcPr>
          <w:p w:rsidR="00C7783A" w:rsidRDefault="00A82564">
            <w:pPr>
              <w:pStyle w:val="TableParagraph"/>
              <w:spacing w:before="2" w:line="223" w:lineRule="auto"/>
              <w:ind w:left="110" w:right="654"/>
              <w:rPr>
                <w:sz w:val="24"/>
              </w:rPr>
            </w:pPr>
            <w:r>
              <w:rPr>
                <w:sz w:val="24"/>
              </w:rPr>
              <w:t>Pekerjaan</w:t>
            </w:r>
            <w:r>
              <w:rPr>
                <w:spacing w:val="-4"/>
                <w:sz w:val="24"/>
              </w:rPr>
              <w:t xml:space="preserve"> </w:t>
            </w:r>
            <w:r>
              <w:rPr>
                <w:sz w:val="24"/>
              </w:rPr>
              <w:t>yang</w:t>
            </w:r>
            <w:r>
              <w:rPr>
                <w:spacing w:val="-5"/>
                <w:sz w:val="24"/>
              </w:rPr>
              <w:t xml:space="preserve"> </w:t>
            </w:r>
            <w:r>
              <w:rPr>
                <w:sz w:val="24"/>
              </w:rPr>
              <w:t>saya</w:t>
            </w:r>
            <w:r>
              <w:rPr>
                <w:spacing w:val="-3"/>
                <w:sz w:val="24"/>
              </w:rPr>
              <w:t xml:space="preserve"> </w:t>
            </w:r>
            <w:r>
              <w:rPr>
                <w:sz w:val="24"/>
              </w:rPr>
              <w:t>miliki</w:t>
            </w:r>
            <w:r>
              <w:rPr>
                <w:spacing w:val="-4"/>
                <w:sz w:val="24"/>
              </w:rPr>
              <w:t xml:space="preserve"> </w:t>
            </w:r>
            <w:r>
              <w:rPr>
                <w:sz w:val="24"/>
              </w:rPr>
              <w:t>saat</w:t>
            </w:r>
            <w:r>
              <w:rPr>
                <w:spacing w:val="-4"/>
                <w:sz w:val="24"/>
              </w:rPr>
              <w:t xml:space="preserve"> </w:t>
            </w:r>
            <w:r>
              <w:rPr>
                <w:sz w:val="24"/>
              </w:rPr>
              <w:t>ini</w:t>
            </w:r>
            <w:r>
              <w:rPr>
                <w:spacing w:val="-4"/>
                <w:sz w:val="24"/>
              </w:rPr>
              <w:t xml:space="preserve"> </w:t>
            </w:r>
            <w:r>
              <w:rPr>
                <w:sz w:val="24"/>
              </w:rPr>
              <w:t>berhubungan</w:t>
            </w:r>
            <w:r>
              <w:rPr>
                <w:spacing w:val="-57"/>
                <w:sz w:val="24"/>
              </w:rPr>
              <w:t xml:space="preserve"> </w:t>
            </w:r>
            <w:r>
              <w:rPr>
                <w:sz w:val="24"/>
              </w:rPr>
              <w:t>dengan</w:t>
            </w:r>
            <w:r>
              <w:rPr>
                <w:spacing w:val="52"/>
                <w:sz w:val="24"/>
              </w:rPr>
              <w:t xml:space="preserve"> </w:t>
            </w:r>
            <w:r>
              <w:rPr>
                <w:sz w:val="24"/>
              </w:rPr>
              <w:t>pengalaman</w:t>
            </w:r>
          </w:p>
          <w:p w:rsidR="00C7783A" w:rsidRDefault="00A82564">
            <w:pPr>
              <w:pStyle w:val="TableParagraph"/>
              <w:spacing w:line="222" w:lineRule="exact"/>
              <w:ind w:left="110"/>
              <w:rPr>
                <w:sz w:val="24"/>
              </w:rPr>
            </w:pPr>
            <w:r>
              <w:rPr>
                <w:sz w:val="24"/>
              </w:rPr>
              <w:t>kerja</w:t>
            </w:r>
            <w:r>
              <w:rPr>
                <w:spacing w:val="-3"/>
                <w:sz w:val="24"/>
              </w:rPr>
              <w:t xml:space="preserve"> </w:t>
            </w:r>
            <w:r>
              <w:rPr>
                <w:sz w:val="24"/>
              </w:rPr>
              <w:t>saya</w:t>
            </w:r>
          </w:p>
        </w:tc>
        <w:tc>
          <w:tcPr>
            <w:tcW w:w="853" w:type="dxa"/>
          </w:tcPr>
          <w:p w:rsidR="00C7783A" w:rsidRDefault="00C7783A">
            <w:pPr>
              <w:pStyle w:val="TableParagraph"/>
              <w:rPr>
                <w:sz w:val="24"/>
              </w:rPr>
            </w:pPr>
          </w:p>
        </w:tc>
        <w:tc>
          <w:tcPr>
            <w:tcW w:w="885" w:type="dxa"/>
          </w:tcPr>
          <w:p w:rsidR="00C7783A" w:rsidRDefault="00C7783A">
            <w:pPr>
              <w:pStyle w:val="TableParagraph"/>
              <w:rPr>
                <w:sz w:val="24"/>
              </w:rPr>
            </w:pPr>
          </w:p>
        </w:tc>
      </w:tr>
      <w:tr w:rsidR="00C7783A">
        <w:trPr>
          <w:trHeight w:val="422"/>
        </w:trPr>
        <w:tc>
          <w:tcPr>
            <w:tcW w:w="569" w:type="dxa"/>
            <w:vMerge w:val="restart"/>
          </w:tcPr>
          <w:p w:rsidR="00C7783A" w:rsidRDefault="00C7783A">
            <w:pPr>
              <w:pStyle w:val="TableParagraph"/>
              <w:spacing w:before="9"/>
              <w:rPr>
                <w:sz w:val="21"/>
              </w:rPr>
            </w:pPr>
          </w:p>
          <w:p w:rsidR="00C7783A" w:rsidRDefault="00A82564">
            <w:pPr>
              <w:pStyle w:val="TableParagraph"/>
              <w:ind w:left="143"/>
              <w:rPr>
                <w:b/>
                <w:sz w:val="24"/>
              </w:rPr>
            </w:pPr>
            <w:r>
              <w:rPr>
                <w:b/>
                <w:sz w:val="24"/>
              </w:rPr>
              <w:t>5.</w:t>
            </w:r>
          </w:p>
        </w:tc>
        <w:tc>
          <w:tcPr>
            <w:tcW w:w="5422" w:type="dxa"/>
          </w:tcPr>
          <w:p w:rsidR="00C7783A" w:rsidRDefault="00A82564">
            <w:pPr>
              <w:pStyle w:val="TableParagraph"/>
              <w:spacing w:before="67"/>
              <w:ind w:left="110"/>
              <w:rPr>
                <w:b/>
                <w:sz w:val="24"/>
              </w:rPr>
            </w:pPr>
            <w:r>
              <w:rPr>
                <w:b/>
                <w:sz w:val="24"/>
              </w:rPr>
              <w:t>Karakteristik</w:t>
            </w:r>
            <w:r>
              <w:rPr>
                <w:b/>
                <w:spacing w:val="-11"/>
                <w:sz w:val="24"/>
              </w:rPr>
              <w:t xml:space="preserve"> </w:t>
            </w:r>
            <w:r>
              <w:rPr>
                <w:b/>
                <w:sz w:val="24"/>
              </w:rPr>
              <w:t>kepribadian</w:t>
            </w:r>
          </w:p>
        </w:tc>
        <w:tc>
          <w:tcPr>
            <w:tcW w:w="853" w:type="dxa"/>
            <w:vMerge w:val="restart"/>
          </w:tcPr>
          <w:p w:rsidR="00C7783A" w:rsidRDefault="00C7783A">
            <w:pPr>
              <w:pStyle w:val="TableParagraph"/>
              <w:rPr>
                <w:sz w:val="24"/>
              </w:rPr>
            </w:pPr>
          </w:p>
        </w:tc>
        <w:tc>
          <w:tcPr>
            <w:tcW w:w="885" w:type="dxa"/>
            <w:vMerge w:val="restart"/>
          </w:tcPr>
          <w:p w:rsidR="00C7783A" w:rsidRDefault="00C7783A">
            <w:pPr>
              <w:pStyle w:val="TableParagraph"/>
              <w:rPr>
                <w:sz w:val="24"/>
              </w:rPr>
            </w:pPr>
          </w:p>
        </w:tc>
      </w:tr>
      <w:tr w:rsidR="00C7783A">
        <w:trPr>
          <w:trHeight w:val="510"/>
        </w:trPr>
        <w:tc>
          <w:tcPr>
            <w:tcW w:w="569" w:type="dxa"/>
            <w:vMerge/>
            <w:tcBorders>
              <w:top w:val="nil"/>
            </w:tcBorders>
          </w:tcPr>
          <w:p w:rsidR="00C7783A" w:rsidRDefault="00C7783A">
            <w:pPr>
              <w:rPr>
                <w:sz w:val="2"/>
                <w:szCs w:val="2"/>
              </w:rPr>
            </w:pPr>
          </w:p>
        </w:tc>
        <w:tc>
          <w:tcPr>
            <w:tcW w:w="5422" w:type="dxa"/>
          </w:tcPr>
          <w:p w:rsidR="00C7783A" w:rsidRDefault="00A82564">
            <w:pPr>
              <w:pStyle w:val="TableParagraph"/>
              <w:spacing w:line="252" w:lineRule="exact"/>
              <w:ind w:left="110" w:right="892"/>
              <w:rPr>
                <w:sz w:val="24"/>
              </w:rPr>
            </w:pPr>
            <w:r>
              <w:rPr>
                <w:sz w:val="24"/>
              </w:rPr>
              <w:t>Saya</w:t>
            </w:r>
            <w:r>
              <w:rPr>
                <w:spacing w:val="-3"/>
                <w:sz w:val="24"/>
              </w:rPr>
              <w:t xml:space="preserve"> </w:t>
            </w:r>
            <w:r>
              <w:rPr>
                <w:sz w:val="24"/>
              </w:rPr>
              <w:t>selalu</w:t>
            </w:r>
            <w:r>
              <w:rPr>
                <w:spacing w:val="-4"/>
                <w:sz w:val="24"/>
              </w:rPr>
              <w:t xml:space="preserve"> </w:t>
            </w:r>
            <w:r>
              <w:rPr>
                <w:sz w:val="24"/>
              </w:rPr>
              <w:t>siap</w:t>
            </w:r>
            <w:r>
              <w:rPr>
                <w:spacing w:val="-4"/>
                <w:sz w:val="24"/>
              </w:rPr>
              <w:t xml:space="preserve"> </w:t>
            </w:r>
            <w:r>
              <w:rPr>
                <w:sz w:val="24"/>
              </w:rPr>
              <w:t>membantu</w:t>
            </w:r>
            <w:r>
              <w:rPr>
                <w:spacing w:val="-4"/>
                <w:sz w:val="24"/>
              </w:rPr>
              <w:t xml:space="preserve"> </w:t>
            </w:r>
            <w:r>
              <w:rPr>
                <w:sz w:val="24"/>
              </w:rPr>
              <w:t>pegawai</w:t>
            </w:r>
            <w:r>
              <w:rPr>
                <w:spacing w:val="-4"/>
                <w:sz w:val="24"/>
              </w:rPr>
              <w:t xml:space="preserve"> </w:t>
            </w:r>
            <w:r>
              <w:rPr>
                <w:sz w:val="24"/>
              </w:rPr>
              <w:t>lain</w:t>
            </w:r>
            <w:r>
              <w:rPr>
                <w:spacing w:val="-3"/>
                <w:sz w:val="24"/>
              </w:rPr>
              <w:t xml:space="preserve"> </w:t>
            </w:r>
            <w:r>
              <w:rPr>
                <w:sz w:val="24"/>
              </w:rPr>
              <w:t>yang</w:t>
            </w:r>
            <w:r>
              <w:rPr>
                <w:spacing w:val="-57"/>
                <w:sz w:val="24"/>
              </w:rPr>
              <w:t xml:space="preserve"> </w:t>
            </w:r>
            <w:r>
              <w:rPr>
                <w:sz w:val="24"/>
              </w:rPr>
              <w:t>memerlukan</w:t>
            </w:r>
            <w:r>
              <w:rPr>
                <w:spacing w:val="-1"/>
                <w:sz w:val="24"/>
              </w:rPr>
              <w:t xml:space="preserve"> </w:t>
            </w:r>
            <w:r>
              <w:rPr>
                <w:sz w:val="24"/>
              </w:rPr>
              <w:t>bantuan</w:t>
            </w:r>
          </w:p>
        </w:tc>
        <w:tc>
          <w:tcPr>
            <w:tcW w:w="853" w:type="dxa"/>
            <w:vMerge/>
            <w:tcBorders>
              <w:top w:val="nil"/>
            </w:tcBorders>
          </w:tcPr>
          <w:p w:rsidR="00C7783A" w:rsidRDefault="00C7783A">
            <w:pPr>
              <w:rPr>
                <w:sz w:val="2"/>
                <w:szCs w:val="2"/>
              </w:rPr>
            </w:pPr>
          </w:p>
        </w:tc>
        <w:tc>
          <w:tcPr>
            <w:tcW w:w="885" w:type="dxa"/>
            <w:vMerge/>
            <w:tcBorders>
              <w:top w:val="nil"/>
            </w:tcBorders>
          </w:tcPr>
          <w:p w:rsidR="00C7783A" w:rsidRDefault="00C7783A">
            <w:pPr>
              <w:rPr>
                <w:sz w:val="2"/>
                <w:szCs w:val="2"/>
              </w:rPr>
            </w:pPr>
          </w:p>
        </w:tc>
      </w:tr>
    </w:tbl>
    <w:p w:rsidR="00C7783A" w:rsidRDefault="00C7783A">
      <w:pPr>
        <w:rPr>
          <w:sz w:val="2"/>
          <w:szCs w:val="2"/>
        </w:rPr>
        <w:sectPr w:rsidR="00C7783A" w:rsidSect="00FA423F">
          <w:pgSz w:w="11910" w:h="16840"/>
          <w:pgMar w:top="2268" w:right="1701" w:bottom="1701" w:left="2268" w:header="951" w:footer="0" w:gutter="0"/>
          <w:cols w:space="720"/>
        </w:sectPr>
      </w:pPr>
    </w:p>
    <w:p w:rsidR="00C7783A" w:rsidRDefault="00C7783A">
      <w:pPr>
        <w:pStyle w:val="BodyText"/>
        <w:rPr>
          <w:sz w:val="20"/>
        </w:rPr>
      </w:pPr>
    </w:p>
    <w:tbl>
      <w:tblPr>
        <w:tblW w:w="7729" w:type="dxa"/>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5422"/>
        <w:gridCol w:w="853"/>
        <w:gridCol w:w="885"/>
      </w:tblGrid>
      <w:tr w:rsidR="00C7783A" w:rsidTr="00ED36D4">
        <w:trPr>
          <w:trHeight w:val="753"/>
        </w:trPr>
        <w:tc>
          <w:tcPr>
            <w:tcW w:w="569" w:type="dxa"/>
          </w:tcPr>
          <w:p w:rsidR="00C7783A" w:rsidRDefault="00A82564">
            <w:pPr>
              <w:pStyle w:val="TableParagraph"/>
              <w:spacing w:before="166"/>
              <w:ind w:left="143"/>
              <w:rPr>
                <w:b/>
                <w:sz w:val="24"/>
              </w:rPr>
            </w:pPr>
            <w:r>
              <w:rPr>
                <w:b/>
                <w:sz w:val="24"/>
              </w:rPr>
              <w:t>6.</w:t>
            </w:r>
          </w:p>
        </w:tc>
        <w:tc>
          <w:tcPr>
            <w:tcW w:w="5422" w:type="dxa"/>
          </w:tcPr>
          <w:p w:rsidR="00C7783A" w:rsidRDefault="00A82564">
            <w:pPr>
              <w:pStyle w:val="TableParagraph"/>
              <w:spacing w:line="223" w:lineRule="auto"/>
              <w:ind w:left="110" w:right="990"/>
              <w:rPr>
                <w:sz w:val="24"/>
              </w:rPr>
            </w:pPr>
            <w:r>
              <w:rPr>
                <w:sz w:val="24"/>
              </w:rPr>
              <w:t>Saya senang menerima kritik dan saran yang</w:t>
            </w:r>
            <w:r>
              <w:rPr>
                <w:spacing w:val="-57"/>
                <w:sz w:val="24"/>
              </w:rPr>
              <w:t xml:space="preserve"> </w:t>
            </w:r>
            <w:r>
              <w:rPr>
                <w:sz w:val="24"/>
              </w:rPr>
              <w:t>membangun</w:t>
            </w:r>
            <w:r>
              <w:rPr>
                <w:spacing w:val="-1"/>
                <w:sz w:val="24"/>
              </w:rPr>
              <w:t xml:space="preserve"> </w:t>
            </w:r>
            <w:r>
              <w:rPr>
                <w:sz w:val="24"/>
              </w:rPr>
              <w:t>dari</w:t>
            </w:r>
            <w:r>
              <w:rPr>
                <w:spacing w:val="-5"/>
                <w:sz w:val="24"/>
              </w:rPr>
              <w:t xml:space="preserve"> </w:t>
            </w:r>
            <w:r>
              <w:rPr>
                <w:sz w:val="24"/>
              </w:rPr>
              <w:t>sesama rekan</w:t>
            </w:r>
            <w:r>
              <w:rPr>
                <w:spacing w:val="-2"/>
                <w:sz w:val="24"/>
              </w:rPr>
              <w:t xml:space="preserve"> </w:t>
            </w:r>
            <w:r>
              <w:rPr>
                <w:sz w:val="24"/>
              </w:rPr>
              <w:t>kerja</w:t>
            </w:r>
          </w:p>
        </w:tc>
        <w:tc>
          <w:tcPr>
            <w:tcW w:w="853" w:type="dxa"/>
          </w:tcPr>
          <w:p w:rsidR="00C7783A" w:rsidRDefault="00C7783A">
            <w:pPr>
              <w:pStyle w:val="TableParagraph"/>
              <w:rPr>
                <w:sz w:val="24"/>
              </w:rPr>
            </w:pPr>
          </w:p>
        </w:tc>
        <w:tc>
          <w:tcPr>
            <w:tcW w:w="885" w:type="dxa"/>
          </w:tcPr>
          <w:p w:rsidR="00C7783A" w:rsidRDefault="00C7783A">
            <w:pPr>
              <w:pStyle w:val="TableParagraph"/>
              <w:rPr>
                <w:sz w:val="24"/>
              </w:rPr>
            </w:pPr>
          </w:p>
        </w:tc>
      </w:tr>
      <w:tr w:rsidR="00C7783A" w:rsidTr="00ED36D4">
        <w:trPr>
          <w:trHeight w:val="510"/>
        </w:trPr>
        <w:tc>
          <w:tcPr>
            <w:tcW w:w="569" w:type="dxa"/>
            <w:vMerge w:val="restart"/>
          </w:tcPr>
          <w:p w:rsidR="00C7783A" w:rsidRDefault="00C7783A">
            <w:pPr>
              <w:pStyle w:val="TableParagraph"/>
              <w:spacing w:before="8"/>
              <w:rPr>
                <w:sz w:val="35"/>
              </w:rPr>
            </w:pPr>
          </w:p>
          <w:p w:rsidR="00C7783A" w:rsidRDefault="00A82564">
            <w:pPr>
              <w:pStyle w:val="TableParagraph"/>
              <w:spacing w:before="1"/>
              <w:ind w:left="143"/>
              <w:rPr>
                <w:b/>
                <w:sz w:val="24"/>
              </w:rPr>
            </w:pPr>
            <w:r>
              <w:rPr>
                <w:b/>
                <w:sz w:val="24"/>
              </w:rPr>
              <w:t>7.</w:t>
            </w:r>
          </w:p>
        </w:tc>
        <w:tc>
          <w:tcPr>
            <w:tcW w:w="5422" w:type="dxa"/>
          </w:tcPr>
          <w:p w:rsidR="00C7783A" w:rsidRDefault="00A82564">
            <w:pPr>
              <w:pStyle w:val="TableParagraph"/>
              <w:spacing w:before="107"/>
              <w:ind w:left="110"/>
              <w:rPr>
                <w:b/>
                <w:sz w:val="24"/>
              </w:rPr>
            </w:pPr>
            <w:r>
              <w:rPr>
                <w:b/>
                <w:sz w:val="24"/>
              </w:rPr>
              <w:t>Isu</w:t>
            </w:r>
            <w:r>
              <w:rPr>
                <w:b/>
                <w:spacing w:val="-6"/>
                <w:sz w:val="24"/>
              </w:rPr>
              <w:t xml:space="preserve"> </w:t>
            </w:r>
            <w:r>
              <w:rPr>
                <w:b/>
                <w:sz w:val="24"/>
              </w:rPr>
              <w:t>emosional</w:t>
            </w:r>
          </w:p>
        </w:tc>
        <w:tc>
          <w:tcPr>
            <w:tcW w:w="853" w:type="dxa"/>
            <w:vMerge w:val="restart"/>
          </w:tcPr>
          <w:p w:rsidR="00C7783A" w:rsidRDefault="00C7783A">
            <w:pPr>
              <w:pStyle w:val="TableParagraph"/>
              <w:rPr>
                <w:sz w:val="24"/>
              </w:rPr>
            </w:pPr>
          </w:p>
        </w:tc>
        <w:tc>
          <w:tcPr>
            <w:tcW w:w="885" w:type="dxa"/>
            <w:vMerge w:val="restart"/>
          </w:tcPr>
          <w:p w:rsidR="00C7783A" w:rsidRDefault="00C7783A">
            <w:pPr>
              <w:pStyle w:val="TableParagraph"/>
              <w:rPr>
                <w:sz w:val="24"/>
              </w:rPr>
            </w:pPr>
          </w:p>
        </w:tc>
      </w:tr>
      <w:tr w:rsidR="00C7783A" w:rsidTr="00ED36D4">
        <w:trPr>
          <w:trHeight w:val="758"/>
        </w:trPr>
        <w:tc>
          <w:tcPr>
            <w:tcW w:w="569" w:type="dxa"/>
            <w:vMerge/>
            <w:tcBorders>
              <w:top w:val="nil"/>
            </w:tcBorders>
          </w:tcPr>
          <w:p w:rsidR="00C7783A" w:rsidRDefault="00C7783A">
            <w:pPr>
              <w:rPr>
                <w:sz w:val="2"/>
                <w:szCs w:val="2"/>
              </w:rPr>
            </w:pPr>
          </w:p>
        </w:tc>
        <w:tc>
          <w:tcPr>
            <w:tcW w:w="5422" w:type="dxa"/>
          </w:tcPr>
          <w:p w:rsidR="00C7783A" w:rsidRDefault="00A82564">
            <w:pPr>
              <w:pStyle w:val="TableParagraph"/>
              <w:spacing w:before="3" w:line="218" w:lineRule="auto"/>
              <w:ind w:left="110" w:right="80"/>
              <w:rPr>
                <w:sz w:val="24"/>
              </w:rPr>
            </w:pPr>
            <w:r>
              <w:rPr>
                <w:sz w:val="24"/>
              </w:rPr>
              <w:t>Saya</w:t>
            </w:r>
            <w:r>
              <w:rPr>
                <w:spacing w:val="15"/>
                <w:sz w:val="24"/>
              </w:rPr>
              <w:t xml:space="preserve"> </w:t>
            </w:r>
            <w:r>
              <w:rPr>
                <w:sz w:val="24"/>
              </w:rPr>
              <w:t>berperilaku</w:t>
            </w:r>
            <w:r>
              <w:rPr>
                <w:spacing w:val="13"/>
                <w:sz w:val="24"/>
              </w:rPr>
              <w:t xml:space="preserve"> </w:t>
            </w:r>
            <w:r>
              <w:rPr>
                <w:sz w:val="24"/>
              </w:rPr>
              <w:t>sesuai</w:t>
            </w:r>
            <w:r>
              <w:rPr>
                <w:spacing w:val="11"/>
                <w:sz w:val="24"/>
              </w:rPr>
              <w:t xml:space="preserve"> </w:t>
            </w:r>
            <w:r>
              <w:rPr>
                <w:sz w:val="24"/>
              </w:rPr>
              <w:t>dengan</w:t>
            </w:r>
            <w:r>
              <w:rPr>
                <w:spacing w:val="14"/>
                <w:sz w:val="24"/>
              </w:rPr>
              <w:t xml:space="preserve"> </w:t>
            </w:r>
            <w:r>
              <w:rPr>
                <w:sz w:val="24"/>
              </w:rPr>
              <w:t>nilai</w:t>
            </w:r>
            <w:r>
              <w:rPr>
                <w:spacing w:val="11"/>
                <w:sz w:val="24"/>
              </w:rPr>
              <w:t xml:space="preserve"> </w:t>
            </w:r>
            <w:r>
              <w:rPr>
                <w:sz w:val="24"/>
              </w:rPr>
              <w:t>dan</w:t>
            </w:r>
            <w:r>
              <w:rPr>
                <w:spacing w:val="10"/>
                <w:sz w:val="24"/>
              </w:rPr>
              <w:t xml:space="preserve"> </w:t>
            </w:r>
            <w:r>
              <w:rPr>
                <w:sz w:val="24"/>
              </w:rPr>
              <w:t>norma</w:t>
            </w:r>
            <w:r>
              <w:rPr>
                <w:spacing w:val="16"/>
                <w:sz w:val="24"/>
              </w:rPr>
              <w:t xml:space="preserve"> </w:t>
            </w:r>
            <w:r>
              <w:rPr>
                <w:sz w:val="24"/>
              </w:rPr>
              <w:t>yang</w:t>
            </w:r>
            <w:r>
              <w:rPr>
                <w:spacing w:val="-57"/>
                <w:sz w:val="24"/>
              </w:rPr>
              <w:t xml:space="preserve"> </w:t>
            </w:r>
            <w:r>
              <w:rPr>
                <w:sz w:val="24"/>
              </w:rPr>
              <w:t>berlaku</w:t>
            </w:r>
            <w:r>
              <w:rPr>
                <w:spacing w:val="-1"/>
                <w:sz w:val="24"/>
              </w:rPr>
              <w:t xml:space="preserve"> </w:t>
            </w:r>
            <w:r>
              <w:rPr>
                <w:sz w:val="24"/>
              </w:rPr>
              <w:t>di</w:t>
            </w:r>
            <w:r>
              <w:rPr>
                <w:spacing w:val="2"/>
                <w:sz w:val="24"/>
              </w:rPr>
              <w:t xml:space="preserve"> </w:t>
            </w:r>
            <w:r>
              <w:rPr>
                <w:sz w:val="24"/>
              </w:rPr>
              <w:t>Puskesmas</w:t>
            </w:r>
          </w:p>
        </w:tc>
        <w:tc>
          <w:tcPr>
            <w:tcW w:w="853" w:type="dxa"/>
            <w:vMerge/>
            <w:tcBorders>
              <w:top w:val="nil"/>
            </w:tcBorders>
          </w:tcPr>
          <w:p w:rsidR="00C7783A" w:rsidRDefault="00C7783A">
            <w:pPr>
              <w:rPr>
                <w:sz w:val="2"/>
                <w:szCs w:val="2"/>
              </w:rPr>
            </w:pPr>
          </w:p>
        </w:tc>
        <w:tc>
          <w:tcPr>
            <w:tcW w:w="885" w:type="dxa"/>
            <w:vMerge/>
            <w:tcBorders>
              <w:top w:val="nil"/>
            </w:tcBorders>
          </w:tcPr>
          <w:p w:rsidR="00C7783A" w:rsidRDefault="00C7783A">
            <w:pPr>
              <w:rPr>
                <w:sz w:val="2"/>
                <w:szCs w:val="2"/>
              </w:rPr>
            </w:pPr>
          </w:p>
        </w:tc>
      </w:tr>
      <w:tr w:rsidR="00C7783A" w:rsidTr="00ED36D4">
        <w:trPr>
          <w:trHeight w:val="505"/>
        </w:trPr>
        <w:tc>
          <w:tcPr>
            <w:tcW w:w="569" w:type="dxa"/>
          </w:tcPr>
          <w:p w:rsidR="00C7783A" w:rsidRDefault="00A82564">
            <w:pPr>
              <w:pStyle w:val="TableParagraph"/>
              <w:spacing w:before="43"/>
              <w:ind w:left="143"/>
              <w:rPr>
                <w:b/>
                <w:sz w:val="24"/>
              </w:rPr>
            </w:pPr>
            <w:r>
              <w:rPr>
                <w:b/>
                <w:sz w:val="24"/>
              </w:rPr>
              <w:t>8.</w:t>
            </w:r>
          </w:p>
        </w:tc>
        <w:tc>
          <w:tcPr>
            <w:tcW w:w="5422" w:type="dxa"/>
          </w:tcPr>
          <w:p w:rsidR="00C7783A" w:rsidRDefault="00A82564">
            <w:pPr>
              <w:pStyle w:val="TableParagraph"/>
              <w:spacing w:line="252" w:lineRule="exact"/>
              <w:ind w:left="110" w:right="370"/>
              <w:rPr>
                <w:sz w:val="24"/>
              </w:rPr>
            </w:pPr>
            <w:r>
              <w:rPr>
                <w:sz w:val="24"/>
              </w:rPr>
              <w:t>Saya</w:t>
            </w:r>
            <w:r>
              <w:rPr>
                <w:spacing w:val="-3"/>
                <w:sz w:val="24"/>
              </w:rPr>
              <w:t xml:space="preserve"> </w:t>
            </w:r>
            <w:r>
              <w:rPr>
                <w:sz w:val="24"/>
              </w:rPr>
              <w:t>merasa</w:t>
            </w:r>
            <w:r>
              <w:rPr>
                <w:spacing w:val="-3"/>
                <w:sz w:val="24"/>
              </w:rPr>
              <w:t xml:space="preserve"> </w:t>
            </w:r>
            <w:r>
              <w:rPr>
                <w:sz w:val="24"/>
              </w:rPr>
              <w:t>malu</w:t>
            </w:r>
            <w:r>
              <w:rPr>
                <w:spacing w:val="-4"/>
                <w:sz w:val="24"/>
              </w:rPr>
              <w:t xml:space="preserve"> </w:t>
            </w:r>
            <w:r>
              <w:rPr>
                <w:sz w:val="24"/>
              </w:rPr>
              <w:t>jika</w:t>
            </w:r>
            <w:r>
              <w:rPr>
                <w:spacing w:val="-3"/>
                <w:sz w:val="24"/>
              </w:rPr>
              <w:t xml:space="preserve"> </w:t>
            </w:r>
            <w:r>
              <w:rPr>
                <w:sz w:val="24"/>
              </w:rPr>
              <w:t>melakukan</w:t>
            </w:r>
            <w:r>
              <w:rPr>
                <w:spacing w:val="-4"/>
                <w:sz w:val="24"/>
              </w:rPr>
              <w:t xml:space="preserve"> </w:t>
            </w:r>
            <w:r>
              <w:rPr>
                <w:sz w:val="24"/>
              </w:rPr>
              <w:t>kesalahan</w:t>
            </w:r>
            <w:r>
              <w:rPr>
                <w:spacing w:val="-3"/>
                <w:sz w:val="24"/>
              </w:rPr>
              <w:t xml:space="preserve"> </w:t>
            </w:r>
            <w:r>
              <w:rPr>
                <w:sz w:val="24"/>
              </w:rPr>
              <w:t>dalam</w:t>
            </w:r>
            <w:r>
              <w:rPr>
                <w:spacing w:val="-57"/>
                <w:sz w:val="24"/>
              </w:rPr>
              <w:t xml:space="preserve"> </w:t>
            </w:r>
            <w:r>
              <w:rPr>
                <w:sz w:val="24"/>
              </w:rPr>
              <w:t>bekerja</w:t>
            </w:r>
          </w:p>
        </w:tc>
        <w:tc>
          <w:tcPr>
            <w:tcW w:w="853" w:type="dxa"/>
          </w:tcPr>
          <w:p w:rsidR="00C7783A" w:rsidRDefault="00C7783A">
            <w:pPr>
              <w:pStyle w:val="TableParagraph"/>
              <w:rPr>
                <w:sz w:val="24"/>
              </w:rPr>
            </w:pPr>
          </w:p>
        </w:tc>
        <w:tc>
          <w:tcPr>
            <w:tcW w:w="885" w:type="dxa"/>
          </w:tcPr>
          <w:p w:rsidR="00C7783A" w:rsidRDefault="00C7783A">
            <w:pPr>
              <w:pStyle w:val="TableParagraph"/>
              <w:rPr>
                <w:sz w:val="24"/>
              </w:rPr>
            </w:pPr>
          </w:p>
        </w:tc>
      </w:tr>
      <w:tr w:rsidR="00C7783A" w:rsidTr="00ED36D4">
        <w:trPr>
          <w:trHeight w:val="357"/>
        </w:trPr>
        <w:tc>
          <w:tcPr>
            <w:tcW w:w="569" w:type="dxa"/>
            <w:vMerge w:val="restart"/>
          </w:tcPr>
          <w:p w:rsidR="00C7783A" w:rsidRDefault="00C7783A">
            <w:pPr>
              <w:pStyle w:val="TableParagraph"/>
              <w:rPr>
                <w:sz w:val="26"/>
              </w:rPr>
            </w:pPr>
          </w:p>
          <w:p w:rsidR="00C7783A" w:rsidRDefault="00A82564">
            <w:pPr>
              <w:pStyle w:val="TableParagraph"/>
              <w:spacing w:before="200"/>
              <w:ind w:left="143"/>
              <w:rPr>
                <w:b/>
                <w:sz w:val="24"/>
              </w:rPr>
            </w:pPr>
            <w:r>
              <w:rPr>
                <w:b/>
                <w:sz w:val="24"/>
              </w:rPr>
              <w:t>9.</w:t>
            </w:r>
          </w:p>
        </w:tc>
        <w:tc>
          <w:tcPr>
            <w:tcW w:w="5422" w:type="dxa"/>
          </w:tcPr>
          <w:p w:rsidR="00C7783A" w:rsidRDefault="00A82564">
            <w:pPr>
              <w:pStyle w:val="TableParagraph"/>
              <w:spacing w:line="255" w:lineRule="exact"/>
              <w:ind w:left="110"/>
              <w:rPr>
                <w:b/>
                <w:sz w:val="24"/>
              </w:rPr>
            </w:pPr>
            <w:r>
              <w:rPr>
                <w:b/>
                <w:sz w:val="24"/>
              </w:rPr>
              <w:t>Kemampuan</w:t>
            </w:r>
            <w:r>
              <w:rPr>
                <w:b/>
                <w:spacing w:val="-7"/>
                <w:sz w:val="24"/>
              </w:rPr>
              <w:t xml:space="preserve"> </w:t>
            </w:r>
            <w:r>
              <w:rPr>
                <w:b/>
                <w:sz w:val="24"/>
              </w:rPr>
              <w:t>intelektual</w:t>
            </w:r>
          </w:p>
        </w:tc>
        <w:tc>
          <w:tcPr>
            <w:tcW w:w="853" w:type="dxa"/>
            <w:vMerge w:val="restart"/>
          </w:tcPr>
          <w:p w:rsidR="00C7783A" w:rsidRDefault="00C7783A">
            <w:pPr>
              <w:pStyle w:val="TableParagraph"/>
              <w:rPr>
                <w:sz w:val="24"/>
              </w:rPr>
            </w:pPr>
          </w:p>
        </w:tc>
        <w:tc>
          <w:tcPr>
            <w:tcW w:w="885" w:type="dxa"/>
            <w:vMerge w:val="restart"/>
          </w:tcPr>
          <w:p w:rsidR="00C7783A" w:rsidRDefault="00C7783A">
            <w:pPr>
              <w:pStyle w:val="TableParagraph"/>
              <w:rPr>
                <w:sz w:val="24"/>
              </w:rPr>
            </w:pPr>
          </w:p>
        </w:tc>
      </w:tr>
      <w:tr w:rsidR="00C7783A" w:rsidTr="00ED36D4">
        <w:trPr>
          <w:trHeight w:val="1014"/>
        </w:trPr>
        <w:tc>
          <w:tcPr>
            <w:tcW w:w="569" w:type="dxa"/>
            <w:vMerge/>
            <w:tcBorders>
              <w:top w:val="nil"/>
            </w:tcBorders>
          </w:tcPr>
          <w:p w:rsidR="00C7783A" w:rsidRDefault="00C7783A">
            <w:pPr>
              <w:rPr>
                <w:sz w:val="2"/>
                <w:szCs w:val="2"/>
              </w:rPr>
            </w:pPr>
          </w:p>
        </w:tc>
        <w:tc>
          <w:tcPr>
            <w:tcW w:w="5422" w:type="dxa"/>
          </w:tcPr>
          <w:p w:rsidR="00C7783A" w:rsidRDefault="00A82564">
            <w:pPr>
              <w:pStyle w:val="TableParagraph"/>
              <w:spacing w:before="2" w:line="223" w:lineRule="auto"/>
              <w:ind w:left="110"/>
              <w:rPr>
                <w:sz w:val="24"/>
              </w:rPr>
            </w:pPr>
            <w:r>
              <w:rPr>
                <w:sz w:val="24"/>
              </w:rPr>
              <w:t>Saya memiliki kemampuan dalam mengidentifikasi</w:t>
            </w:r>
            <w:r>
              <w:rPr>
                <w:spacing w:val="1"/>
                <w:sz w:val="24"/>
              </w:rPr>
              <w:t xml:space="preserve"> </w:t>
            </w:r>
            <w:r>
              <w:rPr>
                <w:spacing w:val="-2"/>
                <w:sz w:val="24"/>
              </w:rPr>
              <w:t>masalah</w:t>
            </w:r>
            <w:r>
              <w:rPr>
                <w:spacing w:val="1"/>
                <w:sz w:val="24"/>
              </w:rPr>
              <w:t xml:space="preserve"> </w:t>
            </w:r>
            <w:r>
              <w:rPr>
                <w:spacing w:val="-2"/>
                <w:sz w:val="24"/>
              </w:rPr>
              <w:t>yang</w:t>
            </w:r>
            <w:r>
              <w:rPr>
                <w:spacing w:val="-8"/>
                <w:sz w:val="24"/>
              </w:rPr>
              <w:t xml:space="preserve"> </w:t>
            </w:r>
            <w:r>
              <w:rPr>
                <w:spacing w:val="-1"/>
                <w:sz w:val="24"/>
              </w:rPr>
              <w:t>timbul</w:t>
            </w:r>
            <w:r>
              <w:rPr>
                <w:spacing w:val="2"/>
                <w:sz w:val="24"/>
              </w:rPr>
              <w:t xml:space="preserve"> </w:t>
            </w:r>
            <w:r>
              <w:rPr>
                <w:spacing w:val="-1"/>
                <w:sz w:val="24"/>
              </w:rPr>
              <w:t>dalam</w:t>
            </w:r>
            <w:r>
              <w:rPr>
                <w:spacing w:val="3"/>
                <w:sz w:val="24"/>
              </w:rPr>
              <w:t xml:space="preserve"> </w:t>
            </w:r>
            <w:r>
              <w:rPr>
                <w:spacing w:val="-1"/>
                <w:sz w:val="24"/>
              </w:rPr>
              <w:t>pekerjaan</w:t>
            </w:r>
            <w:r>
              <w:rPr>
                <w:spacing w:val="1"/>
                <w:sz w:val="24"/>
              </w:rPr>
              <w:t xml:space="preserve"> </w:t>
            </w:r>
            <w:r>
              <w:rPr>
                <w:spacing w:val="-1"/>
                <w:sz w:val="24"/>
              </w:rPr>
              <w:t>yang</w:t>
            </w:r>
            <w:r>
              <w:rPr>
                <w:spacing w:val="-16"/>
                <w:sz w:val="24"/>
              </w:rPr>
              <w:t xml:space="preserve"> </w:t>
            </w:r>
            <w:r>
              <w:rPr>
                <w:spacing w:val="-1"/>
                <w:sz w:val="24"/>
              </w:rPr>
              <w:t>ditangani</w:t>
            </w:r>
          </w:p>
        </w:tc>
        <w:tc>
          <w:tcPr>
            <w:tcW w:w="853" w:type="dxa"/>
            <w:vMerge/>
            <w:tcBorders>
              <w:top w:val="nil"/>
            </w:tcBorders>
          </w:tcPr>
          <w:p w:rsidR="00C7783A" w:rsidRDefault="00C7783A">
            <w:pPr>
              <w:rPr>
                <w:sz w:val="2"/>
                <w:szCs w:val="2"/>
              </w:rPr>
            </w:pPr>
          </w:p>
        </w:tc>
        <w:tc>
          <w:tcPr>
            <w:tcW w:w="885" w:type="dxa"/>
            <w:vMerge/>
            <w:tcBorders>
              <w:top w:val="nil"/>
            </w:tcBorders>
          </w:tcPr>
          <w:p w:rsidR="00C7783A" w:rsidRDefault="00C7783A">
            <w:pPr>
              <w:rPr>
                <w:sz w:val="2"/>
                <w:szCs w:val="2"/>
              </w:rPr>
            </w:pPr>
          </w:p>
        </w:tc>
      </w:tr>
      <w:tr w:rsidR="00C7783A" w:rsidTr="00ED36D4">
        <w:trPr>
          <w:trHeight w:val="810"/>
        </w:trPr>
        <w:tc>
          <w:tcPr>
            <w:tcW w:w="569" w:type="dxa"/>
          </w:tcPr>
          <w:p w:rsidR="00C7783A" w:rsidRDefault="00A82564">
            <w:pPr>
              <w:pStyle w:val="TableParagraph"/>
              <w:spacing w:before="195"/>
              <w:ind w:left="155"/>
              <w:rPr>
                <w:b/>
                <w:sz w:val="24"/>
              </w:rPr>
            </w:pPr>
            <w:r>
              <w:rPr>
                <w:b/>
                <w:sz w:val="24"/>
              </w:rPr>
              <w:t>10.</w:t>
            </w:r>
          </w:p>
        </w:tc>
        <w:tc>
          <w:tcPr>
            <w:tcW w:w="5422" w:type="dxa"/>
          </w:tcPr>
          <w:p w:rsidR="00C7783A" w:rsidRDefault="00A82564">
            <w:pPr>
              <w:pStyle w:val="TableParagraph"/>
              <w:spacing w:line="223" w:lineRule="auto"/>
              <w:ind w:left="110"/>
              <w:rPr>
                <w:sz w:val="24"/>
              </w:rPr>
            </w:pPr>
            <w:r>
              <w:rPr>
                <w:sz w:val="24"/>
              </w:rPr>
              <w:t>Saya</w:t>
            </w:r>
            <w:r>
              <w:rPr>
                <w:spacing w:val="44"/>
                <w:sz w:val="24"/>
              </w:rPr>
              <w:t xml:space="preserve"> </w:t>
            </w:r>
            <w:r>
              <w:rPr>
                <w:sz w:val="24"/>
              </w:rPr>
              <w:t>mampu</w:t>
            </w:r>
            <w:r>
              <w:rPr>
                <w:spacing w:val="43"/>
                <w:sz w:val="24"/>
              </w:rPr>
              <w:t xml:space="preserve"> </w:t>
            </w:r>
            <w:r>
              <w:rPr>
                <w:sz w:val="24"/>
              </w:rPr>
              <w:t>menepatkan</w:t>
            </w:r>
            <w:r>
              <w:rPr>
                <w:spacing w:val="39"/>
                <w:sz w:val="24"/>
              </w:rPr>
              <w:t xml:space="preserve"> </w:t>
            </w:r>
            <w:r>
              <w:rPr>
                <w:sz w:val="24"/>
              </w:rPr>
              <w:t>diri</w:t>
            </w:r>
            <w:r>
              <w:rPr>
                <w:spacing w:val="42"/>
                <w:sz w:val="24"/>
              </w:rPr>
              <w:t xml:space="preserve"> </w:t>
            </w:r>
            <w:r>
              <w:rPr>
                <w:sz w:val="24"/>
              </w:rPr>
              <w:t>sesuai</w:t>
            </w:r>
            <w:r>
              <w:rPr>
                <w:spacing w:val="44"/>
                <w:sz w:val="24"/>
              </w:rPr>
              <w:t xml:space="preserve"> </w:t>
            </w:r>
            <w:r>
              <w:rPr>
                <w:sz w:val="24"/>
              </w:rPr>
              <w:t>dengan</w:t>
            </w:r>
            <w:r>
              <w:rPr>
                <w:spacing w:val="43"/>
                <w:sz w:val="24"/>
              </w:rPr>
              <w:t xml:space="preserve"> </w:t>
            </w:r>
            <w:r>
              <w:rPr>
                <w:sz w:val="24"/>
              </w:rPr>
              <w:t>situasi</w:t>
            </w:r>
            <w:r>
              <w:rPr>
                <w:spacing w:val="-57"/>
                <w:sz w:val="24"/>
              </w:rPr>
              <w:t xml:space="preserve"> </w:t>
            </w:r>
            <w:r>
              <w:rPr>
                <w:sz w:val="24"/>
              </w:rPr>
              <w:t>dan</w:t>
            </w:r>
            <w:r>
              <w:rPr>
                <w:spacing w:val="-1"/>
                <w:sz w:val="24"/>
              </w:rPr>
              <w:t xml:space="preserve"> </w:t>
            </w:r>
            <w:r>
              <w:rPr>
                <w:sz w:val="24"/>
              </w:rPr>
              <w:t>kondisi saat bekerja</w:t>
            </w:r>
          </w:p>
        </w:tc>
        <w:tc>
          <w:tcPr>
            <w:tcW w:w="853" w:type="dxa"/>
          </w:tcPr>
          <w:p w:rsidR="00C7783A" w:rsidRDefault="00C7783A">
            <w:pPr>
              <w:pStyle w:val="TableParagraph"/>
              <w:rPr>
                <w:sz w:val="24"/>
              </w:rPr>
            </w:pPr>
          </w:p>
        </w:tc>
        <w:tc>
          <w:tcPr>
            <w:tcW w:w="885" w:type="dxa"/>
          </w:tcPr>
          <w:p w:rsidR="00C7783A" w:rsidRDefault="00C7783A">
            <w:pPr>
              <w:pStyle w:val="TableParagraph"/>
              <w:rPr>
                <w:sz w:val="24"/>
              </w:rPr>
            </w:pPr>
          </w:p>
        </w:tc>
      </w:tr>
      <w:tr w:rsidR="00C7783A" w:rsidTr="00ED36D4">
        <w:trPr>
          <w:trHeight w:val="330"/>
        </w:trPr>
        <w:tc>
          <w:tcPr>
            <w:tcW w:w="569" w:type="dxa"/>
            <w:vMerge w:val="restart"/>
          </w:tcPr>
          <w:p w:rsidR="00C7783A" w:rsidRDefault="00C7783A">
            <w:pPr>
              <w:pStyle w:val="TableParagraph"/>
              <w:spacing w:before="9"/>
              <w:rPr>
                <w:sz w:val="21"/>
              </w:rPr>
            </w:pPr>
          </w:p>
          <w:p w:rsidR="00C7783A" w:rsidRDefault="00A82564">
            <w:pPr>
              <w:pStyle w:val="TableParagraph"/>
              <w:ind w:left="143"/>
              <w:rPr>
                <w:b/>
                <w:sz w:val="24"/>
              </w:rPr>
            </w:pPr>
            <w:r>
              <w:rPr>
                <w:b/>
                <w:sz w:val="24"/>
              </w:rPr>
              <w:t>11.</w:t>
            </w:r>
          </w:p>
        </w:tc>
        <w:tc>
          <w:tcPr>
            <w:tcW w:w="5422" w:type="dxa"/>
          </w:tcPr>
          <w:p w:rsidR="00C7783A" w:rsidRDefault="00A82564">
            <w:pPr>
              <w:pStyle w:val="TableParagraph"/>
              <w:spacing w:line="251" w:lineRule="exact"/>
              <w:ind w:left="110"/>
              <w:rPr>
                <w:b/>
                <w:sz w:val="24"/>
              </w:rPr>
            </w:pPr>
            <w:r>
              <w:rPr>
                <w:b/>
                <w:sz w:val="24"/>
              </w:rPr>
              <w:t>Budaya</w:t>
            </w:r>
            <w:r>
              <w:rPr>
                <w:b/>
                <w:spacing w:val="-5"/>
                <w:sz w:val="24"/>
              </w:rPr>
              <w:t xml:space="preserve"> </w:t>
            </w:r>
            <w:r>
              <w:rPr>
                <w:b/>
                <w:sz w:val="24"/>
              </w:rPr>
              <w:t>organisasi</w:t>
            </w:r>
          </w:p>
        </w:tc>
        <w:tc>
          <w:tcPr>
            <w:tcW w:w="853" w:type="dxa"/>
            <w:vMerge w:val="restart"/>
          </w:tcPr>
          <w:p w:rsidR="00C7783A" w:rsidRDefault="00C7783A">
            <w:pPr>
              <w:pStyle w:val="TableParagraph"/>
              <w:rPr>
                <w:sz w:val="24"/>
              </w:rPr>
            </w:pPr>
          </w:p>
        </w:tc>
        <w:tc>
          <w:tcPr>
            <w:tcW w:w="885" w:type="dxa"/>
            <w:vMerge w:val="restart"/>
          </w:tcPr>
          <w:p w:rsidR="00C7783A" w:rsidRDefault="00C7783A">
            <w:pPr>
              <w:pStyle w:val="TableParagraph"/>
              <w:rPr>
                <w:sz w:val="24"/>
              </w:rPr>
            </w:pPr>
          </w:p>
        </w:tc>
      </w:tr>
      <w:tr w:rsidR="00C7783A" w:rsidTr="00ED36D4">
        <w:trPr>
          <w:trHeight w:val="762"/>
        </w:trPr>
        <w:tc>
          <w:tcPr>
            <w:tcW w:w="569" w:type="dxa"/>
            <w:vMerge/>
            <w:tcBorders>
              <w:top w:val="nil"/>
            </w:tcBorders>
          </w:tcPr>
          <w:p w:rsidR="00C7783A" w:rsidRDefault="00C7783A">
            <w:pPr>
              <w:rPr>
                <w:sz w:val="2"/>
                <w:szCs w:val="2"/>
              </w:rPr>
            </w:pPr>
          </w:p>
        </w:tc>
        <w:tc>
          <w:tcPr>
            <w:tcW w:w="5422" w:type="dxa"/>
          </w:tcPr>
          <w:p w:rsidR="00C7783A" w:rsidRDefault="00A82564">
            <w:pPr>
              <w:pStyle w:val="TableParagraph"/>
              <w:tabs>
                <w:tab w:val="left" w:pos="906"/>
                <w:tab w:val="left" w:pos="1803"/>
                <w:tab w:val="left" w:pos="2783"/>
              </w:tabs>
              <w:spacing w:line="245" w:lineRule="exact"/>
              <w:ind w:left="110"/>
              <w:rPr>
                <w:sz w:val="24"/>
              </w:rPr>
            </w:pPr>
            <w:r>
              <w:rPr>
                <w:sz w:val="24"/>
              </w:rPr>
              <w:t>Saya</w:t>
            </w:r>
            <w:r>
              <w:rPr>
                <w:sz w:val="24"/>
              </w:rPr>
              <w:tab/>
              <w:t>belum</w:t>
            </w:r>
            <w:r>
              <w:rPr>
                <w:sz w:val="24"/>
              </w:rPr>
              <w:tab/>
              <w:t>pernah</w:t>
            </w:r>
            <w:r>
              <w:rPr>
                <w:sz w:val="24"/>
              </w:rPr>
              <w:tab/>
              <w:t>mengikuti</w:t>
            </w:r>
          </w:p>
          <w:p w:rsidR="00C7783A" w:rsidRDefault="00A82564">
            <w:pPr>
              <w:pStyle w:val="TableParagraph"/>
              <w:tabs>
                <w:tab w:val="left" w:pos="1495"/>
                <w:tab w:val="left" w:pos="3243"/>
              </w:tabs>
              <w:spacing w:line="256" w:lineRule="exact"/>
              <w:ind w:left="110" w:right="803"/>
              <w:rPr>
                <w:sz w:val="24"/>
              </w:rPr>
            </w:pPr>
            <w:r>
              <w:rPr>
                <w:sz w:val="24"/>
              </w:rPr>
              <w:t>pelatihan</w:t>
            </w:r>
            <w:r>
              <w:rPr>
                <w:sz w:val="24"/>
              </w:rPr>
              <w:tab/>
              <w:t>keterampilan</w:t>
            </w:r>
            <w:r>
              <w:rPr>
                <w:sz w:val="24"/>
              </w:rPr>
              <w:tab/>
            </w:r>
            <w:r>
              <w:rPr>
                <w:spacing w:val="-3"/>
                <w:sz w:val="24"/>
              </w:rPr>
              <w:t>yang diadakan</w:t>
            </w:r>
            <w:r>
              <w:rPr>
                <w:spacing w:val="-57"/>
                <w:sz w:val="24"/>
              </w:rPr>
              <w:t xml:space="preserve"> </w:t>
            </w:r>
            <w:r>
              <w:rPr>
                <w:sz w:val="24"/>
              </w:rPr>
              <w:t>Puskesmas</w:t>
            </w:r>
          </w:p>
        </w:tc>
        <w:tc>
          <w:tcPr>
            <w:tcW w:w="853" w:type="dxa"/>
            <w:vMerge/>
            <w:tcBorders>
              <w:top w:val="nil"/>
            </w:tcBorders>
          </w:tcPr>
          <w:p w:rsidR="00C7783A" w:rsidRDefault="00C7783A">
            <w:pPr>
              <w:rPr>
                <w:sz w:val="2"/>
                <w:szCs w:val="2"/>
              </w:rPr>
            </w:pPr>
          </w:p>
        </w:tc>
        <w:tc>
          <w:tcPr>
            <w:tcW w:w="885" w:type="dxa"/>
            <w:vMerge/>
            <w:tcBorders>
              <w:top w:val="nil"/>
            </w:tcBorders>
          </w:tcPr>
          <w:p w:rsidR="00C7783A" w:rsidRDefault="00C7783A">
            <w:pPr>
              <w:rPr>
                <w:sz w:val="2"/>
                <w:szCs w:val="2"/>
              </w:rPr>
            </w:pPr>
          </w:p>
        </w:tc>
      </w:tr>
      <w:tr w:rsidR="00C7783A" w:rsidTr="00ED36D4">
        <w:trPr>
          <w:trHeight w:val="757"/>
        </w:trPr>
        <w:tc>
          <w:tcPr>
            <w:tcW w:w="569" w:type="dxa"/>
          </w:tcPr>
          <w:p w:rsidR="00C7783A" w:rsidRDefault="00A82564">
            <w:pPr>
              <w:pStyle w:val="TableParagraph"/>
              <w:spacing w:before="167"/>
              <w:ind w:left="155"/>
              <w:rPr>
                <w:b/>
                <w:sz w:val="24"/>
              </w:rPr>
            </w:pPr>
            <w:r>
              <w:rPr>
                <w:b/>
                <w:sz w:val="24"/>
              </w:rPr>
              <w:t>12.</w:t>
            </w:r>
          </w:p>
        </w:tc>
        <w:tc>
          <w:tcPr>
            <w:tcW w:w="5422" w:type="dxa"/>
          </w:tcPr>
          <w:p w:rsidR="00C7783A" w:rsidRDefault="00A82564">
            <w:pPr>
              <w:pStyle w:val="TableParagraph"/>
              <w:tabs>
                <w:tab w:val="left" w:pos="1018"/>
                <w:tab w:val="left" w:pos="1998"/>
                <w:tab w:val="left" w:pos="2991"/>
              </w:tabs>
              <w:spacing w:line="223" w:lineRule="auto"/>
              <w:ind w:left="110" w:right="195"/>
              <w:rPr>
                <w:sz w:val="24"/>
              </w:rPr>
            </w:pPr>
            <w:r>
              <w:rPr>
                <w:sz w:val="24"/>
              </w:rPr>
              <w:t>Saya</w:t>
            </w:r>
            <w:r>
              <w:rPr>
                <w:sz w:val="24"/>
              </w:rPr>
              <w:tab/>
              <w:t>selalu</w:t>
            </w:r>
            <w:r>
              <w:rPr>
                <w:sz w:val="24"/>
              </w:rPr>
              <w:tab/>
              <w:t>setuju</w:t>
            </w:r>
            <w:r>
              <w:rPr>
                <w:sz w:val="24"/>
              </w:rPr>
              <w:tab/>
            </w:r>
            <w:r>
              <w:rPr>
                <w:spacing w:val="-2"/>
                <w:sz w:val="24"/>
              </w:rPr>
              <w:t xml:space="preserve">dengan keputusan </w:t>
            </w:r>
            <w:r>
              <w:rPr>
                <w:spacing w:val="-1"/>
                <w:sz w:val="24"/>
              </w:rPr>
              <w:t>yang</w:t>
            </w:r>
            <w:r>
              <w:rPr>
                <w:spacing w:val="-57"/>
                <w:sz w:val="24"/>
              </w:rPr>
              <w:t xml:space="preserve"> </w:t>
            </w:r>
            <w:r>
              <w:rPr>
                <w:sz w:val="24"/>
              </w:rPr>
              <w:t>diambil oleh</w:t>
            </w:r>
            <w:r>
              <w:rPr>
                <w:spacing w:val="22"/>
                <w:sz w:val="24"/>
              </w:rPr>
              <w:t xml:space="preserve"> </w:t>
            </w:r>
            <w:r>
              <w:rPr>
                <w:sz w:val="24"/>
              </w:rPr>
              <w:t>atasan</w:t>
            </w:r>
          </w:p>
          <w:p w:rsidR="00C7783A" w:rsidRDefault="00A82564">
            <w:pPr>
              <w:pStyle w:val="TableParagraph"/>
              <w:spacing w:line="226" w:lineRule="exact"/>
              <w:ind w:left="110"/>
              <w:rPr>
                <w:sz w:val="24"/>
              </w:rPr>
            </w:pPr>
            <w:r>
              <w:rPr>
                <w:sz w:val="24"/>
              </w:rPr>
              <w:t>Saya</w:t>
            </w:r>
          </w:p>
        </w:tc>
        <w:tc>
          <w:tcPr>
            <w:tcW w:w="853" w:type="dxa"/>
          </w:tcPr>
          <w:p w:rsidR="00C7783A" w:rsidRDefault="00C7783A">
            <w:pPr>
              <w:pStyle w:val="TableParagraph"/>
              <w:rPr>
                <w:sz w:val="24"/>
              </w:rPr>
            </w:pPr>
          </w:p>
        </w:tc>
        <w:tc>
          <w:tcPr>
            <w:tcW w:w="885" w:type="dxa"/>
          </w:tcPr>
          <w:p w:rsidR="00C7783A" w:rsidRDefault="00C7783A">
            <w:pPr>
              <w:pStyle w:val="TableParagraph"/>
              <w:rPr>
                <w:sz w:val="24"/>
              </w:rPr>
            </w:pPr>
          </w:p>
        </w:tc>
      </w:tr>
    </w:tbl>
    <w:p w:rsidR="00C7783A" w:rsidRDefault="00C7783A">
      <w:pPr>
        <w:pStyle w:val="BodyText"/>
        <w:spacing w:before="7"/>
        <w:rPr>
          <w:sz w:val="10"/>
        </w:rPr>
      </w:pPr>
    </w:p>
    <w:p w:rsidR="00C7783A" w:rsidRDefault="00A82564">
      <w:pPr>
        <w:pStyle w:val="Heading2"/>
        <w:spacing w:before="90" w:line="272" w:lineRule="exact"/>
        <w:ind w:left="608" w:firstLine="0"/>
        <w:jc w:val="left"/>
      </w:pPr>
      <w:r>
        <w:t>Keterangan</w:t>
      </w:r>
      <w:r>
        <w:rPr>
          <w:spacing w:val="-2"/>
        </w:rPr>
        <w:t xml:space="preserve"> </w:t>
      </w:r>
      <w:r>
        <w:t>:</w:t>
      </w:r>
    </w:p>
    <w:p w:rsidR="00C7783A" w:rsidRDefault="00A82564">
      <w:pPr>
        <w:pStyle w:val="BodyText"/>
        <w:tabs>
          <w:tab w:val="left" w:pos="1328"/>
        </w:tabs>
        <w:spacing w:line="272" w:lineRule="exact"/>
        <w:ind w:left="608"/>
      </w:pPr>
      <w:r>
        <w:t>S</w:t>
      </w:r>
      <w:r>
        <w:tab/>
        <w:t>=</w:t>
      </w:r>
      <w:r>
        <w:rPr>
          <w:spacing w:val="-5"/>
        </w:rPr>
        <w:t xml:space="preserve"> </w:t>
      </w:r>
      <w:r>
        <w:t>Setuju</w:t>
      </w:r>
    </w:p>
    <w:p w:rsidR="00C7783A" w:rsidRDefault="00A82564">
      <w:pPr>
        <w:pStyle w:val="BodyText"/>
        <w:tabs>
          <w:tab w:val="left" w:pos="1328"/>
        </w:tabs>
        <w:ind w:left="608"/>
      </w:pPr>
      <w:r>
        <w:t>TS</w:t>
      </w:r>
      <w:r>
        <w:tab/>
        <w:t>=</w:t>
      </w:r>
      <w:r>
        <w:rPr>
          <w:spacing w:val="-1"/>
        </w:rPr>
        <w:t xml:space="preserve"> </w:t>
      </w:r>
      <w:r>
        <w:t>Tidak</w:t>
      </w:r>
      <w:r>
        <w:rPr>
          <w:spacing w:val="-1"/>
        </w:rPr>
        <w:t xml:space="preserve"> </w:t>
      </w:r>
      <w:r>
        <w:t>Setuju</w:t>
      </w:r>
    </w:p>
    <w:p w:rsidR="00C7783A" w:rsidRDefault="00C7783A">
      <w:pPr>
        <w:pStyle w:val="BodyText"/>
        <w:spacing w:before="6"/>
        <w:rPr>
          <w:sz w:val="27"/>
        </w:rPr>
      </w:pPr>
    </w:p>
    <w:p w:rsidR="00C7783A" w:rsidRDefault="00A82564">
      <w:pPr>
        <w:pStyle w:val="Heading2"/>
        <w:numPr>
          <w:ilvl w:val="0"/>
          <w:numId w:val="3"/>
        </w:numPr>
        <w:tabs>
          <w:tab w:val="left" w:pos="969"/>
        </w:tabs>
      </w:pPr>
      <w:r>
        <w:t>Kuesioner</w:t>
      </w:r>
      <w:r>
        <w:rPr>
          <w:spacing w:val="-4"/>
        </w:rPr>
        <w:t xml:space="preserve"> </w:t>
      </w:r>
      <w:r>
        <w:t>kinerja</w:t>
      </w:r>
    </w:p>
    <w:p w:rsidR="00C7783A" w:rsidRDefault="00C7783A">
      <w:pPr>
        <w:pStyle w:val="BodyText"/>
        <w:rPr>
          <w:b/>
        </w:rPr>
      </w:pPr>
    </w:p>
    <w:tbl>
      <w:tblPr>
        <w:tblW w:w="7903"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6614"/>
        <w:gridCol w:w="360"/>
        <w:gridCol w:w="360"/>
      </w:tblGrid>
      <w:tr w:rsidR="00C7783A" w:rsidTr="00ED36D4">
        <w:trPr>
          <w:trHeight w:val="553"/>
        </w:trPr>
        <w:tc>
          <w:tcPr>
            <w:tcW w:w="569" w:type="dxa"/>
          </w:tcPr>
          <w:p w:rsidR="00C7783A" w:rsidRDefault="00A82564">
            <w:pPr>
              <w:pStyle w:val="TableParagraph"/>
              <w:spacing w:line="275" w:lineRule="exact"/>
              <w:ind w:right="133"/>
              <w:jc w:val="right"/>
              <w:rPr>
                <w:sz w:val="24"/>
              </w:rPr>
            </w:pPr>
            <w:r>
              <w:rPr>
                <w:sz w:val="24"/>
              </w:rPr>
              <w:t>1.</w:t>
            </w:r>
          </w:p>
        </w:tc>
        <w:tc>
          <w:tcPr>
            <w:tcW w:w="6614" w:type="dxa"/>
          </w:tcPr>
          <w:p w:rsidR="00C7783A" w:rsidRDefault="00A82564">
            <w:pPr>
              <w:pStyle w:val="TableParagraph"/>
              <w:spacing w:line="270" w:lineRule="atLeast"/>
              <w:ind w:left="110" w:right="-15"/>
              <w:rPr>
                <w:sz w:val="24"/>
              </w:rPr>
            </w:pPr>
            <w:r>
              <w:rPr>
                <w:sz w:val="24"/>
              </w:rPr>
              <w:t>Pengetahuan</w:t>
            </w:r>
            <w:r>
              <w:rPr>
                <w:spacing w:val="47"/>
                <w:sz w:val="24"/>
              </w:rPr>
              <w:t xml:space="preserve"> </w:t>
            </w:r>
            <w:r>
              <w:rPr>
                <w:sz w:val="24"/>
              </w:rPr>
              <w:t>saya,</w:t>
            </w:r>
            <w:r>
              <w:rPr>
                <w:spacing w:val="46"/>
                <w:sz w:val="24"/>
              </w:rPr>
              <w:t xml:space="preserve"> </w:t>
            </w:r>
            <w:r>
              <w:rPr>
                <w:sz w:val="24"/>
              </w:rPr>
              <w:t>mendukung</w:t>
            </w:r>
            <w:r>
              <w:rPr>
                <w:spacing w:val="43"/>
                <w:sz w:val="24"/>
              </w:rPr>
              <w:t xml:space="preserve"> </w:t>
            </w:r>
            <w:r>
              <w:rPr>
                <w:sz w:val="24"/>
              </w:rPr>
              <w:t>pelaksanaan</w:t>
            </w:r>
            <w:r>
              <w:rPr>
                <w:spacing w:val="48"/>
                <w:sz w:val="24"/>
              </w:rPr>
              <w:t xml:space="preserve"> </w:t>
            </w:r>
            <w:r>
              <w:rPr>
                <w:sz w:val="24"/>
              </w:rPr>
              <w:t>tugas</w:t>
            </w:r>
            <w:r>
              <w:rPr>
                <w:spacing w:val="46"/>
                <w:sz w:val="24"/>
              </w:rPr>
              <w:t xml:space="preserve"> </w:t>
            </w:r>
            <w:r>
              <w:rPr>
                <w:sz w:val="24"/>
              </w:rPr>
              <w:t>pokok</w:t>
            </w:r>
            <w:r>
              <w:rPr>
                <w:spacing w:val="46"/>
                <w:sz w:val="24"/>
              </w:rPr>
              <w:t xml:space="preserve"> </w:t>
            </w:r>
            <w:r>
              <w:rPr>
                <w:sz w:val="24"/>
              </w:rPr>
              <w:t>sebagai</w:t>
            </w:r>
            <w:r>
              <w:rPr>
                <w:spacing w:val="-57"/>
                <w:sz w:val="24"/>
              </w:rPr>
              <w:t xml:space="preserve"> </w:t>
            </w:r>
            <w:r>
              <w:rPr>
                <w:sz w:val="24"/>
              </w:rPr>
              <w:t>petugas</w:t>
            </w:r>
            <w:r>
              <w:rPr>
                <w:spacing w:val="-3"/>
                <w:sz w:val="24"/>
              </w:rPr>
              <w:t xml:space="preserve"> </w:t>
            </w:r>
            <w:r>
              <w:rPr>
                <w:sz w:val="24"/>
              </w:rPr>
              <w:t>promosi kesehatan.</w:t>
            </w:r>
          </w:p>
        </w:tc>
        <w:tc>
          <w:tcPr>
            <w:tcW w:w="360" w:type="dxa"/>
          </w:tcPr>
          <w:p w:rsidR="00C7783A" w:rsidRDefault="00A82564">
            <w:pPr>
              <w:pStyle w:val="TableParagraph"/>
              <w:spacing w:line="275" w:lineRule="exact"/>
              <w:ind w:left="15"/>
              <w:jc w:val="center"/>
              <w:rPr>
                <w:sz w:val="24"/>
              </w:rPr>
            </w:pPr>
            <w:r>
              <w:rPr>
                <w:sz w:val="24"/>
              </w:rPr>
              <w:t>2</w:t>
            </w:r>
          </w:p>
        </w:tc>
        <w:tc>
          <w:tcPr>
            <w:tcW w:w="360" w:type="dxa"/>
          </w:tcPr>
          <w:p w:rsidR="00C7783A" w:rsidRDefault="00A82564">
            <w:pPr>
              <w:pStyle w:val="TableParagraph"/>
              <w:spacing w:line="275"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right="133"/>
              <w:jc w:val="right"/>
              <w:rPr>
                <w:sz w:val="24"/>
              </w:rPr>
            </w:pPr>
            <w:r>
              <w:rPr>
                <w:sz w:val="24"/>
              </w:rPr>
              <w:t>2.</w:t>
            </w:r>
          </w:p>
        </w:tc>
        <w:tc>
          <w:tcPr>
            <w:tcW w:w="6614" w:type="dxa"/>
          </w:tcPr>
          <w:p w:rsidR="00C7783A" w:rsidRDefault="00A82564">
            <w:pPr>
              <w:pStyle w:val="TableParagraph"/>
              <w:tabs>
                <w:tab w:val="left" w:pos="1815"/>
                <w:tab w:val="left" w:pos="3235"/>
                <w:tab w:val="left" w:pos="3911"/>
                <w:tab w:val="left" w:pos="4996"/>
                <w:tab w:val="left" w:pos="6132"/>
              </w:tabs>
              <w:spacing w:line="272" w:lineRule="exact"/>
              <w:ind w:left="110" w:right="-15"/>
              <w:rPr>
                <w:sz w:val="24"/>
              </w:rPr>
            </w:pPr>
            <w:r>
              <w:rPr>
                <w:sz w:val="24"/>
              </w:rPr>
              <w:t xml:space="preserve">Menurut  </w:t>
            </w:r>
            <w:r>
              <w:rPr>
                <w:spacing w:val="14"/>
                <w:sz w:val="24"/>
              </w:rPr>
              <w:t xml:space="preserve"> </w:t>
            </w:r>
            <w:r>
              <w:rPr>
                <w:sz w:val="24"/>
              </w:rPr>
              <w:t>saya</w:t>
            </w:r>
            <w:r>
              <w:rPr>
                <w:sz w:val="24"/>
              </w:rPr>
              <w:tab/>
              <w:t>pemahaman</w:t>
            </w:r>
            <w:r>
              <w:rPr>
                <w:sz w:val="24"/>
              </w:rPr>
              <w:tab/>
              <w:t>saya</w:t>
            </w:r>
            <w:r>
              <w:rPr>
                <w:sz w:val="24"/>
              </w:rPr>
              <w:tab/>
              <w:t>terhadap</w:t>
            </w:r>
            <w:r>
              <w:rPr>
                <w:sz w:val="24"/>
              </w:rPr>
              <w:tab/>
              <w:t>pedoman</w:t>
            </w:r>
            <w:r>
              <w:rPr>
                <w:sz w:val="24"/>
              </w:rPr>
              <w:tab/>
              <w:t>kerja</w:t>
            </w:r>
            <w:r>
              <w:rPr>
                <w:spacing w:val="-57"/>
                <w:sz w:val="24"/>
              </w:rPr>
              <w:t xml:space="preserve"> </w:t>
            </w:r>
            <w:r>
              <w:rPr>
                <w:sz w:val="24"/>
              </w:rPr>
              <w:t>sebagai</w:t>
            </w:r>
            <w:r>
              <w:rPr>
                <w:spacing w:val="1"/>
                <w:sz w:val="24"/>
              </w:rPr>
              <w:t xml:space="preserve"> </w:t>
            </w:r>
            <w:r>
              <w:rPr>
                <w:sz w:val="24"/>
              </w:rPr>
              <w:t>petugas</w:t>
            </w:r>
            <w:r>
              <w:rPr>
                <w:spacing w:val="-2"/>
                <w:sz w:val="24"/>
              </w:rPr>
              <w:t xml:space="preserve"> </w:t>
            </w:r>
            <w:r>
              <w:rPr>
                <w:sz w:val="24"/>
              </w:rPr>
              <w:t>promosi kesehatan.</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54"/>
        </w:trPr>
        <w:tc>
          <w:tcPr>
            <w:tcW w:w="569" w:type="dxa"/>
          </w:tcPr>
          <w:p w:rsidR="00C7783A" w:rsidRDefault="00A82564">
            <w:pPr>
              <w:pStyle w:val="TableParagraph"/>
              <w:spacing w:line="275" w:lineRule="exact"/>
              <w:ind w:right="133"/>
              <w:jc w:val="right"/>
              <w:rPr>
                <w:sz w:val="24"/>
              </w:rPr>
            </w:pPr>
            <w:r>
              <w:rPr>
                <w:sz w:val="24"/>
              </w:rPr>
              <w:t>3.</w:t>
            </w:r>
          </w:p>
        </w:tc>
        <w:tc>
          <w:tcPr>
            <w:tcW w:w="6614" w:type="dxa"/>
          </w:tcPr>
          <w:p w:rsidR="00C7783A" w:rsidRDefault="00A82564">
            <w:pPr>
              <w:pStyle w:val="TableParagraph"/>
              <w:spacing w:line="270" w:lineRule="atLeast"/>
              <w:ind w:left="110" w:right="-15"/>
              <w:rPr>
                <w:sz w:val="24"/>
              </w:rPr>
            </w:pPr>
            <w:r>
              <w:rPr>
                <w:sz w:val="24"/>
              </w:rPr>
              <w:t>Hampir</w:t>
            </w:r>
            <w:r>
              <w:rPr>
                <w:spacing w:val="47"/>
                <w:sz w:val="24"/>
              </w:rPr>
              <w:t xml:space="preserve"> </w:t>
            </w:r>
            <w:r>
              <w:rPr>
                <w:sz w:val="24"/>
              </w:rPr>
              <w:t>tidak</w:t>
            </w:r>
            <w:r>
              <w:rPr>
                <w:spacing w:val="47"/>
                <w:sz w:val="24"/>
              </w:rPr>
              <w:t xml:space="preserve"> </w:t>
            </w:r>
            <w:r>
              <w:rPr>
                <w:sz w:val="24"/>
              </w:rPr>
              <w:t>ada</w:t>
            </w:r>
            <w:r>
              <w:rPr>
                <w:spacing w:val="47"/>
                <w:sz w:val="24"/>
              </w:rPr>
              <w:t xml:space="preserve"> </w:t>
            </w:r>
            <w:r>
              <w:rPr>
                <w:sz w:val="24"/>
              </w:rPr>
              <w:t>pengetahuan</w:t>
            </w:r>
            <w:r>
              <w:rPr>
                <w:spacing w:val="48"/>
                <w:sz w:val="24"/>
              </w:rPr>
              <w:t xml:space="preserve"> </w:t>
            </w:r>
            <w:r>
              <w:rPr>
                <w:sz w:val="24"/>
              </w:rPr>
              <w:t>yang</w:t>
            </w:r>
            <w:r>
              <w:rPr>
                <w:spacing w:val="46"/>
                <w:sz w:val="24"/>
              </w:rPr>
              <w:t xml:space="preserve"> </w:t>
            </w:r>
            <w:r>
              <w:rPr>
                <w:sz w:val="24"/>
              </w:rPr>
              <w:t>berkaitan</w:t>
            </w:r>
            <w:r>
              <w:rPr>
                <w:spacing w:val="47"/>
                <w:sz w:val="24"/>
              </w:rPr>
              <w:t xml:space="preserve"> </w:t>
            </w:r>
            <w:r>
              <w:rPr>
                <w:sz w:val="24"/>
              </w:rPr>
              <w:t>dengan</w:t>
            </w:r>
            <w:r>
              <w:rPr>
                <w:spacing w:val="47"/>
                <w:sz w:val="24"/>
              </w:rPr>
              <w:t xml:space="preserve"> </w:t>
            </w:r>
            <w:r>
              <w:rPr>
                <w:sz w:val="24"/>
              </w:rPr>
              <w:t>tugas</w:t>
            </w:r>
            <w:r>
              <w:rPr>
                <w:spacing w:val="-57"/>
                <w:sz w:val="24"/>
              </w:rPr>
              <w:t xml:space="preserve"> </w:t>
            </w:r>
            <w:r>
              <w:rPr>
                <w:sz w:val="24"/>
              </w:rPr>
              <w:t>yangbelum</w:t>
            </w:r>
            <w:r>
              <w:rPr>
                <w:spacing w:val="-3"/>
                <w:sz w:val="24"/>
              </w:rPr>
              <w:t xml:space="preserve"> </w:t>
            </w:r>
            <w:r>
              <w:rPr>
                <w:sz w:val="24"/>
              </w:rPr>
              <w:t>saya kuasai</w:t>
            </w:r>
            <w:r>
              <w:rPr>
                <w:spacing w:val="-1"/>
                <w:sz w:val="24"/>
              </w:rPr>
              <w:t xml:space="preserve"> </w:t>
            </w:r>
            <w:r>
              <w:rPr>
                <w:sz w:val="24"/>
              </w:rPr>
              <w:t>sebagai petugas</w:t>
            </w:r>
            <w:r>
              <w:rPr>
                <w:spacing w:val="-3"/>
                <w:sz w:val="24"/>
              </w:rPr>
              <w:t xml:space="preserve"> </w:t>
            </w:r>
            <w:r>
              <w:rPr>
                <w:sz w:val="24"/>
              </w:rPr>
              <w:t>promosi</w:t>
            </w:r>
            <w:r>
              <w:rPr>
                <w:spacing w:val="-1"/>
                <w:sz w:val="24"/>
              </w:rPr>
              <w:t xml:space="preserve"> </w:t>
            </w:r>
            <w:r>
              <w:rPr>
                <w:sz w:val="24"/>
              </w:rPr>
              <w:t>kesehatan</w:t>
            </w:r>
          </w:p>
        </w:tc>
        <w:tc>
          <w:tcPr>
            <w:tcW w:w="360" w:type="dxa"/>
          </w:tcPr>
          <w:p w:rsidR="00C7783A" w:rsidRDefault="00A82564">
            <w:pPr>
              <w:pStyle w:val="TableParagraph"/>
              <w:spacing w:line="275" w:lineRule="exact"/>
              <w:ind w:left="15"/>
              <w:jc w:val="center"/>
              <w:rPr>
                <w:sz w:val="24"/>
              </w:rPr>
            </w:pPr>
            <w:r>
              <w:rPr>
                <w:sz w:val="24"/>
              </w:rPr>
              <w:t>2</w:t>
            </w:r>
          </w:p>
        </w:tc>
        <w:tc>
          <w:tcPr>
            <w:tcW w:w="360" w:type="dxa"/>
          </w:tcPr>
          <w:p w:rsidR="00C7783A" w:rsidRDefault="00A82564">
            <w:pPr>
              <w:pStyle w:val="TableParagraph"/>
              <w:spacing w:line="275"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right="133"/>
              <w:jc w:val="right"/>
              <w:rPr>
                <w:sz w:val="24"/>
              </w:rPr>
            </w:pPr>
            <w:r>
              <w:rPr>
                <w:sz w:val="24"/>
              </w:rPr>
              <w:t>4.</w:t>
            </w:r>
          </w:p>
        </w:tc>
        <w:tc>
          <w:tcPr>
            <w:tcW w:w="6614" w:type="dxa"/>
          </w:tcPr>
          <w:p w:rsidR="00C7783A" w:rsidRDefault="00A82564">
            <w:pPr>
              <w:pStyle w:val="TableParagraph"/>
              <w:tabs>
                <w:tab w:val="left" w:pos="1735"/>
                <w:tab w:val="left" w:pos="2747"/>
                <w:tab w:val="left" w:pos="3771"/>
                <w:tab w:val="left" w:pos="4851"/>
                <w:tab w:val="left" w:pos="6092"/>
              </w:tabs>
              <w:spacing w:line="272" w:lineRule="exact"/>
              <w:ind w:left="110" w:right="-15"/>
              <w:rPr>
                <w:sz w:val="24"/>
              </w:rPr>
            </w:pPr>
            <w:r>
              <w:rPr>
                <w:sz w:val="24"/>
              </w:rPr>
              <w:t>Semua</w:t>
            </w:r>
            <w:r>
              <w:rPr>
                <w:spacing w:val="107"/>
                <w:sz w:val="24"/>
              </w:rPr>
              <w:t xml:space="preserve"> </w:t>
            </w:r>
            <w:r>
              <w:rPr>
                <w:sz w:val="24"/>
              </w:rPr>
              <w:t>tugas</w:t>
            </w:r>
            <w:r>
              <w:rPr>
                <w:sz w:val="24"/>
              </w:rPr>
              <w:tab/>
              <w:t>sebagai</w:t>
            </w:r>
            <w:r>
              <w:rPr>
                <w:sz w:val="24"/>
              </w:rPr>
              <w:tab/>
              <w:t>petugas</w:t>
            </w:r>
            <w:r>
              <w:rPr>
                <w:sz w:val="24"/>
              </w:rPr>
              <w:tab/>
              <w:t>promosi</w:t>
            </w:r>
            <w:r>
              <w:rPr>
                <w:sz w:val="24"/>
              </w:rPr>
              <w:tab/>
              <w:t>kesehatan</w:t>
            </w:r>
            <w:r>
              <w:rPr>
                <w:sz w:val="24"/>
              </w:rPr>
              <w:tab/>
              <w:t>dapat</w:t>
            </w:r>
            <w:r>
              <w:rPr>
                <w:spacing w:val="-57"/>
                <w:sz w:val="24"/>
              </w:rPr>
              <w:t xml:space="preserve"> </w:t>
            </w:r>
            <w:r>
              <w:rPr>
                <w:sz w:val="24"/>
              </w:rPr>
              <w:t>saya selesaikan</w:t>
            </w:r>
            <w:r>
              <w:rPr>
                <w:spacing w:val="-2"/>
                <w:sz w:val="24"/>
              </w:rPr>
              <w:t xml:space="preserve"> </w:t>
            </w:r>
            <w:r>
              <w:rPr>
                <w:sz w:val="24"/>
              </w:rPr>
              <w:t>dengan</w:t>
            </w:r>
            <w:r>
              <w:rPr>
                <w:spacing w:val="-4"/>
                <w:sz w:val="24"/>
              </w:rPr>
              <w:t xml:space="preserve"> </w:t>
            </w:r>
            <w:r>
              <w:rPr>
                <w:sz w:val="24"/>
              </w:rPr>
              <w:t>memuaskan.</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53"/>
        </w:trPr>
        <w:tc>
          <w:tcPr>
            <w:tcW w:w="569" w:type="dxa"/>
          </w:tcPr>
          <w:p w:rsidR="00C7783A" w:rsidRDefault="00A82564">
            <w:pPr>
              <w:pStyle w:val="TableParagraph"/>
              <w:spacing w:line="275" w:lineRule="exact"/>
              <w:ind w:right="133"/>
              <w:jc w:val="right"/>
              <w:rPr>
                <w:sz w:val="24"/>
              </w:rPr>
            </w:pPr>
            <w:r>
              <w:rPr>
                <w:sz w:val="24"/>
              </w:rPr>
              <w:t>5.</w:t>
            </w:r>
          </w:p>
        </w:tc>
        <w:tc>
          <w:tcPr>
            <w:tcW w:w="6614" w:type="dxa"/>
          </w:tcPr>
          <w:p w:rsidR="00C7783A" w:rsidRDefault="00A82564">
            <w:pPr>
              <w:pStyle w:val="TableParagraph"/>
              <w:tabs>
                <w:tab w:val="left" w:pos="774"/>
                <w:tab w:val="left" w:pos="2446"/>
                <w:tab w:val="left" w:pos="3623"/>
                <w:tab w:val="left" w:pos="4519"/>
                <w:tab w:val="left" w:pos="5256"/>
                <w:tab w:val="left" w:pos="6196"/>
              </w:tabs>
              <w:spacing w:line="270" w:lineRule="atLeast"/>
              <w:ind w:left="110" w:right="-15"/>
              <w:rPr>
                <w:sz w:val="24"/>
              </w:rPr>
            </w:pPr>
            <w:r>
              <w:rPr>
                <w:sz w:val="24"/>
              </w:rPr>
              <w:t>Saya</w:t>
            </w:r>
            <w:r>
              <w:rPr>
                <w:sz w:val="24"/>
              </w:rPr>
              <w:tab/>
              <w:t>mengutamakan</w:t>
            </w:r>
            <w:r>
              <w:rPr>
                <w:sz w:val="24"/>
              </w:rPr>
              <w:tab/>
              <w:t>kerjasama</w:t>
            </w:r>
            <w:r>
              <w:rPr>
                <w:sz w:val="24"/>
              </w:rPr>
              <w:tab/>
              <w:t>dengan</w:t>
            </w:r>
            <w:r>
              <w:rPr>
                <w:sz w:val="24"/>
              </w:rPr>
              <w:tab/>
              <w:t>rekan</w:t>
            </w:r>
            <w:r>
              <w:rPr>
                <w:sz w:val="24"/>
              </w:rPr>
              <w:tab/>
              <w:t>sekerja,</w:t>
            </w:r>
            <w:r>
              <w:rPr>
                <w:sz w:val="24"/>
              </w:rPr>
              <w:tab/>
              <w:t>agar</w:t>
            </w:r>
            <w:r>
              <w:rPr>
                <w:spacing w:val="-57"/>
                <w:sz w:val="24"/>
              </w:rPr>
              <w:t xml:space="preserve"> </w:t>
            </w:r>
            <w:r>
              <w:rPr>
                <w:sz w:val="24"/>
              </w:rPr>
              <w:t>kinerjasaya</w:t>
            </w:r>
            <w:r>
              <w:rPr>
                <w:spacing w:val="1"/>
                <w:sz w:val="24"/>
              </w:rPr>
              <w:t xml:space="preserve"> </w:t>
            </w:r>
            <w:r>
              <w:rPr>
                <w:sz w:val="24"/>
              </w:rPr>
              <w:t>sebagai</w:t>
            </w:r>
            <w:r>
              <w:rPr>
                <w:spacing w:val="1"/>
                <w:sz w:val="24"/>
              </w:rPr>
              <w:t xml:space="preserve"> </w:t>
            </w:r>
            <w:r>
              <w:rPr>
                <w:sz w:val="24"/>
              </w:rPr>
              <w:t>petugas</w:t>
            </w:r>
            <w:r>
              <w:rPr>
                <w:spacing w:val="-2"/>
                <w:sz w:val="24"/>
              </w:rPr>
              <w:t xml:space="preserve"> </w:t>
            </w:r>
            <w:r>
              <w:rPr>
                <w:sz w:val="24"/>
              </w:rPr>
              <w:t>promosi</w:t>
            </w:r>
            <w:r>
              <w:rPr>
                <w:spacing w:val="-1"/>
                <w:sz w:val="24"/>
              </w:rPr>
              <w:t xml:space="preserve"> </w:t>
            </w:r>
            <w:r>
              <w:rPr>
                <w:sz w:val="24"/>
              </w:rPr>
              <w:t>kesehatan</w:t>
            </w:r>
            <w:r>
              <w:rPr>
                <w:spacing w:val="-2"/>
                <w:sz w:val="24"/>
              </w:rPr>
              <w:t xml:space="preserve"> </w:t>
            </w:r>
            <w:r>
              <w:rPr>
                <w:sz w:val="24"/>
              </w:rPr>
              <w:t>lebih baik</w:t>
            </w:r>
          </w:p>
        </w:tc>
        <w:tc>
          <w:tcPr>
            <w:tcW w:w="360" w:type="dxa"/>
          </w:tcPr>
          <w:p w:rsidR="00C7783A" w:rsidRDefault="00A82564">
            <w:pPr>
              <w:pStyle w:val="TableParagraph"/>
              <w:spacing w:line="275" w:lineRule="exact"/>
              <w:ind w:left="15"/>
              <w:jc w:val="center"/>
              <w:rPr>
                <w:sz w:val="24"/>
              </w:rPr>
            </w:pPr>
            <w:r>
              <w:rPr>
                <w:sz w:val="24"/>
              </w:rPr>
              <w:t>2</w:t>
            </w:r>
          </w:p>
        </w:tc>
        <w:tc>
          <w:tcPr>
            <w:tcW w:w="360" w:type="dxa"/>
          </w:tcPr>
          <w:p w:rsidR="00C7783A" w:rsidRDefault="00A82564">
            <w:pPr>
              <w:pStyle w:val="TableParagraph"/>
              <w:spacing w:line="275"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right="133"/>
              <w:jc w:val="right"/>
              <w:rPr>
                <w:sz w:val="24"/>
              </w:rPr>
            </w:pPr>
            <w:r>
              <w:rPr>
                <w:sz w:val="24"/>
              </w:rPr>
              <w:t>6.</w:t>
            </w:r>
          </w:p>
        </w:tc>
        <w:tc>
          <w:tcPr>
            <w:tcW w:w="6614" w:type="dxa"/>
          </w:tcPr>
          <w:p w:rsidR="00C7783A" w:rsidRDefault="00A82564">
            <w:pPr>
              <w:pStyle w:val="TableParagraph"/>
              <w:tabs>
                <w:tab w:val="left" w:pos="934"/>
                <w:tab w:val="left" w:pos="1926"/>
                <w:tab w:val="left" w:pos="2619"/>
                <w:tab w:val="left" w:pos="3555"/>
                <w:tab w:val="left" w:pos="4255"/>
                <w:tab w:val="left" w:pos="5359"/>
                <w:tab w:val="left" w:pos="6144"/>
              </w:tabs>
              <w:spacing w:line="272" w:lineRule="exact"/>
              <w:ind w:left="110" w:right="-15"/>
              <w:rPr>
                <w:sz w:val="24"/>
              </w:rPr>
            </w:pPr>
            <w:r>
              <w:rPr>
                <w:sz w:val="24"/>
              </w:rPr>
              <w:t>Tanpa</w:t>
            </w:r>
            <w:r>
              <w:rPr>
                <w:sz w:val="24"/>
              </w:rPr>
              <w:tab/>
              <w:t>disuruh</w:t>
            </w:r>
            <w:r>
              <w:rPr>
                <w:sz w:val="24"/>
              </w:rPr>
              <w:tab/>
              <w:t>oleh</w:t>
            </w:r>
            <w:r>
              <w:rPr>
                <w:sz w:val="24"/>
              </w:rPr>
              <w:tab/>
              <w:t>atasan,</w:t>
            </w:r>
            <w:r>
              <w:rPr>
                <w:sz w:val="24"/>
              </w:rPr>
              <w:tab/>
              <w:t>saya</w:t>
            </w:r>
            <w:r>
              <w:rPr>
                <w:sz w:val="24"/>
              </w:rPr>
              <w:tab/>
              <w:t>kerjakan</w:t>
            </w:r>
            <w:r>
              <w:rPr>
                <w:sz w:val="24"/>
              </w:rPr>
              <w:tab/>
              <w:t>tugas</w:t>
            </w:r>
            <w:r>
              <w:rPr>
                <w:sz w:val="24"/>
              </w:rPr>
              <w:tab/>
              <w:t>yang</w:t>
            </w:r>
            <w:r>
              <w:rPr>
                <w:spacing w:val="-57"/>
                <w:sz w:val="24"/>
              </w:rPr>
              <w:t xml:space="preserve"> </w:t>
            </w:r>
            <w:r>
              <w:rPr>
                <w:sz w:val="24"/>
              </w:rPr>
              <w:t>menjadi</w:t>
            </w:r>
            <w:r>
              <w:rPr>
                <w:spacing w:val="-1"/>
                <w:sz w:val="24"/>
              </w:rPr>
              <w:t xml:space="preserve"> </w:t>
            </w:r>
            <w:r>
              <w:rPr>
                <w:sz w:val="24"/>
              </w:rPr>
              <w:t>tanggung</w:t>
            </w:r>
            <w:r>
              <w:rPr>
                <w:spacing w:val="-5"/>
                <w:sz w:val="24"/>
              </w:rPr>
              <w:t xml:space="preserve"> </w:t>
            </w:r>
            <w:r>
              <w:rPr>
                <w:sz w:val="24"/>
              </w:rPr>
              <w:t>jawab</w:t>
            </w:r>
            <w:r>
              <w:rPr>
                <w:spacing w:val="-2"/>
                <w:sz w:val="24"/>
              </w:rPr>
              <w:t xml:space="preserve"> </w:t>
            </w:r>
            <w:r>
              <w:rPr>
                <w:sz w:val="24"/>
              </w:rPr>
              <w:t>saya</w:t>
            </w:r>
            <w:r>
              <w:rPr>
                <w:spacing w:val="-1"/>
                <w:sz w:val="24"/>
              </w:rPr>
              <w:t xml:space="preserve"> </w:t>
            </w:r>
            <w:r>
              <w:rPr>
                <w:sz w:val="24"/>
              </w:rPr>
              <w:t>sebagai</w:t>
            </w:r>
            <w:r>
              <w:rPr>
                <w:spacing w:val="1"/>
                <w:sz w:val="24"/>
              </w:rPr>
              <w:t xml:space="preserve"> </w:t>
            </w:r>
            <w:r>
              <w:rPr>
                <w:sz w:val="24"/>
              </w:rPr>
              <w:t>petugas</w:t>
            </w:r>
            <w:r>
              <w:rPr>
                <w:spacing w:val="-4"/>
                <w:sz w:val="24"/>
              </w:rPr>
              <w:t xml:space="preserve"> </w:t>
            </w:r>
            <w:r>
              <w:rPr>
                <w:sz w:val="24"/>
              </w:rPr>
              <w:t>promosi</w:t>
            </w:r>
            <w:r>
              <w:rPr>
                <w:spacing w:val="-2"/>
                <w:sz w:val="24"/>
              </w:rPr>
              <w:t xml:space="preserve"> </w:t>
            </w:r>
            <w:r>
              <w:rPr>
                <w:sz w:val="24"/>
              </w:rPr>
              <w:t>kesehatan</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822"/>
        </w:trPr>
        <w:tc>
          <w:tcPr>
            <w:tcW w:w="569" w:type="dxa"/>
          </w:tcPr>
          <w:p w:rsidR="00C7783A" w:rsidRDefault="00A82564">
            <w:pPr>
              <w:pStyle w:val="TableParagraph"/>
              <w:spacing w:line="275" w:lineRule="exact"/>
              <w:ind w:right="133"/>
              <w:jc w:val="right"/>
              <w:rPr>
                <w:sz w:val="24"/>
              </w:rPr>
            </w:pPr>
            <w:r>
              <w:rPr>
                <w:sz w:val="24"/>
              </w:rPr>
              <w:lastRenderedPageBreak/>
              <w:t>7.</w:t>
            </w:r>
          </w:p>
        </w:tc>
        <w:tc>
          <w:tcPr>
            <w:tcW w:w="6614" w:type="dxa"/>
          </w:tcPr>
          <w:p w:rsidR="00C7783A" w:rsidRDefault="00A82564">
            <w:pPr>
              <w:pStyle w:val="TableParagraph"/>
              <w:tabs>
                <w:tab w:val="left" w:pos="766"/>
                <w:tab w:val="left" w:pos="2015"/>
                <w:tab w:val="left" w:pos="2751"/>
                <w:tab w:val="left" w:pos="3523"/>
                <w:tab w:val="left" w:pos="5091"/>
                <w:tab w:val="left" w:pos="6100"/>
              </w:tabs>
              <w:spacing w:line="273" w:lineRule="exact"/>
              <w:ind w:left="110" w:right="-15"/>
              <w:rPr>
                <w:sz w:val="24"/>
              </w:rPr>
            </w:pPr>
            <w:r>
              <w:rPr>
                <w:sz w:val="24"/>
              </w:rPr>
              <w:t>Bila</w:t>
            </w:r>
            <w:r>
              <w:rPr>
                <w:sz w:val="24"/>
              </w:rPr>
              <w:tab/>
              <w:t>pekerjaan</w:t>
            </w:r>
            <w:r>
              <w:rPr>
                <w:sz w:val="24"/>
              </w:rPr>
              <w:tab/>
              <w:t>saya</w:t>
            </w:r>
            <w:r>
              <w:rPr>
                <w:sz w:val="24"/>
              </w:rPr>
              <w:tab/>
              <w:t>yang</w:t>
            </w:r>
            <w:r>
              <w:rPr>
                <w:sz w:val="24"/>
              </w:rPr>
              <w:tab/>
              <w:t>berhubungan</w:t>
            </w:r>
            <w:r>
              <w:rPr>
                <w:sz w:val="24"/>
              </w:rPr>
              <w:tab/>
              <w:t>dengan</w:t>
            </w:r>
            <w:r>
              <w:rPr>
                <w:sz w:val="24"/>
              </w:rPr>
              <w:tab/>
              <w:t>tugas</w:t>
            </w:r>
          </w:p>
          <w:p w:rsidR="00C7783A" w:rsidRDefault="00A82564">
            <w:pPr>
              <w:pStyle w:val="TableParagraph"/>
              <w:tabs>
                <w:tab w:val="left" w:pos="1038"/>
                <w:tab w:val="left" w:pos="2035"/>
                <w:tab w:val="left" w:pos="3187"/>
                <w:tab w:val="left" w:pos="3995"/>
                <w:tab w:val="left" w:pos="4839"/>
                <w:tab w:val="left" w:pos="5464"/>
                <w:tab w:val="left" w:pos="6156"/>
              </w:tabs>
              <w:spacing w:line="272" w:lineRule="exact"/>
              <w:ind w:left="110" w:right="-15"/>
              <w:rPr>
                <w:sz w:val="24"/>
              </w:rPr>
            </w:pPr>
            <w:r>
              <w:rPr>
                <w:sz w:val="24"/>
              </w:rPr>
              <w:t>sebagai</w:t>
            </w:r>
            <w:r>
              <w:rPr>
                <w:sz w:val="24"/>
              </w:rPr>
              <w:tab/>
              <w:t>promosi</w:t>
            </w:r>
            <w:r>
              <w:rPr>
                <w:sz w:val="24"/>
              </w:rPr>
              <w:tab/>
              <w:t>kesehatan</w:t>
            </w:r>
            <w:r>
              <w:rPr>
                <w:sz w:val="24"/>
              </w:rPr>
              <w:tab/>
              <w:t>belum</w:t>
            </w:r>
            <w:r>
              <w:rPr>
                <w:sz w:val="24"/>
              </w:rPr>
              <w:tab/>
              <w:t>selesai</w:t>
            </w:r>
            <w:r>
              <w:rPr>
                <w:sz w:val="24"/>
              </w:rPr>
              <w:tab/>
              <w:t>saya</w:t>
            </w:r>
            <w:r>
              <w:rPr>
                <w:sz w:val="24"/>
              </w:rPr>
              <w:tab/>
              <w:t>tidak</w:t>
            </w:r>
            <w:r>
              <w:rPr>
                <w:sz w:val="24"/>
              </w:rPr>
              <w:tab/>
              <w:t>akan</w:t>
            </w:r>
            <w:r>
              <w:rPr>
                <w:spacing w:val="-57"/>
                <w:sz w:val="24"/>
              </w:rPr>
              <w:t xml:space="preserve"> </w:t>
            </w:r>
            <w:r>
              <w:rPr>
                <w:sz w:val="24"/>
              </w:rPr>
              <w:t>meninggalkannya.</w:t>
            </w:r>
          </w:p>
        </w:tc>
        <w:tc>
          <w:tcPr>
            <w:tcW w:w="360" w:type="dxa"/>
          </w:tcPr>
          <w:p w:rsidR="00C7783A" w:rsidRDefault="00A82564">
            <w:pPr>
              <w:pStyle w:val="TableParagraph"/>
              <w:spacing w:line="275" w:lineRule="exact"/>
              <w:ind w:left="15"/>
              <w:jc w:val="center"/>
              <w:rPr>
                <w:sz w:val="24"/>
              </w:rPr>
            </w:pPr>
            <w:r>
              <w:rPr>
                <w:sz w:val="24"/>
              </w:rPr>
              <w:t>2</w:t>
            </w:r>
          </w:p>
        </w:tc>
        <w:tc>
          <w:tcPr>
            <w:tcW w:w="360" w:type="dxa"/>
          </w:tcPr>
          <w:p w:rsidR="00C7783A" w:rsidRDefault="00A82564">
            <w:pPr>
              <w:pStyle w:val="TableParagraph"/>
              <w:spacing w:line="275" w:lineRule="exact"/>
              <w:ind w:left="15"/>
              <w:jc w:val="center"/>
              <w:rPr>
                <w:sz w:val="24"/>
              </w:rPr>
            </w:pPr>
            <w:r>
              <w:rPr>
                <w:sz w:val="24"/>
              </w:rPr>
              <w:t>1</w:t>
            </w:r>
          </w:p>
        </w:tc>
      </w:tr>
      <w:tr w:rsidR="00C7783A" w:rsidTr="00ED36D4">
        <w:trPr>
          <w:trHeight w:val="553"/>
        </w:trPr>
        <w:tc>
          <w:tcPr>
            <w:tcW w:w="569" w:type="dxa"/>
          </w:tcPr>
          <w:p w:rsidR="00C7783A" w:rsidRDefault="00A82564">
            <w:pPr>
              <w:pStyle w:val="TableParagraph"/>
              <w:spacing w:line="271" w:lineRule="exact"/>
              <w:ind w:right="133"/>
              <w:jc w:val="right"/>
              <w:rPr>
                <w:sz w:val="24"/>
              </w:rPr>
            </w:pPr>
            <w:r>
              <w:rPr>
                <w:sz w:val="24"/>
              </w:rPr>
              <w:t>8.</w:t>
            </w:r>
          </w:p>
        </w:tc>
        <w:tc>
          <w:tcPr>
            <w:tcW w:w="6614" w:type="dxa"/>
          </w:tcPr>
          <w:p w:rsidR="00C7783A" w:rsidRDefault="00A82564">
            <w:pPr>
              <w:pStyle w:val="TableParagraph"/>
              <w:spacing w:line="276" w:lineRule="exact"/>
              <w:ind w:left="110" w:right="-15"/>
              <w:rPr>
                <w:sz w:val="24"/>
              </w:rPr>
            </w:pPr>
            <w:r>
              <w:rPr>
                <w:sz w:val="24"/>
              </w:rPr>
              <w:t>Saya</w:t>
            </w:r>
            <w:r>
              <w:rPr>
                <w:spacing w:val="41"/>
                <w:sz w:val="24"/>
              </w:rPr>
              <w:t xml:space="preserve"> </w:t>
            </w:r>
            <w:r>
              <w:rPr>
                <w:sz w:val="24"/>
              </w:rPr>
              <w:t>tidak</w:t>
            </w:r>
            <w:r>
              <w:rPr>
                <w:spacing w:val="42"/>
                <w:sz w:val="24"/>
              </w:rPr>
              <w:t xml:space="preserve"> </w:t>
            </w:r>
            <w:r>
              <w:rPr>
                <w:sz w:val="24"/>
              </w:rPr>
              <w:t>pernah</w:t>
            </w:r>
            <w:r>
              <w:rPr>
                <w:spacing w:val="36"/>
                <w:sz w:val="24"/>
              </w:rPr>
              <w:t xml:space="preserve"> </w:t>
            </w:r>
            <w:r>
              <w:rPr>
                <w:sz w:val="24"/>
              </w:rPr>
              <w:t>meninggalkan</w:t>
            </w:r>
            <w:r>
              <w:rPr>
                <w:spacing w:val="43"/>
                <w:sz w:val="24"/>
              </w:rPr>
              <w:t xml:space="preserve"> </w:t>
            </w:r>
            <w:r>
              <w:rPr>
                <w:sz w:val="24"/>
              </w:rPr>
              <w:t>pekerjaan</w:t>
            </w:r>
            <w:r>
              <w:rPr>
                <w:spacing w:val="41"/>
                <w:sz w:val="24"/>
              </w:rPr>
              <w:t xml:space="preserve"> </w:t>
            </w:r>
            <w:r>
              <w:rPr>
                <w:sz w:val="24"/>
              </w:rPr>
              <w:t>saya</w:t>
            </w:r>
            <w:r>
              <w:rPr>
                <w:spacing w:val="42"/>
                <w:sz w:val="24"/>
              </w:rPr>
              <w:t xml:space="preserve"> </w:t>
            </w:r>
            <w:r>
              <w:rPr>
                <w:sz w:val="24"/>
              </w:rPr>
              <w:t>sebagai</w:t>
            </w:r>
            <w:r>
              <w:rPr>
                <w:spacing w:val="42"/>
                <w:sz w:val="24"/>
              </w:rPr>
              <w:t xml:space="preserve"> </w:t>
            </w:r>
            <w:r>
              <w:rPr>
                <w:sz w:val="24"/>
              </w:rPr>
              <w:t>petugas</w:t>
            </w:r>
            <w:r>
              <w:rPr>
                <w:spacing w:val="-57"/>
                <w:sz w:val="24"/>
              </w:rPr>
              <w:t xml:space="preserve"> </w:t>
            </w:r>
            <w:r>
              <w:rPr>
                <w:sz w:val="24"/>
              </w:rPr>
              <w:t>promosi kesehatan, sebelum</w:t>
            </w:r>
            <w:r>
              <w:rPr>
                <w:spacing w:val="-1"/>
                <w:sz w:val="24"/>
              </w:rPr>
              <w:t xml:space="preserve"> </w:t>
            </w:r>
            <w:r>
              <w:rPr>
                <w:sz w:val="24"/>
              </w:rPr>
              <w:t>tugas</w:t>
            </w:r>
            <w:r>
              <w:rPr>
                <w:spacing w:val="-2"/>
                <w:sz w:val="24"/>
              </w:rPr>
              <w:t xml:space="preserve"> </w:t>
            </w:r>
            <w:r>
              <w:rPr>
                <w:sz w:val="24"/>
              </w:rPr>
              <w:t>tersebut</w:t>
            </w:r>
            <w:r>
              <w:rPr>
                <w:spacing w:val="-1"/>
                <w:sz w:val="24"/>
              </w:rPr>
              <w:t xml:space="preserve"> </w:t>
            </w:r>
            <w:r>
              <w:rPr>
                <w:sz w:val="24"/>
              </w:rPr>
              <w:t>selesai.</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right="133"/>
              <w:jc w:val="right"/>
              <w:rPr>
                <w:sz w:val="24"/>
              </w:rPr>
            </w:pPr>
            <w:r>
              <w:rPr>
                <w:sz w:val="24"/>
              </w:rPr>
              <w:t>9.</w:t>
            </w:r>
          </w:p>
        </w:tc>
        <w:tc>
          <w:tcPr>
            <w:tcW w:w="6614" w:type="dxa"/>
          </w:tcPr>
          <w:p w:rsidR="00C7783A" w:rsidRDefault="00A82564">
            <w:pPr>
              <w:pStyle w:val="TableParagraph"/>
              <w:tabs>
                <w:tab w:val="left" w:pos="1411"/>
                <w:tab w:val="left" w:pos="2083"/>
                <w:tab w:val="left" w:pos="2923"/>
                <w:tab w:val="left" w:pos="3875"/>
                <w:tab w:val="left" w:pos="4839"/>
                <w:tab w:val="left" w:pos="5819"/>
              </w:tabs>
              <w:spacing w:line="272" w:lineRule="exact"/>
              <w:ind w:left="110" w:right="-15"/>
              <w:rPr>
                <w:sz w:val="24"/>
              </w:rPr>
            </w:pPr>
            <w:r>
              <w:rPr>
                <w:sz w:val="24"/>
              </w:rPr>
              <w:t>Kreativitas</w:t>
            </w:r>
            <w:r>
              <w:rPr>
                <w:sz w:val="24"/>
              </w:rPr>
              <w:tab/>
              <w:t>saya</w:t>
            </w:r>
            <w:r>
              <w:rPr>
                <w:sz w:val="24"/>
              </w:rPr>
              <w:tab/>
              <w:t>dalam</w:t>
            </w:r>
            <w:r>
              <w:rPr>
                <w:sz w:val="24"/>
              </w:rPr>
              <w:tab/>
              <w:t>bekerja</w:t>
            </w:r>
            <w:r>
              <w:rPr>
                <w:sz w:val="24"/>
              </w:rPr>
              <w:tab/>
              <w:t>sebagai</w:t>
            </w:r>
            <w:r>
              <w:rPr>
                <w:sz w:val="24"/>
              </w:rPr>
              <w:tab/>
              <w:t>petugas</w:t>
            </w:r>
            <w:r>
              <w:rPr>
                <w:sz w:val="24"/>
              </w:rPr>
              <w:tab/>
              <w:t>promosi</w:t>
            </w:r>
            <w:r>
              <w:rPr>
                <w:spacing w:val="-57"/>
                <w:sz w:val="24"/>
              </w:rPr>
              <w:t xml:space="preserve"> </w:t>
            </w:r>
            <w:r>
              <w:rPr>
                <w:sz w:val="24"/>
              </w:rPr>
              <w:t>kesehatan</w:t>
            </w:r>
            <w:r>
              <w:rPr>
                <w:spacing w:val="-1"/>
                <w:sz w:val="24"/>
              </w:rPr>
              <w:t xml:space="preserve"> </w:t>
            </w:r>
            <w:r>
              <w:rPr>
                <w:sz w:val="24"/>
              </w:rPr>
              <w:t>sudah</w:t>
            </w:r>
            <w:r>
              <w:rPr>
                <w:spacing w:val="-4"/>
                <w:sz w:val="24"/>
              </w:rPr>
              <w:t xml:space="preserve"> </w:t>
            </w:r>
            <w:r>
              <w:rPr>
                <w:sz w:val="24"/>
              </w:rPr>
              <w:t>diakui</w:t>
            </w:r>
            <w:r>
              <w:rPr>
                <w:spacing w:val="-2"/>
                <w:sz w:val="24"/>
              </w:rPr>
              <w:t xml:space="preserve"> </w:t>
            </w:r>
            <w:r>
              <w:rPr>
                <w:sz w:val="24"/>
              </w:rPr>
              <w:t>oleh</w:t>
            </w:r>
            <w:r>
              <w:rPr>
                <w:spacing w:val="-3"/>
                <w:sz w:val="24"/>
              </w:rPr>
              <w:t xml:space="preserve"> </w:t>
            </w:r>
            <w:r>
              <w:rPr>
                <w:sz w:val="24"/>
              </w:rPr>
              <w:t>siapa</w:t>
            </w:r>
            <w:r>
              <w:rPr>
                <w:spacing w:val="-2"/>
                <w:sz w:val="24"/>
              </w:rPr>
              <w:t xml:space="preserve"> </w:t>
            </w:r>
            <w:r>
              <w:rPr>
                <w:sz w:val="24"/>
              </w:rPr>
              <w:t>saja.</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54"/>
        </w:trPr>
        <w:tc>
          <w:tcPr>
            <w:tcW w:w="569" w:type="dxa"/>
          </w:tcPr>
          <w:p w:rsidR="00C7783A" w:rsidRDefault="00A82564">
            <w:pPr>
              <w:pStyle w:val="TableParagraph"/>
              <w:spacing w:line="275" w:lineRule="exact"/>
              <w:ind w:right="145"/>
              <w:jc w:val="right"/>
              <w:rPr>
                <w:sz w:val="24"/>
              </w:rPr>
            </w:pPr>
            <w:r>
              <w:rPr>
                <w:sz w:val="24"/>
              </w:rPr>
              <w:t>10.</w:t>
            </w:r>
          </w:p>
        </w:tc>
        <w:tc>
          <w:tcPr>
            <w:tcW w:w="6614" w:type="dxa"/>
          </w:tcPr>
          <w:p w:rsidR="00C7783A" w:rsidRDefault="00A82564">
            <w:pPr>
              <w:pStyle w:val="TableParagraph"/>
              <w:tabs>
                <w:tab w:val="left" w:pos="822"/>
                <w:tab w:val="left" w:pos="1795"/>
                <w:tab w:val="left" w:pos="2775"/>
                <w:tab w:val="left" w:pos="3823"/>
                <w:tab w:val="left" w:pos="5028"/>
                <w:tab w:val="left" w:pos="5768"/>
              </w:tabs>
              <w:spacing w:line="270" w:lineRule="atLeast"/>
              <w:ind w:left="110" w:right="-15"/>
              <w:rPr>
                <w:sz w:val="24"/>
              </w:rPr>
            </w:pPr>
            <w:r>
              <w:rPr>
                <w:sz w:val="24"/>
              </w:rPr>
              <w:t>Saya</w:t>
            </w:r>
            <w:r>
              <w:rPr>
                <w:sz w:val="24"/>
              </w:rPr>
              <w:tab/>
              <w:t>sebagai</w:t>
            </w:r>
            <w:r>
              <w:rPr>
                <w:sz w:val="24"/>
              </w:rPr>
              <w:tab/>
              <w:t>petugas</w:t>
            </w:r>
            <w:r>
              <w:rPr>
                <w:sz w:val="24"/>
              </w:rPr>
              <w:tab/>
              <w:t>Promosi</w:t>
            </w:r>
            <w:r>
              <w:rPr>
                <w:sz w:val="24"/>
              </w:rPr>
              <w:tab/>
              <w:t>kesehatan</w:t>
            </w:r>
            <w:r>
              <w:rPr>
                <w:sz w:val="24"/>
              </w:rPr>
              <w:tab/>
              <w:t>perlu</w:t>
            </w:r>
            <w:r>
              <w:rPr>
                <w:sz w:val="24"/>
              </w:rPr>
              <w:tab/>
              <w:t>menjalin</w:t>
            </w:r>
            <w:r>
              <w:rPr>
                <w:spacing w:val="-57"/>
                <w:sz w:val="24"/>
              </w:rPr>
              <w:t xml:space="preserve"> </w:t>
            </w:r>
            <w:r>
              <w:rPr>
                <w:sz w:val="24"/>
              </w:rPr>
              <w:t>kerjasamayang</w:t>
            </w:r>
            <w:r>
              <w:rPr>
                <w:spacing w:val="-4"/>
                <w:sz w:val="24"/>
              </w:rPr>
              <w:t xml:space="preserve"> </w:t>
            </w:r>
            <w:r>
              <w:rPr>
                <w:sz w:val="24"/>
              </w:rPr>
              <w:t>harmonis</w:t>
            </w:r>
            <w:r>
              <w:rPr>
                <w:spacing w:val="-2"/>
                <w:sz w:val="24"/>
              </w:rPr>
              <w:t xml:space="preserve"> </w:t>
            </w:r>
            <w:r>
              <w:rPr>
                <w:sz w:val="24"/>
              </w:rPr>
              <w:t>dengan atasan.</w:t>
            </w:r>
          </w:p>
        </w:tc>
        <w:tc>
          <w:tcPr>
            <w:tcW w:w="360" w:type="dxa"/>
          </w:tcPr>
          <w:p w:rsidR="00C7783A" w:rsidRDefault="00A82564">
            <w:pPr>
              <w:pStyle w:val="TableParagraph"/>
              <w:spacing w:line="275" w:lineRule="exact"/>
              <w:ind w:left="15"/>
              <w:jc w:val="center"/>
              <w:rPr>
                <w:sz w:val="24"/>
              </w:rPr>
            </w:pPr>
            <w:r>
              <w:rPr>
                <w:sz w:val="24"/>
              </w:rPr>
              <w:t>2</w:t>
            </w:r>
          </w:p>
        </w:tc>
        <w:tc>
          <w:tcPr>
            <w:tcW w:w="360" w:type="dxa"/>
          </w:tcPr>
          <w:p w:rsidR="00C7783A" w:rsidRDefault="00A82564">
            <w:pPr>
              <w:pStyle w:val="TableParagraph"/>
              <w:spacing w:line="275"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right="145"/>
              <w:jc w:val="right"/>
              <w:rPr>
                <w:sz w:val="24"/>
              </w:rPr>
            </w:pPr>
            <w:r>
              <w:rPr>
                <w:sz w:val="24"/>
              </w:rPr>
              <w:t>11.</w:t>
            </w:r>
          </w:p>
        </w:tc>
        <w:tc>
          <w:tcPr>
            <w:tcW w:w="6614" w:type="dxa"/>
          </w:tcPr>
          <w:p w:rsidR="00C7783A" w:rsidRDefault="00A82564">
            <w:pPr>
              <w:pStyle w:val="TableParagraph"/>
              <w:tabs>
                <w:tab w:val="left" w:pos="950"/>
                <w:tab w:val="left" w:pos="2191"/>
                <w:tab w:val="left" w:pos="2911"/>
                <w:tab w:val="left" w:pos="3647"/>
                <w:tab w:val="left" w:pos="4391"/>
                <w:tab w:val="left" w:pos="4988"/>
                <w:tab w:val="left" w:pos="6184"/>
              </w:tabs>
              <w:spacing w:line="272" w:lineRule="exact"/>
              <w:ind w:left="110" w:right="1"/>
              <w:rPr>
                <w:sz w:val="24"/>
              </w:rPr>
            </w:pPr>
            <w:r>
              <w:rPr>
                <w:sz w:val="24"/>
              </w:rPr>
              <w:t>Berkat</w:t>
            </w:r>
            <w:r>
              <w:rPr>
                <w:sz w:val="24"/>
              </w:rPr>
              <w:tab/>
              <w:t>kerjasama</w:t>
            </w:r>
            <w:r>
              <w:rPr>
                <w:sz w:val="24"/>
              </w:rPr>
              <w:tab/>
              <w:t>yang</w:t>
            </w:r>
            <w:r>
              <w:rPr>
                <w:sz w:val="24"/>
              </w:rPr>
              <w:tab/>
              <w:t>baik,</w:t>
            </w:r>
            <w:r>
              <w:rPr>
                <w:sz w:val="24"/>
              </w:rPr>
              <w:tab/>
              <w:t>tidak</w:t>
            </w:r>
            <w:r>
              <w:rPr>
                <w:sz w:val="24"/>
              </w:rPr>
              <w:tab/>
              <w:t>ada</w:t>
            </w:r>
            <w:r>
              <w:rPr>
                <w:sz w:val="24"/>
              </w:rPr>
              <w:tab/>
              <w:t>pekerjaan</w:t>
            </w:r>
            <w:r>
              <w:rPr>
                <w:sz w:val="24"/>
              </w:rPr>
              <w:tab/>
            </w:r>
            <w:r>
              <w:rPr>
                <w:spacing w:val="-4"/>
                <w:sz w:val="24"/>
              </w:rPr>
              <w:t>saya</w:t>
            </w:r>
            <w:r>
              <w:rPr>
                <w:spacing w:val="-57"/>
                <w:sz w:val="24"/>
              </w:rPr>
              <w:t xml:space="preserve"> </w:t>
            </w:r>
            <w:r>
              <w:rPr>
                <w:sz w:val="24"/>
              </w:rPr>
              <w:t>sebagai</w:t>
            </w:r>
            <w:r>
              <w:rPr>
                <w:spacing w:val="1"/>
                <w:sz w:val="24"/>
              </w:rPr>
              <w:t xml:space="preserve"> </w:t>
            </w:r>
            <w:r>
              <w:rPr>
                <w:sz w:val="24"/>
              </w:rPr>
              <w:t>petugas</w:t>
            </w:r>
            <w:r>
              <w:rPr>
                <w:spacing w:val="-2"/>
                <w:sz w:val="24"/>
              </w:rPr>
              <w:t xml:space="preserve"> </w:t>
            </w:r>
            <w:r>
              <w:rPr>
                <w:sz w:val="24"/>
              </w:rPr>
              <w:t>promosi kesehatan yang</w:t>
            </w:r>
            <w:r>
              <w:rPr>
                <w:spacing w:val="-5"/>
                <w:sz w:val="24"/>
              </w:rPr>
              <w:t xml:space="preserve"> </w:t>
            </w:r>
            <w:r>
              <w:rPr>
                <w:sz w:val="24"/>
              </w:rPr>
              <w:t>terbengkalai.</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right="145"/>
              <w:jc w:val="right"/>
              <w:rPr>
                <w:sz w:val="24"/>
              </w:rPr>
            </w:pPr>
            <w:r>
              <w:rPr>
                <w:sz w:val="24"/>
              </w:rPr>
              <w:t>12.</w:t>
            </w:r>
          </w:p>
        </w:tc>
        <w:tc>
          <w:tcPr>
            <w:tcW w:w="6614" w:type="dxa"/>
          </w:tcPr>
          <w:p w:rsidR="00C7783A" w:rsidRDefault="00A82564">
            <w:pPr>
              <w:pStyle w:val="TableParagraph"/>
              <w:spacing w:line="271" w:lineRule="exact"/>
              <w:ind w:left="110" w:right="-15"/>
              <w:rPr>
                <w:sz w:val="24"/>
              </w:rPr>
            </w:pPr>
            <w:r>
              <w:rPr>
                <w:sz w:val="24"/>
              </w:rPr>
              <w:t>Hasil</w:t>
            </w:r>
            <w:r>
              <w:rPr>
                <w:spacing w:val="43"/>
                <w:sz w:val="24"/>
              </w:rPr>
              <w:t xml:space="preserve"> </w:t>
            </w:r>
            <w:r>
              <w:rPr>
                <w:sz w:val="24"/>
              </w:rPr>
              <w:t>kerja</w:t>
            </w:r>
            <w:r>
              <w:rPr>
                <w:spacing w:val="44"/>
                <w:sz w:val="24"/>
              </w:rPr>
              <w:t xml:space="preserve"> </w:t>
            </w:r>
            <w:r>
              <w:rPr>
                <w:sz w:val="24"/>
              </w:rPr>
              <w:t>saya</w:t>
            </w:r>
            <w:r>
              <w:rPr>
                <w:spacing w:val="46"/>
                <w:sz w:val="24"/>
              </w:rPr>
              <w:t xml:space="preserve"> </w:t>
            </w:r>
            <w:r>
              <w:rPr>
                <w:sz w:val="24"/>
              </w:rPr>
              <w:t>sebagai</w:t>
            </w:r>
            <w:r>
              <w:rPr>
                <w:spacing w:val="44"/>
                <w:sz w:val="24"/>
              </w:rPr>
              <w:t xml:space="preserve"> </w:t>
            </w:r>
            <w:r>
              <w:rPr>
                <w:sz w:val="24"/>
              </w:rPr>
              <w:t>petugas</w:t>
            </w:r>
            <w:r>
              <w:rPr>
                <w:spacing w:val="45"/>
                <w:sz w:val="24"/>
              </w:rPr>
              <w:t xml:space="preserve"> </w:t>
            </w:r>
            <w:r>
              <w:rPr>
                <w:sz w:val="24"/>
              </w:rPr>
              <w:t>promosi</w:t>
            </w:r>
            <w:r>
              <w:rPr>
                <w:spacing w:val="44"/>
                <w:sz w:val="24"/>
              </w:rPr>
              <w:t xml:space="preserve"> </w:t>
            </w:r>
            <w:r>
              <w:rPr>
                <w:sz w:val="24"/>
              </w:rPr>
              <w:t>kesehatan</w:t>
            </w:r>
            <w:r>
              <w:rPr>
                <w:spacing w:val="42"/>
                <w:sz w:val="24"/>
              </w:rPr>
              <w:t xml:space="preserve"> </w:t>
            </w:r>
            <w:r>
              <w:rPr>
                <w:sz w:val="24"/>
              </w:rPr>
              <w:t>sampai</w:t>
            </w:r>
            <w:r>
              <w:rPr>
                <w:spacing w:val="44"/>
                <w:sz w:val="24"/>
              </w:rPr>
              <w:t xml:space="preserve"> </w:t>
            </w:r>
            <w:r>
              <w:rPr>
                <w:sz w:val="24"/>
              </w:rPr>
              <w:t>saat</w:t>
            </w:r>
          </w:p>
          <w:p w:rsidR="00C7783A" w:rsidRDefault="00A82564">
            <w:pPr>
              <w:pStyle w:val="TableParagraph"/>
              <w:spacing w:line="259" w:lineRule="exact"/>
              <w:ind w:left="110"/>
              <w:rPr>
                <w:sz w:val="24"/>
              </w:rPr>
            </w:pPr>
            <w:r>
              <w:rPr>
                <w:sz w:val="24"/>
              </w:rPr>
              <w:t>ini dipuji</w:t>
            </w:r>
            <w:r>
              <w:rPr>
                <w:spacing w:val="-1"/>
                <w:sz w:val="24"/>
              </w:rPr>
              <w:t xml:space="preserve"> </w:t>
            </w:r>
            <w:r>
              <w:rPr>
                <w:sz w:val="24"/>
              </w:rPr>
              <w:t>sebagai</w:t>
            </w:r>
            <w:r>
              <w:rPr>
                <w:spacing w:val="-1"/>
                <w:sz w:val="24"/>
              </w:rPr>
              <w:t xml:space="preserve"> </w:t>
            </w:r>
            <w:r>
              <w:rPr>
                <w:sz w:val="24"/>
              </w:rPr>
              <w:t>yang</w:t>
            </w:r>
            <w:r>
              <w:rPr>
                <w:spacing w:val="-6"/>
                <w:sz w:val="24"/>
              </w:rPr>
              <w:t xml:space="preserve"> </w:t>
            </w:r>
            <w:r>
              <w:rPr>
                <w:sz w:val="24"/>
              </w:rPr>
              <w:t>terbaik.</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54"/>
        </w:trPr>
        <w:tc>
          <w:tcPr>
            <w:tcW w:w="569" w:type="dxa"/>
          </w:tcPr>
          <w:p w:rsidR="00C7783A" w:rsidRDefault="00A82564">
            <w:pPr>
              <w:pStyle w:val="TableParagraph"/>
              <w:spacing w:line="275" w:lineRule="exact"/>
              <w:ind w:right="145"/>
              <w:jc w:val="right"/>
              <w:rPr>
                <w:sz w:val="24"/>
              </w:rPr>
            </w:pPr>
            <w:r>
              <w:rPr>
                <w:sz w:val="24"/>
              </w:rPr>
              <w:t>13.</w:t>
            </w:r>
          </w:p>
        </w:tc>
        <w:tc>
          <w:tcPr>
            <w:tcW w:w="6614" w:type="dxa"/>
          </w:tcPr>
          <w:p w:rsidR="00C7783A" w:rsidRDefault="00A82564">
            <w:pPr>
              <w:pStyle w:val="TableParagraph"/>
              <w:spacing w:line="270" w:lineRule="atLeast"/>
              <w:ind w:left="110" w:right="-15"/>
              <w:rPr>
                <w:sz w:val="24"/>
              </w:rPr>
            </w:pPr>
            <w:r>
              <w:rPr>
                <w:sz w:val="24"/>
              </w:rPr>
              <w:t>Kualitas</w:t>
            </w:r>
            <w:r>
              <w:rPr>
                <w:spacing w:val="45"/>
                <w:sz w:val="24"/>
              </w:rPr>
              <w:t xml:space="preserve"> </w:t>
            </w:r>
            <w:r>
              <w:rPr>
                <w:sz w:val="24"/>
              </w:rPr>
              <w:t>kerja</w:t>
            </w:r>
            <w:r>
              <w:rPr>
                <w:spacing w:val="51"/>
                <w:sz w:val="24"/>
              </w:rPr>
              <w:t xml:space="preserve"> </w:t>
            </w:r>
            <w:r>
              <w:rPr>
                <w:sz w:val="24"/>
              </w:rPr>
              <w:t>bagi</w:t>
            </w:r>
            <w:r>
              <w:rPr>
                <w:spacing w:val="50"/>
                <w:sz w:val="24"/>
              </w:rPr>
              <w:t xml:space="preserve"> </w:t>
            </w:r>
            <w:r>
              <w:rPr>
                <w:sz w:val="24"/>
              </w:rPr>
              <w:t>saya</w:t>
            </w:r>
            <w:r>
              <w:rPr>
                <w:spacing w:val="47"/>
                <w:sz w:val="24"/>
              </w:rPr>
              <w:t xml:space="preserve"> </w:t>
            </w:r>
            <w:r>
              <w:rPr>
                <w:sz w:val="24"/>
              </w:rPr>
              <w:t>sebagai</w:t>
            </w:r>
            <w:r>
              <w:rPr>
                <w:spacing w:val="51"/>
                <w:sz w:val="24"/>
              </w:rPr>
              <w:t xml:space="preserve"> </w:t>
            </w:r>
            <w:r>
              <w:rPr>
                <w:sz w:val="24"/>
              </w:rPr>
              <w:t>petugas</w:t>
            </w:r>
            <w:r>
              <w:rPr>
                <w:spacing w:val="49"/>
                <w:sz w:val="24"/>
              </w:rPr>
              <w:t xml:space="preserve"> </w:t>
            </w:r>
            <w:r>
              <w:rPr>
                <w:sz w:val="24"/>
              </w:rPr>
              <w:t>promosi</w:t>
            </w:r>
            <w:r>
              <w:rPr>
                <w:spacing w:val="50"/>
                <w:sz w:val="24"/>
              </w:rPr>
              <w:t xml:space="preserve"> </w:t>
            </w:r>
            <w:r>
              <w:rPr>
                <w:sz w:val="24"/>
              </w:rPr>
              <w:t>kesehatan</w:t>
            </w:r>
            <w:r>
              <w:rPr>
                <w:spacing w:val="-57"/>
                <w:sz w:val="24"/>
              </w:rPr>
              <w:t xml:space="preserve"> </w:t>
            </w:r>
            <w:r>
              <w:rPr>
                <w:sz w:val="24"/>
              </w:rPr>
              <w:t>lebih</w:t>
            </w:r>
            <w:r>
              <w:rPr>
                <w:spacing w:val="3"/>
                <w:sz w:val="24"/>
              </w:rPr>
              <w:t xml:space="preserve"> </w:t>
            </w:r>
            <w:r>
              <w:rPr>
                <w:sz w:val="24"/>
              </w:rPr>
              <w:t>utama.</w:t>
            </w:r>
          </w:p>
        </w:tc>
        <w:tc>
          <w:tcPr>
            <w:tcW w:w="360" w:type="dxa"/>
          </w:tcPr>
          <w:p w:rsidR="00C7783A" w:rsidRDefault="00A82564">
            <w:pPr>
              <w:pStyle w:val="TableParagraph"/>
              <w:spacing w:line="275" w:lineRule="exact"/>
              <w:ind w:left="15"/>
              <w:jc w:val="center"/>
              <w:rPr>
                <w:sz w:val="24"/>
              </w:rPr>
            </w:pPr>
            <w:r>
              <w:rPr>
                <w:sz w:val="24"/>
              </w:rPr>
              <w:t>2</w:t>
            </w:r>
          </w:p>
        </w:tc>
        <w:tc>
          <w:tcPr>
            <w:tcW w:w="360" w:type="dxa"/>
          </w:tcPr>
          <w:p w:rsidR="00C7783A" w:rsidRDefault="00A82564">
            <w:pPr>
              <w:pStyle w:val="TableParagraph"/>
              <w:spacing w:line="275"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right="145"/>
              <w:jc w:val="right"/>
              <w:rPr>
                <w:sz w:val="24"/>
              </w:rPr>
            </w:pPr>
            <w:r>
              <w:rPr>
                <w:sz w:val="24"/>
              </w:rPr>
              <w:t>14.</w:t>
            </w:r>
          </w:p>
        </w:tc>
        <w:tc>
          <w:tcPr>
            <w:tcW w:w="6614" w:type="dxa"/>
          </w:tcPr>
          <w:p w:rsidR="00C7783A" w:rsidRDefault="00A82564">
            <w:pPr>
              <w:pStyle w:val="TableParagraph"/>
              <w:tabs>
                <w:tab w:val="left" w:pos="998"/>
                <w:tab w:val="left" w:pos="2206"/>
                <w:tab w:val="left" w:pos="3423"/>
                <w:tab w:val="left" w:pos="4696"/>
                <w:tab w:val="left" w:pos="6128"/>
              </w:tabs>
              <w:spacing w:line="272" w:lineRule="exact"/>
              <w:ind w:left="110" w:right="-15"/>
              <w:rPr>
                <w:sz w:val="24"/>
              </w:rPr>
            </w:pPr>
            <w:r>
              <w:rPr>
                <w:sz w:val="24"/>
              </w:rPr>
              <w:t>Saya</w:t>
            </w:r>
            <w:r>
              <w:rPr>
                <w:sz w:val="24"/>
              </w:rPr>
              <w:tab/>
              <w:t>sebagai</w:t>
            </w:r>
            <w:r>
              <w:rPr>
                <w:sz w:val="24"/>
              </w:rPr>
              <w:tab/>
              <w:t>petugas</w:t>
            </w:r>
            <w:r>
              <w:rPr>
                <w:sz w:val="24"/>
              </w:rPr>
              <w:tab/>
              <w:t>promosi</w:t>
            </w:r>
            <w:r>
              <w:rPr>
                <w:sz w:val="24"/>
              </w:rPr>
              <w:tab/>
              <w:t>kesehatan</w:t>
            </w:r>
            <w:r>
              <w:rPr>
                <w:sz w:val="24"/>
              </w:rPr>
              <w:tab/>
              <w:t>lebih</w:t>
            </w:r>
            <w:r>
              <w:rPr>
                <w:spacing w:val="-57"/>
                <w:sz w:val="24"/>
              </w:rPr>
              <w:t xml:space="preserve"> </w:t>
            </w:r>
            <w:r>
              <w:rPr>
                <w:sz w:val="24"/>
              </w:rPr>
              <w:t>mendahulukan kualitas</w:t>
            </w:r>
            <w:r>
              <w:rPr>
                <w:spacing w:val="-2"/>
                <w:sz w:val="24"/>
              </w:rPr>
              <w:t xml:space="preserve"> </w:t>
            </w:r>
            <w:r>
              <w:rPr>
                <w:sz w:val="24"/>
              </w:rPr>
              <w:t>dari</w:t>
            </w:r>
            <w:r>
              <w:rPr>
                <w:spacing w:val="1"/>
                <w:sz w:val="24"/>
              </w:rPr>
              <w:t xml:space="preserve"> </w:t>
            </w:r>
            <w:r>
              <w:rPr>
                <w:sz w:val="24"/>
              </w:rPr>
              <w:t>pada kuantitas.</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10"/>
        </w:trPr>
        <w:tc>
          <w:tcPr>
            <w:tcW w:w="569" w:type="dxa"/>
          </w:tcPr>
          <w:p w:rsidR="00C7783A" w:rsidRDefault="00A82564">
            <w:pPr>
              <w:pStyle w:val="TableParagraph"/>
              <w:spacing w:line="259" w:lineRule="exact"/>
              <w:ind w:right="145"/>
              <w:jc w:val="right"/>
              <w:rPr>
                <w:sz w:val="24"/>
              </w:rPr>
            </w:pPr>
            <w:r>
              <w:rPr>
                <w:sz w:val="24"/>
              </w:rPr>
              <w:t>15.</w:t>
            </w:r>
          </w:p>
        </w:tc>
        <w:tc>
          <w:tcPr>
            <w:tcW w:w="6614" w:type="dxa"/>
          </w:tcPr>
          <w:p w:rsidR="00C7783A" w:rsidRDefault="00A82564">
            <w:pPr>
              <w:pStyle w:val="TableParagraph"/>
              <w:spacing w:line="256" w:lineRule="exact"/>
              <w:ind w:left="110" w:right="-15"/>
              <w:rPr>
                <w:sz w:val="24"/>
              </w:rPr>
            </w:pPr>
            <w:r>
              <w:rPr>
                <w:sz w:val="24"/>
              </w:rPr>
              <w:t>Menurut</w:t>
            </w:r>
            <w:r>
              <w:rPr>
                <w:spacing w:val="53"/>
                <w:sz w:val="24"/>
              </w:rPr>
              <w:t xml:space="preserve"> </w:t>
            </w:r>
            <w:r>
              <w:rPr>
                <w:sz w:val="24"/>
              </w:rPr>
              <w:t>saya,</w:t>
            </w:r>
            <w:r>
              <w:rPr>
                <w:spacing w:val="58"/>
                <w:sz w:val="24"/>
              </w:rPr>
              <w:t xml:space="preserve"> </w:t>
            </w:r>
            <w:r>
              <w:rPr>
                <w:sz w:val="24"/>
              </w:rPr>
              <w:t>Petugas</w:t>
            </w:r>
            <w:r>
              <w:rPr>
                <w:spacing w:val="52"/>
                <w:sz w:val="24"/>
              </w:rPr>
              <w:t xml:space="preserve"> </w:t>
            </w:r>
            <w:r>
              <w:rPr>
                <w:sz w:val="24"/>
              </w:rPr>
              <w:t>Puskesmas</w:t>
            </w:r>
            <w:r>
              <w:rPr>
                <w:spacing w:val="57"/>
                <w:sz w:val="24"/>
              </w:rPr>
              <w:t xml:space="preserve"> </w:t>
            </w:r>
            <w:r>
              <w:rPr>
                <w:sz w:val="24"/>
              </w:rPr>
              <w:t>memiliki</w:t>
            </w:r>
            <w:r>
              <w:rPr>
                <w:spacing w:val="56"/>
                <w:sz w:val="24"/>
              </w:rPr>
              <w:t xml:space="preserve"> </w:t>
            </w:r>
            <w:r>
              <w:rPr>
                <w:sz w:val="24"/>
              </w:rPr>
              <w:t>kualitas</w:t>
            </w:r>
            <w:r>
              <w:rPr>
                <w:spacing w:val="52"/>
                <w:sz w:val="24"/>
              </w:rPr>
              <w:t xml:space="preserve"> </w:t>
            </w:r>
            <w:r>
              <w:rPr>
                <w:sz w:val="24"/>
              </w:rPr>
              <w:t>kerja</w:t>
            </w:r>
            <w:r>
              <w:rPr>
                <w:spacing w:val="59"/>
                <w:sz w:val="24"/>
              </w:rPr>
              <w:t xml:space="preserve"> </w:t>
            </w:r>
            <w:r>
              <w:rPr>
                <w:sz w:val="24"/>
              </w:rPr>
              <w:t>yang</w:t>
            </w:r>
            <w:r>
              <w:rPr>
                <w:spacing w:val="-57"/>
                <w:sz w:val="24"/>
              </w:rPr>
              <w:t xml:space="preserve"> </w:t>
            </w:r>
            <w:r>
              <w:rPr>
                <w:sz w:val="24"/>
              </w:rPr>
              <w:t>baik.</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43"/>
        </w:trPr>
        <w:tc>
          <w:tcPr>
            <w:tcW w:w="569" w:type="dxa"/>
          </w:tcPr>
          <w:p w:rsidR="00C7783A" w:rsidRDefault="00A82564">
            <w:pPr>
              <w:pStyle w:val="TableParagraph"/>
              <w:spacing w:line="273" w:lineRule="exact"/>
              <w:ind w:right="145"/>
              <w:jc w:val="right"/>
              <w:rPr>
                <w:sz w:val="24"/>
              </w:rPr>
            </w:pPr>
            <w:r>
              <w:rPr>
                <w:sz w:val="24"/>
              </w:rPr>
              <w:t>16.</w:t>
            </w:r>
          </w:p>
        </w:tc>
        <w:tc>
          <w:tcPr>
            <w:tcW w:w="6614" w:type="dxa"/>
          </w:tcPr>
          <w:p w:rsidR="00C7783A" w:rsidRDefault="00A82564">
            <w:pPr>
              <w:pStyle w:val="TableParagraph"/>
              <w:tabs>
                <w:tab w:val="left" w:pos="774"/>
                <w:tab w:val="left" w:pos="1695"/>
                <w:tab w:val="left" w:pos="3615"/>
                <w:tab w:val="left" w:pos="4771"/>
                <w:tab w:val="left" w:pos="5691"/>
              </w:tabs>
              <w:spacing w:line="272" w:lineRule="exact"/>
              <w:ind w:left="110" w:right="-15"/>
              <w:rPr>
                <w:sz w:val="24"/>
              </w:rPr>
            </w:pPr>
            <w:r>
              <w:rPr>
                <w:sz w:val="24"/>
              </w:rPr>
              <w:t>Saya</w:t>
            </w:r>
            <w:r>
              <w:rPr>
                <w:sz w:val="24"/>
              </w:rPr>
              <w:tab/>
              <w:t>sebagai</w:t>
            </w:r>
            <w:r>
              <w:rPr>
                <w:sz w:val="24"/>
              </w:rPr>
              <w:tab/>
              <w:t xml:space="preserve">petugas  </w:t>
            </w:r>
            <w:r>
              <w:rPr>
                <w:spacing w:val="16"/>
                <w:sz w:val="24"/>
              </w:rPr>
              <w:t xml:space="preserve"> </w:t>
            </w:r>
            <w:r>
              <w:rPr>
                <w:sz w:val="24"/>
              </w:rPr>
              <w:t>promosi</w:t>
            </w:r>
            <w:r>
              <w:rPr>
                <w:sz w:val="24"/>
              </w:rPr>
              <w:tab/>
              <w:t>kesehatan</w:t>
            </w:r>
            <w:r>
              <w:rPr>
                <w:sz w:val="24"/>
              </w:rPr>
              <w:tab/>
              <w:t>mampu</w:t>
            </w:r>
            <w:r>
              <w:rPr>
                <w:sz w:val="24"/>
              </w:rPr>
              <w:tab/>
              <w:t>mencapai</w:t>
            </w:r>
            <w:r>
              <w:rPr>
                <w:spacing w:val="-57"/>
                <w:sz w:val="24"/>
              </w:rPr>
              <w:t xml:space="preserve"> </w:t>
            </w:r>
            <w:r>
              <w:rPr>
                <w:sz w:val="24"/>
              </w:rPr>
              <w:t>standar</w:t>
            </w:r>
            <w:r>
              <w:rPr>
                <w:spacing w:val="-1"/>
                <w:sz w:val="24"/>
              </w:rPr>
              <w:t xml:space="preserve"> </w:t>
            </w:r>
            <w:r>
              <w:rPr>
                <w:sz w:val="24"/>
              </w:rPr>
              <w:t>kualitas yang</w:t>
            </w:r>
            <w:r>
              <w:rPr>
                <w:spacing w:val="-5"/>
                <w:sz w:val="24"/>
              </w:rPr>
              <w:t xml:space="preserve"> </w:t>
            </w:r>
            <w:r>
              <w:rPr>
                <w:sz w:val="24"/>
              </w:rPr>
              <w:t>diinginkan</w:t>
            </w:r>
            <w:r>
              <w:rPr>
                <w:spacing w:val="1"/>
                <w:sz w:val="24"/>
              </w:rPr>
              <w:t xml:space="preserve"> </w:t>
            </w:r>
            <w:r>
              <w:rPr>
                <w:sz w:val="24"/>
              </w:rPr>
              <w:t>organisasi</w:t>
            </w:r>
            <w:r>
              <w:rPr>
                <w:spacing w:val="-1"/>
                <w:sz w:val="24"/>
              </w:rPr>
              <w:t xml:space="preserve"> </w:t>
            </w:r>
            <w:r>
              <w:rPr>
                <w:sz w:val="24"/>
              </w:rPr>
              <w:t>Puskesmas</w:t>
            </w:r>
          </w:p>
        </w:tc>
        <w:tc>
          <w:tcPr>
            <w:tcW w:w="360" w:type="dxa"/>
          </w:tcPr>
          <w:p w:rsidR="00C7783A" w:rsidRDefault="00A82564">
            <w:pPr>
              <w:pStyle w:val="TableParagraph"/>
              <w:spacing w:line="273" w:lineRule="exact"/>
              <w:ind w:left="15"/>
              <w:jc w:val="center"/>
              <w:rPr>
                <w:sz w:val="24"/>
              </w:rPr>
            </w:pPr>
            <w:r>
              <w:rPr>
                <w:sz w:val="24"/>
              </w:rPr>
              <w:t>2</w:t>
            </w:r>
          </w:p>
        </w:tc>
        <w:tc>
          <w:tcPr>
            <w:tcW w:w="360" w:type="dxa"/>
          </w:tcPr>
          <w:p w:rsidR="00C7783A" w:rsidRDefault="00A82564">
            <w:pPr>
              <w:pStyle w:val="TableParagraph"/>
              <w:spacing w:line="273" w:lineRule="exact"/>
              <w:ind w:left="15"/>
              <w:jc w:val="center"/>
              <w:rPr>
                <w:sz w:val="24"/>
              </w:rPr>
            </w:pPr>
            <w:r>
              <w:rPr>
                <w:sz w:val="24"/>
              </w:rPr>
              <w:t>1</w:t>
            </w:r>
          </w:p>
        </w:tc>
      </w:tr>
      <w:tr w:rsidR="00C7783A" w:rsidTr="00ED36D4">
        <w:trPr>
          <w:trHeight w:val="554"/>
        </w:trPr>
        <w:tc>
          <w:tcPr>
            <w:tcW w:w="569" w:type="dxa"/>
          </w:tcPr>
          <w:p w:rsidR="00C7783A" w:rsidRDefault="00A82564">
            <w:pPr>
              <w:pStyle w:val="TableParagraph"/>
              <w:spacing w:line="275" w:lineRule="exact"/>
              <w:ind w:right="145"/>
              <w:jc w:val="right"/>
              <w:rPr>
                <w:sz w:val="24"/>
              </w:rPr>
            </w:pPr>
            <w:r>
              <w:rPr>
                <w:sz w:val="24"/>
              </w:rPr>
              <w:t>17.</w:t>
            </w:r>
          </w:p>
        </w:tc>
        <w:tc>
          <w:tcPr>
            <w:tcW w:w="6614" w:type="dxa"/>
          </w:tcPr>
          <w:p w:rsidR="00C7783A" w:rsidRDefault="00A82564">
            <w:pPr>
              <w:pStyle w:val="TableParagraph"/>
              <w:tabs>
                <w:tab w:val="left" w:pos="1811"/>
                <w:tab w:val="left" w:pos="2863"/>
                <w:tab w:val="left" w:pos="3955"/>
                <w:tab w:val="left" w:pos="4796"/>
                <w:tab w:val="left" w:pos="5871"/>
              </w:tabs>
              <w:spacing w:line="272" w:lineRule="exact"/>
              <w:ind w:left="110" w:right="-15"/>
              <w:rPr>
                <w:sz w:val="24"/>
              </w:rPr>
            </w:pPr>
            <w:r>
              <w:rPr>
                <w:sz w:val="24"/>
              </w:rPr>
              <w:t xml:space="preserve">Saya  </w:t>
            </w:r>
            <w:r>
              <w:rPr>
                <w:spacing w:val="3"/>
                <w:sz w:val="24"/>
              </w:rPr>
              <w:t xml:space="preserve"> </w:t>
            </w:r>
            <w:r>
              <w:rPr>
                <w:sz w:val="24"/>
              </w:rPr>
              <w:t>bangga</w:t>
            </w:r>
            <w:r>
              <w:rPr>
                <w:sz w:val="24"/>
              </w:rPr>
              <w:tab/>
              <w:t>dengan</w:t>
            </w:r>
            <w:r>
              <w:rPr>
                <w:sz w:val="24"/>
              </w:rPr>
              <w:tab/>
              <w:t>prestasi</w:t>
            </w:r>
            <w:r>
              <w:rPr>
                <w:sz w:val="24"/>
              </w:rPr>
              <w:tab/>
              <w:t>kerja</w:t>
            </w:r>
            <w:r>
              <w:rPr>
                <w:sz w:val="24"/>
              </w:rPr>
              <w:tab/>
              <w:t>sebagai</w:t>
            </w:r>
            <w:r>
              <w:rPr>
                <w:sz w:val="24"/>
              </w:rPr>
              <w:tab/>
              <w:t>petugas</w:t>
            </w:r>
            <w:r>
              <w:rPr>
                <w:spacing w:val="-57"/>
                <w:sz w:val="24"/>
              </w:rPr>
              <w:t xml:space="preserve"> </w:t>
            </w:r>
            <w:r>
              <w:rPr>
                <w:sz w:val="24"/>
              </w:rPr>
              <w:t>promosi kesehatan</w:t>
            </w:r>
          </w:p>
        </w:tc>
        <w:tc>
          <w:tcPr>
            <w:tcW w:w="360" w:type="dxa"/>
          </w:tcPr>
          <w:p w:rsidR="00C7783A" w:rsidRDefault="00A82564">
            <w:pPr>
              <w:pStyle w:val="TableParagraph"/>
              <w:spacing w:line="275" w:lineRule="exact"/>
              <w:ind w:left="15"/>
              <w:jc w:val="center"/>
              <w:rPr>
                <w:sz w:val="24"/>
              </w:rPr>
            </w:pPr>
            <w:r>
              <w:rPr>
                <w:sz w:val="24"/>
              </w:rPr>
              <w:t>2</w:t>
            </w:r>
          </w:p>
        </w:tc>
        <w:tc>
          <w:tcPr>
            <w:tcW w:w="360" w:type="dxa"/>
          </w:tcPr>
          <w:p w:rsidR="00C7783A" w:rsidRDefault="00A82564">
            <w:pPr>
              <w:pStyle w:val="TableParagraph"/>
              <w:spacing w:line="275"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right="145"/>
              <w:jc w:val="right"/>
              <w:rPr>
                <w:sz w:val="24"/>
              </w:rPr>
            </w:pPr>
            <w:r>
              <w:rPr>
                <w:sz w:val="24"/>
              </w:rPr>
              <w:t>18.</w:t>
            </w:r>
          </w:p>
        </w:tc>
        <w:tc>
          <w:tcPr>
            <w:tcW w:w="6614" w:type="dxa"/>
          </w:tcPr>
          <w:p w:rsidR="00C7783A" w:rsidRDefault="00A82564">
            <w:pPr>
              <w:pStyle w:val="TableParagraph"/>
              <w:spacing w:line="272" w:lineRule="exact"/>
              <w:ind w:left="110" w:right="-15"/>
              <w:rPr>
                <w:sz w:val="24"/>
              </w:rPr>
            </w:pPr>
            <w:r>
              <w:rPr>
                <w:sz w:val="24"/>
              </w:rPr>
              <w:t>Saya</w:t>
            </w:r>
            <w:r>
              <w:rPr>
                <w:spacing w:val="1"/>
                <w:sz w:val="24"/>
              </w:rPr>
              <w:t xml:space="preserve"> </w:t>
            </w:r>
            <w:r>
              <w:rPr>
                <w:sz w:val="24"/>
              </w:rPr>
              <w:t>sebagai</w:t>
            </w:r>
            <w:r>
              <w:rPr>
                <w:spacing w:val="1"/>
                <w:sz w:val="24"/>
              </w:rPr>
              <w:t xml:space="preserve"> </w:t>
            </w:r>
            <w:r>
              <w:rPr>
                <w:sz w:val="24"/>
              </w:rPr>
              <w:t>petugas</w:t>
            </w:r>
            <w:r>
              <w:rPr>
                <w:spacing w:val="1"/>
                <w:sz w:val="24"/>
              </w:rPr>
              <w:t xml:space="preserve"> </w:t>
            </w:r>
            <w:r>
              <w:rPr>
                <w:sz w:val="24"/>
              </w:rPr>
              <w:t>promosi</w:t>
            </w:r>
            <w:r>
              <w:rPr>
                <w:spacing w:val="1"/>
                <w:sz w:val="24"/>
              </w:rPr>
              <w:t xml:space="preserve"> </w:t>
            </w:r>
            <w:r>
              <w:rPr>
                <w:sz w:val="24"/>
              </w:rPr>
              <w:t>kesehatan</w:t>
            </w:r>
            <w:r>
              <w:rPr>
                <w:spacing w:val="1"/>
                <w:sz w:val="24"/>
              </w:rPr>
              <w:t xml:space="preserve"> </w:t>
            </w:r>
            <w:r>
              <w:rPr>
                <w:sz w:val="24"/>
              </w:rPr>
              <w:t>dapat</w:t>
            </w:r>
            <w:r>
              <w:rPr>
                <w:spacing w:val="61"/>
                <w:sz w:val="24"/>
              </w:rPr>
              <w:t xml:space="preserve"> </w:t>
            </w:r>
            <w:r>
              <w:rPr>
                <w:sz w:val="24"/>
              </w:rPr>
              <w:t>menyelesaikan</w:t>
            </w:r>
            <w:r>
              <w:rPr>
                <w:spacing w:val="-57"/>
                <w:sz w:val="24"/>
              </w:rPr>
              <w:t xml:space="preserve"> </w:t>
            </w:r>
            <w:r>
              <w:rPr>
                <w:sz w:val="24"/>
              </w:rPr>
              <w:t>tugas</w:t>
            </w:r>
            <w:r>
              <w:rPr>
                <w:spacing w:val="-2"/>
                <w:sz w:val="24"/>
              </w:rPr>
              <w:t xml:space="preserve"> </w:t>
            </w:r>
            <w:r>
              <w:rPr>
                <w:sz w:val="24"/>
              </w:rPr>
              <w:t>sesuai</w:t>
            </w:r>
            <w:r>
              <w:rPr>
                <w:spacing w:val="-2"/>
                <w:sz w:val="24"/>
              </w:rPr>
              <w:t xml:space="preserve"> </w:t>
            </w:r>
            <w:r>
              <w:rPr>
                <w:sz w:val="24"/>
              </w:rPr>
              <w:t>permintaan</w:t>
            </w:r>
            <w:r>
              <w:rPr>
                <w:spacing w:val="-3"/>
                <w:sz w:val="24"/>
              </w:rPr>
              <w:t xml:space="preserve"> </w:t>
            </w:r>
            <w:r>
              <w:rPr>
                <w:sz w:val="24"/>
              </w:rPr>
              <w:t>pimpinan</w:t>
            </w:r>
            <w:r>
              <w:rPr>
                <w:spacing w:val="-3"/>
                <w:sz w:val="24"/>
              </w:rPr>
              <w:t xml:space="preserve"> </w:t>
            </w:r>
            <w:r>
              <w:rPr>
                <w:sz w:val="24"/>
              </w:rPr>
              <w:t>Puskesmas</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273"/>
        </w:trPr>
        <w:tc>
          <w:tcPr>
            <w:tcW w:w="569" w:type="dxa"/>
          </w:tcPr>
          <w:p w:rsidR="00C7783A" w:rsidRDefault="00A82564">
            <w:pPr>
              <w:pStyle w:val="TableParagraph"/>
              <w:spacing w:line="254" w:lineRule="exact"/>
              <w:ind w:right="145"/>
              <w:jc w:val="right"/>
              <w:rPr>
                <w:sz w:val="24"/>
              </w:rPr>
            </w:pPr>
            <w:r>
              <w:rPr>
                <w:sz w:val="24"/>
              </w:rPr>
              <w:t>19.</w:t>
            </w:r>
          </w:p>
        </w:tc>
        <w:tc>
          <w:tcPr>
            <w:tcW w:w="6614" w:type="dxa"/>
          </w:tcPr>
          <w:p w:rsidR="00C7783A" w:rsidRDefault="00A82564">
            <w:pPr>
              <w:pStyle w:val="TableParagraph"/>
              <w:spacing w:line="254" w:lineRule="exact"/>
              <w:ind w:left="110"/>
              <w:rPr>
                <w:sz w:val="24"/>
              </w:rPr>
            </w:pPr>
            <w:r>
              <w:rPr>
                <w:sz w:val="24"/>
              </w:rPr>
              <w:t>Saya</w:t>
            </w:r>
            <w:r>
              <w:rPr>
                <w:spacing w:val="-5"/>
                <w:sz w:val="24"/>
              </w:rPr>
              <w:t xml:space="preserve"> </w:t>
            </w:r>
            <w:r>
              <w:rPr>
                <w:sz w:val="24"/>
              </w:rPr>
              <w:t>adalah</w:t>
            </w:r>
            <w:r>
              <w:rPr>
                <w:spacing w:val="-5"/>
                <w:sz w:val="24"/>
              </w:rPr>
              <w:t xml:space="preserve"> </w:t>
            </w:r>
            <w:r>
              <w:rPr>
                <w:sz w:val="24"/>
              </w:rPr>
              <w:t>petugas</w:t>
            </w:r>
            <w:r>
              <w:rPr>
                <w:spacing w:val="-7"/>
                <w:sz w:val="24"/>
              </w:rPr>
              <w:t xml:space="preserve"> </w:t>
            </w:r>
            <w:r>
              <w:rPr>
                <w:sz w:val="24"/>
              </w:rPr>
              <w:t>terbaik</w:t>
            </w:r>
            <w:r>
              <w:rPr>
                <w:spacing w:val="-1"/>
                <w:sz w:val="24"/>
              </w:rPr>
              <w:t xml:space="preserve"> </w:t>
            </w:r>
            <w:r>
              <w:rPr>
                <w:sz w:val="24"/>
              </w:rPr>
              <w:t>di</w:t>
            </w:r>
            <w:r>
              <w:rPr>
                <w:spacing w:val="-4"/>
                <w:sz w:val="24"/>
              </w:rPr>
              <w:t xml:space="preserve"> </w:t>
            </w:r>
            <w:r>
              <w:rPr>
                <w:sz w:val="24"/>
              </w:rPr>
              <w:t>organisasi Puskesmas</w:t>
            </w:r>
          </w:p>
        </w:tc>
        <w:tc>
          <w:tcPr>
            <w:tcW w:w="360" w:type="dxa"/>
          </w:tcPr>
          <w:p w:rsidR="00C7783A" w:rsidRDefault="00A82564">
            <w:pPr>
              <w:pStyle w:val="TableParagraph"/>
              <w:spacing w:line="254" w:lineRule="exact"/>
              <w:ind w:left="15"/>
              <w:jc w:val="center"/>
              <w:rPr>
                <w:sz w:val="24"/>
              </w:rPr>
            </w:pPr>
            <w:r>
              <w:rPr>
                <w:sz w:val="24"/>
              </w:rPr>
              <w:t>2</w:t>
            </w:r>
          </w:p>
        </w:tc>
        <w:tc>
          <w:tcPr>
            <w:tcW w:w="360" w:type="dxa"/>
          </w:tcPr>
          <w:p w:rsidR="00C7783A" w:rsidRDefault="00A82564">
            <w:pPr>
              <w:pStyle w:val="TableParagraph"/>
              <w:spacing w:line="254" w:lineRule="exact"/>
              <w:ind w:left="15"/>
              <w:jc w:val="center"/>
              <w:rPr>
                <w:sz w:val="24"/>
              </w:rPr>
            </w:pPr>
            <w:r>
              <w:rPr>
                <w:sz w:val="24"/>
              </w:rPr>
              <w:t>1</w:t>
            </w:r>
          </w:p>
        </w:tc>
      </w:tr>
      <w:tr w:rsidR="00C7783A" w:rsidTr="00ED36D4">
        <w:trPr>
          <w:trHeight w:val="553"/>
        </w:trPr>
        <w:tc>
          <w:tcPr>
            <w:tcW w:w="569" w:type="dxa"/>
          </w:tcPr>
          <w:p w:rsidR="00C7783A" w:rsidRDefault="00A82564">
            <w:pPr>
              <w:pStyle w:val="TableParagraph"/>
              <w:spacing w:line="275" w:lineRule="exact"/>
              <w:ind w:right="145"/>
              <w:jc w:val="right"/>
              <w:rPr>
                <w:sz w:val="24"/>
              </w:rPr>
            </w:pPr>
            <w:r>
              <w:rPr>
                <w:sz w:val="24"/>
              </w:rPr>
              <w:t>20.</w:t>
            </w:r>
          </w:p>
        </w:tc>
        <w:tc>
          <w:tcPr>
            <w:tcW w:w="6614" w:type="dxa"/>
          </w:tcPr>
          <w:p w:rsidR="00C7783A" w:rsidRDefault="00A82564">
            <w:pPr>
              <w:pStyle w:val="TableParagraph"/>
              <w:spacing w:line="270" w:lineRule="atLeast"/>
              <w:ind w:left="110" w:right="-15"/>
              <w:rPr>
                <w:sz w:val="24"/>
              </w:rPr>
            </w:pPr>
            <w:r>
              <w:rPr>
                <w:sz w:val="24"/>
              </w:rPr>
              <w:t>Saya</w:t>
            </w:r>
            <w:r>
              <w:rPr>
                <w:spacing w:val="21"/>
                <w:sz w:val="24"/>
              </w:rPr>
              <w:t xml:space="preserve"> </w:t>
            </w:r>
            <w:r>
              <w:rPr>
                <w:sz w:val="24"/>
              </w:rPr>
              <w:t>sebagai</w:t>
            </w:r>
            <w:r>
              <w:rPr>
                <w:spacing w:val="23"/>
                <w:sz w:val="24"/>
              </w:rPr>
              <w:t xml:space="preserve"> </w:t>
            </w:r>
            <w:r>
              <w:rPr>
                <w:sz w:val="24"/>
              </w:rPr>
              <w:t>petugas</w:t>
            </w:r>
            <w:r>
              <w:rPr>
                <w:spacing w:val="20"/>
                <w:sz w:val="24"/>
              </w:rPr>
              <w:t xml:space="preserve"> </w:t>
            </w:r>
            <w:r>
              <w:rPr>
                <w:sz w:val="24"/>
              </w:rPr>
              <w:t>promosi</w:t>
            </w:r>
            <w:r>
              <w:rPr>
                <w:spacing w:val="22"/>
                <w:sz w:val="24"/>
              </w:rPr>
              <w:t xml:space="preserve"> </w:t>
            </w:r>
            <w:r>
              <w:rPr>
                <w:sz w:val="24"/>
              </w:rPr>
              <w:t>kesehatan,</w:t>
            </w:r>
            <w:r>
              <w:rPr>
                <w:spacing w:val="18"/>
                <w:sz w:val="24"/>
              </w:rPr>
              <w:t xml:space="preserve"> </w:t>
            </w:r>
            <w:r>
              <w:rPr>
                <w:sz w:val="24"/>
              </w:rPr>
              <w:t>benci</w:t>
            </w:r>
            <w:r>
              <w:rPr>
                <w:spacing w:val="22"/>
                <w:sz w:val="24"/>
              </w:rPr>
              <w:t xml:space="preserve"> </w:t>
            </w:r>
            <w:r>
              <w:rPr>
                <w:sz w:val="24"/>
              </w:rPr>
              <w:t>melihat</w:t>
            </w:r>
            <w:r>
              <w:rPr>
                <w:spacing w:val="19"/>
                <w:sz w:val="24"/>
              </w:rPr>
              <w:t xml:space="preserve"> </w:t>
            </w:r>
            <w:r>
              <w:rPr>
                <w:sz w:val="24"/>
              </w:rPr>
              <w:t>teman</w:t>
            </w:r>
            <w:r>
              <w:rPr>
                <w:spacing w:val="-57"/>
                <w:sz w:val="24"/>
              </w:rPr>
              <w:t xml:space="preserve"> </w:t>
            </w:r>
            <w:r>
              <w:rPr>
                <w:sz w:val="24"/>
              </w:rPr>
              <w:t>sayayang</w:t>
            </w:r>
            <w:r>
              <w:rPr>
                <w:spacing w:val="-9"/>
                <w:sz w:val="24"/>
              </w:rPr>
              <w:t xml:space="preserve"> </w:t>
            </w:r>
            <w:r>
              <w:rPr>
                <w:sz w:val="24"/>
              </w:rPr>
              <w:t>bekerja</w:t>
            </w:r>
            <w:r>
              <w:rPr>
                <w:spacing w:val="2"/>
                <w:sz w:val="24"/>
              </w:rPr>
              <w:t xml:space="preserve"> </w:t>
            </w:r>
            <w:r>
              <w:rPr>
                <w:sz w:val="24"/>
              </w:rPr>
              <w:t>seenaknya</w:t>
            </w:r>
            <w:r>
              <w:rPr>
                <w:spacing w:val="2"/>
                <w:sz w:val="24"/>
              </w:rPr>
              <w:t xml:space="preserve"> </w:t>
            </w:r>
            <w:r>
              <w:rPr>
                <w:sz w:val="24"/>
              </w:rPr>
              <w:t>saja</w:t>
            </w:r>
          </w:p>
        </w:tc>
        <w:tc>
          <w:tcPr>
            <w:tcW w:w="360" w:type="dxa"/>
          </w:tcPr>
          <w:p w:rsidR="00C7783A" w:rsidRDefault="00A82564">
            <w:pPr>
              <w:pStyle w:val="TableParagraph"/>
              <w:spacing w:line="275" w:lineRule="exact"/>
              <w:ind w:left="15"/>
              <w:jc w:val="center"/>
              <w:rPr>
                <w:sz w:val="24"/>
              </w:rPr>
            </w:pPr>
            <w:r>
              <w:rPr>
                <w:sz w:val="24"/>
              </w:rPr>
              <w:t>2</w:t>
            </w:r>
          </w:p>
        </w:tc>
        <w:tc>
          <w:tcPr>
            <w:tcW w:w="360" w:type="dxa"/>
          </w:tcPr>
          <w:p w:rsidR="00C7783A" w:rsidRDefault="00A82564">
            <w:pPr>
              <w:pStyle w:val="TableParagraph"/>
              <w:spacing w:line="275"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right="145"/>
              <w:jc w:val="right"/>
              <w:rPr>
                <w:sz w:val="24"/>
              </w:rPr>
            </w:pPr>
            <w:r>
              <w:rPr>
                <w:sz w:val="24"/>
              </w:rPr>
              <w:t>21.</w:t>
            </w:r>
          </w:p>
        </w:tc>
        <w:tc>
          <w:tcPr>
            <w:tcW w:w="6614" w:type="dxa"/>
          </w:tcPr>
          <w:p w:rsidR="00C7783A" w:rsidRDefault="00A82564">
            <w:pPr>
              <w:pStyle w:val="TableParagraph"/>
              <w:spacing w:line="272" w:lineRule="exact"/>
              <w:ind w:left="110" w:right="-15"/>
              <w:rPr>
                <w:sz w:val="24"/>
              </w:rPr>
            </w:pPr>
            <w:r>
              <w:rPr>
                <w:sz w:val="24"/>
              </w:rPr>
              <w:t>Walaupun</w:t>
            </w:r>
            <w:r>
              <w:rPr>
                <w:spacing w:val="8"/>
                <w:sz w:val="24"/>
              </w:rPr>
              <w:t xml:space="preserve"> </w:t>
            </w:r>
            <w:r>
              <w:rPr>
                <w:sz w:val="24"/>
              </w:rPr>
              <w:t>pimpinan</w:t>
            </w:r>
            <w:r>
              <w:rPr>
                <w:spacing w:val="8"/>
                <w:sz w:val="24"/>
              </w:rPr>
              <w:t xml:space="preserve"> </w:t>
            </w:r>
            <w:r>
              <w:rPr>
                <w:sz w:val="24"/>
              </w:rPr>
              <w:t>Puskesmas</w:t>
            </w:r>
            <w:r>
              <w:rPr>
                <w:spacing w:val="7"/>
                <w:sz w:val="24"/>
              </w:rPr>
              <w:t xml:space="preserve"> </w:t>
            </w:r>
            <w:r>
              <w:rPr>
                <w:sz w:val="24"/>
              </w:rPr>
              <w:t>tempat</w:t>
            </w:r>
            <w:r>
              <w:rPr>
                <w:spacing w:val="4"/>
                <w:sz w:val="24"/>
              </w:rPr>
              <w:t xml:space="preserve"> </w:t>
            </w:r>
            <w:r>
              <w:rPr>
                <w:sz w:val="24"/>
              </w:rPr>
              <w:t>saya</w:t>
            </w:r>
            <w:r>
              <w:rPr>
                <w:spacing w:val="9"/>
                <w:sz w:val="24"/>
              </w:rPr>
              <w:t xml:space="preserve"> </w:t>
            </w:r>
            <w:r>
              <w:rPr>
                <w:sz w:val="24"/>
              </w:rPr>
              <w:t>bekerja</w:t>
            </w:r>
            <w:r>
              <w:rPr>
                <w:spacing w:val="5"/>
                <w:sz w:val="24"/>
              </w:rPr>
              <w:t xml:space="preserve"> </w:t>
            </w:r>
            <w:r>
              <w:rPr>
                <w:sz w:val="24"/>
              </w:rPr>
              <w:t>tidak</w:t>
            </w:r>
            <w:r>
              <w:rPr>
                <w:spacing w:val="63"/>
                <w:sz w:val="24"/>
              </w:rPr>
              <w:t xml:space="preserve"> </w:t>
            </w:r>
            <w:r>
              <w:rPr>
                <w:sz w:val="24"/>
              </w:rPr>
              <w:t>ada,</w:t>
            </w:r>
            <w:r>
              <w:rPr>
                <w:spacing w:val="-57"/>
                <w:sz w:val="24"/>
              </w:rPr>
              <w:t xml:space="preserve"> </w:t>
            </w:r>
            <w:r>
              <w:rPr>
                <w:sz w:val="24"/>
              </w:rPr>
              <w:t>saya akan tetap bekerja</w:t>
            </w:r>
            <w:r>
              <w:rPr>
                <w:spacing w:val="1"/>
                <w:sz w:val="24"/>
              </w:rPr>
              <w:t xml:space="preserve"> </w:t>
            </w:r>
            <w:r>
              <w:rPr>
                <w:sz w:val="24"/>
              </w:rPr>
              <w:t>dengan baik</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54"/>
        </w:trPr>
        <w:tc>
          <w:tcPr>
            <w:tcW w:w="569" w:type="dxa"/>
          </w:tcPr>
          <w:p w:rsidR="00C7783A" w:rsidRDefault="00A82564">
            <w:pPr>
              <w:pStyle w:val="TableParagraph"/>
              <w:spacing w:line="275" w:lineRule="exact"/>
              <w:ind w:right="145"/>
              <w:jc w:val="right"/>
              <w:rPr>
                <w:sz w:val="24"/>
              </w:rPr>
            </w:pPr>
            <w:r>
              <w:rPr>
                <w:sz w:val="24"/>
              </w:rPr>
              <w:t>22.</w:t>
            </w:r>
          </w:p>
        </w:tc>
        <w:tc>
          <w:tcPr>
            <w:tcW w:w="6614" w:type="dxa"/>
          </w:tcPr>
          <w:p w:rsidR="00C7783A" w:rsidRDefault="00A82564">
            <w:pPr>
              <w:pStyle w:val="TableParagraph"/>
              <w:spacing w:line="272" w:lineRule="exact"/>
              <w:ind w:left="110" w:right="-15"/>
              <w:rPr>
                <w:sz w:val="24"/>
              </w:rPr>
            </w:pPr>
            <w:r>
              <w:rPr>
                <w:sz w:val="24"/>
              </w:rPr>
              <w:t>Saya</w:t>
            </w:r>
            <w:r>
              <w:rPr>
                <w:spacing w:val="1"/>
                <w:sz w:val="24"/>
              </w:rPr>
              <w:t xml:space="preserve"> </w:t>
            </w:r>
            <w:r>
              <w:rPr>
                <w:sz w:val="24"/>
              </w:rPr>
              <w:t>sebagai</w:t>
            </w:r>
            <w:r>
              <w:rPr>
                <w:spacing w:val="61"/>
                <w:sz w:val="24"/>
              </w:rPr>
              <w:t xml:space="preserve"> </w:t>
            </w:r>
            <w:r>
              <w:rPr>
                <w:sz w:val="24"/>
              </w:rPr>
              <w:t>petugas</w:t>
            </w:r>
            <w:r>
              <w:rPr>
                <w:spacing w:val="60"/>
                <w:sz w:val="24"/>
              </w:rPr>
              <w:t xml:space="preserve"> </w:t>
            </w:r>
            <w:r>
              <w:rPr>
                <w:sz w:val="24"/>
              </w:rPr>
              <w:t>promosi</w:t>
            </w:r>
            <w:r>
              <w:rPr>
                <w:spacing w:val="61"/>
                <w:sz w:val="24"/>
              </w:rPr>
              <w:t xml:space="preserve"> </w:t>
            </w:r>
            <w:r>
              <w:rPr>
                <w:sz w:val="24"/>
              </w:rPr>
              <w:t>kesehatan,</w:t>
            </w:r>
            <w:r>
              <w:rPr>
                <w:spacing w:val="61"/>
                <w:sz w:val="24"/>
              </w:rPr>
              <w:t xml:space="preserve"> </w:t>
            </w:r>
            <w:r>
              <w:rPr>
                <w:sz w:val="24"/>
              </w:rPr>
              <w:t>malu</w:t>
            </w:r>
            <w:r>
              <w:rPr>
                <w:spacing w:val="61"/>
                <w:sz w:val="24"/>
              </w:rPr>
              <w:t xml:space="preserve"> </w:t>
            </w:r>
            <w:r>
              <w:rPr>
                <w:sz w:val="24"/>
              </w:rPr>
              <w:t>bila</w:t>
            </w:r>
            <w:r>
              <w:rPr>
                <w:spacing w:val="61"/>
                <w:sz w:val="24"/>
              </w:rPr>
              <w:t xml:space="preserve"> </w:t>
            </w:r>
            <w:r>
              <w:rPr>
                <w:sz w:val="24"/>
              </w:rPr>
              <w:t>kualitas</w:t>
            </w:r>
            <w:r>
              <w:rPr>
                <w:spacing w:val="-57"/>
                <w:sz w:val="24"/>
              </w:rPr>
              <w:t xml:space="preserve"> </w:t>
            </w:r>
            <w:r>
              <w:rPr>
                <w:sz w:val="24"/>
              </w:rPr>
              <w:t>kerja saya</w:t>
            </w:r>
            <w:r>
              <w:rPr>
                <w:spacing w:val="-3"/>
                <w:sz w:val="24"/>
              </w:rPr>
              <w:t xml:space="preserve"> </w:t>
            </w:r>
            <w:r>
              <w:rPr>
                <w:sz w:val="24"/>
              </w:rPr>
              <w:t>lebih buruk</w:t>
            </w:r>
            <w:r>
              <w:rPr>
                <w:spacing w:val="-5"/>
                <w:sz w:val="24"/>
              </w:rPr>
              <w:t xml:space="preserve"> </w:t>
            </w:r>
            <w:r>
              <w:rPr>
                <w:sz w:val="24"/>
              </w:rPr>
              <w:t>dari</w:t>
            </w:r>
            <w:r>
              <w:rPr>
                <w:spacing w:val="-2"/>
                <w:sz w:val="24"/>
              </w:rPr>
              <w:t xml:space="preserve"> </w:t>
            </w:r>
            <w:r>
              <w:rPr>
                <w:sz w:val="24"/>
              </w:rPr>
              <w:t>petugas</w:t>
            </w:r>
            <w:r>
              <w:rPr>
                <w:spacing w:val="-2"/>
                <w:sz w:val="24"/>
              </w:rPr>
              <w:t xml:space="preserve"> </w:t>
            </w:r>
            <w:r>
              <w:rPr>
                <w:sz w:val="24"/>
              </w:rPr>
              <w:t>kesehatan</w:t>
            </w:r>
            <w:r>
              <w:rPr>
                <w:spacing w:val="-3"/>
                <w:sz w:val="24"/>
              </w:rPr>
              <w:t xml:space="preserve"> </w:t>
            </w:r>
            <w:r>
              <w:rPr>
                <w:sz w:val="24"/>
              </w:rPr>
              <w:t>lainnya.</w:t>
            </w:r>
          </w:p>
        </w:tc>
        <w:tc>
          <w:tcPr>
            <w:tcW w:w="360" w:type="dxa"/>
          </w:tcPr>
          <w:p w:rsidR="00C7783A" w:rsidRDefault="00A82564">
            <w:pPr>
              <w:pStyle w:val="TableParagraph"/>
              <w:spacing w:line="275" w:lineRule="exact"/>
              <w:ind w:left="15"/>
              <w:jc w:val="center"/>
              <w:rPr>
                <w:sz w:val="24"/>
              </w:rPr>
            </w:pPr>
            <w:r>
              <w:rPr>
                <w:sz w:val="24"/>
              </w:rPr>
              <w:t>2</w:t>
            </w:r>
          </w:p>
        </w:tc>
        <w:tc>
          <w:tcPr>
            <w:tcW w:w="360" w:type="dxa"/>
          </w:tcPr>
          <w:p w:rsidR="00C7783A" w:rsidRDefault="00A82564">
            <w:pPr>
              <w:pStyle w:val="TableParagraph"/>
              <w:spacing w:line="275"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right="145"/>
              <w:jc w:val="right"/>
              <w:rPr>
                <w:sz w:val="24"/>
              </w:rPr>
            </w:pPr>
            <w:r>
              <w:rPr>
                <w:sz w:val="24"/>
              </w:rPr>
              <w:t>23.</w:t>
            </w:r>
          </w:p>
        </w:tc>
        <w:tc>
          <w:tcPr>
            <w:tcW w:w="6614" w:type="dxa"/>
          </w:tcPr>
          <w:p w:rsidR="00C7783A" w:rsidRDefault="00A82564">
            <w:pPr>
              <w:pStyle w:val="TableParagraph"/>
              <w:spacing w:line="276" w:lineRule="exact"/>
              <w:ind w:left="110" w:right="-15"/>
              <w:rPr>
                <w:sz w:val="24"/>
              </w:rPr>
            </w:pPr>
            <w:r>
              <w:rPr>
                <w:sz w:val="24"/>
              </w:rPr>
              <w:t>Saya</w:t>
            </w:r>
            <w:r>
              <w:rPr>
                <w:spacing w:val="30"/>
                <w:sz w:val="24"/>
              </w:rPr>
              <w:t xml:space="preserve"> </w:t>
            </w:r>
            <w:r>
              <w:rPr>
                <w:sz w:val="24"/>
              </w:rPr>
              <w:t>sebagai</w:t>
            </w:r>
            <w:r>
              <w:rPr>
                <w:spacing w:val="31"/>
                <w:sz w:val="24"/>
              </w:rPr>
              <w:t xml:space="preserve"> </w:t>
            </w:r>
            <w:r>
              <w:rPr>
                <w:sz w:val="24"/>
              </w:rPr>
              <w:t>Petugas</w:t>
            </w:r>
            <w:r>
              <w:rPr>
                <w:spacing w:val="28"/>
                <w:sz w:val="24"/>
              </w:rPr>
              <w:t xml:space="preserve"> </w:t>
            </w:r>
            <w:r>
              <w:rPr>
                <w:sz w:val="24"/>
              </w:rPr>
              <w:t>promosi</w:t>
            </w:r>
            <w:r>
              <w:rPr>
                <w:spacing w:val="31"/>
                <w:sz w:val="24"/>
              </w:rPr>
              <w:t xml:space="preserve"> </w:t>
            </w:r>
            <w:r>
              <w:rPr>
                <w:sz w:val="24"/>
              </w:rPr>
              <w:t>kesehatan,</w:t>
            </w:r>
            <w:r>
              <w:rPr>
                <w:spacing w:val="30"/>
                <w:sz w:val="24"/>
              </w:rPr>
              <w:t xml:space="preserve"> </w:t>
            </w:r>
            <w:r>
              <w:rPr>
                <w:sz w:val="24"/>
              </w:rPr>
              <w:t>yakin</w:t>
            </w:r>
            <w:r>
              <w:rPr>
                <w:spacing w:val="29"/>
                <w:sz w:val="24"/>
              </w:rPr>
              <w:t xml:space="preserve"> </w:t>
            </w:r>
            <w:r>
              <w:rPr>
                <w:sz w:val="24"/>
              </w:rPr>
              <w:t>dapat</w:t>
            </w:r>
            <w:r>
              <w:rPr>
                <w:spacing w:val="27"/>
                <w:sz w:val="24"/>
              </w:rPr>
              <w:t xml:space="preserve"> </w:t>
            </w:r>
            <w:r>
              <w:rPr>
                <w:sz w:val="24"/>
              </w:rPr>
              <w:t>meraih</w:t>
            </w:r>
            <w:r>
              <w:rPr>
                <w:spacing w:val="-57"/>
                <w:sz w:val="24"/>
              </w:rPr>
              <w:t xml:space="preserve"> </w:t>
            </w:r>
            <w:r>
              <w:rPr>
                <w:sz w:val="24"/>
              </w:rPr>
              <w:t>kenaikan</w:t>
            </w:r>
            <w:r>
              <w:rPr>
                <w:spacing w:val="-4"/>
                <w:sz w:val="24"/>
              </w:rPr>
              <w:t xml:space="preserve"> </w:t>
            </w:r>
            <w:r>
              <w:rPr>
                <w:sz w:val="24"/>
              </w:rPr>
              <w:t>jabatan</w:t>
            </w:r>
            <w:r>
              <w:rPr>
                <w:spacing w:val="-2"/>
                <w:sz w:val="24"/>
              </w:rPr>
              <w:t xml:space="preserve"> </w:t>
            </w:r>
            <w:r>
              <w:rPr>
                <w:sz w:val="24"/>
              </w:rPr>
              <w:t>ke</w:t>
            </w:r>
            <w:r>
              <w:rPr>
                <w:spacing w:val="-3"/>
                <w:sz w:val="24"/>
              </w:rPr>
              <w:t xml:space="preserve"> </w:t>
            </w:r>
            <w:r>
              <w:rPr>
                <w:sz w:val="24"/>
              </w:rPr>
              <w:t>jenjang</w:t>
            </w:r>
            <w:r>
              <w:rPr>
                <w:spacing w:val="-2"/>
                <w:sz w:val="24"/>
              </w:rPr>
              <w:t xml:space="preserve"> </w:t>
            </w:r>
            <w:r>
              <w:rPr>
                <w:sz w:val="24"/>
              </w:rPr>
              <w:t>yang</w:t>
            </w:r>
            <w:r>
              <w:rPr>
                <w:spacing w:val="-5"/>
                <w:sz w:val="24"/>
              </w:rPr>
              <w:t xml:space="preserve"> </w:t>
            </w:r>
            <w:r>
              <w:rPr>
                <w:sz w:val="24"/>
              </w:rPr>
              <w:t>lebih tinggi.</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52"/>
        </w:trPr>
        <w:tc>
          <w:tcPr>
            <w:tcW w:w="569" w:type="dxa"/>
          </w:tcPr>
          <w:p w:rsidR="00C7783A" w:rsidRDefault="00A82564">
            <w:pPr>
              <w:pStyle w:val="TableParagraph"/>
              <w:spacing w:line="273" w:lineRule="exact"/>
              <w:ind w:right="145"/>
              <w:jc w:val="right"/>
              <w:rPr>
                <w:sz w:val="24"/>
              </w:rPr>
            </w:pPr>
            <w:r>
              <w:rPr>
                <w:sz w:val="24"/>
              </w:rPr>
              <w:t>24.</w:t>
            </w:r>
          </w:p>
        </w:tc>
        <w:tc>
          <w:tcPr>
            <w:tcW w:w="6614" w:type="dxa"/>
          </w:tcPr>
          <w:p w:rsidR="00C7783A" w:rsidRDefault="00A82564">
            <w:pPr>
              <w:pStyle w:val="TableParagraph"/>
              <w:spacing w:line="270" w:lineRule="atLeast"/>
              <w:ind w:left="110" w:right="-15"/>
              <w:rPr>
                <w:sz w:val="24"/>
              </w:rPr>
            </w:pPr>
            <w:r>
              <w:rPr>
                <w:sz w:val="24"/>
              </w:rPr>
              <w:t>Saya</w:t>
            </w:r>
            <w:r>
              <w:rPr>
                <w:spacing w:val="17"/>
                <w:sz w:val="24"/>
              </w:rPr>
              <w:t xml:space="preserve"> </w:t>
            </w:r>
            <w:r>
              <w:rPr>
                <w:sz w:val="24"/>
              </w:rPr>
              <w:t>yakin</w:t>
            </w:r>
            <w:r>
              <w:rPr>
                <w:spacing w:val="14"/>
                <w:sz w:val="24"/>
              </w:rPr>
              <w:t xml:space="preserve"> </w:t>
            </w:r>
            <w:r>
              <w:rPr>
                <w:sz w:val="24"/>
              </w:rPr>
              <w:t>setiap</w:t>
            </w:r>
            <w:r>
              <w:rPr>
                <w:spacing w:val="14"/>
                <w:sz w:val="24"/>
              </w:rPr>
              <w:t xml:space="preserve"> </w:t>
            </w:r>
            <w:r>
              <w:rPr>
                <w:sz w:val="24"/>
              </w:rPr>
              <w:t>Petugas</w:t>
            </w:r>
            <w:r>
              <w:rPr>
                <w:spacing w:val="12"/>
                <w:sz w:val="24"/>
              </w:rPr>
              <w:t xml:space="preserve"> </w:t>
            </w:r>
            <w:r>
              <w:rPr>
                <w:sz w:val="24"/>
              </w:rPr>
              <w:t>Puskesmas</w:t>
            </w:r>
            <w:r>
              <w:rPr>
                <w:spacing w:val="16"/>
                <w:sz w:val="24"/>
              </w:rPr>
              <w:t xml:space="preserve"> </w:t>
            </w:r>
            <w:r>
              <w:rPr>
                <w:sz w:val="24"/>
              </w:rPr>
              <w:t>punya</w:t>
            </w:r>
            <w:r>
              <w:rPr>
                <w:spacing w:val="14"/>
                <w:sz w:val="24"/>
              </w:rPr>
              <w:t xml:space="preserve"> </w:t>
            </w:r>
            <w:r>
              <w:rPr>
                <w:sz w:val="24"/>
              </w:rPr>
              <w:t>kesempatan</w:t>
            </w:r>
            <w:r>
              <w:rPr>
                <w:spacing w:val="11"/>
                <w:sz w:val="24"/>
              </w:rPr>
              <w:t xml:space="preserve"> </w:t>
            </w:r>
            <w:r>
              <w:rPr>
                <w:sz w:val="24"/>
              </w:rPr>
              <w:t>yang</w:t>
            </w:r>
            <w:r>
              <w:rPr>
                <w:spacing w:val="-57"/>
                <w:sz w:val="24"/>
              </w:rPr>
              <w:t xml:space="preserve"> </w:t>
            </w:r>
            <w:r>
              <w:rPr>
                <w:sz w:val="24"/>
              </w:rPr>
              <w:t>sama</w:t>
            </w:r>
            <w:r>
              <w:rPr>
                <w:spacing w:val="9"/>
                <w:sz w:val="24"/>
              </w:rPr>
              <w:t xml:space="preserve"> </w:t>
            </w:r>
            <w:r>
              <w:rPr>
                <w:sz w:val="24"/>
              </w:rPr>
              <w:t>untuk</w:t>
            </w:r>
            <w:r>
              <w:rPr>
                <w:spacing w:val="-1"/>
                <w:sz w:val="24"/>
              </w:rPr>
              <w:t xml:space="preserve"> </w:t>
            </w:r>
            <w:r>
              <w:rPr>
                <w:sz w:val="24"/>
              </w:rPr>
              <w:t>promosi</w:t>
            </w:r>
            <w:r>
              <w:rPr>
                <w:spacing w:val="-1"/>
                <w:sz w:val="24"/>
              </w:rPr>
              <w:t xml:space="preserve"> </w:t>
            </w:r>
            <w:r>
              <w:rPr>
                <w:sz w:val="24"/>
              </w:rPr>
              <w:t>kejenjang</w:t>
            </w:r>
            <w:r>
              <w:rPr>
                <w:spacing w:val="-1"/>
                <w:sz w:val="24"/>
              </w:rPr>
              <w:t xml:space="preserve"> </w:t>
            </w:r>
            <w:r>
              <w:rPr>
                <w:sz w:val="24"/>
              </w:rPr>
              <w:t>yang</w:t>
            </w:r>
            <w:r>
              <w:rPr>
                <w:spacing w:val="-2"/>
                <w:sz w:val="24"/>
              </w:rPr>
              <w:t xml:space="preserve"> </w:t>
            </w:r>
            <w:r>
              <w:rPr>
                <w:sz w:val="24"/>
              </w:rPr>
              <w:t>lebih tinggi</w:t>
            </w:r>
          </w:p>
        </w:tc>
        <w:tc>
          <w:tcPr>
            <w:tcW w:w="360" w:type="dxa"/>
          </w:tcPr>
          <w:p w:rsidR="00C7783A" w:rsidRDefault="00A82564">
            <w:pPr>
              <w:pStyle w:val="TableParagraph"/>
              <w:spacing w:line="273" w:lineRule="exact"/>
              <w:ind w:left="15"/>
              <w:jc w:val="center"/>
              <w:rPr>
                <w:sz w:val="24"/>
              </w:rPr>
            </w:pPr>
            <w:r>
              <w:rPr>
                <w:sz w:val="24"/>
              </w:rPr>
              <w:t>2</w:t>
            </w:r>
          </w:p>
        </w:tc>
        <w:tc>
          <w:tcPr>
            <w:tcW w:w="360" w:type="dxa"/>
          </w:tcPr>
          <w:p w:rsidR="00C7783A" w:rsidRDefault="00A82564">
            <w:pPr>
              <w:pStyle w:val="TableParagraph"/>
              <w:spacing w:line="273"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right="145"/>
              <w:jc w:val="right"/>
              <w:rPr>
                <w:sz w:val="24"/>
              </w:rPr>
            </w:pPr>
            <w:r>
              <w:rPr>
                <w:sz w:val="24"/>
              </w:rPr>
              <w:t>25.</w:t>
            </w:r>
          </w:p>
        </w:tc>
        <w:tc>
          <w:tcPr>
            <w:tcW w:w="6614" w:type="dxa"/>
          </w:tcPr>
          <w:p w:rsidR="00C7783A" w:rsidRDefault="00A82564">
            <w:pPr>
              <w:pStyle w:val="TableParagraph"/>
              <w:spacing w:line="272" w:lineRule="exact"/>
              <w:ind w:left="110" w:right="-15"/>
              <w:rPr>
                <w:sz w:val="24"/>
              </w:rPr>
            </w:pPr>
            <w:r>
              <w:rPr>
                <w:sz w:val="24"/>
              </w:rPr>
              <w:t>Saya</w:t>
            </w:r>
            <w:r>
              <w:rPr>
                <w:spacing w:val="39"/>
                <w:sz w:val="24"/>
              </w:rPr>
              <w:t xml:space="preserve"> </w:t>
            </w:r>
            <w:r>
              <w:rPr>
                <w:sz w:val="24"/>
              </w:rPr>
              <w:t>sanggup</w:t>
            </w:r>
            <w:r>
              <w:rPr>
                <w:spacing w:val="37"/>
                <w:sz w:val="24"/>
              </w:rPr>
              <w:t xml:space="preserve"> </w:t>
            </w:r>
            <w:r>
              <w:rPr>
                <w:sz w:val="24"/>
              </w:rPr>
              <w:t>bersaing</w:t>
            </w:r>
            <w:r>
              <w:rPr>
                <w:spacing w:val="33"/>
                <w:sz w:val="24"/>
              </w:rPr>
              <w:t xml:space="preserve"> </w:t>
            </w:r>
            <w:r>
              <w:rPr>
                <w:sz w:val="24"/>
              </w:rPr>
              <w:t>dengan</w:t>
            </w:r>
            <w:r>
              <w:rPr>
                <w:spacing w:val="41"/>
                <w:sz w:val="24"/>
              </w:rPr>
              <w:t xml:space="preserve"> </w:t>
            </w:r>
            <w:r>
              <w:rPr>
                <w:sz w:val="24"/>
              </w:rPr>
              <w:t>Petugas</w:t>
            </w:r>
            <w:r>
              <w:rPr>
                <w:spacing w:val="38"/>
                <w:sz w:val="24"/>
              </w:rPr>
              <w:t xml:space="preserve"> </w:t>
            </w:r>
            <w:r>
              <w:rPr>
                <w:sz w:val="24"/>
              </w:rPr>
              <w:t>Puskesmas</w:t>
            </w:r>
            <w:r>
              <w:rPr>
                <w:spacing w:val="36"/>
                <w:sz w:val="24"/>
              </w:rPr>
              <w:t xml:space="preserve"> </w:t>
            </w:r>
            <w:r>
              <w:rPr>
                <w:sz w:val="24"/>
              </w:rPr>
              <w:t>lain,</w:t>
            </w:r>
            <w:r>
              <w:rPr>
                <w:spacing w:val="40"/>
                <w:sz w:val="24"/>
              </w:rPr>
              <w:t xml:space="preserve"> </w:t>
            </w:r>
            <w:r>
              <w:rPr>
                <w:sz w:val="24"/>
              </w:rPr>
              <w:t>soal</w:t>
            </w:r>
            <w:r>
              <w:rPr>
                <w:spacing w:val="-57"/>
                <w:sz w:val="24"/>
              </w:rPr>
              <w:t xml:space="preserve"> </w:t>
            </w:r>
            <w:r>
              <w:rPr>
                <w:sz w:val="24"/>
              </w:rPr>
              <w:t>kualitas</w:t>
            </w:r>
            <w:r>
              <w:rPr>
                <w:spacing w:val="-1"/>
                <w:sz w:val="24"/>
              </w:rPr>
              <w:t xml:space="preserve"> </w:t>
            </w:r>
            <w:r>
              <w:rPr>
                <w:sz w:val="24"/>
              </w:rPr>
              <w:t>kerja</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826"/>
        </w:trPr>
        <w:tc>
          <w:tcPr>
            <w:tcW w:w="569" w:type="dxa"/>
          </w:tcPr>
          <w:p w:rsidR="00C7783A" w:rsidRDefault="00A82564">
            <w:pPr>
              <w:pStyle w:val="TableParagraph"/>
              <w:spacing w:line="271" w:lineRule="exact"/>
              <w:ind w:right="145"/>
              <w:jc w:val="right"/>
              <w:rPr>
                <w:sz w:val="24"/>
              </w:rPr>
            </w:pPr>
            <w:r>
              <w:rPr>
                <w:sz w:val="24"/>
              </w:rPr>
              <w:t>26.</w:t>
            </w:r>
          </w:p>
        </w:tc>
        <w:tc>
          <w:tcPr>
            <w:tcW w:w="6614" w:type="dxa"/>
          </w:tcPr>
          <w:p w:rsidR="00C7783A" w:rsidRDefault="00A82564">
            <w:pPr>
              <w:pStyle w:val="TableParagraph"/>
              <w:spacing w:line="267" w:lineRule="exact"/>
              <w:ind w:left="110"/>
              <w:rPr>
                <w:sz w:val="24"/>
              </w:rPr>
            </w:pPr>
            <w:r>
              <w:rPr>
                <w:sz w:val="24"/>
              </w:rPr>
              <w:t>Dengan</w:t>
            </w:r>
            <w:r>
              <w:rPr>
                <w:spacing w:val="92"/>
                <w:sz w:val="24"/>
              </w:rPr>
              <w:t xml:space="preserve"> </w:t>
            </w:r>
            <w:r>
              <w:rPr>
                <w:sz w:val="24"/>
              </w:rPr>
              <w:t>kemampuan</w:t>
            </w:r>
            <w:r>
              <w:rPr>
                <w:spacing w:val="98"/>
                <w:sz w:val="24"/>
              </w:rPr>
              <w:t xml:space="preserve"> </w:t>
            </w:r>
            <w:r>
              <w:rPr>
                <w:sz w:val="24"/>
              </w:rPr>
              <w:t>saya</w:t>
            </w:r>
            <w:r>
              <w:rPr>
                <w:spacing w:val="98"/>
                <w:sz w:val="24"/>
              </w:rPr>
              <w:t xml:space="preserve"> </w:t>
            </w:r>
            <w:r>
              <w:rPr>
                <w:sz w:val="24"/>
              </w:rPr>
              <w:t>sebagai</w:t>
            </w:r>
            <w:r>
              <w:rPr>
                <w:spacing w:val="98"/>
                <w:sz w:val="24"/>
              </w:rPr>
              <w:t xml:space="preserve"> </w:t>
            </w:r>
            <w:r>
              <w:rPr>
                <w:sz w:val="24"/>
              </w:rPr>
              <w:t>petugas</w:t>
            </w:r>
            <w:r>
              <w:rPr>
                <w:spacing w:val="96"/>
                <w:sz w:val="24"/>
              </w:rPr>
              <w:t xml:space="preserve"> </w:t>
            </w:r>
            <w:r>
              <w:rPr>
                <w:sz w:val="24"/>
              </w:rPr>
              <w:t>promosi</w:t>
            </w:r>
            <w:r>
              <w:rPr>
                <w:spacing w:val="97"/>
                <w:sz w:val="24"/>
              </w:rPr>
              <w:t xml:space="preserve"> </w:t>
            </w:r>
            <w:r>
              <w:rPr>
                <w:sz w:val="24"/>
              </w:rPr>
              <w:t>kesehatan</w:t>
            </w:r>
          </w:p>
          <w:p w:rsidR="00C7783A" w:rsidRDefault="00A82564">
            <w:pPr>
              <w:pStyle w:val="TableParagraph"/>
              <w:spacing w:line="270" w:lineRule="atLeast"/>
              <w:ind w:left="110" w:right="-15"/>
              <w:rPr>
                <w:sz w:val="24"/>
              </w:rPr>
            </w:pPr>
            <w:r>
              <w:rPr>
                <w:spacing w:val="-1"/>
                <w:sz w:val="24"/>
              </w:rPr>
              <w:t>saya</w:t>
            </w:r>
            <w:r>
              <w:rPr>
                <w:spacing w:val="-15"/>
                <w:sz w:val="24"/>
              </w:rPr>
              <w:t xml:space="preserve"> </w:t>
            </w:r>
            <w:r>
              <w:rPr>
                <w:spacing w:val="-1"/>
                <w:sz w:val="24"/>
              </w:rPr>
              <w:t>yakin</w:t>
            </w:r>
            <w:r>
              <w:rPr>
                <w:spacing w:val="12"/>
                <w:sz w:val="24"/>
              </w:rPr>
              <w:t xml:space="preserve"> </w:t>
            </w:r>
            <w:r>
              <w:rPr>
                <w:spacing w:val="-1"/>
                <w:sz w:val="24"/>
              </w:rPr>
              <w:t>akan</w:t>
            </w:r>
            <w:r>
              <w:rPr>
                <w:spacing w:val="11"/>
                <w:sz w:val="24"/>
              </w:rPr>
              <w:t xml:space="preserve"> </w:t>
            </w:r>
            <w:r>
              <w:rPr>
                <w:spacing w:val="-1"/>
                <w:sz w:val="24"/>
              </w:rPr>
              <w:t>memperoleh</w:t>
            </w:r>
            <w:r>
              <w:rPr>
                <w:spacing w:val="13"/>
                <w:sz w:val="24"/>
              </w:rPr>
              <w:t xml:space="preserve"> </w:t>
            </w:r>
            <w:r>
              <w:rPr>
                <w:sz w:val="24"/>
              </w:rPr>
              <w:t>kenaikan</w:t>
            </w:r>
            <w:r>
              <w:rPr>
                <w:spacing w:val="7"/>
                <w:sz w:val="24"/>
              </w:rPr>
              <w:t xml:space="preserve"> </w:t>
            </w:r>
            <w:r>
              <w:rPr>
                <w:sz w:val="24"/>
              </w:rPr>
              <w:t>pangkat</w:t>
            </w:r>
            <w:r>
              <w:rPr>
                <w:spacing w:val="12"/>
                <w:sz w:val="24"/>
              </w:rPr>
              <w:t xml:space="preserve"> </w:t>
            </w:r>
            <w:r>
              <w:rPr>
                <w:sz w:val="24"/>
              </w:rPr>
              <w:t>lebih</w:t>
            </w:r>
            <w:r>
              <w:rPr>
                <w:spacing w:val="10"/>
                <w:sz w:val="24"/>
              </w:rPr>
              <w:t xml:space="preserve"> </w:t>
            </w:r>
            <w:r>
              <w:rPr>
                <w:sz w:val="24"/>
              </w:rPr>
              <w:t>cepat</w:t>
            </w:r>
            <w:r>
              <w:rPr>
                <w:spacing w:val="12"/>
                <w:sz w:val="24"/>
              </w:rPr>
              <w:t xml:space="preserve"> </w:t>
            </w:r>
            <w:r>
              <w:rPr>
                <w:sz w:val="24"/>
              </w:rPr>
              <w:t>dar</w:t>
            </w:r>
            <w:r>
              <w:rPr>
                <w:spacing w:val="-57"/>
                <w:sz w:val="24"/>
              </w:rPr>
              <w:t xml:space="preserve"> </w:t>
            </w:r>
            <w:r>
              <w:rPr>
                <w:sz w:val="24"/>
              </w:rPr>
              <w:t>petugas</w:t>
            </w:r>
            <w:r>
              <w:rPr>
                <w:spacing w:val="-1"/>
                <w:sz w:val="24"/>
              </w:rPr>
              <w:t xml:space="preserve"> </w:t>
            </w:r>
            <w:r>
              <w:rPr>
                <w:sz w:val="24"/>
              </w:rPr>
              <w:t>kesehatan</w:t>
            </w:r>
            <w:r>
              <w:rPr>
                <w:spacing w:val="-5"/>
                <w:sz w:val="24"/>
              </w:rPr>
              <w:t xml:space="preserve"> </w:t>
            </w:r>
            <w:r>
              <w:rPr>
                <w:sz w:val="24"/>
              </w:rPr>
              <w:t>lain.</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53"/>
        </w:trPr>
        <w:tc>
          <w:tcPr>
            <w:tcW w:w="569" w:type="dxa"/>
          </w:tcPr>
          <w:p w:rsidR="00C7783A" w:rsidRDefault="00A82564">
            <w:pPr>
              <w:pStyle w:val="TableParagraph"/>
              <w:spacing w:line="275" w:lineRule="exact"/>
              <w:ind w:right="145"/>
              <w:jc w:val="right"/>
              <w:rPr>
                <w:sz w:val="24"/>
              </w:rPr>
            </w:pPr>
            <w:r>
              <w:rPr>
                <w:sz w:val="24"/>
              </w:rPr>
              <w:t>27.</w:t>
            </w:r>
          </w:p>
        </w:tc>
        <w:tc>
          <w:tcPr>
            <w:tcW w:w="6614" w:type="dxa"/>
          </w:tcPr>
          <w:p w:rsidR="00C7783A" w:rsidRDefault="00A82564">
            <w:pPr>
              <w:pStyle w:val="TableParagraph"/>
              <w:tabs>
                <w:tab w:val="left" w:pos="862"/>
                <w:tab w:val="left" w:pos="1651"/>
                <w:tab w:val="left" w:pos="3063"/>
                <w:tab w:val="left" w:pos="4295"/>
                <w:tab w:val="left" w:pos="5499"/>
              </w:tabs>
              <w:spacing w:line="272" w:lineRule="exact"/>
              <w:ind w:left="110" w:right="-15"/>
              <w:rPr>
                <w:sz w:val="24"/>
              </w:rPr>
            </w:pPr>
            <w:r>
              <w:rPr>
                <w:sz w:val="24"/>
              </w:rPr>
              <w:t>Saya</w:t>
            </w:r>
            <w:r>
              <w:rPr>
                <w:sz w:val="24"/>
              </w:rPr>
              <w:tab/>
              <w:t>biasa</w:t>
            </w:r>
            <w:r>
              <w:rPr>
                <w:sz w:val="24"/>
              </w:rPr>
              <w:tab/>
              <w:t>mengoreksi</w:t>
            </w:r>
            <w:r>
              <w:rPr>
                <w:sz w:val="24"/>
              </w:rPr>
              <w:tab/>
              <w:t>kesalahan</w:t>
            </w:r>
            <w:r>
              <w:rPr>
                <w:sz w:val="24"/>
              </w:rPr>
              <w:tab/>
              <w:t>pimpinan</w:t>
            </w:r>
            <w:r>
              <w:rPr>
                <w:sz w:val="24"/>
              </w:rPr>
              <w:tab/>
              <w:t>Puskesmas,</w:t>
            </w:r>
            <w:r>
              <w:rPr>
                <w:spacing w:val="-57"/>
                <w:sz w:val="24"/>
              </w:rPr>
              <w:t xml:space="preserve"> </w:t>
            </w:r>
            <w:r>
              <w:rPr>
                <w:sz w:val="24"/>
              </w:rPr>
              <w:t>sepanjang</w:t>
            </w:r>
            <w:r>
              <w:rPr>
                <w:spacing w:val="-4"/>
                <w:sz w:val="24"/>
              </w:rPr>
              <w:t xml:space="preserve"> </w:t>
            </w:r>
            <w:r>
              <w:rPr>
                <w:sz w:val="24"/>
              </w:rPr>
              <w:t>untuk</w:t>
            </w:r>
            <w:r>
              <w:rPr>
                <w:spacing w:val="-4"/>
                <w:sz w:val="24"/>
              </w:rPr>
              <w:t xml:space="preserve"> </w:t>
            </w:r>
            <w:r>
              <w:rPr>
                <w:sz w:val="24"/>
              </w:rPr>
              <w:t>kepentingan</w:t>
            </w:r>
            <w:r>
              <w:rPr>
                <w:spacing w:val="-2"/>
                <w:sz w:val="24"/>
              </w:rPr>
              <w:t xml:space="preserve"> </w:t>
            </w:r>
            <w:r>
              <w:rPr>
                <w:sz w:val="24"/>
              </w:rPr>
              <w:t>organisasi</w:t>
            </w:r>
            <w:r>
              <w:rPr>
                <w:spacing w:val="-2"/>
                <w:sz w:val="24"/>
              </w:rPr>
              <w:t xml:space="preserve"> </w:t>
            </w:r>
            <w:r>
              <w:rPr>
                <w:sz w:val="24"/>
              </w:rPr>
              <w:t>Puskesmas</w:t>
            </w:r>
          </w:p>
        </w:tc>
        <w:tc>
          <w:tcPr>
            <w:tcW w:w="360" w:type="dxa"/>
          </w:tcPr>
          <w:p w:rsidR="00C7783A" w:rsidRDefault="00A82564">
            <w:pPr>
              <w:pStyle w:val="TableParagraph"/>
              <w:spacing w:line="275" w:lineRule="exact"/>
              <w:ind w:left="15"/>
              <w:jc w:val="center"/>
              <w:rPr>
                <w:sz w:val="24"/>
              </w:rPr>
            </w:pPr>
            <w:r>
              <w:rPr>
                <w:sz w:val="24"/>
              </w:rPr>
              <w:t>2</w:t>
            </w:r>
          </w:p>
        </w:tc>
        <w:tc>
          <w:tcPr>
            <w:tcW w:w="360" w:type="dxa"/>
          </w:tcPr>
          <w:p w:rsidR="00C7783A" w:rsidRDefault="00A82564">
            <w:pPr>
              <w:pStyle w:val="TableParagraph"/>
              <w:spacing w:line="275"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right="145"/>
              <w:jc w:val="right"/>
              <w:rPr>
                <w:sz w:val="24"/>
              </w:rPr>
            </w:pPr>
            <w:r>
              <w:rPr>
                <w:sz w:val="24"/>
              </w:rPr>
              <w:t>28.</w:t>
            </w:r>
          </w:p>
        </w:tc>
        <w:tc>
          <w:tcPr>
            <w:tcW w:w="6614" w:type="dxa"/>
          </w:tcPr>
          <w:p w:rsidR="00C7783A" w:rsidRDefault="00A82564">
            <w:pPr>
              <w:pStyle w:val="TableParagraph"/>
              <w:tabs>
                <w:tab w:val="left" w:pos="838"/>
                <w:tab w:val="left" w:pos="1706"/>
                <w:tab w:val="left" w:pos="3315"/>
                <w:tab w:val="left" w:pos="3935"/>
                <w:tab w:val="left" w:pos="4976"/>
              </w:tabs>
              <w:spacing w:line="276" w:lineRule="exact"/>
              <w:ind w:left="110" w:right="-15"/>
              <w:rPr>
                <w:sz w:val="24"/>
              </w:rPr>
            </w:pPr>
            <w:r>
              <w:rPr>
                <w:sz w:val="24"/>
              </w:rPr>
              <w:t>Saya</w:t>
            </w:r>
            <w:r>
              <w:rPr>
                <w:sz w:val="24"/>
              </w:rPr>
              <w:tab/>
              <w:t>jarang</w:t>
            </w:r>
            <w:r>
              <w:rPr>
                <w:sz w:val="24"/>
              </w:rPr>
              <w:tab/>
              <w:t>menggunakan</w:t>
            </w:r>
            <w:r>
              <w:rPr>
                <w:sz w:val="24"/>
              </w:rPr>
              <w:tab/>
              <w:t>jam</w:t>
            </w:r>
            <w:r>
              <w:rPr>
                <w:sz w:val="24"/>
              </w:rPr>
              <w:tab/>
              <w:t>istirahat</w:t>
            </w:r>
            <w:r>
              <w:rPr>
                <w:sz w:val="24"/>
              </w:rPr>
              <w:tab/>
              <w:t>sepanjang</w:t>
            </w:r>
            <w:r>
              <w:rPr>
                <w:spacing w:val="6"/>
                <w:sz w:val="24"/>
              </w:rPr>
              <w:t xml:space="preserve"> </w:t>
            </w:r>
            <w:r>
              <w:rPr>
                <w:sz w:val="24"/>
              </w:rPr>
              <w:t>untuk</w:t>
            </w:r>
            <w:r>
              <w:rPr>
                <w:spacing w:val="-57"/>
                <w:sz w:val="24"/>
              </w:rPr>
              <w:t xml:space="preserve"> </w:t>
            </w:r>
            <w:r>
              <w:rPr>
                <w:sz w:val="24"/>
              </w:rPr>
              <w:t>kepentingan</w:t>
            </w:r>
            <w:r>
              <w:rPr>
                <w:spacing w:val="-3"/>
                <w:sz w:val="24"/>
              </w:rPr>
              <w:t xml:space="preserve"> </w:t>
            </w:r>
            <w:r>
              <w:rPr>
                <w:sz w:val="24"/>
              </w:rPr>
              <w:t>organisasi.</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52"/>
        </w:trPr>
        <w:tc>
          <w:tcPr>
            <w:tcW w:w="569" w:type="dxa"/>
          </w:tcPr>
          <w:p w:rsidR="00C7783A" w:rsidRDefault="00A82564">
            <w:pPr>
              <w:pStyle w:val="TableParagraph"/>
              <w:spacing w:line="273" w:lineRule="exact"/>
              <w:ind w:right="145"/>
              <w:jc w:val="right"/>
              <w:rPr>
                <w:sz w:val="24"/>
              </w:rPr>
            </w:pPr>
            <w:r>
              <w:rPr>
                <w:sz w:val="24"/>
              </w:rPr>
              <w:lastRenderedPageBreak/>
              <w:t>29.</w:t>
            </w:r>
          </w:p>
        </w:tc>
        <w:tc>
          <w:tcPr>
            <w:tcW w:w="6614" w:type="dxa"/>
          </w:tcPr>
          <w:p w:rsidR="00C7783A" w:rsidRDefault="00A82564">
            <w:pPr>
              <w:pStyle w:val="TableParagraph"/>
              <w:tabs>
                <w:tab w:val="left" w:pos="774"/>
                <w:tab w:val="left" w:pos="2091"/>
                <w:tab w:val="left" w:pos="3403"/>
                <w:tab w:val="left" w:pos="4591"/>
                <w:tab w:val="left" w:pos="5396"/>
              </w:tabs>
              <w:spacing w:line="272" w:lineRule="exact"/>
              <w:ind w:left="110" w:right="-15"/>
              <w:rPr>
                <w:sz w:val="24"/>
              </w:rPr>
            </w:pPr>
            <w:r>
              <w:rPr>
                <w:sz w:val="24"/>
              </w:rPr>
              <w:t>Saya</w:t>
            </w:r>
            <w:r>
              <w:rPr>
                <w:sz w:val="24"/>
              </w:rPr>
              <w:tab/>
              <w:t>melakukan</w:t>
            </w:r>
            <w:r>
              <w:rPr>
                <w:sz w:val="24"/>
              </w:rPr>
              <w:tab/>
              <w:t>pembagian</w:t>
            </w:r>
            <w:r>
              <w:rPr>
                <w:sz w:val="24"/>
              </w:rPr>
              <w:tab/>
              <w:t>pekerjaan</w:t>
            </w:r>
            <w:r>
              <w:rPr>
                <w:sz w:val="24"/>
              </w:rPr>
              <w:tab/>
              <w:t>untuk</w:t>
            </w:r>
            <w:r>
              <w:rPr>
                <w:sz w:val="24"/>
              </w:rPr>
              <w:tab/>
              <w:t>keberhasilan</w:t>
            </w:r>
            <w:r>
              <w:rPr>
                <w:spacing w:val="-57"/>
                <w:sz w:val="24"/>
              </w:rPr>
              <w:t xml:space="preserve"> </w:t>
            </w:r>
            <w:r>
              <w:rPr>
                <w:sz w:val="24"/>
              </w:rPr>
              <w:t>dalam</w:t>
            </w:r>
            <w:r>
              <w:rPr>
                <w:spacing w:val="1"/>
                <w:sz w:val="24"/>
              </w:rPr>
              <w:t xml:space="preserve"> </w:t>
            </w:r>
            <w:r>
              <w:rPr>
                <w:sz w:val="24"/>
              </w:rPr>
              <w:t>kerjasama</w:t>
            </w:r>
            <w:r>
              <w:rPr>
                <w:spacing w:val="-1"/>
                <w:sz w:val="24"/>
              </w:rPr>
              <w:t xml:space="preserve"> </w:t>
            </w:r>
            <w:r>
              <w:rPr>
                <w:sz w:val="24"/>
              </w:rPr>
              <w:t>tim.</w:t>
            </w:r>
          </w:p>
        </w:tc>
        <w:tc>
          <w:tcPr>
            <w:tcW w:w="360" w:type="dxa"/>
          </w:tcPr>
          <w:p w:rsidR="00C7783A" w:rsidRDefault="00A82564">
            <w:pPr>
              <w:pStyle w:val="TableParagraph"/>
              <w:spacing w:line="273" w:lineRule="exact"/>
              <w:ind w:left="15"/>
              <w:jc w:val="center"/>
              <w:rPr>
                <w:sz w:val="24"/>
              </w:rPr>
            </w:pPr>
            <w:r>
              <w:rPr>
                <w:sz w:val="24"/>
              </w:rPr>
              <w:t>2</w:t>
            </w:r>
          </w:p>
        </w:tc>
        <w:tc>
          <w:tcPr>
            <w:tcW w:w="360" w:type="dxa"/>
          </w:tcPr>
          <w:p w:rsidR="00C7783A" w:rsidRDefault="00A82564">
            <w:pPr>
              <w:pStyle w:val="TableParagraph"/>
              <w:spacing w:line="273" w:lineRule="exact"/>
              <w:ind w:left="15"/>
              <w:jc w:val="center"/>
              <w:rPr>
                <w:sz w:val="24"/>
              </w:rPr>
            </w:pPr>
            <w:r>
              <w:rPr>
                <w:sz w:val="24"/>
              </w:rPr>
              <w:t>1</w:t>
            </w:r>
          </w:p>
        </w:tc>
      </w:tr>
      <w:tr w:rsidR="00C7783A" w:rsidTr="00ED36D4">
        <w:trPr>
          <w:trHeight w:val="553"/>
        </w:trPr>
        <w:tc>
          <w:tcPr>
            <w:tcW w:w="569" w:type="dxa"/>
          </w:tcPr>
          <w:p w:rsidR="00C7783A" w:rsidRDefault="00A82564">
            <w:pPr>
              <w:pStyle w:val="TableParagraph"/>
              <w:spacing w:line="271" w:lineRule="exact"/>
              <w:ind w:left="111"/>
              <w:rPr>
                <w:sz w:val="24"/>
              </w:rPr>
            </w:pPr>
            <w:r>
              <w:rPr>
                <w:sz w:val="24"/>
              </w:rPr>
              <w:t>30.</w:t>
            </w:r>
          </w:p>
        </w:tc>
        <w:tc>
          <w:tcPr>
            <w:tcW w:w="6614" w:type="dxa"/>
          </w:tcPr>
          <w:p w:rsidR="00C7783A" w:rsidRDefault="00A82564">
            <w:pPr>
              <w:pStyle w:val="TableParagraph"/>
              <w:spacing w:line="276" w:lineRule="exact"/>
              <w:ind w:left="110" w:right="-15"/>
              <w:rPr>
                <w:sz w:val="24"/>
              </w:rPr>
            </w:pPr>
            <w:r>
              <w:rPr>
                <w:sz w:val="24"/>
              </w:rPr>
              <w:t>Untuk</w:t>
            </w:r>
            <w:r>
              <w:rPr>
                <w:spacing w:val="9"/>
                <w:sz w:val="24"/>
              </w:rPr>
              <w:t xml:space="preserve"> </w:t>
            </w:r>
            <w:r>
              <w:rPr>
                <w:sz w:val="24"/>
              </w:rPr>
              <w:t>mendukung</w:t>
            </w:r>
            <w:r>
              <w:rPr>
                <w:spacing w:val="6"/>
                <w:sz w:val="24"/>
              </w:rPr>
              <w:t xml:space="preserve"> </w:t>
            </w:r>
            <w:r>
              <w:rPr>
                <w:sz w:val="24"/>
              </w:rPr>
              <w:t>pelaksanaan</w:t>
            </w:r>
            <w:r>
              <w:rPr>
                <w:spacing w:val="11"/>
                <w:sz w:val="24"/>
              </w:rPr>
              <w:t xml:space="preserve"> </w:t>
            </w:r>
            <w:r>
              <w:rPr>
                <w:sz w:val="24"/>
              </w:rPr>
              <w:t>tugas,</w:t>
            </w:r>
            <w:r>
              <w:rPr>
                <w:spacing w:val="6"/>
                <w:sz w:val="24"/>
              </w:rPr>
              <w:t xml:space="preserve"> </w:t>
            </w:r>
            <w:r>
              <w:rPr>
                <w:sz w:val="24"/>
              </w:rPr>
              <w:t>saya</w:t>
            </w:r>
            <w:r>
              <w:rPr>
                <w:spacing w:val="10"/>
                <w:sz w:val="24"/>
              </w:rPr>
              <w:t xml:space="preserve"> </w:t>
            </w:r>
            <w:r>
              <w:rPr>
                <w:sz w:val="24"/>
              </w:rPr>
              <w:t>sebagai</w:t>
            </w:r>
            <w:r>
              <w:rPr>
                <w:spacing w:val="7"/>
                <w:sz w:val="24"/>
              </w:rPr>
              <w:t xml:space="preserve"> </w:t>
            </w:r>
            <w:r>
              <w:rPr>
                <w:sz w:val="24"/>
              </w:rPr>
              <w:t>petugas</w:t>
            </w:r>
            <w:r>
              <w:rPr>
                <w:spacing w:val="-57"/>
                <w:sz w:val="24"/>
              </w:rPr>
              <w:t xml:space="preserve"> </w:t>
            </w:r>
            <w:r>
              <w:rPr>
                <w:sz w:val="24"/>
              </w:rPr>
              <w:t>promosi</w:t>
            </w:r>
            <w:r>
              <w:rPr>
                <w:spacing w:val="4"/>
                <w:sz w:val="24"/>
              </w:rPr>
              <w:t xml:space="preserve"> </w:t>
            </w:r>
            <w:r>
              <w:rPr>
                <w:sz w:val="24"/>
              </w:rPr>
              <w:t>kesehatan</w:t>
            </w:r>
            <w:r>
              <w:rPr>
                <w:spacing w:val="-3"/>
                <w:sz w:val="24"/>
              </w:rPr>
              <w:t xml:space="preserve"> </w:t>
            </w:r>
            <w:r>
              <w:rPr>
                <w:sz w:val="24"/>
              </w:rPr>
              <w:t>membuat jadual kerja.</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826"/>
        </w:trPr>
        <w:tc>
          <w:tcPr>
            <w:tcW w:w="569" w:type="dxa"/>
          </w:tcPr>
          <w:p w:rsidR="00C7783A" w:rsidRDefault="00A82564">
            <w:pPr>
              <w:pStyle w:val="TableParagraph"/>
              <w:spacing w:line="271" w:lineRule="exact"/>
              <w:ind w:left="111"/>
              <w:rPr>
                <w:sz w:val="24"/>
              </w:rPr>
            </w:pPr>
            <w:r>
              <w:rPr>
                <w:sz w:val="24"/>
              </w:rPr>
              <w:t>31.</w:t>
            </w:r>
          </w:p>
        </w:tc>
        <w:tc>
          <w:tcPr>
            <w:tcW w:w="6614" w:type="dxa"/>
          </w:tcPr>
          <w:p w:rsidR="00C7783A" w:rsidRDefault="00A82564">
            <w:pPr>
              <w:pStyle w:val="TableParagraph"/>
              <w:tabs>
                <w:tab w:val="left" w:pos="1186"/>
                <w:tab w:val="left" w:pos="1323"/>
                <w:tab w:val="left" w:pos="2123"/>
                <w:tab w:val="left" w:pos="2783"/>
                <w:tab w:val="left" w:pos="3271"/>
                <w:tab w:val="left" w:pos="3595"/>
                <w:tab w:val="left" w:pos="4215"/>
                <w:tab w:val="left" w:pos="4704"/>
                <w:tab w:val="left" w:pos="5484"/>
                <w:tab w:val="left" w:pos="5819"/>
                <w:tab w:val="left" w:pos="6064"/>
              </w:tabs>
              <w:spacing w:line="235" w:lineRule="auto"/>
              <w:ind w:left="110" w:right="-15"/>
              <w:rPr>
                <w:sz w:val="24"/>
              </w:rPr>
            </w:pPr>
            <w:r>
              <w:rPr>
                <w:sz w:val="24"/>
              </w:rPr>
              <w:t>Tingkat</w:t>
            </w:r>
            <w:r>
              <w:rPr>
                <w:sz w:val="24"/>
              </w:rPr>
              <w:tab/>
              <w:t>keberhasilan</w:t>
            </w:r>
            <w:r>
              <w:rPr>
                <w:sz w:val="24"/>
              </w:rPr>
              <w:tab/>
              <w:t>saya</w:t>
            </w:r>
            <w:r>
              <w:rPr>
                <w:sz w:val="24"/>
              </w:rPr>
              <w:tab/>
            </w:r>
            <w:r>
              <w:rPr>
                <w:sz w:val="24"/>
              </w:rPr>
              <w:tab/>
              <w:t>sebagai</w:t>
            </w:r>
            <w:r>
              <w:rPr>
                <w:sz w:val="24"/>
              </w:rPr>
              <w:tab/>
              <w:t>petugas</w:t>
            </w:r>
            <w:r>
              <w:rPr>
                <w:sz w:val="24"/>
              </w:rPr>
              <w:tab/>
            </w:r>
            <w:r>
              <w:rPr>
                <w:sz w:val="24"/>
              </w:rPr>
              <w:tab/>
              <w:t>promosi</w:t>
            </w:r>
            <w:r>
              <w:rPr>
                <w:spacing w:val="-57"/>
                <w:sz w:val="24"/>
              </w:rPr>
              <w:t xml:space="preserve"> </w:t>
            </w:r>
            <w:r>
              <w:rPr>
                <w:sz w:val="24"/>
              </w:rPr>
              <w:t>kesehatan,</w:t>
            </w:r>
            <w:r>
              <w:rPr>
                <w:sz w:val="24"/>
              </w:rPr>
              <w:tab/>
            </w:r>
            <w:r>
              <w:rPr>
                <w:sz w:val="24"/>
              </w:rPr>
              <w:tab/>
              <w:t>dalam</w:t>
            </w:r>
            <w:r>
              <w:rPr>
                <w:sz w:val="24"/>
              </w:rPr>
              <w:tab/>
              <w:t>mengajak</w:t>
            </w:r>
            <w:r>
              <w:rPr>
                <w:sz w:val="24"/>
              </w:rPr>
              <w:tab/>
              <w:t>petugas</w:t>
            </w:r>
            <w:r>
              <w:rPr>
                <w:sz w:val="24"/>
              </w:rPr>
              <w:tab/>
              <w:t>Puskesmas</w:t>
            </w:r>
            <w:r>
              <w:rPr>
                <w:sz w:val="24"/>
              </w:rPr>
              <w:tab/>
              <w:t>lain</w:t>
            </w:r>
            <w:r>
              <w:rPr>
                <w:sz w:val="24"/>
              </w:rPr>
              <w:tab/>
              <w:t>untuk</w:t>
            </w:r>
          </w:p>
          <w:p w:rsidR="00C7783A" w:rsidRDefault="00A82564">
            <w:pPr>
              <w:pStyle w:val="TableParagraph"/>
              <w:spacing w:line="266" w:lineRule="exact"/>
              <w:ind w:left="110"/>
              <w:rPr>
                <w:sz w:val="24"/>
              </w:rPr>
            </w:pPr>
            <w:r>
              <w:rPr>
                <w:sz w:val="24"/>
              </w:rPr>
              <w:t>memperbaikiprosedur</w:t>
            </w:r>
            <w:r>
              <w:rPr>
                <w:spacing w:val="-3"/>
                <w:sz w:val="24"/>
              </w:rPr>
              <w:t xml:space="preserve"> </w:t>
            </w:r>
            <w:r>
              <w:rPr>
                <w:sz w:val="24"/>
              </w:rPr>
              <w:t>kerja,</w:t>
            </w:r>
            <w:r>
              <w:rPr>
                <w:spacing w:val="-3"/>
                <w:sz w:val="24"/>
              </w:rPr>
              <w:t xml:space="preserve"> </w:t>
            </w:r>
            <w:r>
              <w:rPr>
                <w:sz w:val="24"/>
              </w:rPr>
              <w:t>menurut</w:t>
            </w:r>
            <w:r>
              <w:rPr>
                <w:spacing w:val="-1"/>
                <w:sz w:val="24"/>
              </w:rPr>
              <w:t xml:space="preserve"> </w:t>
            </w:r>
            <w:r>
              <w:rPr>
                <w:sz w:val="24"/>
              </w:rPr>
              <w:t>pendapat</w:t>
            </w:r>
            <w:r>
              <w:rPr>
                <w:spacing w:val="-3"/>
                <w:sz w:val="24"/>
              </w:rPr>
              <w:t xml:space="preserve"> </w:t>
            </w:r>
            <w:r>
              <w:rPr>
                <w:sz w:val="24"/>
              </w:rPr>
              <w:t>saya.</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left="111"/>
              <w:rPr>
                <w:sz w:val="24"/>
              </w:rPr>
            </w:pPr>
            <w:r>
              <w:rPr>
                <w:sz w:val="24"/>
              </w:rPr>
              <w:t>32.</w:t>
            </w:r>
          </w:p>
        </w:tc>
        <w:tc>
          <w:tcPr>
            <w:tcW w:w="6614" w:type="dxa"/>
          </w:tcPr>
          <w:p w:rsidR="00C7783A" w:rsidRDefault="00A82564">
            <w:pPr>
              <w:pStyle w:val="TableParagraph"/>
              <w:spacing w:line="276" w:lineRule="exact"/>
              <w:ind w:left="110" w:right="11"/>
              <w:rPr>
                <w:sz w:val="24"/>
              </w:rPr>
            </w:pPr>
            <w:r>
              <w:rPr>
                <w:sz w:val="24"/>
              </w:rPr>
              <w:t>Untuk</w:t>
            </w:r>
            <w:r>
              <w:rPr>
                <w:spacing w:val="27"/>
                <w:sz w:val="24"/>
              </w:rPr>
              <w:t xml:space="preserve"> </w:t>
            </w:r>
            <w:r>
              <w:rPr>
                <w:sz w:val="24"/>
              </w:rPr>
              <w:t>meningkatkan</w:t>
            </w:r>
            <w:r>
              <w:rPr>
                <w:spacing w:val="29"/>
                <w:sz w:val="24"/>
              </w:rPr>
              <w:t xml:space="preserve"> </w:t>
            </w:r>
            <w:r>
              <w:rPr>
                <w:sz w:val="24"/>
              </w:rPr>
              <w:t>kualitas</w:t>
            </w:r>
            <w:r>
              <w:rPr>
                <w:spacing w:val="27"/>
                <w:sz w:val="24"/>
              </w:rPr>
              <w:t xml:space="preserve"> </w:t>
            </w:r>
            <w:r>
              <w:rPr>
                <w:sz w:val="24"/>
              </w:rPr>
              <w:t>kerja,</w:t>
            </w:r>
            <w:r>
              <w:rPr>
                <w:spacing w:val="27"/>
                <w:sz w:val="24"/>
              </w:rPr>
              <w:t xml:space="preserve"> </w:t>
            </w:r>
            <w:r>
              <w:rPr>
                <w:sz w:val="24"/>
              </w:rPr>
              <w:t>perbaikan</w:t>
            </w:r>
            <w:r>
              <w:rPr>
                <w:spacing w:val="28"/>
                <w:sz w:val="24"/>
              </w:rPr>
              <w:t xml:space="preserve"> </w:t>
            </w:r>
            <w:r>
              <w:rPr>
                <w:sz w:val="24"/>
              </w:rPr>
              <w:t>prosedur</w:t>
            </w:r>
            <w:r>
              <w:rPr>
                <w:spacing w:val="27"/>
                <w:sz w:val="24"/>
              </w:rPr>
              <w:t xml:space="preserve"> </w:t>
            </w:r>
            <w:r>
              <w:rPr>
                <w:sz w:val="24"/>
              </w:rPr>
              <w:t>kerja</w:t>
            </w:r>
            <w:r>
              <w:rPr>
                <w:spacing w:val="-57"/>
                <w:sz w:val="24"/>
              </w:rPr>
              <w:t xml:space="preserve"> </w:t>
            </w:r>
            <w:r>
              <w:rPr>
                <w:sz w:val="24"/>
              </w:rPr>
              <w:t>yang</w:t>
            </w:r>
            <w:r>
              <w:rPr>
                <w:spacing w:val="7"/>
                <w:sz w:val="24"/>
              </w:rPr>
              <w:t xml:space="preserve"> </w:t>
            </w:r>
            <w:r>
              <w:rPr>
                <w:sz w:val="24"/>
              </w:rPr>
              <w:t>saya</w:t>
            </w:r>
            <w:r>
              <w:rPr>
                <w:spacing w:val="2"/>
                <w:sz w:val="24"/>
              </w:rPr>
              <w:t xml:space="preserve"> </w:t>
            </w:r>
            <w:r>
              <w:rPr>
                <w:sz w:val="24"/>
              </w:rPr>
              <w:t>lakukan,</w:t>
            </w:r>
            <w:r>
              <w:rPr>
                <w:spacing w:val="-1"/>
                <w:sz w:val="24"/>
              </w:rPr>
              <w:t xml:space="preserve"> </w:t>
            </w:r>
            <w:r>
              <w:rPr>
                <w:sz w:val="24"/>
              </w:rPr>
              <w:t>menurut</w:t>
            </w:r>
            <w:r>
              <w:rPr>
                <w:spacing w:val="2"/>
                <w:sz w:val="24"/>
              </w:rPr>
              <w:t xml:space="preserve"> </w:t>
            </w:r>
            <w:r>
              <w:rPr>
                <w:sz w:val="24"/>
              </w:rPr>
              <w:t>pendapat</w:t>
            </w:r>
            <w:r>
              <w:rPr>
                <w:spacing w:val="-1"/>
                <w:sz w:val="24"/>
              </w:rPr>
              <w:t xml:space="preserve"> </w:t>
            </w:r>
            <w:r>
              <w:rPr>
                <w:sz w:val="24"/>
              </w:rPr>
              <w:t>saya</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552"/>
        </w:trPr>
        <w:tc>
          <w:tcPr>
            <w:tcW w:w="569" w:type="dxa"/>
          </w:tcPr>
          <w:p w:rsidR="00C7783A" w:rsidRDefault="00A82564">
            <w:pPr>
              <w:pStyle w:val="TableParagraph"/>
              <w:spacing w:line="273" w:lineRule="exact"/>
              <w:ind w:left="111"/>
              <w:rPr>
                <w:sz w:val="24"/>
              </w:rPr>
            </w:pPr>
            <w:r>
              <w:rPr>
                <w:sz w:val="24"/>
              </w:rPr>
              <w:t>33.</w:t>
            </w:r>
          </w:p>
        </w:tc>
        <w:tc>
          <w:tcPr>
            <w:tcW w:w="6614" w:type="dxa"/>
          </w:tcPr>
          <w:p w:rsidR="00C7783A" w:rsidRDefault="00A82564">
            <w:pPr>
              <w:pStyle w:val="TableParagraph"/>
              <w:tabs>
                <w:tab w:val="left" w:pos="1146"/>
                <w:tab w:val="left" w:pos="2286"/>
                <w:tab w:val="left" w:pos="2975"/>
                <w:tab w:val="left" w:pos="4191"/>
                <w:tab w:val="left" w:pos="4884"/>
                <w:tab w:val="left" w:pos="5871"/>
              </w:tabs>
              <w:spacing w:line="272" w:lineRule="exact"/>
              <w:ind w:left="110" w:right="-15"/>
              <w:rPr>
                <w:sz w:val="24"/>
              </w:rPr>
            </w:pPr>
            <w:r>
              <w:rPr>
                <w:sz w:val="24"/>
              </w:rPr>
              <w:t>Menurut</w:t>
            </w:r>
            <w:r>
              <w:rPr>
                <w:sz w:val="24"/>
              </w:rPr>
              <w:tab/>
              <w:t>pendapat</w:t>
            </w:r>
            <w:r>
              <w:rPr>
                <w:sz w:val="24"/>
              </w:rPr>
              <w:tab/>
              <w:t>saya</w:t>
            </w:r>
            <w:r>
              <w:rPr>
                <w:sz w:val="24"/>
              </w:rPr>
              <w:tab/>
              <w:t>dukungan</w:t>
            </w:r>
            <w:r>
              <w:rPr>
                <w:sz w:val="24"/>
              </w:rPr>
              <w:tab/>
              <w:t>saya</w:t>
            </w:r>
            <w:r>
              <w:rPr>
                <w:sz w:val="24"/>
              </w:rPr>
              <w:tab/>
              <w:t>sebagai</w:t>
            </w:r>
            <w:r>
              <w:rPr>
                <w:sz w:val="24"/>
              </w:rPr>
              <w:tab/>
              <w:t>petugas</w:t>
            </w:r>
            <w:r>
              <w:rPr>
                <w:spacing w:val="-57"/>
                <w:sz w:val="24"/>
              </w:rPr>
              <w:t xml:space="preserve"> </w:t>
            </w:r>
            <w:r>
              <w:rPr>
                <w:sz w:val="24"/>
              </w:rPr>
              <w:t>promosi kesehatan</w:t>
            </w:r>
            <w:r>
              <w:rPr>
                <w:spacing w:val="1"/>
                <w:sz w:val="24"/>
              </w:rPr>
              <w:t xml:space="preserve"> </w:t>
            </w:r>
            <w:r>
              <w:rPr>
                <w:sz w:val="24"/>
              </w:rPr>
              <w:t>kepada</w:t>
            </w:r>
            <w:r>
              <w:rPr>
                <w:spacing w:val="1"/>
                <w:sz w:val="24"/>
              </w:rPr>
              <w:t xml:space="preserve"> </w:t>
            </w:r>
            <w:r>
              <w:rPr>
                <w:sz w:val="24"/>
              </w:rPr>
              <w:t>petugas</w:t>
            </w:r>
            <w:r>
              <w:rPr>
                <w:spacing w:val="-2"/>
                <w:sz w:val="24"/>
              </w:rPr>
              <w:t xml:space="preserve"> </w:t>
            </w:r>
            <w:r>
              <w:rPr>
                <w:sz w:val="24"/>
              </w:rPr>
              <w:t>Puskesmas</w:t>
            </w:r>
            <w:r>
              <w:rPr>
                <w:spacing w:val="-3"/>
                <w:sz w:val="24"/>
              </w:rPr>
              <w:t xml:space="preserve"> </w:t>
            </w:r>
            <w:r>
              <w:rPr>
                <w:sz w:val="24"/>
              </w:rPr>
              <w:t>lain.</w:t>
            </w:r>
          </w:p>
        </w:tc>
        <w:tc>
          <w:tcPr>
            <w:tcW w:w="360" w:type="dxa"/>
          </w:tcPr>
          <w:p w:rsidR="00C7783A" w:rsidRDefault="00A82564">
            <w:pPr>
              <w:pStyle w:val="TableParagraph"/>
              <w:spacing w:line="273" w:lineRule="exact"/>
              <w:ind w:left="15"/>
              <w:jc w:val="center"/>
              <w:rPr>
                <w:sz w:val="24"/>
              </w:rPr>
            </w:pPr>
            <w:r>
              <w:rPr>
                <w:sz w:val="24"/>
              </w:rPr>
              <w:t>2</w:t>
            </w:r>
          </w:p>
        </w:tc>
        <w:tc>
          <w:tcPr>
            <w:tcW w:w="360" w:type="dxa"/>
          </w:tcPr>
          <w:p w:rsidR="00C7783A" w:rsidRDefault="00A82564">
            <w:pPr>
              <w:pStyle w:val="TableParagraph"/>
              <w:spacing w:line="273" w:lineRule="exact"/>
              <w:ind w:left="15"/>
              <w:jc w:val="center"/>
              <w:rPr>
                <w:sz w:val="24"/>
              </w:rPr>
            </w:pPr>
            <w:r>
              <w:rPr>
                <w:sz w:val="24"/>
              </w:rPr>
              <w:t>1</w:t>
            </w:r>
          </w:p>
        </w:tc>
      </w:tr>
      <w:tr w:rsidR="00C7783A" w:rsidTr="00ED36D4">
        <w:trPr>
          <w:trHeight w:val="549"/>
        </w:trPr>
        <w:tc>
          <w:tcPr>
            <w:tcW w:w="569" w:type="dxa"/>
          </w:tcPr>
          <w:p w:rsidR="00C7783A" w:rsidRDefault="00A82564">
            <w:pPr>
              <w:pStyle w:val="TableParagraph"/>
              <w:spacing w:line="271" w:lineRule="exact"/>
              <w:ind w:left="111"/>
              <w:rPr>
                <w:sz w:val="24"/>
              </w:rPr>
            </w:pPr>
            <w:r>
              <w:rPr>
                <w:sz w:val="24"/>
              </w:rPr>
              <w:t>34.</w:t>
            </w:r>
          </w:p>
        </w:tc>
        <w:tc>
          <w:tcPr>
            <w:tcW w:w="6614" w:type="dxa"/>
          </w:tcPr>
          <w:p w:rsidR="00C7783A" w:rsidRDefault="00A82564">
            <w:pPr>
              <w:pStyle w:val="TableParagraph"/>
              <w:spacing w:line="276" w:lineRule="exact"/>
              <w:ind w:left="110" w:right="-15"/>
              <w:rPr>
                <w:sz w:val="24"/>
              </w:rPr>
            </w:pPr>
            <w:r>
              <w:rPr>
                <w:sz w:val="24"/>
              </w:rPr>
              <w:t>Menurut</w:t>
            </w:r>
            <w:r>
              <w:rPr>
                <w:spacing w:val="40"/>
                <w:sz w:val="24"/>
              </w:rPr>
              <w:t xml:space="preserve"> </w:t>
            </w:r>
            <w:r>
              <w:rPr>
                <w:sz w:val="24"/>
              </w:rPr>
              <w:t>pendapat</w:t>
            </w:r>
            <w:r>
              <w:rPr>
                <w:spacing w:val="42"/>
                <w:sz w:val="24"/>
              </w:rPr>
              <w:t xml:space="preserve"> </w:t>
            </w:r>
            <w:r>
              <w:rPr>
                <w:sz w:val="24"/>
              </w:rPr>
              <w:t>saya</w:t>
            </w:r>
            <w:r>
              <w:rPr>
                <w:spacing w:val="41"/>
                <w:sz w:val="24"/>
              </w:rPr>
              <w:t xml:space="preserve"> </w:t>
            </w:r>
            <w:r>
              <w:rPr>
                <w:sz w:val="24"/>
              </w:rPr>
              <w:t>partisipasi</w:t>
            </w:r>
            <w:r>
              <w:rPr>
                <w:spacing w:val="43"/>
                <w:sz w:val="24"/>
              </w:rPr>
              <w:t xml:space="preserve"> </w:t>
            </w:r>
            <w:r>
              <w:rPr>
                <w:sz w:val="24"/>
              </w:rPr>
              <w:t>saya</w:t>
            </w:r>
            <w:r>
              <w:rPr>
                <w:spacing w:val="45"/>
                <w:sz w:val="24"/>
              </w:rPr>
              <w:t xml:space="preserve"> </w:t>
            </w:r>
            <w:r>
              <w:rPr>
                <w:sz w:val="24"/>
              </w:rPr>
              <w:t>sebagai</w:t>
            </w:r>
            <w:r>
              <w:rPr>
                <w:spacing w:val="41"/>
                <w:sz w:val="24"/>
              </w:rPr>
              <w:t xml:space="preserve"> </w:t>
            </w:r>
            <w:r>
              <w:rPr>
                <w:sz w:val="24"/>
              </w:rPr>
              <w:t>petugas</w:t>
            </w:r>
            <w:r>
              <w:rPr>
                <w:spacing w:val="39"/>
                <w:sz w:val="24"/>
              </w:rPr>
              <w:t xml:space="preserve"> </w:t>
            </w:r>
            <w:r>
              <w:rPr>
                <w:sz w:val="24"/>
              </w:rPr>
              <w:t>promosi</w:t>
            </w:r>
            <w:r>
              <w:rPr>
                <w:spacing w:val="-57"/>
                <w:sz w:val="24"/>
              </w:rPr>
              <w:t xml:space="preserve"> </w:t>
            </w:r>
            <w:r>
              <w:rPr>
                <w:sz w:val="24"/>
              </w:rPr>
              <w:t>kesehatan</w:t>
            </w:r>
            <w:r>
              <w:rPr>
                <w:spacing w:val="-4"/>
                <w:sz w:val="24"/>
              </w:rPr>
              <w:t xml:space="preserve"> </w:t>
            </w:r>
            <w:r>
              <w:rPr>
                <w:sz w:val="24"/>
              </w:rPr>
              <w:t>untuk</w:t>
            </w:r>
            <w:r>
              <w:rPr>
                <w:spacing w:val="-4"/>
                <w:sz w:val="24"/>
              </w:rPr>
              <w:t xml:space="preserve"> </w:t>
            </w:r>
            <w:r>
              <w:rPr>
                <w:sz w:val="24"/>
              </w:rPr>
              <w:t>selalu menjaga</w:t>
            </w:r>
            <w:r>
              <w:rPr>
                <w:spacing w:val="2"/>
                <w:sz w:val="24"/>
              </w:rPr>
              <w:t xml:space="preserve"> </w:t>
            </w:r>
            <w:r>
              <w:rPr>
                <w:sz w:val="24"/>
              </w:rPr>
              <w:t>kebersihan</w:t>
            </w:r>
            <w:r>
              <w:rPr>
                <w:spacing w:val="-4"/>
                <w:sz w:val="24"/>
              </w:rPr>
              <w:t xml:space="preserve"> </w:t>
            </w:r>
            <w:r>
              <w:rPr>
                <w:sz w:val="24"/>
              </w:rPr>
              <w:t>ruang</w:t>
            </w:r>
            <w:r>
              <w:rPr>
                <w:spacing w:val="-4"/>
                <w:sz w:val="24"/>
              </w:rPr>
              <w:t xml:space="preserve"> </w:t>
            </w:r>
            <w:r>
              <w:rPr>
                <w:sz w:val="24"/>
              </w:rPr>
              <w:t>kerja.</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824"/>
        </w:trPr>
        <w:tc>
          <w:tcPr>
            <w:tcW w:w="569" w:type="dxa"/>
          </w:tcPr>
          <w:p w:rsidR="00C7783A" w:rsidRDefault="00A82564">
            <w:pPr>
              <w:pStyle w:val="TableParagraph"/>
              <w:spacing w:line="273" w:lineRule="exact"/>
              <w:ind w:left="111"/>
              <w:rPr>
                <w:sz w:val="24"/>
              </w:rPr>
            </w:pPr>
            <w:r>
              <w:rPr>
                <w:sz w:val="24"/>
              </w:rPr>
              <w:t>35.</w:t>
            </w:r>
          </w:p>
        </w:tc>
        <w:tc>
          <w:tcPr>
            <w:tcW w:w="6614" w:type="dxa"/>
          </w:tcPr>
          <w:p w:rsidR="00C7783A" w:rsidRDefault="00A82564">
            <w:pPr>
              <w:pStyle w:val="TableParagraph"/>
              <w:tabs>
                <w:tab w:val="left" w:pos="1163"/>
                <w:tab w:val="left" w:pos="2255"/>
                <w:tab w:val="left" w:pos="2903"/>
                <w:tab w:val="left" w:pos="3795"/>
                <w:tab w:val="left" w:pos="5244"/>
                <w:tab w:val="left" w:pos="5888"/>
              </w:tabs>
              <w:spacing w:line="271" w:lineRule="exact"/>
              <w:ind w:left="110" w:right="-15"/>
              <w:rPr>
                <w:sz w:val="24"/>
              </w:rPr>
            </w:pPr>
            <w:r>
              <w:rPr>
                <w:sz w:val="24"/>
              </w:rPr>
              <w:t>Menurut</w:t>
            </w:r>
            <w:r>
              <w:rPr>
                <w:sz w:val="24"/>
              </w:rPr>
              <w:tab/>
              <w:t>pendapat</w:t>
            </w:r>
            <w:r>
              <w:rPr>
                <w:sz w:val="24"/>
              </w:rPr>
              <w:tab/>
              <w:t>saya</w:t>
            </w:r>
            <w:r>
              <w:rPr>
                <w:sz w:val="24"/>
              </w:rPr>
              <w:tab/>
              <w:t>tingkat</w:t>
            </w:r>
            <w:r>
              <w:rPr>
                <w:sz w:val="24"/>
              </w:rPr>
              <w:tab/>
              <w:t>keberhasilan</w:t>
            </w:r>
            <w:r>
              <w:rPr>
                <w:sz w:val="24"/>
              </w:rPr>
              <w:tab/>
              <w:t>saya</w:t>
            </w:r>
            <w:r>
              <w:rPr>
                <w:sz w:val="24"/>
              </w:rPr>
              <w:tab/>
              <w:t>sebagai</w:t>
            </w:r>
          </w:p>
          <w:p w:rsidR="00C7783A" w:rsidRDefault="00A82564">
            <w:pPr>
              <w:pStyle w:val="TableParagraph"/>
              <w:spacing w:line="272" w:lineRule="exact"/>
              <w:ind w:left="110" w:right="-15"/>
              <w:rPr>
                <w:sz w:val="24"/>
              </w:rPr>
            </w:pPr>
            <w:r>
              <w:rPr>
                <w:sz w:val="24"/>
              </w:rPr>
              <w:t>petugas</w:t>
            </w:r>
            <w:r>
              <w:rPr>
                <w:spacing w:val="24"/>
                <w:sz w:val="24"/>
              </w:rPr>
              <w:t xml:space="preserve"> </w:t>
            </w:r>
            <w:r>
              <w:rPr>
                <w:sz w:val="24"/>
              </w:rPr>
              <w:t>promosi</w:t>
            </w:r>
            <w:r>
              <w:rPr>
                <w:spacing w:val="40"/>
                <w:sz w:val="24"/>
              </w:rPr>
              <w:t xml:space="preserve"> </w:t>
            </w:r>
            <w:r>
              <w:rPr>
                <w:sz w:val="24"/>
              </w:rPr>
              <w:t>kesehatan,</w:t>
            </w:r>
            <w:r>
              <w:rPr>
                <w:spacing w:val="39"/>
                <w:sz w:val="24"/>
              </w:rPr>
              <w:t xml:space="preserve"> </w:t>
            </w:r>
            <w:r>
              <w:rPr>
                <w:sz w:val="24"/>
              </w:rPr>
              <w:t>dalam</w:t>
            </w:r>
            <w:r>
              <w:rPr>
                <w:spacing w:val="35"/>
                <w:sz w:val="24"/>
              </w:rPr>
              <w:t xml:space="preserve"> </w:t>
            </w:r>
            <w:r>
              <w:rPr>
                <w:sz w:val="24"/>
              </w:rPr>
              <w:t>memperbaiki</w:t>
            </w:r>
            <w:r>
              <w:rPr>
                <w:spacing w:val="36"/>
                <w:sz w:val="24"/>
              </w:rPr>
              <w:t xml:space="preserve"> </w:t>
            </w:r>
            <w:r>
              <w:rPr>
                <w:sz w:val="24"/>
              </w:rPr>
              <w:t>sendiri</w:t>
            </w:r>
            <w:r>
              <w:rPr>
                <w:spacing w:val="40"/>
                <w:sz w:val="24"/>
              </w:rPr>
              <w:t xml:space="preserve"> </w:t>
            </w:r>
            <w:r>
              <w:rPr>
                <w:sz w:val="24"/>
              </w:rPr>
              <w:t>peralatan</w:t>
            </w:r>
            <w:r>
              <w:rPr>
                <w:spacing w:val="-57"/>
                <w:sz w:val="24"/>
              </w:rPr>
              <w:t xml:space="preserve"> </w:t>
            </w:r>
            <w:r>
              <w:rPr>
                <w:sz w:val="24"/>
              </w:rPr>
              <w:t>kerja</w:t>
            </w:r>
            <w:r>
              <w:rPr>
                <w:spacing w:val="12"/>
                <w:sz w:val="24"/>
              </w:rPr>
              <w:t xml:space="preserve"> </w:t>
            </w:r>
            <w:r>
              <w:rPr>
                <w:sz w:val="24"/>
              </w:rPr>
              <w:t>yangrusak.</w:t>
            </w:r>
          </w:p>
        </w:tc>
        <w:tc>
          <w:tcPr>
            <w:tcW w:w="360" w:type="dxa"/>
          </w:tcPr>
          <w:p w:rsidR="00C7783A" w:rsidRDefault="00A82564">
            <w:pPr>
              <w:pStyle w:val="TableParagraph"/>
              <w:spacing w:line="273" w:lineRule="exact"/>
              <w:ind w:left="15"/>
              <w:jc w:val="center"/>
              <w:rPr>
                <w:sz w:val="24"/>
              </w:rPr>
            </w:pPr>
            <w:r>
              <w:rPr>
                <w:sz w:val="24"/>
              </w:rPr>
              <w:t>2</w:t>
            </w:r>
          </w:p>
        </w:tc>
        <w:tc>
          <w:tcPr>
            <w:tcW w:w="360" w:type="dxa"/>
          </w:tcPr>
          <w:p w:rsidR="00C7783A" w:rsidRDefault="00A82564">
            <w:pPr>
              <w:pStyle w:val="TableParagraph"/>
              <w:spacing w:line="273" w:lineRule="exact"/>
              <w:ind w:left="15"/>
              <w:jc w:val="center"/>
              <w:rPr>
                <w:sz w:val="24"/>
              </w:rPr>
            </w:pPr>
            <w:r>
              <w:rPr>
                <w:sz w:val="24"/>
              </w:rPr>
              <w:t>1</w:t>
            </w:r>
          </w:p>
        </w:tc>
      </w:tr>
      <w:tr w:rsidR="00C7783A" w:rsidTr="00ED36D4">
        <w:trPr>
          <w:trHeight w:val="830"/>
        </w:trPr>
        <w:tc>
          <w:tcPr>
            <w:tcW w:w="569" w:type="dxa"/>
          </w:tcPr>
          <w:p w:rsidR="00C7783A" w:rsidRDefault="00A82564">
            <w:pPr>
              <w:pStyle w:val="TableParagraph"/>
              <w:spacing w:line="275" w:lineRule="exact"/>
              <w:ind w:left="111"/>
              <w:rPr>
                <w:sz w:val="24"/>
              </w:rPr>
            </w:pPr>
            <w:r>
              <w:rPr>
                <w:sz w:val="24"/>
              </w:rPr>
              <w:t>36.</w:t>
            </w:r>
          </w:p>
        </w:tc>
        <w:tc>
          <w:tcPr>
            <w:tcW w:w="6614" w:type="dxa"/>
          </w:tcPr>
          <w:p w:rsidR="00C7783A" w:rsidRDefault="00A82564">
            <w:pPr>
              <w:pStyle w:val="TableParagraph"/>
              <w:tabs>
                <w:tab w:val="left" w:pos="1159"/>
                <w:tab w:val="left" w:pos="2246"/>
                <w:tab w:val="left" w:pos="2891"/>
                <w:tab w:val="left" w:pos="4287"/>
                <w:tab w:val="left" w:pos="4931"/>
                <w:tab w:val="left" w:pos="5876"/>
              </w:tabs>
              <w:ind w:left="110" w:right="-15"/>
              <w:rPr>
                <w:sz w:val="24"/>
              </w:rPr>
            </w:pPr>
            <w:r>
              <w:rPr>
                <w:sz w:val="24"/>
              </w:rPr>
              <w:t>Menurut</w:t>
            </w:r>
            <w:r>
              <w:rPr>
                <w:sz w:val="24"/>
              </w:rPr>
              <w:tab/>
              <w:t>pendapat</w:t>
            </w:r>
            <w:r>
              <w:rPr>
                <w:sz w:val="24"/>
              </w:rPr>
              <w:tab/>
              <w:t>saya</w:t>
            </w:r>
            <w:r>
              <w:rPr>
                <w:sz w:val="24"/>
              </w:rPr>
              <w:tab/>
              <w:t>kemampuan</w:t>
            </w:r>
            <w:r>
              <w:rPr>
                <w:sz w:val="24"/>
              </w:rPr>
              <w:tab/>
              <w:t>saya</w:t>
            </w:r>
            <w:r>
              <w:rPr>
                <w:sz w:val="24"/>
              </w:rPr>
              <w:tab/>
              <w:t>sebagai</w:t>
            </w:r>
            <w:r>
              <w:rPr>
                <w:sz w:val="24"/>
              </w:rPr>
              <w:tab/>
              <w:t>petugas</w:t>
            </w:r>
            <w:r>
              <w:rPr>
                <w:spacing w:val="-57"/>
                <w:sz w:val="24"/>
              </w:rPr>
              <w:t xml:space="preserve"> </w:t>
            </w:r>
            <w:r>
              <w:rPr>
                <w:sz w:val="24"/>
              </w:rPr>
              <w:t>promosikesehatan</w:t>
            </w:r>
            <w:r>
              <w:rPr>
                <w:spacing w:val="50"/>
                <w:sz w:val="24"/>
              </w:rPr>
              <w:t xml:space="preserve"> </w:t>
            </w:r>
            <w:r>
              <w:rPr>
                <w:sz w:val="24"/>
              </w:rPr>
              <w:t>menyusun</w:t>
            </w:r>
            <w:r>
              <w:rPr>
                <w:spacing w:val="49"/>
                <w:sz w:val="24"/>
              </w:rPr>
              <w:t xml:space="preserve"> </w:t>
            </w:r>
            <w:r>
              <w:rPr>
                <w:sz w:val="24"/>
              </w:rPr>
              <w:t>program</w:t>
            </w:r>
            <w:r>
              <w:rPr>
                <w:spacing w:val="51"/>
                <w:sz w:val="24"/>
              </w:rPr>
              <w:t xml:space="preserve"> </w:t>
            </w:r>
            <w:r>
              <w:rPr>
                <w:sz w:val="24"/>
              </w:rPr>
              <w:t>kerja</w:t>
            </w:r>
            <w:r>
              <w:rPr>
                <w:spacing w:val="51"/>
                <w:sz w:val="24"/>
              </w:rPr>
              <w:t xml:space="preserve"> </w:t>
            </w:r>
            <w:r>
              <w:rPr>
                <w:sz w:val="24"/>
              </w:rPr>
              <w:t>untuk</w:t>
            </w:r>
            <w:r>
              <w:rPr>
                <w:spacing w:val="49"/>
                <w:sz w:val="24"/>
              </w:rPr>
              <w:t xml:space="preserve"> </w:t>
            </w:r>
            <w:r>
              <w:rPr>
                <w:sz w:val="24"/>
              </w:rPr>
              <w:t>memperlancar</w:t>
            </w:r>
          </w:p>
          <w:p w:rsidR="00C7783A" w:rsidRDefault="00A82564">
            <w:pPr>
              <w:pStyle w:val="TableParagraph"/>
              <w:spacing w:line="263" w:lineRule="exact"/>
              <w:ind w:left="110"/>
              <w:rPr>
                <w:sz w:val="24"/>
              </w:rPr>
            </w:pPr>
            <w:r>
              <w:rPr>
                <w:sz w:val="24"/>
              </w:rPr>
              <w:t>pekerjaan</w:t>
            </w:r>
            <w:r>
              <w:rPr>
                <w:spacing w:val="-3"/>
                <w:sz w:val="24"/>
              </w:rPr>
              <w:t xml:space="preserve"> </w:t>
            </w:r>
            <w:r>
              <w:rPr>
                <w:sz w:val="24"/>
              </w:rPr>
              <w:t>saya</w:t>
            </w:r>
          </w:p>
        </w:tc>
        <w:tc>
          <w:tcPr>
            <w:tcW w:w="360" w:type="dxa"/>
          </w:tcPr>
          <w:p w:rsidR="00C7783A" w:rsidRDefault="00A82564">
            <w:pPr>
              <w:pStyle w:val="TableParagraph"/>
              <w:spacing w:line="275" w:lineRule="exact"/>
              <w:ind w:left="15"/>
              <w:jc w:val="center"/>
              <w:rPr>
                <w:sz w:val="24"/>
              </w:rPr>
            </w:pPr>
            <w:r>
              <w:rPr>
                <w:sz w:val="24"/>
              </w:rPr>
              <w:t>2</w:t>
            </w:r>
          </w:p>
        </w:tc>
        <w:tc>
          <w:tcPr>
            <w:tcW w:w="360" w:type="dxa"/>
          </w:tcPr>
          <w:p w:rsidR="00C7783A" w:rsidRDefault="00A82564">
            <w:pPr>
              <w:pStyle w:val="TableParagraph"/>
              <w:spacing w:line="275" w:lineRule="exact"/>
              <w:ind w:left="15"/>
              <w:jc w:val="center"/>
              <w:rPr>
                <w:sz w:val="24"/>
              </w:rPr>
            </w:pPr>
            <w:r>
              <w:rPr>
                <w:sz w:val="24"/>
              </w:rPr>
              <w:t>1</w:t>
            </w:r>
          </w:p>
        </w:tc>
      </w:tr>
      <w:tr w:rsidR="00C7783A" w:rsidTr="00ED36D4">
        <w:trPr>
          <w:trHeight w:val="826"/>
        </w:trPr>
        <w:tc>
          <w:tcPr>
            <w:tcW w:w="569" w:type="dxa"/>
          </w:tcPr>
          <w:p w:rsidR="00C7783A" w:rsidRDefault="00A82564">
            <w:pPr>
              <w:pStyle w:val="TableParagraph"/>
              <w:spacing w:line="271" w:lineRule="exact"/>
              <w:ind w:left="111"/>
              <w:rPr>
                <w:sz w:val="24"/>
              </w:rPr>
            </w:pPr>
            <w:r>
              <w:rPr>
                <w:sz w:val="24"/>
              </w:rPr>
              <w:t>37.</w:t>
            </w:r>
          </w:p>
        </w:tc>
        <w:tc>
          <w:tcPr>
            <w:tcW w:w="6614" w:type="dxa"/>
          </w:tcPr>
          <w:p w:rsidR="00C7783A" w:rsidRDefault="00A82564">
            <w:pPr>
              <w:pStyle w:val="TableParagraph"/>
              <w:tabs>
                <w:tab w:val="left" w:pos="1163"/>
                <w:tab w:val="left" w:pos="2255"/>
                <w:tab w:val="left" w:pos="2903"/>
                <w:tab w:val="left" w:pos="3795"/>
                <w:tab w:val="left" w:pos="5239"/>
                <w:tab w:val="left" w:pos="5884"/>
              </w:tabs>
              <w:spacing w:line="267" w:lineRule="exact"/>
              <w:ind w:left="110"/>
              <w:rPr>
                <w:sz w:val="24"/>
              </w:rPr>
            </w:pPr>
            <w:r>
              <w:rPr>
                <w:sz w:val="24"/>
              </w:rPr>
              <w:t>Menurut</w:t>
            </w:r>
            <w:r>
              <w:rPr>
                <w:sz w:val="24"/>
              </w:rPr>
              <w:tab/>
              <w:t>pendapat</w:t>
            </w:r>
            <w:r>
              <w:rPr>
                <w:sz w:val="24"/>
              </w:rPr>
              <w:tab/>
              <w:t>saya</w:t>
            </w:r>
            <w:r>
              <w:rPr>
                <w:sz w:val="24"/>
              </w:rPr>
              <w:tab/>
              <w:t>tingkat</w:t>
            </w:r>
            <w:r>
              <w:rPr>
                <w:sz w:val="24"/>
              </w:rPr>
              <w:tab/>
              <w:t>keberhasilan</w:t>
            </w:r>
            <w:r>
              <w:rPr>
                <w:sz w:val="24"/>
              </w:rPr>
              <w:tab/>
              <w:t>saya</w:t>
            </w:r>
            <w:r>
              <w:rPr>
                <w:sz w:val="24"/>
              </w:rPr>
              <w:tab/>
            </w:r>
            <w:r>
              <w:rPr>
                <w:spacing w:val="-2"/>
                <w:sz w:val="24"/>
              </w:rPr>
              <w:t>sebagai</w:t>
            </w:r>
          </w:p>
          <w:p w:rsidR="00C7783A" w:rsidRDefault="00A82564">
            <w:pPr>
              <w:pStyle w:val="TableParagraph"/>
              <w:spacing w:line="270" w:lineRule="atLeast"/>
              <w:ind w:left="110" w:right="-15"/>
              <w:rPr>
                <w:sz w:val="24"/>
              </w:rPr>
            </w:pPr>
            <w:r>
              <w:rPr>
                <w:sz w:val="24"/>
              </w:rPr>
              <w:t>petugas</w:t>
            </w:r>
            <w:r>
              <w:rPr>
                <w:spacing w:val="37"/>
                <w:sz w:val="24"/>
              </w:rPr>
              <w:t xml:space="preserve"> </w:t>
            </w:r>
            <w:r>
              <w:rPr>
                <w:sz w:val="24"/>
              </w:rPr>
              <w:t>promosi</w:t>
            </w:r>
            <w:r>
              <w:rPr>
                <w:spacing w:val="8"/>
                <w:sz w:val="24"/>
              </w:rPr>
              <w:t xml:space="preserve"> </w:t>
            </w:r>
            <w:r>
              <w:rPr>
                <w:sz w:val="24"/>
              </w:rPr>
              <w:t>kesehatan</w:t>
            </w:r>
            <w:r>
              <w:rPr>
                <w:spacing w:val="6"/>
                <w:sz w:val="24"/>
              </w:rPr>
              <w:t xml:space="preserve"> </w:t>
            </w:r>
            <w:r>
              <w:rPr>
                <w:sz w:val="24"/>
              </w:rPr>
              <w:t>dalam</w:t>
            </w:r>
            <w:r>
              <w:rPr>
                <w:spacing w:val="7"/>
                <w:sz w:val="24"/>
              </w:rPr>
              <w:t xml:space="preserve"> </w:t>
            </w:r>
            <w:r>
              <w:rPr>
                <w:sz w:val="24"/>
              </w:rPr>
              <w:t>mempengaruhi</w:t>
            </w:r>
            <w:r>
              <w:rPr>
                <w:spacing w:val="66"/>
                <w:sz w:val="24"/>
              </w:rPr>
              <w:t xml:space="preserve"> </w:t>
            </w:r>
            <w:r>
              <w:rPr>
                <w:sz w:val="24"/>
              </w:rPr>
              <w:t>rekan</w:t>
            </w:r>
            <w:r>
              <w:rPr>
                <w:spacing w:val="66"/>
                <w:sz w:val="24"/>
              </w:rPr>
              <w:t xml:space="preserve"> </w:t>
            </w:r>
            <w:r>
              <w:rPr>
                <w:sz w:val="24"/>
              </w:rPr>
              <w:t>saya</w:t>
            </w:r>
            <w:r>
              <w:rPr>
                <w:spacing w:val="-57"/>
                <w:sz w:val="24"/>
              </w:rPr>
              <w:t xml:space="preserve"> </w:t>
            </w:r>
            <w:r>
              <w:rPr>
                <w:sz w:val="24"/>
              </w:rPr>
              <w:t>untuk</w:t>
            </w:r>
            <w:r>
              <w:rPr>
                <w:spacing w:val="31"/>
                <w:sz w:val="24"/>
              </w:rPr>
              <w:t xml:space="preserve"> </w:t>
            </w:r>
            <w:r>
              <w:rPr>
                <w:sz w:val="24"/>
              </w:rPr>
              <w:t>bekerja</w:t>
            </w:r>
            <w:r>
              <w:rPr>
                <w:spacing w:val="2"/>
                <w:sz w:val="24"/>
              </w:rPr>
              <w:t xml:space="preserve"> </w:t>
            </w:r>
            <w:r>
              <w:rPr>
                <w:sz w:val="24"/>
              </w:rPr>
              <w:t>lebih baik.</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830"/>
        </w:trPr>
        <w:tc>
          <w:tcPr>
            <w:tcW w:w="569" w:type="dxa"/>
          </w:tcPr>
          <w:p w:rsidR="00C7783A" w:rsidRDefault="00A82564">
            <w:pPr>
              <w:pStyle w:val="TableParagraph"/>
              <w:spacing w:line="275" w:lineRule="exact"/>
              <w:ind w:left="111"/>
              <w:rPr>
                <w:sz w:val="24"/>
              </w:rPr>
            </w:pPr>
            <w:r>
              <w:rPr>
                <w:sz w:val="24"/>
              </w:rPr>
              <w:t>38.</w:t>
            </w:r>
          </w:p>
        </w:tc>
        <w:tc>
          <w:tcPr>
            <w:tcW w:w="6614" w:type="dxa"/>
          </w:tcPr>
          <w:p w:rsidR="00C7783A" w:rsidRDefault="00A82564">
            <w:pPr>
              <w:pStyle w:val="TableParagraph"/>
              <w:spacing w:line="270" w:lineRule="atLeast"/>
              <w:ind w:left="110" w:right="-15"/>
              <w:jc w:val="both"/>
              <w:rPr>
                <w:sz w:val="24"/>
              </w:rPr>
            </w:pPr>
            <w:r>
              <w:rPr>
                <w:sz w:val="24"/>
              </w:rPr>
              <w:t>Menurut pendapat saya kemampuan saya menyelesaikan pekerjaan</w:t>
            </w:r>
            <w:r>
              <w:rPr>
                <w:spacing w:val="1"/>
                <w:sz w:val="24"/>
              </w:rPr>
              <w:t xml:space="preserve"> </w:t>
            </w:r>
            <w:r>
              <w:rPr>
                <w:sz w:val="24"/>
              </w:rPr>
              <w:t>sebagai</w:t>
            </w:r>
            <w:r>
              <w:rPr>
                <w:spacing w:val="1"/>
                <w:sz w:val="24"/>
              </w:rPr>
              <w:t xml:space="preserve"> </w:t>
            </w:r>
            <w:r>
              <w:rPr>
                <w:sz w:val="24"/>
              </w:rPr>
              <w:t>petugas</w:t>
            </w:r>
            <w:r>
              <w:rPr>
                <w:spacing w:val="1"/>
                <w:sz w:val="24"/>
              </w:rPr>
              <w:t xml:space="preserve"> </w:t>
            </w:r>
            <w:r>
              <w:rPr>
                <w:sz w:val="24"/>
              </w:rPr>
              <w:t>promosi</w:t>
            </w:r>
            <w:r>
              <w:rPr>
                <w:spacing w:val="1"/>
                <w:sz w:val="24"/>
              </w:rPr>
              <w:t xml:space="preserve"> </w:t>
            </w:r>
            <w:r>
              <w:rPr>
                <w:sz w:val="24"/>
              </w:rPr>
              <w:t>kesehatan</w:t>
            </w:r>
            <w:r>
              <w:rPr>
                <w:spacing w:val="1"/>
                <w:sz w:val="24"/>
              </w:rPr>
              <w:t xml:space="preserve"> </w:t>
            </w:r>
            <w:r>
              <w:rPr>
                <w:sz w:val="24"/>
              </w:rPr>
              <w:t>tanpa</w:t>
            </w:r>
            <w:r>
              <w:rPr>
                <w:spacing w:val="1"/>
                <w:sz w:val="24"/>
              </w:rPr>
              <w:t xml:space="preserve"> </w:t>
            </w:r>
            <w:r>
              <w:rPr>
                <w:sz w:val="24"/>
              </w:rPr>
              <w:t>bantuan</w:t>
            </w:r>
            <w:r>
              <w:rPr>
                <w:spacing w:val="1"/>
                <w:sz w:val="24"/>
              </w:rPr>
              <w:t xml:space="preserve"> </w:t>
            </w:r>
            <w:r>
              <w:rPr>
                <w:sz w:val="24"/>
              </w:rPr>
              <w:t>pimpinan</w:t>
            </w:r>
            <w:r>
              <w:rPr>
                <w:spacing w:val="-57"/>
                <w:sz w:val="24"/>
              </w:rPr>
              <w:t xml:space="preserve"> </w:t>
            </w:r>
            <w:r>
              <w:rPr>
                <w:sz w:val="24"/>
              </w:rPr>
              <w:t>Puskesmas.</w:t>
            </w:r>
          </w:p>
        </w:tc>
        <w:tc>
          <w:tcPr>
            <w:tcW w:w="360" w:type="dxa"/>
          </w:tcPr>
          <w:p w:rsidR="00C7783A" w:rsidRDefault="00A82564">
            <w:pPr>
              <w:pStyle w:val="TableParagraph"/>
              <w:spacing w:line="275" w:lineRule="exact"/>
              <w:ind w:left="15"/>
              <w:jc w:val="center"/>
              <w:rPr>
                <w:sz w:val="24"/>
              </w:rPr>
            </w:pPr>
            <w:r>
              <w:rPr>
                <w:sz w:val="24"/>
              </w:rPr>
              <w:t>2</w:t>
            </w:r>
          </w:p>
        </w:tc>
        <w:tc>
          <w:tcPr>
            <w:tcW w:w="360" w:type="dxa"/>
          </w:tcPr>
          <w:p w:rsidR="00C7783A" w:rsidRDefault="00A82564">
            <w:pPr>
              <w:pStyle w:val="TableParagraph"/>
              <w:spacing w:line="275" w:lineRule="exact"/>
              <w:ind w:left="15"/>
              <w:jc w:val="center"/>
              <w:rPr>
                <w:sz w:val="24"/>
              </w:rPr>
            </w:pPr>
            <w:r>
              <w:rPr>
                <w:sz w:val="24"/>
              </w:rPr>
              <w:t>1</w:t>
            </w:r>
          </w:p>
        </w:tc>
      </w:tr>
      <w:tr w:rsidR="00C7783A" w:rsidTr="00ED36D4">
        <w:trPr>
          <w:trHeight w:val="550"/>
        </w:trPr>
        <w:tc>
          <w:tcPr>
            <w:tcW w:w="569" w:type="dxa"/>
          </w:tcPr>
          <w:p w:rsidR="00C7783A" w:rsidRDefault="00A82564">
            <w:pPr>
              <w:pStyle w:val="TableParagraph"/>
              <w:spacing w:line="271" w:lineRule="exact"/>
              <w:ind w:left="111"/>
              <w:rPr>
                <w:sz w:val="24"/>
              </w:rPr>
            </w:pPr>
            <w:r>
              <w:rPr>
                <w:sz w:val="24"/>
              </w:rPr>
              <w:t>39.</w:t>
            </w:r>
          </w:p>
        </w:tc>
        <w:tc>
          <w:tcPr>
            <w:tcW w:w="6614" w:type="dxa"/>
          </w:tcPr>
          <w:p w:rsidR="00C7783A" w:rsidRDefault="00A82564">
            <w:pPr>
              <w:pStyle w:val="TableParagraph"/>
              <w:tabs>
                <w:tab w:val="left" w:pos="1163"/>
                <w:tab w:val="left" w:pos="2251"/>
                <w:tab w:val="left" w:pos="2894"/>
                <w:tab w:val="left" w:pos="4172"/>
                <w:tab w:val="left" w:pos="4824"/>
                <w:tab w:val="left" w:pos="5878"/>
              </w:tabs>
              <w:spacing w:line="272" w:lineRule="exact"/>
              <w:ind w:left="110" w:right="-15"/>
              <w:rPr>
                <w:sz w:val="24"/>
              </w:rPr>
            </w:pPr>
            <w:r>
              <w:rPr>
                <w:sz w:val="24"/>
              </w:rPr>
              <w:t>Menurut</w:t>
            </w:r>
            <w:r>
              <w:rPr>
                <w:sz w:val="24"/>
              </w:rPr>
              <w:tab/>
              <w:t>pendapat</w:t>
            </w:r>
            <w:r>
              <w:rPr>
                <w:sz w:val="24"/>
              </w:rPr>
              <w:tab/>
              <w:t>saya</w:t>
            </w:r>
            <w:r>
              <w:rPr>
                <w:sz w:val="24"/>
              </w:rPr>
              <w:tab/>
              <w:t>kepedulian</w:t>
            </w:r>
            <w:r>
              <w:rPr>
                <w:sz w:val="24"/>
              </w:rPr>
              <w:tab/>
              <w:t>saya</w:t>
            </w:r>
            <w:r>
              <w:rPr>
                <w:sz w:val="24"/>
              </w:rPr>
              <w:tab/>
              <w:t>terhadap</w:t>
            </w:r>
            <w:r>
              <w:rPr>
                <w:sz w:val="24"/>
              </w:rPr>
              <w:tab/>
              <w:t>petugas</w:t>
            </w:r>
            <w:r>
              <w:rPr>
                <w:spacing w:val="-57"/>
                <w:sz w:val="24"/>
              </w:rPr>
              <w:t xml:space="preserve"> </w:t>
            </w:r>
            <w:r>
              <w:rPr>
                <w:sz w:val="24"/>
              </w:rPr>
              <w:t>Puskesmas</w:t>
            </w:r>
            <w:r>
              <w:rPr>
                <w:spacing w:val="-4"/>
                <w:sz w:val="24"/>
              </w:rPr>
              <w:t xml:space="preserve"> </w:t>
            </w:r>
            <w:r>
              <w:rPr>
                <w:sz w:val="24"/>
              </w:rPr>
              <w:t>lainnya,</w:t>
            </w:r>
            <w:r>
              <w:rPr>
                <w:spacing w:val="1"/>
                <w:sz w:val="24"/>
              </w:rPr>
              <w:t xml:space="preserve"> </w:t>
            </w:r>
            <w:r>
              <w:rPr>
                <w:sz w:val="24"/>
              </w:rPr>
              <w:t>yang</w:t>
            </w:r>
            <w:r>
              <w:rPr>
                <w:spacing w:val="-8"/>
                <w:sz w:val="24"/>
              </w:rPr>
              <w:t xml:space="preserve"> </w:t>
            </w:r>
            <w:r>
              <w:rPr>
                <w:sz w:val="24"/>
              </w:rPr>
              <w:t>membantu</w:t>
            </w:r>
            <w:r>
              <w:rPr>
                <w:spacing w:val="-1"/>
                <w:sz w:val="24"/>
              </w:rPr>
              <w:t xml:space="preserve"> </w:t>
            </w:r>
            <w:r>
              <w:rPr>
                <w:sz w:val="24"/>
              </w:rPr>
              <w:t>saya</w:t>
            </w:r>
            <w:r>
              <w:rPr>
                <w:spacing w:val="-3"/>
                <w:sz w:val="24"/>
              </w:rPr>
              <w:t xml:space="preserve"> </w:t>
            </w:r>
            <w:r>
              <w:rPr>
                <w:sz w:val="24"/>
              </w:rPr>
              <w:t>dalam</w:t>
            </w:r>
            <w:r>
              <w:rPr>
                <w:spacing w:val="-5"/>
                <w:sz w:val="24"/>
              </w:rPr>
              <w:t xml:space="preserve"> </w:t>
            </w:r>
            <w:r>
              <w:rPr>
                <w:sz w:val="24"/>
              </w:rPr>
              <w:t>pelaksanaan</w:t>
            </w:r>
            <w:r>
              <w:rPr>
                <w:spacing w:val="-3"/>
                <w:sz w:val="24"/>
              </w:rPr>
              <w:t xml:space="preserve"> </w:t>
            </w:r>
            <w:r>
              <w:rPr>
                <w:sz w:val="24"/>
              </w:rPr>
              <w:t>tugas</w:t>
            </w:r>
          </w:p>
        </w:tc>
        <w:tc>
          <w:tcPr>
            <w:tcW w:w="360" w:type="dxa"/>
          </w:tcPr>
          <w:p w:rsidR="00C7783A" w:rsidRDefault="00A82564">
            <w:pPr>
              <w:pStyle w:val="TableParagraph"/>
              <w:spacing w:line="271" w:lineRule="exact"/>
              <w:ind w:left="15"/>
              <w:jc w:val="center"/>
              <w:rPr>
                <w:sz w:val="24"/>
              </w:rPr>
            </w:pPr>
            <w:r>
              <w:rPr>
                <w:sz w:val="24"/>
              </w:rPr>
              <w:t>2</w:t>
            </w:r>
          </w:p>
        </w:tc>
        <w:tc>
          <w:tcPr>
            <w:tcW w:w="360" w:type="dxa"/>
          </w:tcPr>
          <w:p w:rsidR="00C7783A" w:rsidRDefault="00A82564">
            <w:pPr>
              <w:pStyle w:val="TableParagraph"/>
              <w:spacing w:line="271" w:lineRule="exact"/>
              <w:ind w:left="15"/>
              <w:jc w:val="center"/>
              <w:rPr>
                <w:sz w:val="24"/>
              </w:rPr>
            </w:pPr>
            <w:r>
              <w:rPr>
                <w:sz w:val="24"/>
              </w:rPr>
              <w:t>1</w:t>
            </w:r>
          </w:p>
        </w:tc>
      </w:tr>
      <w:tr w:rsidR="00C7783A" w:rsidTr="00ED36D4">
        <w:trPr>
          <w:trHeight w:val="830"/>
        </w:trPr>
        <w:tc>
          <w:tcPr>
            <w:tcW w:w="569" w:type="dxa"/>
          </w:tcPr>
          <w:p w:rsidR="00C7783A" w:rsidRDefault="00A82564">
            <w:pPr>
              <w:pStyle w:val="TableParagraph"/>
              <w:spacing w:line="275" w:lineRule="exact"/>
              <w:ind w:left="111"/>
              <w:rPr>
                <w:sz w:val="24"/>
              </w:rPr>
            </w:pPr>
            <w:r>
              <w:rPr>
                <w:sz w:val="24"/>
              </w:rPr>
              <w:t>40.</w:t>
            </w:r>
          </w:p>
        </w:tc>
        <w:tc>
          <w:tcPr>
            <w:tcW w:w="6614" w:type="dxa"/>
          </w:tcPr>
          <w:p w:rsidR="00C7783A" w:rsidRDefault="00A82564">
            <w:pPr>
              <w:pStyle w:val="TableParagraph"/>
              <w:tabs>
                <w:tab w:val="left" w:pos="1106"/>
                <w:tab w:val="left" w:pos="2259"/>
                <w:tab w:val="left" w:pos="3015"/>
                <w:tab w:val="left" w:pos="4359"/>
                <w:tab w:val="left" w:pos="5448"/>
              </w:tabs>
              <w:ind w:left="110" w:right="-15"/>
              <w:rPr>
                <w:sz w:val="24"/>
              </w:rPr>
            </w:pPr>
            <w:r>
              <w:rPr>
                <w:sz w:val="24"/>
              </w:rPr>
              <w:t>Menurut</w:t>
            </w:r>
            <w:r>
              <w:rPr>
                <w:spacing w:val="48"/>
                <w:sz w:val="24"/>
              </w:rPr>
              <w:t xml:space="preserve"> </w:t>
            </w:r>
            <w:r>
              <w:rPr>
                <w:sz w:val="24"/>
              </w:rPr>
              <w:t>pendapat</w:t>
            </w:r>
            <w:r>
              <w:rPr>
                <w:spacing w:val="49"/>
                <w:sz w:val="24"/>
              </w:rPr>
              <w:t xml:space="preserve"> </w:t>
            </w:r>
            <w:r>
              <w:rPr>
                <w:sz w:val="24"/>
              </w:rPr>
              <w:t>saya</w:t>
            </w:r>
            <w:r>
              <w:rPr>
                <w:spacing w:val="48"/>
                <w:sz w:val="24"/>
              </w:rPr>
              <w:t xml:space="preserve"> </w:t>
            </w:r>
            <w:r>
              <w:rPr>
                <w:sz w:val="24"/>
              </w:rPr>
              <w:t>tingkat</w:t>
            </w:r>
            <w:r>
              <w:rPr>
                <w:spacing w:val="49"/>
                <w:sz w:val="24"/>
              </w:rPr>
              <w:t xml:space="preserve"> </w:t>
            </w:r>
            <w:r>
              <w:rPr>
                <w:sz w:val="24"/>
              </w:rPr>
              <w:t>kepedulian</w:t>
            </w:r>
            <w:r>
              <w:rPr>
                <w:spacing w:val="48"/>
                <w:sz w:val="24"/>
              </w:rPr>
              <w:t xml:space="preserve"> </w:t>
            </w:r>
            <w:r>
              <w:rPr>
                <w:sz w:val="24"/>
              </w:rPr>
              <w:t>saya</w:t>
            </w:r>
            <w:r>
              <w:rPr>
                <w:spacing w:val="49"/>
                <w:sz w:val="24"/>
              </w:rPr>
              <w:t xml:space="preserve"> </w:t>
            </w:r>
            <w:r>
              <w:rPr>
                <w:sz w:val="24"/>
              </w:rPr>
              <w:t>sebagai</w:t>
            </w:r>
            <w:r>
              <w:rPr>
                <w:spacing w:val="49"/>
                <w:sz w:val="24"/>
              </w:rPr>
              <w:t xml:space="preserve"> </w:t>
            </w:r>
            <w:r>
              <w:rPr>
                <w:sz w:val="24"/>
              </w:rPr>
              <w:t>petugas</w:t>
            </w:r>
            <w:r>
              <w:rPr>
                <w:spacing w:val="-57"/>
                <w:sz w:val="24"/>
              </w:rPr>
              <w:t xml:space="preserve"> </w:t>
            </w:r>
            <w:r>
              <w:rPr>
                <w:sz w:val="24"/>
              </w:rPr>
              <w:t>promosi</w:t>
            </w:r>
            <w:r>
              <w:rPr>
                <w:sz w:val="24"/>
              </w:rPr>
              <w:tab/>
              <w:t>kesehatan</w:t>
            </w:r>
            <w:r>
              <w:rPr>
                <w:sz w:val="24"/>
              </w:rPr>
              <w:tab/>
              <w:t>untuk</w:t>
            </w:r>
            <w:r>
              <w:rPr>
                <w:sz w:val="24"/>
              </w:rPr>
              <w:tab/>
              <w:t>memelihara</w:t>
            </w:r>
            <w:r>
              <w:rPr>
                <w:sz w:val="24"/>
              </w:rPr>
              <w:tab/>
              <w:t>peralatan</w:t>
            </w:r>
            <w:r>
              <w:rPr>
                <w:sz w:val="24"/>
              </w:rPr>
              <w:tab/>
              <w:t>kerja</w:t>
            </w:r>
            <w:r>
              <w:rPr>
                <w:spacing w:val="7"/>
                <w:sz w:val="24"/>
              </w:rPr>
              <w:t xml:space="preserve"> </w:t>
            </w:r>
            <w:r>
              <w:rPr>
                <w:sz w:val="24"/>
              </w:rPr>
              <w:t>sebaik</w:t>
            </w:r>
          </w:p>
          <w:p w:rsidR="00C7783A" w:rsidRDefault="00A82564">
            <w:pPr>
              <w:pStyle w:val="TableParagraph"/>
              <w:spacing w:line="264" w:lineRule="exact"/>
              <w:ind w:left="110"/>
              <w:rPr>
                <w:sz w:val="24"/>
              </w:rPr>
            </w:pPr>
            <w:r>
              <w:rPr>
                <w:sz w:val="24"/>
              </w:rPr>
              <w:t>mungkin.</w:t>
            </w:r>
          </w:p>
        </w:tc>
        <w:tc>
          <w:tcPr>
            <w:tcW w:w="360" w:type="dxa"/>
          </w:tcPr>
          <w:p w:rsidR="00C7783A" w:rsidRDefault="00A82564">
            <w:pPr>
              <w:pStyle w:val="TableParagraph"/>
              <w:spacing w:line="275" w:lineRule="exact"/>
              <w:ind w:left="15"/>
              <w:jc w:val="center"/>
              <w:rPr>
                <w:sz w:val="24"/>
              </w:rPr>
            </w:pPr>
            <w:r>
              <w:rPr>
                <w:sz w:val="24"/>
              </w:rPr>
              <w:t>2</w:t>
            </w:r>
          </w:p>
        </w:tc>
        <w:tc>
          <w:tcPr>
            <w:tcW w:w="360" w:type="dxa"/>
          </w:tcPr>
          <w:p w:rsidR="00C7783A" w:rsidRDefault="00A82564">
            <w:pPr>
              <w:pStyle w:val="TableParagraph"/>
              <w:spacing w:line="275" w:lineRule="exact"/>
              <w:ind w:left="15"/>
              <w:jc w:val="center"/>
              <w:rPr>
                <w:sz w:val="24"/>
              </w:rPr>
            </w:pPr>
            <w:r>
              <w:rPr>
                <w:sz w:val="24"/>
              </w:rPr>
              <w:t>1</w:t>
            </w:r>
          </w:p>
        </w:tc>
      </w:tr>
    </w:tbl>
    <w:p w:rsidR="00C7783A" w:rsidRDefault="00C7783A">
      <w:pPr>
        <w:pStyle w:val="BodyText"/>
        <w:spacing w:before="9"/>
        <w:rPr>
          <w:b/>
          <w:sz w:val="15"/>
        </w:rPr>
      </w:pPr>
    </w:p>
    <w:p w:rsidR="00C7783A" w:rsidRDefault="00A82564">
      <w:pPr>
        <w:spacing w:before="90" w:line="274" w:lineRule="exact"/>
        <w:ind w:left="608"/>
        <w:rPr>
          <w:b/>
          <w:sz w:val="24"/>
        </w:rPr>
      </w:pPr>
      <w:r>
        <w:rPr>
          <w:b/>
          <w:sz w:val="24"/>
        </w:rPr>
        <w:t>Keterangan</w:t>
      </w:r>
      <w:r>
        <w:rPr>
          <w:b/>
          <w:spacing w:val="-2"/>
          <w:sz w:val="24"/>
        </w:rPr>
        <w:t xml:space="preserve"> </w:t>
      </w:r>
      <w:r>
        <w:rPr>
          <w:b/>
          <w:sz w:val="24"/>
        </w:rPr>
        <w:t>:</w:t>
      </w:r>
    </w:p>
    <w:p w:rsidR="00C7783A" w:rsidRDefault="00A82564">
      <w:pPr>
        <w:pStyle w:val="BodyText"/>
        <w:spacing w:line="272" w:lineRule="exact"/>
        <w:ind w:left="608"/>
      </w:pPr>
      <w:r>
        <w:t>1.</w:t>
      </w:r>
      <w:r>
        <w:rPr>
          <w:spacing w:val="59"/>
        </w:rPr>
        <w:t xml:space="preserve"> </w:t>
      </w:r>
      <w:r>
        <w:t>=</w:t>
      </w:r>
      <w:r>
        <w:rPr>
          <w:spacing w:val="-1"/>
        </w:rPr>
        <w:t xml:space="preserve"> </w:t>
      </w:r>
      <w:r>
        <w:t>Tidak Baik</w:t>
      </w:r>
    </w:p>
    <w:p w:rsidR="00C7783A" w:rsidRDefault="00A82564">
      <w:pPr>
        <w:pStyle w:val="BodyText"/>
        <w:spacing w:line="274" w:lineRule="exact"/>
        <w:ind w:left="608"/>
      </w:pPr>
      <w:r>
        <w:t>2.</w:t>
      </w:r>
      <w:r>
        <w:rPr>
          <w:spacing w:val="58"/>
        </w:rPr>
        <w:t xml:space="preserve"> </w:t>
      </w:r>
      <w:r>
        <w:t>=</w:t>
      </w:r>
      <w:r>
        <w:rPr>
          <w:spacing w:val="-1"/>
        </w:rPr>
        <w:t xml:space="preserve"> </w:t>
      </w:r>
      <w:r>
        <w:t>Baik</w:t>
      </w:r>
    </w:p>
    <w:p w:rsidR="00C7783A" w:rsidRDefault="00C7783A">
      <w:pPr>
        <w:spacing w:line="274" w:lineRule="exact"/>
        <w:sectPr w:rsidR="00C7783A" w:rsidSect="00FA423F">
          <w:pgSz w:w="11910" w:h="16840"/>
          <w:pgMar w:top="2268" w:right="1701" w:bottom="1701" w:left="2268" w:header="951" w:footer="0" w:gutter="0"/>
          <w:cols w:space="720"/>
        </w:sectPr>
      </w:pPr>
    </w:p>
    <w:p w:rsidR="00C7783A" w:rsidRDefault="00EF768E">
      <w:pPr>
        <w:pStyle w:val="BodyText"/>
        <w:spacing w:before="72"/>
        <w:ind w:left="7522" w:right="4078"/>
        <w:jc w:val="center"/>
      </w:pPr>
      <w:r>
        <w:rPr>
          <w:rFonts w:ascii="Arial"/>
          <w:noProof/>
          <w:sz w:val="20"/>
        </w:rPr>
        <w:lastRenderedPageBreak/>
        <mc:AlternateContent>
          <mc:Choice Requires="wps">
            <w:drawing>
              <wp:anchor distT="0" distB="0" distL="114300" distR="114300" simplePos="0" relativeHeight="487763456" behindDoc="0" locked="0" layoutInCell="1" allowOverlap="1" wp14:anchorId="5D3E237F" wp14:editId="33E4B0BB">
                <wp:simplePos x="0" y="0"/>
                <wp:positionH relativeFrom="column">
                  <wp:posOffset>-1440180</wp:posOffset>
                </wp:positionH>
                <wp:positionV relativeFrom="paragraph">
                  <wp:posOffset>-388620</wp:posOffset>
                </wp:positionV>
                <wp:extent cx="739140" cy="419100"/>
                <wp:effectExtent l="7620" t="0" r="11430" b="11430"/>
                <wp:wrapNone/>
                <wp:docPr id="110" name="Rectangle 110"/>
                <wp:cNvGraphicFramePr/>
                <a:graphic xmlns:a="http://schemas.openxmlformats.org/drawingml/2006/main">
                  <a:graphicData uri="http://schemas.microsoft.com/office/word/2010/wordprocessingShape">
                    <wps:wsp>
                      <wps:cNvSpPr/>
                      <wps:spPr>
                        <a:xfrm rot="16200000">
                          <a:off x="0" y="0"/>
                          <a:ext cx="73914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EF768E" w:rsidRDefault="00444EAC" w:rsidP="00EF768E">
                            <w:pPr>
                              <w:jc w:val="center"/>
                              <w:rPr>
                                <w:color w:val="000000" w:themeColor="text1"/>
                                <w:sz w:val="24"/>
                                <w:szCs w:val="24"/>
                              </w:rPr>
                            </w:pPr>
                            <w:r>
                              <w:rPr>
                                <w:color w:val="000000" w:themeColor="text1"/>
                                <w:sz w:val="24"/>
                                <w:szCs w:val="24"/>
                              </w:rPr>
                              <w:t>113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53" style="position:absolute;left:0;text-align:left;margin-left:-113.4pt;margin-top:-30.6pt;width:58.2pt;height:33pt;rotation:-90;z-index:4877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" fillcolor="white [3212]" strokecolor="white [3212]" strokeweight="2pt">
                <v:textbox>
                  <w:txbxContent>
                    <w:p w:rsidR="000838E4" w:rsidRPr="00EF768E" w:rsidRDefault="006C7710" w:rsidP="00EF768E">
                      <w:pPr>
                        <w:jc w:val="center"/>
                        <w:rPr>
                          <w:color w:val="000000" w:themeColor="text1"/>
                          <w:sz w:val="24"/>
                          <w:szCs w:val="24"/>
                        </w:rPr>
                      </w:pPr>
                      <w:r>
                        <w:rPr>
                          <w:color w:val="000000" w:themeColor="text1"/>
                          <w:sz w:val="24"/>
                          <w:szCs w:val="24"/>
                        </w:rPr>
                        <w:t>113</w:t>
                      </w:r>
                    </w:p>
                  </w:txbxContent>
                </v:textbox>
              </v:rect>
            </w:pict>
          </mc:Fallback>
        </mc:AlternateContent>
      </w:r>
      <w:r w:rsidR="000A6D73">
        <w:rPr>
          <w:noProof/>
        </w:rPr>
        <mc:AlternateContent>
          <mc:Choice Requires="wps">
            <w:drawing>
              <wp:anchor distT="0" distB="0" distL="114300" distR="114300" simplePos="0" relativeHeight="487739904" behindDoc="0" locked="0" layoutInCell="1" allowOverlap="1" wp14:anchorId="34759727" wp14:editId="1E347375">
                <wp:simplePos x="0" y="0"/>
                <wp:positionH relativeFrom="column">
                  <wp:posOffset>-388620</wp:posOffset>
                </wp:positionH>
                <wp:positionV relativeFrom="paragraph">
                  <wp:posOffset>-1181100</wp:posOffset>
                </wp:positionV>
                <wp:extent cx="1569720" cy="304800"/>
                <wp:effectExtent l="0" t="0" r="11430" b="19050"/>
                <wp:wrapNone/>
                <wp:docPr id="102" name="Rectangle 102"/>
                <wp:cNvGraphicFramePr/>
                <a:graphic xmlns:a="http://schemas.openxmlformats.org/drawingml/2006/main">
                  <a:graphicData uri="http://schemas.microsoft.com/office/word/2010/wordprocessingShape">
                    <wps:wsp>
                      <wps:cNvSpPr/>
                      <wps:spPr>
                        <a:xfrm>
                          <a:off x="0" y="0"/>
                          <a:ext cx="156972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0A6D73" w:rsidRDefault="00444EAC" w:rsidP="000A6D73">
                            <w:pPr>
                              <w:rPr>
                                <w:color w:val="000000" w:themeColor="text1"/>
                                <w:sz w:val="24"/>
                                <w:szCs w:val="24"/>
                              </w:rPr>
                            </w:pPr>
                            <w:r w:rsidRPr="000A6D73">
                              <w:rPr>
                                <w:color w:val="000000" w:themeColor="text1"/>
                                <w:sz w:val="24"/>
                                <w:szCs w:val="24"/>
                              </w:rPr>
                              <w:t>Lampiran VI</w:t>
                            </w:r>
                            <w:r>
                              <w:rPr>
                                <w:color w:val="000000" w:themeColor="text1"/>
                                <w:sz w:val="24"/>
                                <w:szCs w:val="24"/>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 o:spid="_x0000_s1054" style="position:absolute;left:0;text-align:left;margin-left:-30.6pt;margin-top:-93pt;width:123.6pt;height:24pt;z-index:4877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" fillcolor="white [3212]" strokecolor="white [3212]" strokeweight="2pt">
                <v:textbox>
                  <w:txbxContent>
                    <w:p w:rsidR="00290F1C" w:rsidRPr="000A6D73" w:rsidRDefault="00290F1C" w:rsidP="000A6D73">
                      <w:pPr>
                        <w:rPr>
                          <w:color w:val="000000" w:themeColor="text1"/>
                          <w:sz w:val="24"/>
                          <w:szCs w:val="24"/>
                        </w:rPr>
                      </w:pPr>
                      <w:r w:rsidRPr="000A6D73">
                        <w:rPr>
                          <w:color w:val="000000" w:themeColor="text1"/>
                          <w:sz w:val="24"/>
                          <w:szCs w:val="24"/>
                        </w:rPr>
                        <w:t>Lampiran VI</w:t>
                      </w:r>
                      <w:r>
                        <w:rPr>
                          <w:color w:val="000000" w:themeColor="text1"/>
                          <w:sz w:val="24"/>
                          <w:szCs w:val="24"/>
                        </w:rPr>
                        <w:t>II</w:t>
                      </w:r>
                    </w:p>
                  </w:txbxContent>
                </v:textbox>
              </v:rect>
            </w:pict>
          </mc:Fallback>
        </mc:AlternateContent>
      </w:r>
      <w:r w:rsidR="00A82564">
        <w:rPr>
          <w:noProof/>
        </w:rPr>
        <w:drawing>
          <wp:anchor distT="0" distB="0" distL="0" distR="0" simplePos="0" relativeHeight="15745536" behindDoc="0" locked="0" layoutInCell="1" allowOverlap="1" wp14:anchorId="43806886" wp14:editId="3036C535">
            <wp:simplePos x="0" y="0"/>
            <wp:positionH relativeFrom="page">
              <wp:posOffset>248920</wp:posOffset>
            </wp:positionH>
            <wp:positionV relativeFrom="page">
              <wp:posOffset>304800</wp:posOffset>
            </wp:positionV>
            <wp:extent cx="10180320" cy="706628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3" cstate="print"/>
                    <a:stretch>
                      <a:fillRect/>
                    </a:stretch>
                  </pic:blipFill>
                  <pic:spPr>
                    <a:xfrm>
                      <a:off x="0" y="0"/>
                      <a:ext cx="10180320" cy="7066280"/>
                    </a:xfrm>
                    <a:prstGeom prst="rect">
                      <a:avLst/>
                    </a:prstGeom>
                  </pic:spPr>
                </pic:pic>
              </a:graphicData>
            </a:graphic>
          </wp:anchor>
        </w:drawing>
      </w:r>
      <w:r w:rsidR="00A82564">
        <w:t>112</w:t>
      </w:r>
    </w:p>
    <w:p w:rsidR="00C7783A" w:rsidRDefault="00C7783A">
      <w:pPr>
        <w:jc w:val="center"/>
        <w:sectPr w:rsidR="00C7783A" w:rsidSect="00FA423F">
          <w:headerReference w:type="default" r:id="rId34"/>
          <w:pgSz w:w="16840" w:h="11910" w:orient="landscape"/>
          <w:pgMar w:top="2268" w:right="1701" w:bottom="1701" w:left="2268" w:header="0" w:footer="0" w:gutter="0"/>
          <w:cols w:space="720"/>
        </w:sectPr>
      </w:pPr>
    </w:p>
    <w:p w:rsidR="00C7783A" w:rsidRDefault="00EF768E">
      <w:pPr>
        <w:pStyle w:val="BodyText"/>
        <w:spacing w:before="92"/>
        <w:ind w:left="7522" w:right="3958"/>
        <w:jc w:val="center"/>
      </w:pPr>
      <w:r>
        <w:rPr>
          <w:rFonts w:ascii="Arial"/>
          <w:noProof/>
          <w:sz w:val="20"/>
        </w:rPr>
        <w:lastRenderedPageBreak/>
        <mc:AlternateContent>
          <mc:Choice Requires="wps">
            <w:drawing>
              <wp:anchor distT="0" distB="0" distL="114300" distR="114300" simplePos="0" relativeHeight="487761408" behindDoc="0" locked="0" layoutInCell="1" allowOverlap="1" wp14:anchorId="5DFCC533" wp14:editId="45262E76">
                <wp:simplePos x="0" y="0"/>
                <wp:positionH relativeFrom="column">
                  <wp:posOffset>-1386840</wp:posOffset>
                </wp:positionH>
                <wp:positionV relativeFrom="paragraph">
                  <wp:posOffset>-434340</wp:posOffset>
                </wp:positionV>
                <wp:extent cx="739140" cy="419100"/>
                <wp:effectExtent l="7620" t="0" r="11430" b="11430"/>
                <wp:wrapNone/>
                <wp:docPr id="106" name="Rectangle 106"/>
                <wp:cNvGraphicFramePr/>
                <a:graphic xmlns:a="http://schemas.openxmlformats.org/drawingml/2006/main">
                  <a:graphicData uri="http://schemas.microsoft.com/office/word/2010/wordprocessingShape">
                    <wps:wsp>
                      <wps:cNvSpPr/>
                      <wps:spPr>
                        <a:xfrm rot="16200000">
                          <a:off x="0" y="0"/>
                          <a:ext cx="73914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EF768E" w:rsidRDefault="00444EAC" w:rsidP="00EF768E">
                            <w:pPr>
                              <w:jc w:val="center"/>
                              <w:rPr>
                                <w:color w:val="000000" w:themeColor="text1"/>
                                <w:sz w:val="24"/>
                                <w:szCs w:val="24"/>
                              </w:rPr>
                            </w:pPr>
                            <w:r>
                              <w:rPr>
                                <w:color w:val="000000" w:themeColor="text1"/>
                                <w:sz w:val="24"/>
                                <w:szCs w:val="24"/>
                              </w:rPr>
                              <w:t>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056" style="position:absolute;left:0;text-align:left;margin-left:-109.2pt;margin-top:-34.2pt;width:58.2pt;height:33pt;rotation:-90;z-index:4877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" fillcolor="white [3212]" strokecolor="white [3212]" strokeweight="2pt">
                <v:textbox>
                  <w:txbxContent>
                    <w:p w:rsidR="00444EAC" w:rsidRPr="00EF768E" w:rsidRDefault="00444EAC" w:rsidP="00EF768E">
                      <w:pPr>
                        <w:jc w:val="center"/>
                        <w:rPr>
                          <w:color w:val="000000" w:themeColor="text1"/>
                          <w:sz w:val="24"/>
                          <w:szCs w:val="24"/>
                        </w:rPr>
                      </w:pPr>
                      <w:r>
                        <w:rPr>
                          <w:color w:val="000000" w:themeColor="text1"/>
                          <w:sz w:val="24"/>
                          <w:szCs w:val="24"/>
                        </w:rPr>
                        <w:t>114</w:t>
                      </w:r>
                    </w:p>
                  </w:txbxContent>
                </v:textbox>
              </v:rect>
            </w:pict>
          </mc:Fallback>
        </mc:AlternateContent>
      </w:r>
      <w:r w:rsidR="00444EAC">
        <w:pict>
          <v:shapetype id="_x0000_t202" coordsize="21600,21600" o:spt="202" path="m,l,21600r21600,l21600,xe">
            <v:stroke joinstyle="miter"/>
            <v:path gradientshapeok="t" o:connecttype="rect"/>
          </v:shapetype>
          <v:shape id="_x0000_s1037" type="#_x0000_t202" style="position:absolute;left:0;text-align:left;margin-left:498.1pt;margin-top:5.1pt;width:6pt;height:13.3pt;z-index:-23270400;mso-position-horizontal-relative:page;mso-position-vertical-relative:text" filled="f" stroked="f">
            <v:textbox inset="0,0,0,0">
              <w:txbxContent>
                <w:p w:rsidR="00444EAC" w:rsidRDefault="00444EAC">
                  <w:pPr>
                    <w:pStyle w:val="BodyText"/>
                    <w:spacing w:line="266" w:lineRule="exact"/>
                  </w:pPr>
                  <w:r>
                    <w:t>1</w:t>
                  </w:r>
                </w:p>
              </w:txbxContent>
            </v:textbox>
            <w10:wrap anchorx="page"/>
          </v:shape>
        </w:pict>
      </w:r>
      <w:r w:rsidR="00444EAC">
        <w:pict>
          <v:rect id="_x0000_s1036" style="position:absolute;left:0;text-align:left;margin-left:443.1pt;margin-top:-.3pt;width:64.5pt;height:45.75pt;z-index:-23269888;mso-position-horizontal-relative:page;mso-position-vertical-relative:text" stroked="f">
            <w10:wrap anchorx="page"/>
          </v:rect>
        </w:pict>
      </w:r>
      <w:r w:rsidR="00A82564">
        <w:rPr>
          <w:noProof/>
        </w:rPr>
        <w:drawing>
          <wp:anchor distT="0" distB="0" distL="0" distR="0" simplePos="0" relativeHeight="15747072" behindDoc="0" locked="0" layoutInCell="1" allowOverlap="1" wp14:anchorId="3B4C2C0F" wp14:editId="74430AB8">
            <wp:simplePos x="0" y="0"/>
            <wp:positionH relativeFrom="page">
              <wp:posOffset>226059</wp:posOffset>
            </wp:positionH>
            <wp:positionV relativeFrom="page">
              <wp:posOffset>609600</wp:posOffset>
            </wp:positionV>
            <wp:extent cx="10227056" cy="614108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5" cstate="print"/>
                    <a:stretch>
                      <a:fillRect/>
                    </a:stretch>
                  </pic:blipFill>
                  <pic:spPr>
                    <a:xfrm>
                      <a:off x="0" y="0"/>
                      <a:ext cx="10227056" cy="6141084"/>
                    </a:xfrm>
                    <a:prstGeom prst="rect">
                      <a:avLst/>
                    </a:prstGeom>
                  </pic:spPr>
                </pic:pic>
              </a:graphicData>
            </a:graphic>
          </wp:anchor>
        </w:drawing>
      </w:r>
      <w:r w:rsidR="00A82564">
        <w:t>13</w:t>
      </w:r>
    </w:p>
    <w:p w:rsidR="00C7783A" w:rsidRDefault="00C7783A">
      <w:pPr>
        <w:jc w:val="center"/>
        <w:sectPr w:rsidR="00C7783A" w:rsidSect="00FA423F">
          <w:headerReference w:type="default" r:id="rId36"/>
          <w:pgSz w:w="16840" w:h="11910" w:orient="landscape"/>
          <w:pgMar w:top="2268" w:right="1701" w:bottom="1701" w:left="2268" w:header="0" w:footer="0" w:gutter="0"/>
          <w:cols w:space="720"/>
        </w:sectPr>
      </w:pPr>
    </w:p>
    <w:p w:rsidR="00C7783A" w:rsidRDefault="000A6D73">
      <w:pPr>
        <w:pStyle w:val="Heading2"/>
        <w:spacing w:before="82"/>
        <w:ind w:left="336" w:firstLine="0"/>
        <w:jc w:val="left"/>
        <w:rPr>
          <w:rFonts w:ascii="Arial"/>
        </w:rPr>
      </w:pPr>
      <w:r>
        <w:rPr>
          <w:noProof/>
        </w:rPr>
        <w:lastRenderedPageBreak/>
        <mc:AlternateContent>
          <mc:Choice Requires="wps">
            <w:drawing>
              <wp:anchor distT="0" distB="0" distL="114300" distR="114300" simplePos="0" relativeHeight="487741952" behindDoc="0" locked="0" layoutInCell="1" allowOverlap="1" wp14:anchorId="4D2C03AB" wp14:editId="2C958460">
                <wp:simplePos x="0" y="0"/>
                <wp:positionH relativeFrom="column">
                  <wp:posOffset>-106680</wp:posOffset>
                </wp:positionH>
                <wp:positionV relativeFrom="paragraph">
                  <wp:posOffset>-236220</wp:posOffset>
                </wp:positionV>
                <wp:extent cx="1569720" cy="304800"/>
                <wp:effectExtent l="0" t="0" r="11430" b="19050"/>
                <wp:wrapNone/>
                <wp:docPr id="103" name="Rectangle 103"/>
                <wp:cNvGraphicFramePr/>
                <a:graphic xmlns:a="http://schemas.openxmlformats.org/drawingml/2006/main">
                  <a:graphicData uri="http://schemas.microsoft.com/office/word/2010/wordprocessingShape">
                    <wps:wsp>
                      <wps:cNvSpPr/>
                      <wps:spPr>
                        <a:xfrm>
                          <a:off x="0" y="0"/>
                          <a:ext cx="156972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0A6D73" w:rsidRDefault="00444EAC" w:rsidP="000A6D73">
                            <w:pPr>
                              <w:rPr>
                                <w:color w:val="000000" w:themeColor="text1"/>
                                <w:sz w:val="24"/>
                                <w:szCs w:val="24"/>
                              </w:rPr>
                            </w:pPr>
                            <w:r>
                              <w:rPr>
                                <w:color w:val="000000" w:themeColor="text1"/>
                                <w:sz w:val="24"/>
                                <w:szCs w:val="24"/>
                              </w:rPr>
                              <w:t>Lampiran 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 o:spid="_x0000_s1056" style="position:absolute;left:0;text-align:left;margin-left:-8.4pt;margin-top:-18.6pt;width:123.6pt;height:24pt;z-index:4877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" fillcolor="white [3212]" strokecolor="white [3212]" strokeweight="2pt">
                <v:textbox>
                  <w:txbxContent>
                    <w:p w:rsidR="00290F1C" w:rsidRPr="000A6D73" w:rsidRDefault="00290F1C" w:rsidP="000A6D73">
                      <w:pPr>
                        <w:rPr>
                          <w:color w:val="000000" w:themeColor="text1"/>
                          <w:sz w:val="24"/>
                          <w:szCs w:val="24"/>
                        </w:rPr>
                      </w:pPr>
                      <w:r>
                        <w:rPr>
                          <w:color w:val="000000" w:themeColor="text1"/>
                          <w:sz w:val="24"/>
                          <w:szCs w:val="24"/>
                        </w:rPr>
                        <w:t>Lampiran IX</w:t>
                      </w:r>
                    </w:p>
                  </w:txbxContent>
                </v:textbox>
              </v:rect>
            </w:pict>
          </mc:Fallback>
        </mc:AlternateContent>
      </w:r>
    </w:p>
    <w:p w:rsidR="00C7783A" w:rsidRDefault="00A82564" w:rsidP="000A6D73">
      <w:pPr>
        <w:ind w:left="308"/>
        <w:jc w:val="center"/>
        <w:rPr>
          <w:rFonts w:ascii="Arial"/>
          <w:b/>
          <w:sz w:val="24"/>
        </w:rPr>
      </w:pPr>
      <w:r>
        <w:rPr>
          <w:rFonts w:ascii="Arial"/>
          <w:b/>
          <w:sz w:val="24"/>
        </w:rPr>
        <w:t>OUT</w:t>
      </w:r>
      <w:r>
        <w:rPr>
          <w:rFonts w:ascii="Arial"/>
          <w:b/>
          <w:spacing w:val="-8"/>
          <w:sz w:val="24"/>
        </w:rPr>
        <w:t xml:space="preserve"> </w:t>
      </w:r>
      <w:r w:rsidR="001E4473">
        <w:rPr>
          <w:rFonts w:ascii="Arial"/>
          <w:b/>
          <w:sz w:val="24"/>
        </w:rPr>
        <w:t>PUT</w:t>
      </w:r>
      <w:r>
        <w:rPr>
          <w:rFonts w:ascii="Arial"/>
          <w:b/>
          <w:spacing w:val="-7"/>
          <w:sz w:val="24"/>
        </w:rPr>
        <w:t xml:space="preserve"> </w:t>
      </w:r>
      <w:r>
        <w:rPr>
          <w:rFonts w:ascii="Arial"/>
          <w:b/>
          <w:sz w:val="24"/>
        </w:rPr>
        <w:t>PENELITIAN</w:t>
      </w:r>
    </w:p>
    <w:p w:rsidR="00C7783A" w:rsidRDefault="00C7783A">
      <w:pPr>
        <w:pStyle w:val="BodyText"/>
        <w:spacing w:before="4"/>
        <w:rPr>
          <w:rFonts w:ascii="Arial"/>
          <w:b/>
          <w:sz w:val="22"/>
        </w:rPr>
      </w:pPr>
    </w:p>
    <w:p w:rsidR="00C7783A" w:rsidRDefault="00A82564">
      <w:pPr>
        <w:spacing w:before="1" w:line="229" w:lineRule="exact"/>
        <w:ind w:left="2537" w:right="2525"/>
        <w:jc w:val="center"/>
        <w:rPr>
          <w:rFonts w:ascii="Arial"/>
          <w:b/>
          <w:sz w:val="20"/>
        </w:rPr>
      </w:pPr>
      <w:r>
        <w:rPr>
          <w:rFonts w:ascii="Arial"/>
          <w:b/>
          <w:sz w:val="20"/>
        </w:rPr>
        <w:t>DATA</w:t>
      </w:r>
      <w:r>
        <w:rPr>
          <w:rFonts w:ascii="Arial"/>
          <w:b/>
          <w:spacing w:val="-6"/>
          <w:sz w:val="20"/>
        </w:rPr>
        <w:t xml:space="preserve"> </w:t>
      </w:r>
      <w:r>
        <w:rPr>
          <w:rFonts w:ascii="Arial"/>
          <w:b/>
          <w:sz w:val="20"/>
        </w:rPr>
        <w:t>SPSS</w:t>
      </w:r>
    </w:p>
    <w:p w:rsidR="00C7783A" w:rsidRDefault="00A82564">
      <w:pPr>
        <w:ind w:left="1197" w:right="1175"/>
        <w:jc w:val="center"/>
        <w:rPr>
          <w:rFonts w:ascii="Arial"/>
          <w:b/>
          <w:sz w:val="20"/>
        </w:rPr>
      </w:pPr>
      <w:r>
        <w:rPr>
          <w:rFonts w:ascii="Arial"/>
          <w:b/>
          <w:sz w:val="20"/>
        </w:rPr>
        <w:t>KOMPETENSI</w:t>
      </w:r>
      <w:r>
        <w:rPr>
          <w:rFonts w:ascii="Arial"/>
          <w:b/>
          <w:spacing w:val="-6"/>
          <w:sz w:val="20"/>
        </w:rPr>
        <w:t xml:space="preserve"> </w:t>
      </w:r>
      <w:r>
        <w:rPr>
          <w:rFonts w:ascii="Arial"/>
          <w:b/>
          <w:sz w:val="20"/>
        </w:rPr>
        <w:t>TENAGA</w:t>
      </w:r>
      <w:r>
        <w:rPr>
          <w:rFonts w:ascii="Arial"/>
          <w:b/>
          <w:spacing w:val="-6"/>
          <w:sz w:val="20"/>
        </w:rPr>
        <w:t xml:space="preserve"> </w:t>
      </w:r>
      <w:r>
        <w:rPr>
          <w:rFonts w:ascii="Arial"/>
          <w:b/>
          <w:sz w:val="20"/>
        </w:rPr>
        <w:t>KESEHATAN</w:t>
      </w:r>
      <w:r>
        <w:rPr>
          <w:rFonts w:ascii="Arial"/>
          <w:b/>
          <w:spacing w:val="-2"/>
          <w:sz w:val="20"/>
        </w:rPr>
        <w:t xml:space="preserve"> </w:t>
      </w:r>
      <w:r>
        <w:rPr>
          <w:rFonts w:ascii="Arial"/>
          <w:b/>
          <w:sz w:val="20"/>
        </w:rPr>
        <w:t>MEMPENGARUHI</w:t>
      </w:r>
      <w:r>
        <w:rPr>
          <w:rFonts w:ascii="Arial"/>
          <w:b/>
          <w:spacing w:val="-6"/>
          <w:sz w:val="20"/>
        </w:rPr>
        <w:t xml:space="preserve"> </w:t>
      </w:r>
      <w:r>
        <w:rPr>
          <w:rFonts w:ascii="Arial"/>
          <w:b/>
          <w:sz w:val="20"/>
        </w:rPr>
        <w:t>KINERJA</w:t>
      </w:r>
      <w:r>
        <w:rPr>
          <w:rFonts w:ascii="Arial"/>
          <w:b/>
          <w:spacing w:val="-52"/>
          <w:sz w:val="20"/>
        </w:rPr>
        <w:t xml:space="preserve"> </w:t>
      </w:r>
      <w:r>
        <w:rPr>
          <w:rFonts w:ascii="Arial"/>
          <w:b/>
          <w:sz w:val="20"/>
        </w:rPr>
        <w:t>PETUGAS</w:t>
      </w:r>
      <w:r>
        <w:rPr>
          <w:rFonts w:ascii="Arial"/>
          <w:b/>
          <w:spacing w:val="7"/>
          <w:sz w:val="20"/>
        </w:rPr>
        <w:t xml:space="preserve"> </w:t>
      </w:r>
      <w:r>
        <w:rPr>
          <w:rFonts w:ascii="Arial"/>
          <w:b/>
          <w:sz w:val="20"/>
        </w:rPr>
        <w:t>PROMOSI</w:t>
      </w:r>
      <w:r>
        <w:rPr>
          <w:rFonts w:ascii="Arial"/>
          <w:b/>
          <w:spacing w:val="5"/>
          <w:sz w:val="20"/>
        </w:rPr>
        <w:t xml:space="preserve"> </w:t>
      </w:r>
      <w:r>
        <w:rPr>
          <w:rFonts w:ascii="Arial"/>
          <w:b/>
          <w:sz w:val="20"/>
        </w:rPr>
        <w:t>KESEHATAN</w:t>
      </w:r>
      <w:r>
        <w:rPr>
          <w:rFonts w:ascii="Arial"/>
          <w:b/>
          <w:spacing w:val="9"/>
          <w:sz w:val="20"/>
        </w:rPr>
        <w:t xml:space="preserve"> </w:t>
      </w:r>
      <w:r>
        <w:rPr>
          <w:rFonts w:ascii="Arial"/>
          <w:b/>
          <w:sz w:val="20"/>
        </w:rPr>
        <w:t>PADA</w:t>
      </w:r>
      <w:r>
        <w:rPr>
          <w:rFonts w:ascii="Arial"/>
          <w:b/>
          <w:spacing w:val="8"/>
          <w:sz w:val="20"/>
        </w:rPr>
        <w:t xml:space="preserve"> </w:t>
      </w:r>
      <w:r>
        <w:rPr>
          <w:rFonts w:ascii="Arial"/>
          <w:b/>
          <w:sz w:val="20"/>
        </w:rPr>
        <w:t>MASA</w:t>
      </w:r>
      <w:r>
        <w:rPr>
          <w:rFonts w:ascii="Arial"/>
          <w:b/>
          <w:spacing w:val="4"/>
          <w:sz w:val="20"/>
        </w:rPr>
        <w:t xml:space="preserve"> </w:t>
      </w:r>
      <w:r>
        <w:rPr>
          <w:rFonts w:ascii="Arial"/>
          <w:b/>
          <w:sz w:val="20"/>
        </w:rPr>
        <w:t>PANDEMI</w:t>
      </w:r>
      <w:r>
        <w:rPr>
          <w:rFonts w:ascii="Arial"/>
          <w:b/>
          <w:spacing w:val="1"/>
          <w:sz w:val="20"/>
        </w:rPr>
        <w:t xml:space="preserve"> </w:t>
      </w:r>
      <w:r>
        <w:rPr>
          <w:rFonts w:ascii="Arial"/>
          <w:b/>
          <w:sz w:val="20"/>
        </w:rPr>
        <w:t>COVID</w:t>
      </w:r>
      <w:r>
        <w:rPr>
          <w:rFonts w:ascii="Arial"/>
          <w:b/>
          <w:spacing w:val="-1"/>
          <w:sz w:val="20"/>
        </w:rPr>
        <w:t xml:space="preserve"> </w:t>
      </w:r>
      <w:r>
        <w:rPr>
          <w:rFonts w:ascii="Arial"/>
          <w:b/>
          <w:sz w:val="20"/>
        </w:rPr>
        <w:t>19 DI</w:t>
      </w:r>
      <w:r>
        <w:rPr>
          <w:rFonts w:ascii="Arial"/>
          <w:b/>
          <w:spacing w:val="-4"/>
          <w:sz w:val="20"/>
        </w:rPr>
        <w:t xml:space="preserve"> </w:t>
      </w:r>
      <w:r>
        <w:rPr>
          <w:rFonts w:ascii="Arial"/>
          <w:b/>
          <w:sz w:val="20"/>
        </w:rPr>
        <w:t>PUSKESMAS</w:t>
      </w:r>
      <w:r>
        <w:rPr>
          <w:rFonts w:ascii="Arial"/>
          <w:b/>
          <w:spacing w:val="2"/>
          <w:sz w:val="20"/>
        </w:rPr>
        <w:t xml:space="preserve"> </w:t>
      </w:r>
      <w:r>
        <w:rPr>
          <w:rFonts w:ascii="Arial"/>
          <w:b/>
          <w:sz w:val="20"/>
        </w:rPr>
        <w:t>SENTOSA</w:t>
      </w:r>
      <w:r>
        <w:rPr>
          <w:rFonts w:ascii="Arial"/>
          <w:b/>
          <w:spacing w:val="-5"/>
          <w:sz w:val="20"/>
        </w:rPr>
        <w:t xml:space="preserve"> </w:t>
      </w:r>
      <w:r>
        <w:rPr>
          <w:rFonts w:ascii="Arial"/>
          <w:b/>
          <w:sz w:val="20"/>
        </w:rPr>
        <w:t>BARU</w:t>
      </w:r>
    </w:p>
    <w:p w:rsidR="00C7783A" w:rsidRDefault="00A82564">
      <w:pPr>
        <w:spacing w:before="1"/>
        <w:ind w:left="2537" w:right="2537"/>
        <w:jc w:val="center"/>
        <w:rPr>
          <w:rFonts w:ascii="Arial"/>
          <w:b/>
          <w:sz w:val="20"/>
        </w:rPr>
      </w:pPr>
      <w:r>
        <w:rPr>
          <w:rFonts w:ascii="Arial"/>
          <w:b/>
          <w:sz w:val="20"/>
        </w:rPr>
        <w:t>MEDAN</w:t>
      </w:r>
      <w:r>
        <w:rPr>
          <w:rFonts w:ascii="Arial"/>
          <w:b/>
          <w:spacing w:val="-2"/>
          <w:sz w:val="20"/>
        </w:rPr>
        <w:t xml:space="preserve"> </w:t>
      </w:r>
      <w:r>
        <w:rPr>
          <w:rFonts w:ascii="Arial"/>
          <w:b/>
          <w:sz w:val="20"/>
        </w:rPr>
        <w:t>PERJUANGAN</w:t>
      </w:r>
      <w:r>
        <w:rPr>
          <w:rFonts w:ascii="Arial"/>
          <w:b/>
          <w:spacing w:val="-3"/>
          <w:sz w:val="20"/>
        </w:rPr>
        <w:t xml:space="preserve"> </w:t>
      </w:r>
      <w:r>
        <w:rPr>
          <w:rFonts w:ascii="Arial"/>
          <w:b/>
          <w:sz w:val="20"/>
        </w:rPr>
        <w:t>TAHUN</w:t>
      </w:r>
      <w:r>
        <w:rPr>
          <w:rFonts w:ascii="Arial"/>
          <w:b/>
          <w:spacing w:val="-4"/>
          <w:sz w:val="20"/>
        </w:rPr>
        <w:t xml:space="preserve"> </w:t>
      </w:r>
      <w:r>
        <w:rPr>
          <w:rFonts w:ascii="Arial"/>
          <w:b/>
          <w:sz w:val="20"/>
        </w:rPr>
        <w:t>2021</w:t>
      </w:r>
    </w:p>
    <w:p w:rsidR="00C7783A" w:rsidRDefault="00C7783A">
      <w:pPr>
        <w:pStyle w:val="BodyText"/>
        <w:rPr>
          <w:rFonts w:ascii="Arial"/>
          <w:b/>
          <w:sz w:val="22"/>
        </w:rPr>
      </w:pPr>
    </w:p>
    <w:p w:rsidR="00C7783A" w:rsidRDefault="00C7783A">
      <w:pPr>
        <w:pStyle w:val="BodyText"/>
        <w:spacing w:before="1"/>
        <w:rPr>
          <w:rFonts w:ascii="Arial"/>
          <w:b/>
          <w:sz w:val="22"/>
        </w:rPr>
      </w:pPr>
    </w:p>
    <w:p w:rsidR="00C7783A" w:rsidRDefault="00444EAC">
      <w:pPr>
        <w:ind w:left="2536" w:right="2537"/>
        <w:jc w:val="center"/>
        <w:rPr>
          <w:rFonts w:ascii="Trebuchet MS"/>
          <w:b/>
        </w:rPr>
      </w:pPr>
      <w:r>
        <w:pict>
          <v:shape id="_x0000_s1035" type="#_x0000_t202" style="position:absolute;left:0;text-align:left;margin-left:131.05pt;margin-top:19pt;width:333.55pt;height:81.4pt;z-index:1574758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81"/>
                    <w:gridCol w:w="2027"/>
                    <w:gridCol w:w="817"/>
                    <w:gridCol w:w="845"/>
                    <w:gridCol w:w="523"/>
                    <w:gridCol w:w="854"/>
                    <w:gridCol w:w="1025"/>
                  </w:tblGrid>
                  <w:tr w:rsidR="00444EAC">
                    <w:trPr>
                      <w:trHeight w:val="284"/>
                    </w:trPr>
                    <w:tc>
                      <w:tcPr>
                        <w:tcW w:w="6672" w:type="dxa"/>
                        <w:gridSpan w:val="7"/>
                      </w:tcPr>
                      <w:p w:rsidR="00444EAC" w:rsidRDefault="00444EAC">
                        <w:pPr>
                          <w:pStyle w:val="TableParagraph"/>
                          <w:spacing w:line="201" w:lineRule="exact"/>
                          <w:ind w:left="2592" w:right="2598"/>
                          <w:jc w:val="center"/>
                          <w:rPr>
                            <w:rFonts w:ascii="Arial"/>
                            <w:b/>
                            <w:sz w:val="18"/>
                          </w:rPr>
                        </w:pPr>
                        <w:r>
                          <w:rPr>
                            <w:rFonts w:ascii="Arial"/>
                            <w:b/>
                            <w:sz w:val="18"/>
                          </w:rPr>
                          <w:t>JENIS_KELAMIN</w:t>
                        </w:r>
                      </w:p>
                    </w:tc>
                  </w:tr>
                  <w:tr w:rsidR="00444EAC">
                    <w:trPr>
                      <w:trHeight w:val="242"/>
                    </w:trPr>
                    <w:tc>
                      <w:tcPr>
                        <w:tcW w:w="581" w:type="dxa"/>
                        <w:tcBorders>
                          <w:bottom w:val="single" w:sz="8" w:space="0" w:color="000000"/>
                        </w:tcBorders>
                      </w:tcPr>
                      <w:p w:rsidR="00444EAC" w:rsidRDefault="00444EAC">
                        <w:pPr>
                          <w:pStyle w:val="TableParagraph"/>
                          <w:rPr>
                            <w:sz w:val="16"/>
                          </w:rPr>
                        </w:pPr>
                      </w:p>
                    </w:tc>
                    <w:tc>
                      <w:tcPr>
                        <w:tcW w:w="2027" w:type="dxa"/>
                        <w:tcBorders>
                          <w:bottom w:val="single" w:sz="8" w:space="0" w:color="000000"/>
                        </w:tcBorders>
                      </w:tcPr>
                      <w:p w:rsidR="00444EAC" w:rsidRDefault="00444EAC">
                        <w:pPr>
                          <w:pStyle w:val="TableParagraph"/>
                          <w:spacing w:before="79" w:line="143" w:lineRule="exact"/>
                          <w:ind w:left="1335"/>
                          <w:rPr>
                            <w:rFonts w:ascii="Arial MT"/>
                            <w:sz w:val="14"/>
                          </w:rPr>
                        </w:pPr>
                        <w:r>
                          <w:rPr>
                            <w:rFonts w:ascii="Arial MT"/>
                            <w:sz w:val="14"/>
                          </w:rPr>
                          <w:t>Frequency</w:t>
                        </w:r>
                      </w:p>
                    </w:tc>
                    <w:tc>
                      <w:tcPr>
                        <w:tcW w:w="817" w:type="dxa"/>
                        <w:tcBorders>
                          <w:bottom w:val="single" w:sz="8" w:space="0" w:color="000000"/>
                        </w:tcBorders>
                      </w:tcPr>
                      <w:p w:rsidR="00444EAC" w:rsidRDefault="00444EAC">
                        <w:pPr>
                          <w:pStyle w:val="TableParagraph"/>
                          <w:spacing w:before="79" w:line="143" w:lineRule="exact"/>
                          <w:ind w:left="356"/>
                          <w:rPr>
                            <w:rFonts w:ascii="Arial MT"/>
                            <w:sz w:val="14"/>
                          </w:rPr>
                        </w:pPr>
                        <w:r>
                          <w:rPr>
                            <w:rFonts w:ascii="Arial MT"/>
                            <w:sz w:val="14"/>
                          </w:rPr>
                          <w:t>Percen</w:t>
                        </w:r>
                      </w:p>
                    </w:tc>
                    <w:tc>
                      <w:tcPr>
                        <w:tcW w:w="1368" w:type="dxa"/>
                        <w:gridSpan w:val="2"/>
                        <w:tcBorders>
                          <w:bottom w:val="single" w:sz="8" w:space="0" w:color="000000"/>
                        </w:tcBorders>
                      </w:tcPr>
                      <w:p w:rsidR="00444EAC" w:rsidRDefault="00444EAC">
                        <w:pPr>
                          <w:pStyle w:val="TableParagraph"/>
                          <w:spacing w:before="79" w:line="143" w:lineRule="exact"/>
                          <w:ind w:left="551" w:right="-15"/>
                          <w:rPr>
                            <w:rFonts w:ascii="Arial MT"/>
                            <w:sz w:val="14"/>
                          </w:rPr>
                        </w:pPr>
                        <w:r>
                          <w:rPr>
                            <w:rFonts w:ascii="Arial MT"/>
                            <w:sz w:val="14"/>
                          </w:rPr>
                          <w:t>Valid</w:t>
                        </w:r>
                        <w:r>
                          <w:rPr>
                            <w:rFonts w:ascii="Arial MT"/>
                            <w:spacing w:val="-10"/>
                            <w:sz w:val="14"/>
                          </w:rPr>
                          <w:t xml:space="preserve"> </w:t>
                        </w:r>
                        <w:r>
                          <w:rPr>
                            <w:rFonts w:ascii="Arial MT"/>
                            <w:sz w:val="14"/>
                          </w:rPr>
                          <w:t>Percent</w:t>
                        </w:r>
                      </w:p>
                    </w:tc>
                    <w:tc>
                      <w:tcPr>
                        <w:tcW w:w="1879" w:type="dxa"/>
                        <w:gridSpan w:val="2"/>
                        <w:tcBorders>
                          <w:bottom w:val="single" w:sz="8" w:space="0" w:color="000000"/>
                        </w:tcBorders>
                      </w:tcPr>
                      <w:p w:rsidR="00444EAC" w:rsidRDefault="00444EAC">
                        <w:pPr>
                          <w:pStyle w:val="TableParagraph"/>
                          <w:spacing w:before="79" w:line="143" w:lineRule="exact"/>
                          <w:ind w:left="460"/>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444EAC">
                    <w:trPr>
                      <w:trHeight w:val="395"/>
                    </w:trPr>
                    <w:tc>
                      <w:tcPr>
                        <w:tcW w:w="581" w:type="dxa"/>
                        <w:tcBorders>
                          <w:top w:val="single" w:sz="8" w:space="0" w:color="000000"/>
                        </w:tcBorders>
                      </w:tcPr>
                      <w:p w:rsidR="00444EAC" w:rsidRDefault="00444EAC">
                        <w:pPr>
                          <w:pStyle w:val="TableParagraph"/>
                          <w:spacing w:before="7"/>
                          <w:rPr>
                            <w:rFonts w:ascii="Arial MT"/>
                            <w:sz w:val="13"/>
                          </w:rPr>
                        </w:pPr>
                      </w:p>
                      <w:p w:rsidR="00444EAC" w:rsidRDefault="00444EAC">
                        <w:pPr>
                          <w:pStyle w:val="TableParagraph"/>
                          <w:ind w:left="55"/>
                          <w:rPr>
                            <w:rFonts w:ascii="Arial MT"/>
                            <w:sz w:val="14"/>
                          </w:rPr>
                        </w:pPr>
                        <w:r>
                          <w:rPr>
                            <w:rFonts w:ascii="Arial MT"/>
                            <w:sz w:val="14"/>
                          </w:rPr>
                          <w:t>Valid</w:t>
                        </w:r>
                      </w:p>
                    </w:tc>
                    <w:tc>
                      <w:tcPr>
                        <w:tcW w:w="2027" w:type="dxa"/>
                        <w:tcBorders>
                          <w:top w:val="single" w:sz="8" w:space="0" w:color="000000"/>
                        </w:tcBorders>
                      </w:tcPr>
                      <w:p w:rsidR="00444EAC" w:rsidRDefault="00444EAC">
                        <w:pPr>
                          <w:pStyle w:val="TableParagraph"/>
                          <w:spacing w:before="7"/>
                          <w:rPr>
                            <w:rFonts w:ascii="Arial MT"/>
                            <w:sz w:val="13"/>
                          </w:rPr>
                        </w:pPr>
                      </w:p>
                      <w:p w:rsidR="00444EAC" w:rsidRDefault="00444EAC">
                        <w:pPr>
                          <w:pStyle w:val="TableParagraph"/>
                          <w:ind w:left="214"/>
                          <w:rPr>
                            <w:rFonts w:ascii="Arial MT"/>
                            <w:sz w:val="14"/>
                          </w:rPr>
                        </w:pPr>
                        <w:r>
                          <w:rPr>
                            <w:rFonts w:ascii="Arial MT"/>
                            <w:sz w:val="14"/>
                          </w:rPr>
                          <w:t>laki-laki</w:t>
                        </w:r>
                      </w:p>
                    </w:tc>
                    <w:tc>
                      <w:tcPr>
                        <w:tcW w:w="817" w:type="dxa"/>
                        <w:tcBorders>
                          <w:top w:val="single" w:sz="8" w:space="0" w:color="000000"/>
                        </w:tcBorders>
                      </w:tcPr>
                      <w:p w:rsidR="00444EAC" w:rsidRDefault="00444EAC">
                        <w:pPr>
                          <w:pStyle w:val="TableParagraph"/>
                          <w:spacing w:before="107"/>
                          <w:ind w:left="132"/>
                          <w:rPr>
                            <w:rFonts w:ascii="Arial"/>
                            <w:b/>
                            <w:sz w:val="18"/>
                          </w:rPr>
                        </w:pPr>
                        <w:r>
                          <w:rPr>
                            <w:rFonts w:ascii="Arial"/>
                            <w:b/>
                            <w:w w:val="99"/>
                            <w:sz w:val="18"/>
                          </w:rPr>
                          <w:t>4</w:t>
                        </w:r>
                      </w:p>
                    </w:tc>
                    <w:tc>
                      <w:tcPr>
                        <w:tcW w:w="845" w:type="dxa"/>
                        <w:tcBorders>
                          <w:top w:val="single" w:sz="8" w:space="0" w:color="000000"/>
                        </w:tcBorders>
                      </w:tcPr>
                      <w:p w:rsidR="00444EAC" w:rsidRDefault="00444EAC">
                        <w:pPr>
                          <w:pStyle w:val="TableParagraph"/>
                          <w:spacing w:before="107"/>
                          <w:ind w:left="-21" w:right="411"/>
                          <w:jc w:val="right"/>
                          <w:rPr>
                            <w:rFonts w:ascii="Arial"/>
                            <w:b/>
                            <w:sz w:val="18"/>
                          </w:rPr>
                        </w:pPr>
                        <w:r>
                          <w:rPr>
                            <w:rFonts w:ascii="Arial"/>
                            <w:b/>
                            <w:sz w:val="18"/>
                          </w:rPr>
                          <w:t>6,7</w:t>
                        </w:r>
                      </w:p>
                    </w:tc>
                    <w:tc>
                      <w:tcPr>
                        <w:tcW w:w="523" w:type="dxa"/>
                        <w:tcBorders>
                          <w:top w:val="single" w:sz="8" w:space="0" w:color="000000"/>
                        </w:tcBorders>
                      </w:tcPr>
                      <w:p w:rsidR="00444EAC" w:rsidRDefault="00444EAC">
                        <w:pPr>
                          <w:pStyle w:val="TableParagraph"/>
                          <w:rPr>
                            <w:sz w:val="16"/>
                          </w:rPr>
                        </w:pPr>
                      </w:p>
                    </w:tc>
                    <w:tc>
                      <w:tcPr>
                        <w:tcW w:w="854" w:type="dxa"/>
                        <w:tcBorders>
                          <w:top w:val="single" w:sz="8" w:space="0" w:color="000000"/>
                        </w:tcBorders>
                      </w:tcPr>
                      <w:p w:rsidR="00444EAC" w:rsidRDefault="00444EAC">
                        <w:pPr>
                          <w:pStyle w:val="TableParagraph"/>
                          <w:spacing w:before="107"/>
                          <w:ind w:left="88"/>
                          <w:rPr>
                            <w:rFonts w:ascii="Arial"/>
                            <w:b/>
                            <w:sz w:val="18"/>
                          </w:rPr>
                        </w:pPr>
                        <w:r>
                          <w:rPr>
                            <w:rFonts w:ascii="Arial"/>
                            <w:b/>
                            <w:sz w:val="18"/>
                          </w:rPr>
                          <w:t>6,7</w:t>
                        </w:r>
                      </w:p>
                    </w:tc>
                    <w:tc>
                      <w:tcPr>
                        <w:tcW w:w="1025" w:type="dxa"/>
                        <w:tcBorders>
                          <w:top w:val="single" w:sz="8" w:space="0" w:color="000000"/>
                        </w:tcBorders>
                      </w:tcPr>
                      <w:p w:rsidR="00444EAC" w:rsidRDefault="00444EAC">
                        <w:pPr>
                          <w:pStyle w:val="TableParagraph"/>
                          <w:spacing w:before="107"/>
                          <w:ind w:right="60"/>
                          <w:jc w:val="right"/>
                          <w:rPr>
                            <w:rFonts w:ascii="Arial"/>
                            <w:b/>
                            <w:sz w:val="18"/>
                          </w:rPr>
                        </w:pPr>
                        <w:r>
                          <w:rPr>
                            <w:rFonts w:ascii="Arial"/>
                            <w:b/>
                            <w:sz w:val="18"/>
                          </w:rPr>
                          <w:t>6,7</w:t>
                        </w:r>
                      </w:p>
                    </w:tc>
                  </w:tr>
                  <w:tr w:rsidR="00444EAC">
                    <w:trPr>
                      <w:trHeight w:val="360"/>
                    </w:trPr>
                    <w:tc>
                      <w:tcPr>
                        <w:tcW w:w="581" w:type="dxa"/>
                      </w:tcPr>
                      <w:p w:rsidR="00444EAC" w:rsidRDefault="00444EAC">
                        <w:pPr>
                          <w:pStyle w:val="TableParagraph"/>
                          <w:rPr>
                            <w:sz w:val="16"/>
                          </w:rPr>
                        </w:pPr>
                      </w:p>
                    </w:tc>
                    <w:tc>
                      <w:tcPr>
                        <w:tcW w:w="2027" w:type="dxa"/>
                      </w:tcPr>
                      <w:p w:rsidR="00444EAC" w:rsidRDefault="00444EAC">
                        <w:pPr>
                          <w:pStyle w:val="TableParagraph"/>
                          <w:spacing w:before="121"/>
                          <w:ind w:left="214"/>
                          <w:rPr>
                            <w:rFonts w:ascii="Arial MT"/>
                            <w:sz w:val="14"/>
                          </w:rPr>
                        </w:pPr>
                        <w:r>
                          <w:rPr>
                            <w:rFonts w:ascii="Arial MT"/>
                            <w:sz w:val="14"/>
                          </w:rPr>
                          <w:t>Perempuan</w:t>
                        </w:r>
                      </w:p>
                    </w:tc>
                    <w:tc>
                      <w:tcPr>
                        <w:tcW w:w="817" w:type="dxa"/>
                      </w:tcPr>
                      <w:p w:rsidR="00444EAC" w:rsidRDefault="00444EAC">
                        <w:pPr>
                          <w:pStyle w:val="TableParagraph"/>
                          <w:spacing w:before="72"/>
                          <w:ind w:left="32"/>
                          <w:rPr>
                            <w:rFonts w:ascii="Arial"/>
                            <w:b/>
                            <w:sz w:val="18"/>
                          </w:rPr>
                        </w:pPr>
                        <w:r>
                          <w:rPr>
                            <w:rFonts w:ascii="Arial"/>
                            <w:b/>
                            <w:sz w:val="18"/>
                          </w:rPr>
                          <w:t>56</w:t>
                        </w:r>
                      </w:p>
                    </w:tc>
                    <w:tc>
                      <w:tcPr>
                        <w:tcW w:w="845" w:type="dxa"/>
                      </w:tcPr>
                      <w:p w:rsidR="00444EAC" w:rsidRDefault="00444EAC">
                        <w:pPr>
                          <w:pStyle w:val="TableParagraph"/>
                          <w:spacing w:before="72"/>
                          <w:ind w:left="-21" w:right="411"/>
                          <w:jc w:val="right"/>
                          <w:rPr>
                            <w:rFonts w:ascii="Arial"/>
                            <w:b/>
                            <w:sz w:val="18"/>
                          </w:rPr>
                        </w:pPr>
                        <w:r>
                          <w:rPr>
                            <w:rFonts w:ascii="Arial"/>
                            <w:b/>
                            <w:sz w:val="18"/>
                          </w:rPr>
                          <w:t>93,3</w:t>
                        </w:r>
                      </w:p>
                    </w:tc>
                    <w:tc>
                      <w:tcPr>
                        <w:tcW w:w="523" w:type="dxa"/>
                      </w:tcPr>
                      <w:p w:rsidR="00444EAC" w:rsidRDefault="00444EAC">
                        <w:pPr>
                          <w:pStyle w:val="TableParagraph"/>
                          <w:rPr>
                            <w:sz w:val="16"/>
                          </w:rPr>
                        </w:pPr>
                      </w:p>
                    </w:tc>
                    <w:tc>
                      <w:tcPr>
                        <w:tcW w:w="854" w:type="dxa"/>
                      </w:tcPr>
                      <w:p w:rsidR="00444EAC" w:rsidRDefault="00444EAC">
                        <w:pPr>
                          <w:pStyle w:val="TableParagraph"/>
                          <w:spacing w:before="72"/>
                          <w:ind w:left="-12"/>
                          <w:rPr>
                            <w:rFonts w:ascii="Arial"/>
                            <w:b/>
                            <w:sz w:val="18"/>
                          </w:rPr>
                        </w:pPr>
                        <w:r>
                          <w:rPr>
                            <w:rFonts w:ascii="Arial"/>
                            <w:b/>
                            <w:sz w:val="18"/>
                          </w:rPr>
                          <w:t>93,3</w:t>
                        </w:r>
                      </w:p>
                    </w:tc>
                    <w:tc>
                      <w:tcPr>
                        <w:tcW w:w="1025" w:type="dxa"/>
                      </w:tcPr>
                      <w:p w:rsidR="00444EAC" w:rsidRDefault="00444EAC">
                        <w:pPr>
                          <w:pStyle w:val="TableParagraph"/>
                          <w:spacing w:before="72"/>
                          <w:ind w:right="60"/>
                          <w:jc w:val="right"/>
                          <w:rPr>
                            <w:rFonts w:ascii="Arial"/>
                            <w:b/>
                            <w:sz w:val="18"/>
                          </w:rPr>
                        </w:pPr>
                        <w:r>
                          <w:rPr>
                            <w:rFonts w:ascii="Arial"/>
                            <w:b/>
                            <w:sz w:val="18"/>
                          </w:rPr>
                          <w:t>100,0</w:t>
                        </w:r>
                      </w:p>
                    </w:tc>
                  </w:tr>
                  <w:tr w:rsidR="00444EAC">
                    <w:trPr>
                      <w:trHeight w:val="282"/>
                    </w:trPr>
                    <w:tc>
                      <w:tcPr>
                        <w:tcW w:w="581" w:type="dxa"/>
                        <w:tcBorders>
                          <w:bottom w:val="single" w:sz="18" w:space="0" w:color="000000"/>
                        </w:tcBorders>
                      </w:tcPr>
                      <w:p w:rsidR="00444EAC" w:rsidRDefault="00444EAC">
                        <w:pPr>
                          <w:pStyle w:val="TableParagraph"/>
                          <w:rPr>
                            <w:sz w:val="16"/>
                          </w:rPr>
                        </w:pPr>
                      </w:p>
                    </w:tc>
                    <w:tc>
                      <w:tcPr>
                        <w:tcW w:w="2027" w:type="dxa"/>
                        <w:tcBorders>
                          <w:bottom w:val="single" w:sz="18" w:space="0" w:color="000000"/>
                        </w:tcBorders>
                      </w:tcPr>
                      <w:p w:rsidR="00444EAC" w:rsidRDefault="00444EAC">
                        <w:pPr>
                          <w:pStyle w:val="TableParagraph"/>
                          <w:spacing w:before="121" w:line="141" w:lineRule="exact"/>
                          <w:ind w:left="214"/>
                          <w:rPr>
                            <w:rFonts w:ascii="Arial MT"/>
                            <w:sz w:val="14"/>
                          </w:rPr>
                        </w:pPr>
                        <w:r>
                          <w:rPr>
                            <w:rFonts w:ascii="Arial MT"/>
                            <w:sz w:val="14"/>
                          </w:rPr>
                          <w:t>Total</w:t>
                        </w:r>
                      </w:p>
                    </w:tc>
                    <w:tc>
                      <w:tcPr>
                        <w:tcW w:w="817" w:type="dxa"/>
                        <w:tcBorders>
                          <w:bottom w:val="single" w:sz="18" w:space="0" w:color="000000"/>
                        </w:tcBorders>
                      </w:tcPr>
                      <w:p w:rsidR="00444EAC" w:rsidRDefault="00444EAC">
                        <w:pPr>
                          <w:pStyle w:val="TableParagraph"/>
                          <w:spacing w:before="72" w:line="190" w:lineRule="exact"/>
                          <w:ind w:left="32"/>
                          <w:rPr>
                            <w:rFonts w:ascii="Arial"/>
                            <w:b/>
                            <w:sz w:val="18"/>
                          </w:rPr>
                        </w:pPr>
                        <w:r>
                          <w:rPr>
                            <w:rFonts w:ascii="Arial"/>
                            <w:b/>
                            <w:sz w:val="18"/>
                          </w:rPr>
                          <w:t>60</w:t>
                        </w:r>
                      </w:p>
                    </w:tc>
                    <w:tc>
                      <w:tcPr>
                        <w:tcW w:w="845" w:type="dxa"/>
                        <w:tcBorders>
                          <w:bottom w:val="single" w:sz="18" w:space="0" w:color="000000"/>
                        </w:tcBorders>
                      </w:tcPr>
                      <w:p w:rsidR="00444EAC" w:rsidRDefault="00444EAC">
                        <w:pPr>
                          <w:pStyle w:val="TableParagraph"/>
                          <w:spacing w:before="72" w:line="190" w:lineRule="exact"/>
                          <w:ind w:left="-21" w:right="411"/>
                          <w:jc w:val="right"/>
                          <w:rPr>
                            <w:rFonts w:ascii="Arial"/>
                            <w:b/>
                            <w:sz w:val="18"/>
                          </w:rPr>
                        </w:pPr>
                        <w:r>
                          <w:rPr>
                            <w:rFonts w:ascii="Arial"/>
                            <w:b/>
                            <w:sz w:val="18"/>
                          </w:rPr>
                          <w:t>100,0</w:t>
                        </w:r>
                      </w:p>
                    </w:tc>
                    <w:tc>
                      <w:tcPr>
                        <w:tcW w:w="1377" w:type="dxa"/>
                        <w:gridSpan w:val="2"/>
                        <w:tcBorders>
                          <w:bottom w:val="single" w:sz="18" w:space="0" w:color="000000"/>
                        </w:tcBorders>
                      </w:tcPr>
                      <w:p w:rsidR="00444EAC" w:rsidRDefault="00444EAC">
                        <w:pPr>
                          <w:pStyle w:val="TableParagraph"/>
                          <w:spacing w:before="72" w:line="190" w:lineRule="exact"/>
                          <w:ind w:left="411"/>
                          <w:rPr>
                            <w:rFonts w:ascii="Arial"/>
                            <w:b/>
                            <w:sz w:val="18"/>
                          </w:rPr>
                        </w:pPr>
                        <w:r>
                          <w:rPr>
                            <w:rFonts w:ascii="Arial"/>
                            <w:b/>
                            <w:sz w:val="18"/>
                          </w:rPr>
                          <w:t>100,0</w:t>
                        </w:r>
                      </w:p>
                    </w:tc>
                    <w:tc>
                      <w:tcPr>
                        <w:tcW w:w="1025" w:type="dxa"/>
                        <w:tcBorders>
                          <w:bottom w:val="single" w:sz="18" w:space="0" w:color="000000"/>
                        </w:tcBorders>
                      </w:tcPr>
                      <w:p w:rsidR="00444EAC" w:rsidRDefault="00444EAC">
                        <w:pPr>
                          <w:pStyle w:val="TableParagraph"/>
                          <w:rPr>
                            <w:sz w:val="16"/>
                          </w:rPr>
                        </w:pPr>
                      </w:p>
                    </w:tc>
                  </w:tr>
                </w:tbl>
                <w:p w:rsidR="00444EAC" w:rsidRDefault="00444EAC">
                  <w:pPr>
                    <w:pStyle w:val="BodyText"/>
                  </w:pPr>
                </w:p>
              </w:txbxContent>
            </v:textbox>
            <w10:wrap anchorx="page"/>
          </v:shape>
        </w:pict>
      </w:r>
      <w:r w:rsidR="00A82564">
        <w:rPr>
          <w:rFonts w:ascii="Trebuchet MS"/>
          <w:b/>
        </w:rPr>
        <w:t>Frequency</w:t>
      </w:r>
      <w:r w:rsidR="00A82564">
        <w:rPr>
          <w:rFonts w:ascii="Trebuchet MS"/>
          <w:b/>
          <w:spacing w:val="-6"/>
        </w:rPr>
        <w:t xml:space="preserve"> </w:t>
      </w:r>
      <w:r w:rsidR="00A82564">
        <w:rPr>
          <w:rFonts w:ascii="Trebuchet MS"/>
          <w:b/>
        </w:rPr>
        <w:t>Table</w:t>
      </w:r>
    </w:p>
    <w:p w:rsidR="00C7783A" w:rsidRDefault="00C7783A">
      <w:pPr>
        <w:pStyle w:val="BodyText"/>
        <w:rPr>
          <w:rFonts w:ascii="Trebuchet MS"/>
          <w:b/>
          <w:sz w:val="26"/>
        </w:rPr>
      </w:pPr>
    </w:p>
    <w:p w:rsidR="00C7783A" w:rsidRDefault="00A82564">
      <w:pPr>
        <w:spacing w:before="186"/>
        <w:ind w:left="182"/>
        <w:jc w:val="center"/>
        <w:rPr>
          <w:rFonts w:ascii="Arial MT"/>
          <w:sz w:val="14"/>
        </w:rPr>
      </w:pPr>
      <w:r>
        <w:rPr>
          <w:rFonts w:ascii="Arial MT"/>
          <w:sz w:val="14"/>
        </w:rPr>
        <w:t>t</w:t>
      </w: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444EAC">
      <w:pPr>
        <w:spacing w:before="140"/>
        <w:ind w:left="4153"/>
        <w:rPr>
          <w:rFonts w:ascii="Arial MT"/>
          <w:sz w:val="14"/>
        </w:rPr>
      </w:pPr>
      <w:r>
        <w:pict>
          <v:shape id="_x0000_s1034" type="#_x0000_t202" style="position:absolute;left:0;text-align:left;margin-left:140.45pt;margin-top:-11.2pt;width:314.75pt;height:99.4pt;z-index:1574809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85"/>
                    <w:gridCol w:w="1643"/>
                    <w:gridCol w:w="819"/>
                    <w:gridCol w:w="845"/>
                    <w:gridCol w:w="924"/>
                    <w:gridCol w:w="1478"/>
                  </w:tblGrid>
                  <w:tr w:rsidR="00444EAC">
                    <w:trPr>
                      <w:trHeight w:val="284"/>
                    </w:trPr>
                    <w:tc>
                      <w:tcPr>
                        <w:tcW w:w="6294" w:type="dxa"/>
                        <w:gridSpan w:val="6"/>
                      </w:tcPr>
                      <w:p w:rsidR="00444EAC" w:rsidRDefault="00444EAC">
                        <w:pPr>
                          <w:pStyle w:val="TableParagraph"/>
                          <w:spacing w:line="201" w:lineRule="exact"/>
                          <w:ind w:left="2909" w:right="2913"/>
                          <w:jc w:val="center"/>
                          <w:rPr>
                            <w:rFonts w:ascii="Arial"/>
                            <w:b/>
                            <w:sz w:val="18"/>
                          </w:rPr>
                        </w:pPr>
                        <w:r>
                          <w:rPr>
                            <w:rFonts w:ascii="Arial"/>
                            <w:b/>
                            <w:sz w:val="18"/>
                          </w:rPr>
                          <w:t>USIA</w:t>
                        </w:r>
                      </w:p>
                    </w:tc>
                  </w:tr>
                  <w:tr w:rsidR="00444EAC">
                    <w:trPr>
                      <w:trHeight w:val="242"/>
                    </w:trPr>
                    <w:tc>
                      <w:tcPr>
                        <w:tcW w:w="585" w:type="dxa"/>
                        <w:tcBorders>
                          <w:bottom w:val="single" w:sz="8" w:space="0" w:color="000000"/>
                        </w:tcBorders>
                      </w:tcPr>
                      <w:p w:rsidR="00444EAC" w:rsidRDefault="00444EAC">
                        <w:pPr>
                          <w:pStyle w:val="TableParagraph"/>
                          <w:rPr>
                            <w:sz w:val="16"/>
                          </w:rPr>
                        </w:pPr>
                      </w:p>
                    </w:tc>
                    <w:tc>
                      <w:tcPr>
                        <w:tcW w:w="1643" w:type="dxa"/>
                        <w:tcBorders>
                          <w:bottom w:val="single" w:sz="8" w:space="0" w:color="000000"/>
                        </w:tcBorders>
                      </w:tcPr>
                      <w:p w:rsidR="00444EAC" w:rsidRDefault="00444EAC">
                        <w:pPr>
                          <w:pStyle w:val="TableParagraph"/>
                          <w:spacing w:before="79" w:line="143" w:lineRule="exact"/>
                          <w:ind w:left="951"/>
                          <w:rPr>
                            <w:rFonts w:ascii="Arial MT"/>
                            <w:sz w:val="14"/>
                          </w:rPr>
                        </w:pPr>
                        <w:r>
                          <w:rPr>
                            <w:rFonts w:ascii="Arial MT"/>
                            <w:sz w:val="14"/>
                          </w:rPr>
                          <w:t>Frequency</w:t>
                        </w:r>
                      </w:p>
                    </w:tc>
                    <w:tc>
                      <w:tcPr>
                        <w:tcW w:w="819" w:type="dxa"/>
                        <w:tcBorders>
                          <w:bottom w:val="single" w:sz="8" w:space="0" w:color="000000"/>
                        </w:tcBorders>
                      </w:tcPr>
                      <w:p w:rsidR="00444EAC" w:rsidRDefault="00444EAC">
                        <w:pPr>
                          <w:pStyle w:val="TableParagraph"/>
                          <w:spacing w:before="79" w:line="143" w:lineRule="exact"/>
                          <w:ind w:left="356"/>
                          <w:rPr>
                            <w:rFonts w:ascii="Arial MT"/>
                            <w:sz w:val="14"/>
                          </w:rPr>
                        </w:pPr>
                        <w:r>
                          <w:rPr>
                            <w:rFonts w:ascii="Arial MT"/>
                            <w:sz w:val="14"/>
                          </w:rPr>
                          <w:t>Percen</w:t>
                        </w:r>
                      </w:p>
                    </w:tc>
                    <w:tc>
                      <w:tcPr>
                        <w:tcW w:w="1769" w:type="dxa"/>
                        <w:gridSpan w:val="2"/>
                        <w:tcBorders>
                          <w:bottom w:val="single" w:sz="8" w:space="0" w:color="000000"/>
                        </w:tcBorders>
                      </w:tcPr>
                      <w:p w:rsidR="00444EAC" w:rsidRDefault="00444EAC">
                        <w:pPr>
                          <w:pStyle w:val="TableParagraph"/>
                          <w:spacing w:before="79" w:line="143" w:lineRule="exact"/>
                          <w:ind w:left="550"/>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478" w:type="dxa"/>
                        <w:tcBorders>
                          <w:bottom w:val="single" w:sz="8" w:space="0" w:color="000000"/>
                        </w:tcBorders>
                      </w:tcPr>
                      <w:p w:rsidR="00444EAC" w:rsidRDefault="00444EAC">
                        <w:pPr>
                          <w:pStyle w:val="TableParagraph"/>
                          <w:spacing w:before="79" w:line="143" w:lineRule="exact"/>
                          <w:ind w:left="61"/>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444EAC">
                    <w:trPr>
                      <w:trHeight w:val="395"/>
                    </w:trPr>
                    <w:tc>
                      <w:tcPr>
                        <w:tcW w:w="585" w:type="dxa"/>
                        <w:tcBorders>
                          <w:top w:val="single" w:sz="8" w:space="0" w:color="000000"/>
                        </w:tcBorders>
                      </w:tcPr>
                      <w:p w:rsidR="00444EAC" w:rsidRDefault="00444EAC">
                        <w:pPr>
                          <w:pStyle w:val="TableParagraph"/>
                          <w:spacing w:before="7"/>
                          <w:rPr>
                            <w:rFonts w:ascii="Arial MT"/>
                            <w:sz w:val="13"/>
                          </w:rPr>
                        </w:pPr>
                      </w:p>
                      <w:p w:rsidR="00444EAC" w:rsidRDefault="00444EAC">
                        <w:pPr>
                          <w:pStyle w:val="TableParagraph"/>
                          <w:ind w:left="60"/>
                          <w:rPr>
                            <w:rFonts w:ascii="Arial MT"/>
                            <w:sz w:val="14"/>
                          </w:rPr>
                        </w:pPr>
                        <w:r>
                          <w:rPr>
                            <w:rFonts w:ascii="Arial MT"/>
                            <w:sz w:val="14"/>
                          </w:rPr>
                          <w:t>Valid</w:t>
                        </w:r>
                      </w:p>
                    </w:tc>
                    <w:tc>
                      <w:tcPr>
                        <w:tcW w:w="1643" w:type="dxa"/>
                        <w:tcBorders>
                          <w:top w:val="single" w:sz="8" w:space="0" w:color="000000"/>
                        </w:tcBorders>
                      </w:tcPr>
                      <w:p w:rsidR="00444EAC" w:rsidRDefault="00444EAC">
                        <w:pPr>
                          <w:pStyle w:val="TableParagraph"/>
                          <w:spacing w:before="7"/>
                          <w:rPr>
                            <w:rFonts w:ascii="Arial MT"/>
                            <w:sz w:val="13"/>
                          </w:rPr>
                        </w:pPr>
                      </w:p>
                      <w:p w:rsidR="00444EAC" w:rsidRDefault="00444EAC">
                        <w:pPr>
                          <w:pStyle w:val="TableParagraph"/>
                          <w:ind w:left="215"/>
                          <w:rPr>
                            <w:rFonts w:ascii="Arial MT"/>
                            <w:sz w:val="14"/>
                          </w:rPr>
                        </w:pPr>
                        <w:r>
                          <w:rPr>
                            <w:rFonts w:ascii="Arial MT"/>
                            <w:sz w:val="14"/>
                          </w:rPr>
                          <w:t>30-40</w:t>
                        </w:r>
                      </w:p>
                    </w:tc>
                    <w:tc>
                      <w:tcPr>
                        <w:tcW w:w="819" w:type="dxa"/>
                        <w:tcBorders>
                          <w:top w:val="single" w:sz="8" w:space="0" w:color="000000"/>
                        </w:tcBorders>
                      </w:tcPr>
                      <w:p w:rsidR="00444EAC" w:rsidRDefault="00444EAC">
                        <w:pPr>
                          <w:pStyle w:val="TableParagraph"/>
                          <w:spacing w:before="107"/>
                          <w:ind w:left="32"/>
                          <w:rPr>
                            <w:rFonts w:ascii="Arial"/>
                            <w:b/>
                            <w:sz w:val="18"/>
                          </w:rPr>
                        </w:pPr>
                        <w:r>
                          <w:rPr>
                            <w:rFonts w:ascii="Arial"/>
                            <w:b/>
                            <w:sz w:val="18"/>
                          </w:rPr>
                          <w:t>17</w:t>
                        </w:r>
                      </w:p>
                    </w:tc>
                    <w:tc>
                      <w:tcPr>
                        <w:tcW w:w="845" w:type="dxa"/>
                        <w:tcBorders>
                          <w:top w:val="single" w:sz="8" w:space="0" w:color="000000"/>
                        </w:tcBorders>
                      </w:tcPr>
                      <w:p w:rsidR="00444EAC" w:rsidRDefault="00444EAC">
                        <w:pPr>
                          <w:pStyle w:val="TableParagraph"/>
                          <w:spacing w:before="107"/>
                          <w:ind w:left="81"/>
                          <w:rPr>
                            <w:rFonts w:ascii="Arial"/>
                            <w:b/>
                            <w:sz w:val="18"/>
                          </w:rPr>
                        </w:pPr>
                        <w:r>
                          <w:rPr>
                            <w:rFonts w:ascii="Arial"/>
                            <w:b/>
                            <w:sz w:val="18"/>
                          </w:rPr>
                          <w:t>28,3</w:t>
                        </w:r>
                      </w:p>
                    </w:tc>
                    <w:tc>
                      <w:tcPr>
                        <w:tcW w:w="924" w:type="dxa"/>
                        <w:tcBorders>
                          <w:top w:val="single" w:sz="8" w:space="0" w:color="000000"/>
                        </w:tcBorders>
                      </w:tcPr>
                      <w:p w:rsidR="00444EAC" w:rsidRDefault="00444EAC">
                        <w:pPr>
                          <w:pStyle w:val="TableParagraph"/>
                          <w:spacing w:before="107"/>
                          <w:ind w:right="60"/>
                          <w:jc w:val="right"/>
                          <w:rPr>
                            <w:rFonts w:ascii="Arial"/>
                            <w:b/>
                            <w:sz w:val="18"/>
                          </w:rPr>
                        </w:pPr>
                        <w:r>
                          <w:rPr>
                            <w:rFonts w:ascii="Arial"/>
                            <w:b/>
                            <w:sz w:val="18"/>
                          </w:rPr>
                          <w:t>28,3</w:t>
                        </w:r>
                      </w:p>
                    </w:tc>
                    <w:tc>
                      <w:tcPr>
                        <w:tcW w:w="1478" w:type="dxa"/>
                        <w:tcBorders>
                          <w:top w:val="single" w:sz="8" w:space="0" w:color="000000"/>
                        </w:tcBorders>
                      </w:tcPr>
                      <w:p w:rsidR="00444EAC" w:rsidRDefault="00444EAC">
                        <w:pPr>
                          <w:pStyle w:val="TableParagraph"/>
                          <w:spacing w:before="107"/>
                          <w:ind w:right="58"/>
                          <w:jc w:val="right"/>
                          <w:rPr>
                            <w:rFonts w:ascii="Arial"/>
                            <w:b/>
                            <w:sz w:val="18"/>
                          </w:rPr>
                        </w:pPr>
                        <w:r>
                          <w:rPr>
                            <w:rFonts w:ascii="Arial"/>
                            <w:b/>
                            <w:sz w:val="18"/>
                          </w:rPr>
                          <w:t>28,3</w:t>
                        </w:r>
                      </w:p>
                    </w:tc>
                  </w:tr>
                  <w:tr w:rsidR="00444EAC">
                    <w:trPr>
                      <w:trHeight w:val="360"/>
                    </w:trPr>
                    <w:tc>
                      <w:tcPr>
                        <w:tcW w:w="585" w:type="dxa"/>
                      </w:tcPr>
                      <w:p w:rsidR="00444EAC" w:rsidRDefault="00444EAC">
                        <w:pPr>
                          <w:pStyle w:val="TableParagraph"/>
                          <w:rPr>
                            <w:sz w:val="16"/>
                          </w:rPr>
                        </w:pPr>
                      </w:p>
                    </w:tc>
                    <w:tc>
                      <w:tcPr>
                        <w:tcW w:w="1643" w:type="dxa"/>
                      </w:tcPr>
                      <w:p w:rsidR="00444EAC" w:rsidRDefault="00444EAC">
                        <w:pPr>
                          <w:pStyle w:val="TableParagraph"/>
                          <w:spacing w:before="121"/>
                          <w:ind w:left="215"/>
                          <w:rPr>
                            <w:rFonts w:ascii="Arial MT"/>
                            <w:sz w:val="14"/>
                          </w:rPr>
                        </w:pPr>
                        <w:r>
                          <w:rPr>
                            <w:rFonts w:ascii="Arial MT"/>
                            <w:sz w:val="14"/>
                          </w:rPr>
                          <w:t>41-50</w:t>
                        </w:r>
                      </w:p>
                    </w:tc>
                    <w:tc>
                      <w:tcPr>
                        <w:tcW w:w="819" w:type="dxa"/>
                      </w:tcPr>
                      <w:p w:rsidR="00444EAC" w:rsidRDefault="00444EAC">
                        <w:pPr>
                          <w:pStyle w:val="TableParagraph"/>
                          <w:spacing w:before="72"/>
                          <w:ind w:left="32"/>
                          <w:rPr>
                            <w:rFonts w:ascii="Arial"/>
                            <w:b/>
                            <w:sz w:val="18"/>
                          </w:rPr>
                        </w:pPr>
                        <w:r>
                          <w:rPr>
                            <w:rFonts w:ascii="Arial"/>
                            <w:b/>
                            <w:sz w:val="18"/>
                          </w:rPr>
                          <w:t>26</w:t>
                        </w:r>
                      </w:p>
                    </w:tc>
                    <w:tc>
                      <w:tcPr>
                        <w:tcW w:w="845" w:type="dxa"/>
                      </w:tcPr>
                      <w:p w:rsidR="00444EAC" w:rsidRDefault="00444EAC">
                        <w:pPr>
                          <w:pStyle w:val="TableParagraph"/>
                          <w:spacing w:before="72"/>
                          <w:ind w:left="81"/>
                          <w:rPr>
                            <w:rFonts w:ascii="Arial"/>
                            <w:b/>
                            <w:sz w:val="18"/>
                          </w:rPr>
                        </w:pPr>
                        <w:r>
                          <w:rPr>
                            <w:rFonts w:ascii="Arial"/>
                            <w:b/>
                            <w:sz w:val="18"/>
                          </w:rPr>
                          <w:t>43,3</w:t>
                        </w:r>
                      </w:p>
                    </w:tc>
                    <w:tc>
                      <w:tcPr>
                        <w:tcW w:w="924" w:type="dxa"/>
                      </w:tcPr>
                      <w:p w:rsidR="00444EAC" w:rsidRDefault="00444EAC">
                        <w:pPr>
                          <w:pStyle w:val="TableParagraph"/>
                          <w:spacing w:before="72"/>
                          <w:ind w:right="60"/>
                          <w:jc w:val="right"/>
                          <w:rPr>
                            <w:rFonts w:ascii="Arial"/>
                            <w:b/>
                            <w:sz w:val="18"/>
                          </w:rPr>
                        </w:pPr>
                        <w:r>
                          <w:rPr>
                            <w:rFonts w:ascii="Arial"/>
                            <w:b/>
                            <w:sz w:val="18"/>
                          </w:rPr>
                          <w:t>43,3</w:t>
                        </w:r>
                      </w:p>
                    </w:tc>
                    <w:tc>
                      <w:tcPr>
                        <w:tcW w:w="1478" w:type="dxa"/>
                      </w:tcPr>
                      <w:p w:rsidR="00444EAC" w:rsidRDefault="00444EAC">
                        <w:pPr>
                          <w:pStyle w:val="TableParagraph"/>
                          <w:spacing w:before="72"/>
                          <w:ind w:right="58"/>
                          <w:jc w:val="right"/>
                          <w:rPr>
                            <w:rFonts w:ascii="Arial"/>
                            <w:b/>
                            <w:sz w:val="18"/>
                          </w:rPr>
                        </w:pPr>
                        <w:r>
                          <w:rPr>
                            <w:rFonts w:ascii="Arial"/>
                            <w:b/>
                            <w:sz w:val="18"/>
                          </w:rPr>
                          <w:t>71,7</w:t>
                        </w:r>
                      </w:p>
                    </w:tc>
                  </w:tr>
                  <w:tr w:rsidR="00444EAC">
                    <w:trPr>
                      <w:trHeight w:val="360"/>
                    </w:trPr>
                    <w:tc>
                      <w:tcPr>
                        <w:tcW w:w="585" w:type="dxa"/>
                      </w:tcPr>
                      <w:p w:rsidR="00444EAC" w:rsidRDefault="00444EAC">
                        <w:pPr>
                          <w:pStyle w:val="TableParagraph"/>
                          <w:rPr>
                            <w:sz w:val="16"/>
                          </w:rPr>
                        </w:pPr>
                      </w:p>
                    </w:tc>
                    <w:tc>
                      <w:tcPr>
                        <w:tcW w:w="1643" w:type="dxa"/>
                      </w:tcPr>
                      <w:p w:rsidR="00444EAC" w:rsidRDefault="00444EAC">
                        <w:pPr>
                          <w:pStyle w:val="TableParagraph"/>
                          <w:spacing w:before="121"/>
                          <w:ind w:left="215"/>
                          <w:rPr>
                            <w:rFonts w:ascii="Arial MT"/>
                            <w:sz w:val="14"/>
                          </w:rPr>
                        </w:pPr>
                        <w:r>
                          <w:rPr>
                            <w:rFonts w:ascii="Arial MT"/>
                            <w:sz w:val="14"/>
                          </w:rPr>
                          <w:t>51-60</w:t>
                        </w:r>
                      </w:p>
                    </w:tc>
                    <w:tc>
                      <w:tcPr>
                        <w:tcW w:w="819" w:type="dxa"/>
                      </w:tcPr>
                      <w:p w:rsidR="00444EAC" w:rsidRDefault="00444EAC">
                        <w:pPr>
                          <w:pStyle w:val="TableParagraph"/>
                          <w:spacing w:before="72"/>
                          <w:ind w:left="32"/>
                          <w:rPr>
                            <w:rFonts w:ascii="Arial"/>
                            <w:b/>
                            <w:sz w:val="18"/>
                          </w:rPr>
                        </w:pPr>
                        <w:r>
                          <w:rPr>
                            <w:rFonts w:ascii="Arial"/>
                            <w:b/>
                            <w:sz w:val="18"/>
                          </w:rPr>
                          <w:t>17</w:t>
                        </w:r>
                      </w:p>
                    </w:tc>
                    <w:tc>
                      <w:tcPr>
                        <w:tcW w:w="845" w:type="dxa"/>
                      </w:tcPr>
                      <w:p w:rsidR="00444EAC" w:rsidRDefault="00444EAC">
                        <w:pPr>
                          <w:pStyle w:val="TableParagraph"/>
                          <w:spacing w:before="72"/>
                          <w:ind w:left="81"/>
                          <w:rPr>
                            <w:rFonts w:ascii="Arial"/>
                            <w:b/>
                            <w:sz w:val="18"/>
                          </w:rPr>
                        </w:pPr>
                        <w:r>
                          <w:rPr>
                            <w:rFonts w:ascii="Arial"/>
                            <w:b/>
                            <w:sz w:val="18"/>
                          </w:rPr>
                          <w:t>28,3</w:t>
                        </w:r>
                      </w:p>
                    </w:tc>
                    <w:tc>
                      <w:tcPr>
                        <w:tcW w:w="924" w:type="dxa"/>
                      </w:tcPr>
                      <w:p w:rsidR="00444EAC" w:rsidRDefault="00444EAC">
                        <w:pPr>
                          <w:pStyle w:val="TableParagraph"/>
                          <w:spacing w:before="72"/>
                          <w:ind w:right="60"/>
                          <w:jc w:val="right"/>
                          <w:rPr>
                            <w:rFonts w:ascii="Arial"/>
                            <w:b/>
                            <w:sz w:val="18"/>
                          </w:rPr>
                        </w:pPr>
                        <w:r>
                          <w:rPr>
                            <w:rFonts w:ascii="Arial"/>
                            <w:b/>
                            <w:sz w:val="18"/>
                          </w:rPr>
                          <w:t>28,3</w:t>
                        </w:r>
                      </w:p>
                    </w:tc>
                    <w:tc>
                      <w:tcPr>
                        <w:tcW w:w="1478" w:type="dxa"/>
                      </w:tcPr>
                      <w:p w:rsidR="00444EAC" w:rsidRDefault="00444EAC">
                        <w:pPr>
                          <w:pStyle w:val="TableParagraph"/>
                          <w:spacing w:before="72"/>
                          <w:ind w:right="58"/>
                          <w:jc w:val="right"/>
                          <w:rPr>
                            <w:rFonts w:ascii="Arial"/>
                            <w:b/>
                            <w:sz w:val="18"/>
                          </w:rPr>
                        </w:pPr>
                        <w:r>
                          <w:rPr>
                            <w:rFonts w:ascii="Arial"/>
                            <w:b/>
                            <w:sz w:val="18"/>
                          </w:rPr>
                          <w:t>100,0</w:t>
                        </w:r>
                      </w:p>
                    </w:tc>
                  </w:tr>
                  <w:tr w:rsidR="00444EAC">
                    <w:trPr>
                      <w:trHeight w:val="282"/>
                    </w:trPr>
                    <w:tc>
                      <w:tcPr>
                        <w:tcW w:w="585" w:type="dxa"/>
                        <w:tcBorders>
                          <w:bottom w:val="single" w:sz="18" w:space="0" w:color="000000"/>
                        </w:tcBorders>
                      </w:tcPr>
                      <w:p w:rsidR="00444EAC" w:rsidRDefault="00444EAC">
                        <w:pPr>
                          <w:pStyle w:val="TableParagraph"/>
                          <w:rPr>
                            <w:sz w:val="16"/>
                          </w:rPr>
                        </w:pPr>
                      </w:p>
                    </w:tc>
                    <w:tc>
                      <w:tcPr>
                        <w:tcW w:w="1643" w:type="dxa"/>
                        <w:tcBorders>
                          <w:bottom w:val="single" w:sz="18" w:space="0" w:color="000000"/>
                        </w:tcBorders>
                      </w:tcPr>
                      <w:p w:rsidR="00444EAC" w:rsidRDefault="00444EAC">
                        <w:pPr>
                          <w:pStyle w:val="TableParagraph"/>
                          <w:spacing w:before="121" w:line="141" w:lineRule="exact"/>
                          <w:ind w:left="215"/>
                          <w:rPr>
                            <w:rFonts w:ascii="Arial MT"/>
                            <w:sz w:val="14"/>
                          </w:rPr>
                        </w:pPr>
                        <w:r>
                          <w:rPr>
                            <w:rFonts w:ascii="Arial MT"/>
                            <w:sz w:val="14"/>
                          </w:rPr>
                          <w:t>Total</w:t>
                        </w:r>
                      </w:p>
                    </w:tc>
                    <w:tc>
                      <w:tcPr>
                        <w:tcW w:w="819" w:type="dxa"/>
                        <w:tcBorders>
                          <w:bottom w:val="single" w:sz="18" w:space="0" w:color="000000"/>
                        </w:tcBorders>
                      </w:tcPr>
                      <w:p w:rsidR="00444EAC" w:rsidRDefault="00444EAC">
                        <w:pPr>
                          <w:pStyle w:val="TableParagraph"/>
                          <w:spacing w:before="72" w:line="190" w:lineRule="exact"/>
                          <w:ind w:left="32"/>
                          <w:rPr>
                            <w:rFonts w:ascii="Arial"/>
                            <w:b/>
                            <w:sz w:val="18"/>
                          </w:rPr>
                        </w:pPr>
                        <w:r>
                          <w:rPr>
                            <w:rFonts w:ascii="Arial"/>
                            <w:b/>
                            <w:sz w:val="18"/>
                          </w:rPr>
                          <w:t>60</w:t>
                        </w:r>
                      </w:p>
                    </w:tc>
                    <w:tc>
                      <w:tcPr>
                        <w:tcW w:w="845" w:type="dxa"/>
                        <w:tcBorders>
                          <w:bottom w:val="single" w:sz="18" w:space="0" w:color="000000"/>
                        </w:tcBorders>
                      </w:tcPr>
                      <w:p w:rsidR="00444EAC" w:rsidRDefault="00444EAC">
                        <w:pPr>
                          <w:pStyle w:val="TableParagraph"/>
                          <w:spacing w:before="72" w:line="190" w:lineRule="exact"/>
                          <w:ind w:left="-19"/>
                          <w:rPr>
                            <w:rFonts w:ascii="Arial"/>
                            <w:b/>
                            <w:sz w:val="18"/>
                          </w:rPr>
                        </w:pPr>
                        <w:r>
                          <w:rPr>
                            <w:rFonts w:ascii="Arial"/>
                            <w:b/>
                            <w:sz w:val="18"/>
                          </w:rPr>
                          <w:t>100,0</w:t>
                        </w:r>
                      </w:p>
                    </w:tc>
                    <w:tc>
                      <w:tcPr>
                        <w:tcW w:w="924" w:type="dxa"/>
                        <w:tcBorders>
                          <w:bottom w:val="single" w:sz="18" w:space="0" w:color="000000"/>
                        </w:tcBorders>
                      </w:tcPr>
                      <w:p w:rsidR="00444EAC" w:rsidRDefault="00444EAC">
                        <w:pPr>
                          <w:pStyle w:val="TableParagraph"/>
                          <w:spacing w:before="72" w:line="190" w:lineRule="exact"/>
                          <w:ind w:right="61"/>
                          <w:jc w:val="right"/>
                          <w:rPr>
                            <w:rFonts w:ascii="Arial"/>
                            <w:b/>
                            <w:sz w:val="18"/>
                          </w:rPr>
                        </w:pPr>
                        <w:r>
                          <w:rPr>
                            <w:rFonts w:ascii="Arial"/>
                            <w:b/>
                            <w:sz w:val="18"/>
                          </w:rPr>
                          <w:t>100,0</w:t>
                        </w:r>
                      </w:p>
                    </w:tc>
                    <w:tc>
                      <w:tcPr>
                        <w:tcW w:w="1478" w:type="dxa"/>
                        <w:tcBorders>
                          <w:bottom w:val="single" w:sz="18" w:space="0" w:color="000000"/>
                        </w:tcBorders>
                      </w:tcPr>
                      <w:p w:rsidR="00444EAC" w:rsidRDefault="00444EAC">
                        <w:pPr>
                          <w:pStyle w:val="TableParagraph"/>
                          <w:rPr>
                            <w:sz w:val="16"/>
                          </w:rPr>
                        </w:pPr>
                      </w:p>
                    </w:tc>
                  </w:tr>
                </w:tbl>
                <w:p w:rsidR="00444EAC" w:rsidRDefault="00444EAC">
                  <w:pPr>
                    <w:pStyle w:val="BodyText"/>
                  </w:pPr>
                </w:p>
              </w:txbxContent>
            </v:textbox>
            <w10:wrap anchorx="page"/>
          </v:shape>
        </w:pict>
      </w:r>
      <w:r w:rsidR="00A82564">
        <w:rPr>
          <w:rFonts w:ascii="Arial MT"/>
          <w:sz w:val="14"/>
        </w:rPr>
        <w:t>t</w:t>
      </w: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spacing w:before="7"/>
        <w:rPr>
          <w:rFonts w:ascii="Arial MT"/>
          <w:sz w:val="16"/>
        </w:rPr>
      </w:pPr>
    </w:p>
    <w:p w:rsidR="00C7783A" w:rsidRDefault="00444EAC">
      <w:pPr>
        <w:spacing w:before="1"/>
        <w:ind w:left="4229"/>
        <w:rPr>
          <w:rFonts w:ascii="Arial MT"/>
          <w:sz w:val="14"/>
        </w:rPr>
      </w:pPr>
      <w:r>
        <w:pict>
          <v:shape id="_x0000_s1033" type="#_x0000_t202" style="position:absolute;left:0;text-align:left;margin-left:136.65pt;margin-top:-18.15pt;width:322.35pt;height:117.4pt;z-index:1574860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83"/>
                    <w:gridCol w:w="1799"/>
                    <w:gridCol w:w="817"/>
                    <w:gridCol w:w="845"/>
                    <w:gridCol w:w="922"/>
                    <w:gridCol w:w="1481"/>
                  </w:tblGrid>
                  <w:tr w:rsidR="00444EAC">
                    <w:trPr>
                      <w:trHeight w:val="284"/>
                    </w:trPr>
                    <w:tc>
                      <w:tcPr>
                        <w:tcW w:w="6447" w:type="dxa"/>
                        <w:gridSpan w:val="6"/>
                      </w:tcPr>
                      <w:p w:rsidR="00444EAC" w:rsidRDefault="00444EAC">
                        <w:pPr>
                          <w:pStyle w:val="TableParagraph"/>
                          <w:spacing w:line="201" w:lineRule="exact"/>
                          <w:ind w:left="2640" w:right="2646"/>
                          <w:jc w:val="center"/>
                          <w:rPr>
                            <w:rFonts w:ascii="Arial"/>
                            <w:b/>
                            <w:sz w:val="18"/>
                          </w:rPr>
                        </w:pPr>
                        <w:r>
                          <w:rPr>
                            <w:rFonts w:ascii="Arial"/>
                            <w:b/>
                            <w:sz w:val="18"/>
                          </w:rPr>
                          <w:t>PENDIDIKAN</w:t>
                        </w:r>
                      </w:p>
                    </w:tc>
                  </w:tr>
                  <w:tr w:rsidR="00444EAC">
                    <w:trPr>
                      <w:trHeight w:val="242"/>
                    </w:trPr>
                    <w:tc>
                      <w:tcPr>
                        <w:tcW w:w="583" w:type="dxa"/>
                        <w:tcBorders>
                          <w:bottom w:val="single" w:sz="8" w:space="0" w:color="000000"/>
                        </w:tcBorders>
                      </w:tcPr>
                      <w:p w:rsidR="00444EAC" w:rsidRDefault="00444EAC">
                        <w:pPr>
                          <w:pStyle w:val="TableParagraph"/>
                          <w:rPr>
                            <w:sz w:val="16"/>
                          </w:rPr>
                        </w:pPr>
                      </w:p>
                    </w:tc>
                    <w:tc>
                      <w:tcPr>
                        <w:tcW w:w="1799" w:type="dxa"/>
                        <w:tcBorders>
                          <w:bottom w:val="single" w:sz="8" w:space="0" w:color="000000"/>
                        </w:tcBorders>
                      </w:tcPr>
                      <w:p w:rsidR="00444EAC" w:rsidRDefault="00444EAC">
                        <w:pPr>
                          <w:pStyle w:val="TableParagraph"/>
                          <w:spacing w:before="79" w:line="143" w:lineRule="exact"/>
                          <w:ind w:left="1105"/>
                          <w:rPr>
                            <w:rFonts w:ascii="Arial MT"/>
                            <w:sz w:val="14"/>
                          </w:rPr>
                        </w:pPr>
                        <w:r>
                          <w:rPr>
                            <w:rFonts w:ascii="Arial MT"/>
                            <w:sz w:val="14"/>
                          </w:rPr>
                          <w:t>Frequency</w:t>
                        </w:r>
                      </w:p>
                    </w:tc>
                    <w:tc>
                      <w:tcPr>
                        <w:tcW w:w="817" w:type="dxa"/>
                        <w:tcBorders>
                          <w:bottom w:val="single" w:sz="8" w:space="0" w:color="000000"/>
                        </w:tcBorders>
                      </w:tcPr>
                      <w:p w:rsidR="00444EAC" w:rsidRDefault="00444EAC">
                        <w:pPr>
                          <w:pStyle w:val="TableParagraph"/>
                          <w:spacing w:before="79" w:line="143" w:lineRule="exact"/>
                          <w:ind w:left="354"/>
                          <w:rPr>
                            <w:rFonts w:ascii="Arial MT"/>
                            <w:sz w:val="14"/>
                          </w:rPr>
                        </w:pPr>
                        <w:r>
                          <w:rPr>
                            <w:rFonts w:ascii="Arial MT"/>
                            <w:sz w:val="14"/>
                          </w:rPr>
                          <w:t>Percen</w:t>
                        </w:r>
                      </w:p>
                    </w:tc>
                    <w:tc>
                      <w:tcPr>
                        <w:tcW w:w="1767" w:type="dxa"/>
                        <w:gridSpan w:val="2"/>
                        <w:tcBorders>
                          <w:bottom w:val="single" w:sz="8" w:space="0" w:color="000000"/>
                        </w:tcBorders>
                      </w:tcPr>
                      <w:p w:rsidR="00444EAC" w:rsidRDefault="00444EAC">
                        <w:pPr>
                          <w:pStyle w:val="TableParagraph"/>
                          <w:spacing w:before="79" w:line="143" w:lineRule="exact"/>
                          <w:ind w:left="550"/>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481" w:type="dxa"/>
                        <w:tcBorders>
                          <w:bottom w:val="single" w:sz="8" w:space="0" w:color="000000"/>
                        </w:tcBorders>
                      </w:tcPr>
                      <w:p w:rsidR="00444EAC" w:rsidRDefault="00444EAC">
                        <w:pPr>
                          <w:pStyle w:val="TableParagraph"/>
                          <w:spacing w:before="79" w:line="143" w:lineRule="exact"/>
                          <w:ind w:left="59"/>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444EAC">
                    <w:trPr>
                      <w:trHeight w:val="395"/>
                    </w:trPr>
                    <w:tc>
                      <w:tcPr>
                        <w:tcW w:w="583" w:type="dxa"/>
                        <w:tcBorders>
                          <w:top w:val="single" w:sz="8" w:space="0" w:color="000000"/>
                        </w:tcBorders>
                      </w:tcPr>
                      <w:p w:rsidR="00444EAC" w:rsidRDefault="00444EAC">
                        <w:pPr>
                          <w:pStyle w:val="TableParagraph"/>
                          <w:spacing w:before="7"/>
                          <w:rPr>
                            <w:rFonts w:ascii="Arial MT"/>
                            <w:sz w:val="13"/>
                          </w:rPr>
                        </w:pPr>
                      </w:p>
                      <w:p w:rsidR="00444EAC" w:rsidRDefault="00444EAC">
                        <w:pPr>
                          <w:pStyle w:val="TableParagraph"/>
                          <w:ind w:left="60"/>
                          <w:rPr>
                            <w:rFonts w:ascii="Arial MT"/>
                            <w:sz w:val="14"/>
                          </w:rPr>
                        </w:pPr>
                        <w:r>
                          <w:rPr>
                            <w:rFonts w:ascii="Arial MT"/>
                            <w:sz w:val="14"/>
                          </w:rPr>
                          <w:t>Valid</w:t>
                        </w:r>
                      </w:p>
                    </w:tc>
                    <w:tc>
                      <w:tcPr>
                        <w:tcW w:w="1799" w:type="dxa"/>
                        <w:tcBorders>
                          <w:top w:val="single" w:sz="8" w:space="0" w:color="000000"/>
                        </w:tcBorders>
                      </w:tcPr>
                      <w:p w:rsidR="00444EAC" w:rsidRDefault="00444EAC">
                        <w:pPr>
                          <w:pStyle w:val="TableParagraph"/>
                          <w:spacing w:before="7"/>
                          <w:rPr>
                            <w:rFonts w:ascii="Arial MT"/>
                            <w:sz w:val="13"/>
                          </w:rPr>
                        </w:pPr>
                      </w:p>
                      <w:p w:rsidR="00444EAC" w:rsidRDefault="00444EAC">
                        <w:pPr>
                          <w:pStyle w:val="TableParagraph"/>
                          <w:ind w:left="212"/>
                          <w:rPr>
                            <w:rFonts w:ascii="Arial MT"/>
                            <w:sz w:val="14"/>
                          </w:rPr>
                        </w:pPr>
                        <w:r>
                          <w:rPr>
                            <w:rFonts w:ascii="Arial MT"/>
                            <w:sz w:val="14"/>
                          </w:rPr>
                          <w:t>SPK</w:t>
                        </w:r>
                      </w:p>
                    </w:tc>
                    <w:tc>
                      <w:tcPr>
                        <w:tcW w:w="817" w:type="dxa"/>
                        <w:tcBorders>
                          <w:top w:val="single" w:sz="8" w:space="0" w:color="000000"/>
                        </w:tcBorders>
                      </w:tcPr>
                      <w:p w:rsidR="00444EAC" w:rsidRDefault="00444EAC">
                        <w:pPr>
                          <w:pStyle w:val="TableParagraph"/>
                          <w:spacing w:before="107"/>
                          <w:ind w:left="134"/>
                          <w:rPr>
                            <w:rFonts w:ascii="Arial"/>
                            <w:b/>
                            <w:sz w:val="18"/>
                          </w:rPr>
                        </w:pPr>
                        <w:r>
                          <w:rPr>
                            <w:rFonts w:ascii="Arial"/>
                            <w:b/>
                            <w:w w:val="99"/>
                            <w:sz w:val="18"/>
                          </w:rPr>
                          <w:t>6</w:t>
                        </w:r>
                      </w:p>
                    </w:tc>
                    <w:tc>
                      <w:tcPr>
                        <w:tcW w:w="845" w:type="dxa"/>
                        <w:tcBorders>
                          <w:top w:val="single" w:sz="8" w:space="0" w:color="000000"/>
                        </w:tcBorders>
                      </w:tcPr>
                      <w:p w:rsidR="00444EAC" w:rsidRDefault="00444EAC">
                        <w:pPr>
                          <w:pStyle w:val="TableParagraph"/>
                          <w:spacing w:before="107"/>
                          <w:ind w:left="81"/>
                          <w:rPr>
                            <w:rFonts w:ascii="Arial"/>
                            <w:b/>
                            <w:sz w:val="18"/>
                          </w:rPr>
                        </w:pPr>
                        <w:r>
                          <w:rPr>
                            <w:rFonts w:ascii="Arial"/>
                            <w:b/>
                            <w:sz w:val="18"/>
                          </w:rPr>
                          <w:t>10,0</w:t>
                        </w:r>
                      </w:p>
                    </w:tc>
                    <w:tc>
                      <w:tcPr>
                        <w:tcW w:w="922" w:type="dxa"/>
                        <w:tcBorders>
                          <w:top w:val="single" w:sz="8" w:space="0" w:color="000000"/>
                        </w:tcBorders>
                      </w:tcPr>
                      <w:p w:rsidR="00444EAC" w:rsidRDefault="00444EAC">
                        <w:pPr>
                          <w:pStyle w:val="TableParagraph"/>
                          <w:spacing w:before="107"/>
                          <w:ind w:right="58"/>
                          <w:jc w:val="right"/>
                          <w:rPr>
                            <w:rFonts w:ascii="Arial"/>
                            <w:b/>
                            <w:sz w:val="18"/>
                          </w:rPr>
                        </w:pPr>
                        <w:r>
                          <w:rPr>
                            <w:rFonts w:ascii="Arial"/>
                            <w:b/>
                            <w:sz w:val="18"/>
                          </w:rPr>
                          <w:t>10,0</w:t>
                        </w:r>
                      </w:p>
                    </w:tc>
                    <w:tc>
                      <w:tcPr>
                        <w:tcW w:w="1481" w:type="dxa"/>
                        <w:tcBorders>
                          <w:top w:val="single" w:sz="8" w:space="0" w:color="000000"/>
                        </w:tcBorders>
                      </w:tcPr>
                      <w:p w:rsidR="00444EAC" w:rsidRDefault="00444EAC">
                        <w:pPr>
                          <w:pStyle w:val="TableParagraph"/>
                          <w:spacing w:before="107"/>
                          <w:ind w:right="63"/>
                          <w:jc w:val="right"/>
                          <w:rPr>
                            <w:rFonts w:ascii="Arial"/>
                            <w:b/>
                            <w:sz w:val="18"/>
                          </w:rPr>
                        </w:pPr>
                        <w:r>
                          <w:rPr>
                            <w:rFonts w:ascii="Arial"/>
                            <w:b/>
                            <w:sz w:val="18"/>
                          </w:rPr>
                          <w:t>10,0</w:t>
                        </w:r>
                      </w:p>
                    </w:tc>
                  </w:tr>
                  <w:tr w:rsidR="00444EAC">
                    <w:trPr>
                      <w:trHeight w:val="360"/>
                    </w:trPr>
                    <w:tc>
                      <w:tcPr>
                        <w:tcW w:w="583" w:type="dxa"/>
                      </w:tcPr>
                      <w:p w:rsidR="00444EAC" w:rsidRDefault="00444EAC">
                        <w:pPr>
                          <w:pStyle w:val="TableParagraph"/>
                          <w:rPr>
                            <w:sz w:val="16"/>
                          </w:rPr>
                        </w:pPr>
                      </w:p>
                    </w:tc>
                    <w:tc>
                      <w:tcPr>
                        <w:tcW w:w="1799" w:type="dxa"/>
                      </w:tcPr>
                      <w:p w:rsidR="00444EAC" w:rsidRDefault="00444EAC">
                        <w:pPr>
                          <w:pStyle w:val="TableParagraph"/>
                          <w:spacing w:before="121"/>
                          <w:ind w:left="212"/>
                          <w:rPr>
                            <w:rFonts w:ascii="Arial MT"/>
                            <w:sz w:val="14"/>
                          </w:rPr>
                        </w:pPr>
                        <w:r>
                          <w:rPr>
                            <w:rFonts w:ascii="Arial MT"/>
                            <w:sz w:val="14"/>
                          </w:rPr>
                          <w:t>Diploma</w:t>
                        </w:r>
                      </w:p>
                    </w:tc>
                    <w:tc>
                      <w:tcPr>
                        <w:tcW w:w="817" w:type="dxa"/>
                      </w:tcPr>
                      <w:p w:rsidR="00444EAC" w:rsidRDefault="00444EAC">
                        <w:pPr>
                          <w:pStyle w:val="TableParagraph"/>
                          <w:spacing w:before="72"/>
                          <w:ind w:left="34"/>
                          <w:rPr>
                            <w:rFonts w:ascii="Arial"/>
                            <w:b/>
                            <w:sz w:val="18"/>
                          </w:rPr>
                        </w:pPr>
                        <w:r>
                          <w:rPr>
                            <w:rFonts w:ascii="Arial"/>
                            <w:b/>
                            <w:sz w:val="18"/>
                          </w:rPr>
                          <w:t>22</w:t>
                        </w:r>
                      </w:p>
                    </w:tc>
                    <w:tc>
                      <w:tcPr>
                        <w:tcW w:w="845" w:type="dxa"/>
                      </w:tcPr>
                      <w:p w:rsidR="00444EAC" w:rsidRDefault="00444EAC">
                        <w:pPr>
                          <w:pStyle w:val="TableParagraph"/>
                          <w:spacing w:before="72"/>
                          <w:ind w:left="81"/>
                          <w:rPr>
                            <w:rFonts w:ascii="Arial"/>
                            <w:b/>
                            <w:sz w:val="18"/>
                          </w:rPr>
                        </w:pPr>
                        <w:r>
                          <w:rPr>
                            <w:rFonts w:ascii="Arial"/>
                            <w:b/>
                            <w:sz w:val="18"/>
                          </w:rPr>
                          <w:t>36,7</w:t>
                        </w:r>
                      </w:p>
                    </w:tc>
                    <w:tc>
                      <w:tcPr>
                        <w:tcW w:w="922" w:type="dxa"/>
                      </w:tcPr>
                      <w:p w:rsidR="00444EAC" w:rsidRDefault="00444EAC">
                        <w:pPr>
                          <w:pStyle w:val="TableParagraph"/>
                          <w:spacing w:before="72"/>
                          <w:ind w:right="58"/>
                          <w:jc w:val="right"/>
                          <w:rPr>
                            <w:rFonts w:ascii="Arial"/>
                            <w:b/>
                            <w:sz w:val="18"/>
                          </w:rPr>
                        </w:pPr>
                        <w:r>
                          <w:rPr>
                            <w:rFonts w:ascii="Arial"/>
                            <w:b/>
                            <w:sz w:val="18"/>
                          </w:rPr>
                          <w:t>36,7</w:t>
                        </w:r>
                      </w:p>
                    </w:tc>
                    <w:tc>
                      <w:tcPr>
                        <w:tcW w:w="1481" w:type="dxa"/>
                      </w:tcPr>
                      <w:p w:rsidR="00444EAC" w:rsidRDefault="00444EAC">
                        <w:pPr>
                          <w:pStyle w:val="TableParagraph"/>
                          <w:spacing w:before="72"/>
                          <w:ind w:right="63"/>
                          <w:jc w:val="right"/>
                          <w:rPr>
                            <w:rFonts w:ascii="Arial"/>
                            <w:b/>
                            <w:sz w:val="18"/>
                          </w:rPr>
                        </w:pPr>
                        <w:r>
                          <w:rPr>
                            <w:rFonts w:ascii="Arial"/>
                            <w:b/>
                            <w:sz w:val="18"/>
                          </w:rPr>
                          <w:t>46,7</w:t>
                        </w:r>
                      </w:p>
                    </w:tc>
                  </w:tr>
                  <w:tr w:rsidR="00444EAC">
                    <w:trPr>
                      <w:trHeight w:val="360"/>
                    </w:trPr>
                    <w:tc>
                      <w:tcPr>
                        <w:tcW w:w="583" w:type="dxa"/>
                      </w:tcPr>
                      <w:p w:rsidR="00444EAC" w:rsidRDefault="00444EAC">
                        <w:pPr>
                          <w:pStyle w:val="TableParagraph"/>
                          <w:rPr>
                            <w:sz w:val="16"/>
                          </w:rPr>
                        </w:pPr>
                      </w:p>
                    </w:tc>
                    <w:tc>
                      <w:tcPr>
                        <w:tcW w:w="1799" w:type="dxa"/>
                      </w:tcPr>
                      <w:p w:rsidR="00444EAC" w:rsidRDefault="00444EAC">
                        <w:pPr>
                          <w:pStyle w:val="TableParagraph"/>
                          <w:spacing w:before="121"/>
                          <w:ind w:left="212"/>
                          <w:rPr>
                            <w:rFonts w:ascii="Arial MT"/>
                            <w:sz w:val="14"/>
                          </w:rPr>
                        </w:pPr>
                        <w:r>
                          <w:rPr>
                            <w:rFonts w:ascii="Arial MT"/>
                            <w:sz w:val="14"/>
                          </w:rPr>
                          <w:t>Sarjana</w:t>
                        </w:r>
                      </w:p>
                    </w:tc>
                    <w:tc>
                      <w:tcPr>
                        <w:tcW w:w="817" w:type="dxa"/>
                      </w:tcPr>
                      <w:p w:rsidR="00444EAC" w:rsidRDefault="00444EAC">
                        <w:pPr>
                          <w:pStyle w:val="TableParagraph"/>
                          <w:spacing w:before="72"/>
                          <w:ind w:left="34"/>
                          <w:rPr>
                            <w:rFonts w:ascii="Arial"/>
                            <w:b/>
                            <w:sz w:val="18"/>
                          </w:rPr>
                        </w:pPr>
                        <w:r>
                          <w:rPr>
                            <w:rFonts w:ascii="Arial"/>
                            <w:b/>
                            <w:sz w:val="18"/>
                          </w:rPr>
                          <w:t>26</w:t>
                        </w:r>
                      </w:p>
                    </w:tc>
                    <w:tc>
                      <w:tcPr>
                        <w:tcW w:w="845" w:type="dxa"/>
                      </w:tcPr>
                      <w:p w:rsidR="00444EAC" w:rsidRDefault="00444EAC">
                        <w:pPr>
                          <w:pStyle w:val="TableParagraph"/>
                          <w:spacing w:before="72"/>
                          <w:ind w:left="81"/>
                          <w:rPr>
                            <w:rFonts w:ascii="Arial"/>
                            <w:b/>
                            <w:sz w:val="18"/>
                          </w:rPr>
                        </w:pPr>
                        <w:r>
                          <w:rPr>
                            <w:rFonts w:ascii="Arial"/>
                            <w:b/>
                            <w:sz w:val="18"/>
                          </w:rPr>
                          <w:t>43,3</w:t>
                        </w:r>
                      </w:p>
                    </w:tc>
                    <w:tc>
                      <w:tcPr>
                        <w:tcW w:w="922" w:type="dxa"/>
                      </w:tcPr>
                      <w:p w:rsidR="00444EAC" w:rsidRDefault="00444EAC">
                        <w:pPr>
                          <w:pStyle w:val="TableParagraph"/>
                          <w:spacing w:before="72"/>
                          <w:ind w:right="58"/>
                          <w:jc w:val="right"/>
                          <w:rPr>
                            <w:rFonts w:ascii="Arial"/>
                            <w:b/>
                            <w:sz w:val="18"/>
                          </w:rPr>
                        </w:pPr>
                        <w:r>
                          <w:rPr>
                            <w:rFonts w:ascii="Arial"/>
                            <w:b/>
                            <w:sz w:val="18"/>
                          </w:rPr>
                          <w:t>43,3</w:t>
                        </w:r>
                      </w:p>
                    </w:tc>
                    <w:tc>
                      <w:tcPr>
                        <w:tcW w:w="1481" w:type="dxa"/>
                      </w:tcPr>
                      <w:p w:rsidR="00444EAC" w:rsidRDefault="00444EAC">
                        <w:pPr>
                          <w:pStyle w:val="TableParagraph"/>
                          <w:spacing w:before="72"/>
                          <w:ind w:right="63"/>
                          <w:jc w:val="right"/>
                          <w:rPr>
                            <w:rFonts w:ascii="Arial"/>
                            <w:b/>
                            <w:sz w:val="18"/>
                          </w:rPr>
                        </w:pPr>
                        <w:r>
                          <w:rPr>
                            <w:rFonts w:ascii="Arial"/>
                            <w:b/>
                            <w:sz w:val="18"/>
                          </w:rPr>
                          <w:t>90,0</w:t>
                        </w:r>
                      </w:p>
                    </w:tc>
                  </w:tr>
                  <w:tr w:rsidR="00444EAC">
                    <w:trPr>
                      <w:trHeight w:val="360"/>
                    </w:trPr>
                    <w:tc>
                      <w:tcPr>
                        <w:tcW w:w="583" w:type="dxa"/>
                      </w:tcPr>
                      <w:p w:rsidR="00444EAC" w:rsidRDefault="00444EAC">
                        <w:pPr>
                          <w:pStyle w:val="TableParagraph"/>
                          <w:rPr>
                            <w:sz w:val="16"/>
                          </w:rPr>
                        </w:pPr>
                      </w:p>
                    </w:tc>
                    <w:tc>
                      <w:tcPr>
                        <w:tcW w:w="1799" w:type="dxa"/>
                      </w:tcPr>
                      <w:p w:rsidR="00444EAC" w:rsidRDefault="00444EAC">
                        <w:pPr>
                          <w:pStyle w:val="TableParagraph"/>
                          <w:spacing w:before="121"/>
                          <w:ind w:left="212"/>
                          <w:rPr>
                            <w:rFonts w:ascii="Arial MT"/>
                            <w:sz w:val="14"/>
                          </w:rPr>
                        </w:pPr>
                        <w:r>
                          <w:rPr>
                            <w:rFonts w:ascii="Arial MT"/>
                            <w:sz w:val="14"/>
                          </w:rPr>
                          <w:t>Magister</w:t>
                        </w:r>
                      </w:p>
                    </w:tc>
                    <w:tc>
                      <w:tcPr>
                        <w:tcW w:w="817" w:type="dxa"/>
                      </w:tcPr>
                      <w:p w:rsidR="00444EAC" w:rsidRDefault="00444EAC">
                        <w:pPr>
                          <w:pStyle w:val="TableParagraph"/>
                          <w:spacing w:before="72"/>
                          <w:ind w:left="134"/>
                          <w:rPr>
                            <w:rFonts w:ascii="Arial"/>
                            <w:b/>
                            <w:sz w:val="18"/>
                          </w:rPr>
                        </w:pPr>
                        <w:r>
                          <w:rPr>
                            <w:rFonts w:ascii="Arial"/>
                            <w:b/>
                            <w:w w:val="99"/>
                            <w:sz w:val="18"/>
                          </w:rPr>
                          <w:t>6</w:t>
                        </w:r>
                      </w:p>
                    </w:tc>
                    <w:tc>
                      <w:tcPr>
                        <w:tcW w:w="845" w:type="dxa"/>
                      </w:tcPr>
                      <w:p w:rsidR="00444EAC" w:rsidRDefault="00444EAC">
                        <w:pPr>
                          <w:pStyle w:val="TableParagraph"/>
                          <w:spacing w:before="72"/>
                          <w:ind w:left="81"/>
                          <w:rPr>
                            <w:rFonts w:ascii="Arial"/>
                            <w:b/>
                            <w:sz w:val="18"/>
                          </w:rPr>
                        </w:pPr>
                        <w:r>
                          <w:rPr>
                            <w:rFonts w:ascii="Arial"/>
                            <w:b/>
                            <w:sz w:val="18"/>
                          </w:rPr>
                          <w:t>10,0</w:t>
                        </w:r>
                      </w:p>
                    </w:tc>
                    <w:tc>
                      <w:tcPr>
                        <w:tcW w:w="922" w:type="dxa"/>
                      </w:tcPr>
                      <w:p w:rsidR="00444EAC" w:rsidRDefault="00444EAC">
                        <w:pPr>
                          <w:pStyle w:val="TableParagraph"/>
                          <w:spacing w:before="72"/>
                          <w:ind w:right="58"/>
                          <w:jc w:val="right"/>
                          <w:rPr>
                            <w:rFonts w:ascii="Arial"/>
                            <w:b/>
                            <w:sz w:val="18"/>
                          </w:rPr>
                        </w:pPr>
                        <w:r>
                          <w:rPr>
                            <w:rFonts w:ascii="Arial"/>
                            <w:b/>
                            <w:sz w:val="18"/>
                          </w:rPr>
                          <w:t>10,0</w:t>
                        </w:r>
                      </w:p>
                    </w:tc>
                    <w:tc>
                      <w:tcPr>
                        <w:tcW w:w="1481" w:type="dxa"/>
                      </w:tcPr>
                      <w:p w:rsidR="00444EAC" w:rsidRDefault="00444EAC">
                        <w:pPr>
                          <w:pStyle w:val="TableParagraph"/>
                          <w:spacing w:before="72"/>
                          <w:ind w:right="63"/>
                          <w:jc w:val="right"/>
                          <w:rPr>
                            <w:rFonts w:ascii="Arial"/>
                            <w:b/>
                            <w:sz w:val="18"/>
                          </w:rPr>
                        </w:pPr>
                        <w:r>
                          <w:rPr>
                            <w:rFonts w:ascii="Arial"/>
                            <w:b/>
                            <w:sz w:val="18"/>
                          </w:rPr>
                          <w:t>100,0</w:t>
                        </w:r>
                      </w:p>
                    </w:tc>
                  </w:tr>
                  <w:tr w:rsidR="00444EAC">
                    <w:trPr>
                      <w:trHeight w:val="282"/>
                    </w:trPr>
                    <w:tc>
                      <w:tcPr>
                        <w:tcW w:w="583" w:type="dxa"/>
                        <w:tcBorders>
                          <w:bottom w:val="single" w:sz="18" w:space="0" w:color="000000"/>
                        </w:tcBorders>
                      </w:tcPr>
                      <w:p w:rsidR="00444EAC" w:rsidRDefault="00444EAC">
                        <w:pPr>
                          <w:pStyle w:val="TableParagraph"/>
                          <w:rPr>
                            <w:sz w:val="16"/>
                          </w:rPr>
                        </w:pPr>
                      </w:p>
                    </w:tc>
                    <w:tc>
                      <w:tcPr>
                        <w:tcW w:w="1799" w:type="dxa"/>
                        <w:tcBorders>
                          <w:bottom w:val="single" w:sz="18" w:space="0" w:color="000000"/>
                        </w:tcBorders>
                      </w:tcPr>
                      <w:p w:rsidR="00444EAC" w:rsidRDefault="00444EAC">
                        <w:pPr>
                          <w:pStyle w:val="TableParagraph"/>
                          <w:spacing w:before="121" w:line="141" w:lineRule="exact"/>
                          <w:ind w:left="212"/>
                          <w:rPr>
                            <w:rFonts w:ascii="Arial MT"/>
                            <w:sz w:val="14"/>
                          </w:rPr>
                        </w:pPr>
                        <w:r>
                          <w:rPr>
                            <w:rFonts w:ascii="Arial MT"/>
                            <w:sz w:val="14"/>
                          </w:rPr>
                          <w:t>Total</w:t>
                        </w:r>
                      </w:p>
                    </w:tc>
                    <w:tc>
                      <w:tcPr>
                        <w:tcW w:w="817" w:type="dxa"/>
                        <w:tcBorders>
                          <w:bottom w:val="single" w:sz="18" w:space="0" w:color="000000"/>
                        </w:tcBorders>
                      </w:tcPr>
                      <w:p w:rsidR="00444EAC" w:rsidRDefault="00444EAC">
                        <w:pPr>
                          <w:pStyle w:val="TableParagraph"/>
                          <w:spacing w:before="72" w:line="190" w:lineRule="exact"/>
                          <w:ind w:left="34"/>
                          <w:rPr>
                            <w:rFonts w:ascii="Arial"/>
                            <w:b/>
                            <w:sz w:val="18"/>
                          </w:rPr>
                        </w:pPr>
                        <w:r>
                          <w:rPr>
                            <w:rFonts w:ascii="Arial"/>
                            <w:b/>
                            <w:sz w:val="18"/>
                          </w:rPr>
                          <w:t>60</w:t>
                        </w:r>
                      </w:p>
                    </w:tc>
                    <w:tc>
                      <w:tcPr>
                        <w:tcW w:w="845" w:type="dxa"/>
                        <w:tcBorders>
                          <w:bottom w:val="single" w:sz="18" w:space="0" w:color="000000"/>
                        </w:tcBorders>
                      </w:tcPr>
                      <w:p w:rsidR="00444EAC" w:rsidRDefault="00444EAC">
                        <w:pPr>
                          <w:pStyle w:val="TableParagraph"/>
                          <w:spacing w:before="72" w:line="190" w:lineRule="exact"/>
                          <w:ind w:left="-19"/>
                          <w:rPr>
                            <w:rFonts w:ascii="Arial"/>
                            <w:b/>
                            <w:sz w:val="18"/>
                          </w:rPr>
                        </w:pPr>
                        <w:r>
                          <w:rPr>
                            <w:rFonts w:ascii="Arial"/>
                            <w:b/>
                            <w:sz w:val="18"/>
                          </w:rPr>
                          <w:t>100,0</w:t>
                        </w:r>
                      </w:p>
                    </w:tc>
                    <w:tc>
                      <w:tcPr>
                        <w:tcW w:w="922" w:type="dxa"/>
                        <w:tcBorders>
                          <w:bottom w:val="single" w:sz="18" w:space="0" w:color="000000"/>
                        </w:tcBorders>
                      </w:tcPr>
                      <w:p w:rsidR="00444EAC" w:rsidRDefault="00444EAC">
                        <w:pPr>
                          <w:pStyle w:val="TableParagraph"/>
                          <w:spacing w:before="72" w:line="190" w:lineRule="exact"/>
                          <w:ind w:right="58"/>
                          <w:jc w:val="right"/>
                          <w:rPr>
                            <w:rFonts w:ascii="Arial"/>
                            <w:b/>
                            <w:sz w:val="18"/>
                          </w:rPr>
                        </w:pPr>
                        <w:r>
                          <w:rPr>
                            <w:rFonts w:ascii="Arial"/>
                            <w:b/>
                            <w:sz w:val="18"/>
                          </w:rPr>
                          <w:t>100,0</w:t>
                        </w:r>
                      </w:p>
                    </w:tc>
                    <w:tc>
                      <w:tcPr>
                        <w:tcW w:w="1481" w:type="dxa"/>
                        <w:tcBorders>
                          <w:bottom w:val="single" w:sz="18" w:space="0" w:color="000000"/>
                        </w:tcBorders>
                      </w:tcPr>
                      <w:p w:rsidR="00444EAC" w:rsidRDefault="00444EAC">
                        <w:pPr>
                          <w:pStyle w:val="TableParagraph"/>
                          <w:rPr>
                            <w:sz w:val="16"/>
                          </w:rPr>
                        </w:pPr>
                      </w:p>
                    </w:tc>
                  </w:tr>
                </w:tbl>
                <w:p w:rsidR="00444EAC" w:rsidRDefault="00444EAC">
                  <w:pPr>
                    <w:pStyle w:val="BodyText"/>
                  </w:pPr>
                </w:p>
              </w:txbxContent>
            </v:textbox>
            <w10:wrap anchorx="page"/>
          </v:shape>
        </w:pict>
      </w:r>
      <w:r w:rsidR="00A82564">
        <w:rPr>
          <w:rFonts w:ascii="Arial MT"/>
          <w:sz w:val="14"/>
        </w:rPr>
        <w:t>t</w:t>
      </w: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444EAC">
      <w:pPr>
        <w:spacing w:before="123"/>
        <w:ind w:left="438"/>
        <w:jc w:val="center"/>
        <w:rPr>
          <w:rFonts w:ascii="Arial MT"/>
          <w:sz w:val="14"/>
        </w:rPr>
      </w:pPr>
      <w:r>
        <w:pict>
          <v:shape id="_x0000_s1032" type="#_x0000_t202" style="position:absolute;left:0;text-align:left;margin-left:124.45pt;margin-top:-12pt;width:346.55pt;height:117.4pt;z-index:1574912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85"/>
                    <w:gridCol w:w="2287"/>
                    <w:gridCol w:w="814"/>
                    <w:gridCol w:w="848"/>
                    <w:gridCol w:w="927"/>
                    <w:gridCol w:w="1473"/>
                  </w:tblGrid>
                  <w:tr w:rsidR="00444EAC">
                    <w:trPr>
                      <w:trHeight w:val="284"/>
                    </w:trPr>
                    <w:tc>
                      <w:tcPr>
                        <w:tcW w:w="6934" w:type="dxa"/>
                        <w:gridSpan w:val="6"/>
                      </w:tcPr>
                      <w:p w:rsidR="00444EAC" w:rsidRDefault="00444EAC">
                        <w:pPr>
                          <w:pStyle w:val="TableParagraph"/>
                          <w:spacing w:line="201" w:lineRule="exact"/>
                          <w:ind w:left="2705" w:right="2708"/>
                          <w:jc w:val="center"/>
                          <w:rPr>
                            <w:rFonts w:ascii="Arial"/>
                            <w:b/>
                            <w:sz w:val="18"/>
                          </w:rPr>
                        </w:pPr>
                        <w:r>
                          <w:rPr>
                            <w:rFonts w:ascii="Arial"/>
                            <w:b/>
                            <w:sz w:val="18"/>
                          </w:rPr>
                          <w:t>LAMA_BEKERJA</w:t>
                        </w:r>
                      </w:p>
                    </w:tc>
                  </w:tr>
                  <w:tr w:rsidR="00444EAC">
                    <w:trPr>
                      <w:trHeight w:val="242"/>
                    </w:trPr>
                    <w:tc>
                      <w:tcPr>
                        <w:tcW w:w="585" w:type="dxa"/>
                        <w:tcBorders>
                          <w:bottom w:val="single" w:sz="8" w:space="0" w:color="000000"/>
                        </w:tcBorders>
                      </w:tcPr>
                      <w:p w:rsidR="00444EAC" w:rsidRDefault="00444EAC">
                        <w:pPr>
                          <w:pStyle w:val="TableParagraph"/>
                          <w:rPr>
                            <w:sz w:val="16"/>
                          </w:rPr>
                        </w:pPr>
                      </w:p>
                    </w:tc>
                    <w:tc>
                      <w:tcPr>
                        <w:tcW w:w="2287" w:type="dxa"/>
                        <w:tcBorders>
                          <w:bottom w:val="single" w:sz="8" w:space="0" w:color="000000"/>
                        </w:tcBorders>
                      </w:tcPr>
                      <w:p w:rsidR="00444EAC" w:rsidRDefault="00444EAC">
                        <w:pPr>
                          <w:pStyle w:val="TableParagraph"/>
                          <w:spacing w:before="79" w:line="144" w:lineRule="exact"/>
                          <w:ind w:right="31"/>
                          <w:jc w:val="right"/>
                          <w:rPr>
                            <w:rFonts w:ascii="Arial MT"/>
                            <w:sz w:val="14"/>
                          </w:rPr>
                        </w:pPr>
                        <w:r>
                          <w:rPr>
                            <w:rFonts w:ascii="Arial MT"/>
                            <w:sz w:val="14"/>
                          </w:rPr>
                          <w:t>Frequency</w:t>
                        </w:r>
                      </w:p>
                    </w:tc>
                    <w:tc>
                      <w:tcPr>
                        <w:tcW w:w="814" w:type="dxa"/>
                        <w:tcBorders>
                          <w:bottom w:val="single" w:sz="8" w:space="0" w:color="000000"/>
                        </w:tcBorders>
                      </w:tcPr>
                      <w:p w:rsidR="00444EAC" w:rsidRDefault="00444EAC">
                        <w:pPr>
                          <w:pStyle w:val="TableParagraph"/>
                          <w:spacing w:before="79" w:line="144" w:lineRule="exact"/>
                          <w:ind w:left="353"/>
                          <w:rPr>
                            <w:rFonts w:ascii="Arial MT"/>
                            <w:sz w:val="14"/>
                          </w:rPr>
                        </w:pPr>
                        <w:r>
                          <w:rPr>
                            <w:rFonts w:ascii="Arial MT"/>
                            <w:sz w:val="14"/>
                          </w:rPr>
                          <w:t>Percen</w:t>
                        </w:r>
                      </w:p>
                    </w:tc>
                    <w:tc>
                      <w:tcPr>
                        <w:tcW w:w="1775" w:type="dxa"/>
                        <w:gridSpan w:val="2"/>
                        <w:tcBorders>
                          <w:bottom w:val="single" w:sz="8" w:space="0" w:color="000000"/>
                        </w:tcBorders>
                      </w:tcPr>
                      <w:p w:rsidR="00444EAC" w:rsidRDefault="00444EAC">
                        <w:pPr>
                          <w:pStyle w:val="TableParagraph"/>
                          <w:spacing w:before="79" w:line="144" w:lineRule="exact"/>
                          <w:ind w:left="555"/>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473" w:type="dxa"/>
                        <w:tcBorders>
                          <w:bottom w:val="single" w:sz="8" w:space="0" w:color="000000"/>
                        </w:tcBorders>
                      </w:tcPr>
                      <w:p w:rsidR="00444EAC" w:rsidRDefault="00444EAC">
                        <w:pPr>
                          <w:pStyle w:val="TableParagraph"/>
                          <w:spacing w:before="79" w:line="144" w:lineRule="exact"/>
                          <w:ind w:left="56"/>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444EAC">
                    <w:trPr>
                      <w:trHeight w:val="395"/>
                    </w:trPr>
                    <w:tc>
                      <w:tcPr>
                        <w:tcW w:w="585" w:type="dxa"/>
                        <w:tcBorders>
                          <w:top w:val="single" w:sz="8" w:space="0" w:color="000000"/>
                        </w:tcBorders>
                      </w:tcPr>
                      <w:p w:rsidR="00444EAC" w:rsidRDefault="00444EAC">
                        <w:pPr>
                          <w:pStyle w:val="TableParagraph"/>
                          <w:spacing w:before="7"/>
                          <w:rPr>
                            <w:rFonts w:ascii="Arial MT"/>
                            <w:sz w:val="13"/>
                          </w:rPr>
                        </w:pPr>
                      </w:p>
                      <w:p w:rsidR="00444EAC" w:rsidRDefault="00444EAC">
                        <w:pPr>
                          <w:pStyle w:val="TableParagraph"/>
                          <w:ind w:left="60"/>
                          <w:rPr>
                            <w:rFonts w:ascii="Arial MT"/>
                            <w:sz w:val="14"/>
                          </w:rPr>
                        </w:pPr>
                        <w:r>
                          <w:rPr>
                            <w:rFonts w:ascii="Arial MT"/>
                            <w:sz w:val="14"/>
                          </w:rPr>
                          <w:t>Valid</w:t>
                        </w:r>
                      </w:p>
                    </w:tc>
                    <w:tc>
                      <w:tcPr>
                        <w:tcW w:w="2287" w:type="dxa"/>
                        <w:tcBorders>
                          <w:top w:val="single" w:sz="8" w:space="0" w:color="000000"/>
                        </w:tcBorders>
                      </w:tcPr>
                      <w:p w:rsidR="00444EAC" w:rsidRDefault="00444EAC">
                        <w:pPr>
                          <w:pStyle w:val="TableParagraph"/>
                          <w:spacing w:before="7"/>
                          <w:rPr>
                            <w:rFonts w:ascii="Arial MT"/>
                            <w:sz w:val="13"/>
                          </w:rPr>
                        </w:pPr>
                      </w:p>
                      <w:p w:rsidR="00444EAC" w:rsidRDefault="00444EAC">
                        <w:pPr>
                          <w:pStyle w:val="TableParagraph"/>
                          <w:ind w:left="215"/>
                          <w:rPr>
                            <w:rFonts w:ascii="Arial MT"/>
                            <w:sz w:val="14"/>
                          </w:rPr>
                        </w:pPr>
                        <w:r>
                          <w:rPr>
                            <w:rFonts w:ascii="Arial MT"/>
                            <w:sz w:val="14"/>
                          </w:rPr>
                          <w:t>&lt;10</w:t>
                        </w:r>
                        <w:r>
                          <w:rPr>
                            <w:rFonts w:ascii="Arial MT"/>
                            <w:spacing w:val="-1"/>
                            <w:sz w:val="14"/>
                          </w:rPr>
                          <w:t xml:space="preserve"> </w:t>
                        </w:r>
                        <w:r>
                          <w:rPr>
                            <w:rFonts w:ascii="Arial MT"/>
                            <w:sz w:val="14"/>
                          </w:rPr>
                          <w:t>"Rendah"</w:t>
                        </w:r>
                      </w:p>
                    </w:tc>
                    <w:tc>
                      <w:tcPr>
                        <w:tcW w:w="814" w:type="dxa"/>
                        <w:tcBorders>
                          <w:top w:val="single" w:sz="8" w:space="0" w:color="000000"/>
                        </w:tcBorders>
                      </w:tcPr>
                      <w:p w:rsidR="00444EAC" w:rsidRDefault="00444EAC">
                        <w:pPr>
                          <w:pStyle w:val="TableParagraph"/>
                          <w:spacing w:before="107"/>
                          <w:ind w:left="132"/>
                          <w:rPr>
                            <w:rFonts w:ascii="Arial"/>
                            <w:b/>
                            <w:sz w:val="18"/>
                          </w:rPr>
                        </w:pPr>
                        <w:r>
                          <w:rPr>
                            <w:rFonts w:ascii="Arial"/>
                            <w:b/>
                            <w:w w:val="99"/>
                            <w:sz w:val="18"/>
                          </w:rPr>
                          <w:t>4</w:t>
                        </w:r>
                      </w:p>
                    </w:tc>
                    <w:tc>
                      <w:tcPr>
                        <w:tcW w:w="848" w:type="dxa"/>
                        <w:tcBorders>
                          <w:top w:val="single" w:sz="8" w:space="0" w:color="000000"/>
                        </w:tcBorders>
                      </w:tcPr>
                      <w:p w:rsidR="00444EAC" w:rsidRDefault="00444EAC">
                        <w:pPr>
                          <w:pStyle w:val="TableParagraph"/>
                          <w:spacing w:before="107"/>
                          <w:ind w:left="-21" w:right="415"/>
                          <w:jc w:val="right"/>
                          <w:rPr>
                            <w:rFonts w:ascii="Arial"/>
                            <w:b/>
                            <w:sz w:val="18"/>
                          </w:rPr>
                        </w:pPr>
                        <w:r>
                          <w:rPr>
                            <w:rFonts w:ascii="Arial"/>
                            <w:b/>
                            <w:sz w:val="18"/>
                          </w:rPr>
                          <w:t>6,7</w:t>
                        </w:r>
                      </w:p>
                    </w:tc>
                    <w:tc>
                      <w:tcPr>
                        <w:tcW w:w="927" w:type="dxa"/>
                        <w:tcBorders>
                          <w:top w:val="single" w:sz="8" w:space="0" w:color="000000"/>
                        </w:tcBorders>
                      </w:tcPr>
                      <w:p w:rsidR="00444EAC" w:rsidRDefault="00444EAC">
                        <w:pPr>
                          <w:pStyle w:val="TableParagraph"/>
                          <w:spacing w:before="107"/>
                          <w:ind w:right="61"/>
                          <w:jc w:val="right"/>
                          <w:rPr>
                            <w:rFonts w:ascii="Arial"/>
                            <w:b/>
                            <w:sz w:val="18"/>
                          </w:rPr>
                        </w:pPr>
                        <w:r>
                          <w:rPr>
                            <w:rFonts w:ascii="Arial"/>
                            <w:b/>
                            <w:sz w:val="18"/>
                          </w:rPr>
                          <w:t>6,7</w:t>
                        </w:r>
                      </w:p>
                    </w:tc>
                    <w:tc>
                      <w:tcPr>
                        <w:tcW w:w="1473" w:type="dxa"/>
                        <w:tcBorders>
                          <w:top w:val="single" w:sz="8" w:space="0" w:color="000000"/>
                        </w:tcBorders>
                      </w:tcPr>
                      <w:p w:rsidR="00444EAC" w:rsidRDefault="00444EAC">
                        <w:pPr>
                          <w:pStyle w:val="TableParagraph"/>
                          <w:spacing w:before="107"/>
                          <w:ind w:right="58"/>
                          <w:jc w:val="right"/>
                          <w:rPr>
                            <w:rFonts w:ascii="Arial"/>
                            <w:b/>
                            <w:sz w:val="18"/>
                          </w:rPr>
                        </w:pPr>
                        <w:r>
                          <w:rPr>
                            <w:rFonts w:ascii="Arial"/>
                            <w:b/>
                            <w:sz w:val="18"/>
                          </w:rPr>
                          <w:t>6,7</w:t>
                        </w:r>
                      </w:p>
                    </w:tc>
                  </w:tr>
                  <w:tr w:rsidR="00444EAC">
                    <w:trPr>
                      <w:trHeight w:val="360"/>
                    </w:trPr>
                    <w:tc>
                      <w:tcPr>
                        <w:tcW w:w="585" w:type="dxa"/>
                      </w:tcPr>
                      <w:p w:rsidR="00444EAC" w:rsidRDefault="00444EAC">
                        <w:pPr>
                          <w:pStyle w:val="TableParagraph"/>
                          <w:rPr>
                            <w:sz w:val="16"/>
                          </w:rPr>
                        </w:pPr>
                      </w:p>
                    </w:tc>
                    <w:tc>
                      <w:tcPr>
                        <w:tcW w:w="2287" w:type="dxa"/>
                      </w:tcPr>
                      <w:p w:rsidR="00444EAC" w:rsidRDefault="00444EAC">
                        <w:pPr>
                          <w:pStyle w:val="TableParagraph"/>
                          <w:spacing w:before="121"/>
                          <w:ind w:left="215"/>
                          <w:rPr>
                            <w:rFonts w:ascii="Arial MT"/>
                            <w:sz w:val="14"/>
                          </w:rPr>
                        </w:pPr>
                        <w:r>
                          <w:rPr>
                            <w:rFonts w:ascii="Arial MT"/>
                            <w:sz w:val="14"/>
                          </w:rPr>
                          <w:t>11-20"Sedang"</w:t>
                        </w:r>
                      </w:p>
                    </w:tc>
                    <w:tc>
                      <w:tcPr>
                        <w:tcW w:w="814" w:type="dxa"/>
                      </w:tcPr>
                      <w:p w:rsidR="00444EAC" w:rsidRDefault="00444EAC">
                        <w:pPr>
                          <w:pStyle w:val="TableParagraph"/>
                          <w:spacing w:before="72"/>
                          <w:ind w:left="32"/>
                          <w:rPr>
                            <w:rFonts w:ascii="Arial"/>
                            <w:b/>
                            <w:sz w:val="18"/>
                          </w:rPr>
                        </w:pPr>
                        <w:r>
                          <w:rPr>
                            <w:rFonts w:ascii="Arial"/>
                            <w:b/>
                            <w:sz w:val="18"/>
                          </w:rPr>
                          <w:t>37</w:t>
                        </w:r>
                      </w:p>
                    </w:tc>
                    <w:tc>
                      <w:tcPr>
                        <w:tcW w:w="848" w:type="dxa"/>
                      </w:tcPr>
                      <w:p w:rsidR="00444EAC" w:rsidRDefault="00444EAC">
                        <w:pPr>
                          <w:pStyle w:val="TableParagraph"/>
                          <w:spacing w:before="72"/>
                          <w:ind w:left="-21" w:right="415"/>
                          <w:jc w:val="right"/>
                          <w:rPr>
                            <w:rFonts w:ascii="Arial"/>
                            <w:b/>
                            <w:sz w:val="18"/>
                          </w:rPr>
                        </w:pPr>
                        <w:r>
                          <w:rPr>
                            <w:rFonts w:ascii="Arial"/>
                            <w:b/>
                            <w:sz w:val="18"/>
                          </w:rPr>
                          <w:t>61,7</w:t>
                        </w:r>
                      </w:p>
                    </w:tc>
                    <w:tc>
                      <w:tcPr>
                        <w:tcW w:w="927" w:type="dxa"/>
                      </w:tcPr>
                      <w:p w:rsidR="00444EAC" w:rsidRDefault="00444EAC">
                        <w:pPr>
                          <w:pStyle w:val="TableParagraph"/>
                          <w:spacing w:before="72"/>
                          <w:ind w:right="61"/>
                          <w:jc w:val="right"/>
                          <w:rPr>
                            <w:rFonts w:ascii="Arial"/>
                            <w:b/>
                            <w:sz w:val="18"/>
                          </w:rPr>
                        </w:pPr>
                        <w:r>
                          <w:rPr>
                            <w:rFonts w:ascii="Arial"/>
                            <w:b/>
                            <w:sz w:val="18"/>
                          </w:rPr>
                          <w:t>61,7</w:t>
                        </w:r>
                      </w:p>
                    </w:tc>
                    <w:tc>
                      <w:tcPr>
                        <w:tcW w:w="1473" w:type="dxa"/>
                      </w:tcPr>
                      <w:p w:rsidR="00444EAC" w:rsidRDefault="00444EAC">
                        <w:pPr>
                          <w:pStyle w:val="TableParagraph"/>
                          <w:spacing w:before="72"/>
                          <w:ind w:right="58"/>
                          <w:jc w:val="right"/>
                          <w:rPr>
                            <w:rFonts w:ascii="Arial"/>
                            <w:b/>
                            <w:sz w:val="18"/>
                          </w:rPr>
                        </w:pPr>
                        <w:r>
                          <w:rPr>
                            <w:rFonts w:ascii="Arial"/>
                            <w:b/>
                            <w:sz w:val="18"/>
                          </w:rPr>
                          <w:t>68,3</w:t>
                        </w:r>
                      </w:p>
                    </w:tc>
                  </w:tr>
                  <w:tr w:rsidR="00444EAC">
                    <w:trPr>
                      <w:trHeight w:val="360"/>
                    </w:trPr>
                    <w:tc>
                      <w:tcPr>
                        <w:tcW w:w="585" w:type="dxa"/>
                      </w:tcPr>
                      <w:p w:rsidR="00444EAC" w:rsidRDefault="00444EAC">
                        <w:pPr>
                          <w:pStyle w:val="TableParagraph"/>
                          <w:rPr>
                            <w:sz w:val="16"/>
                          </w:rPr>
                        </w:pPr>
                      </w:p>
                    </w:tc>
                    <w:tc>
                      <w:tcPr>
                        <w:tcW w:w="2287" w:type="dxa"/>
                      </w:tcPr>
                      <w:p w:rsidR="00444EAC" w:rsidRDefault="00444EAC">
                        <w:pPr>
                          <w:pStyle w:val="TableParagraph"/>
                          <w:spacing w:before="121"/>
                          <w:ind w:left="215"/>
                          <w:rPr>
                            <w:rFonts w:ascii="Arial MT"/>
                            <w:sz w:val="14"/>
                          </w:rPr>
                        </w:pPr>
                        <w:r>
                          <w:rPr>
                            <w:rFonts w:ascii="Arial MT"/>
                            <w:sz w:val="14"/>
                          </w:rPr>
                          <w:t>21-30"Cukup"</w:t>
                        </w:r>
                      </w:p>
                    </w:tc>
                    <w:tc>
                      <w:tcPr>
                        <w:tcW w:w="814" w:type="dxa"/>
                      </w:tcPr>
                      <w:p w:rsidR="00444EAC" w:rsidRDefault="00444EAC">
                        <w:pPr>
                          <w:pStyle w:val="TableParagraph"/>
                          <w:spacing w:before="72"/>
                          <w:ind w:left="32"/>
                          <w:rPr>
                            <w:rFonts w:ascii="Arial"/>
                            <w:b/>
                            <w:sz w:val="18"/>
                          </w:rPr>
                        </w:pPr>
                        <w:r>
                          <w:rPr>
                            <w:rFonts w:ascii="Arial"/>
                            <w:b/>
                            <w:sz w:val="18"/>
                          </w:rPr>
                          <w:t>11</w:t>
                        </w:r>
                      </w:p>
                    </w:tc>
                    <w:tc>
                      <w:tcPr>
                        <w:tcW w:w="848" w:type="dxa"/>
                      </w:tcPr>
                      <w:p w:rsidR="00444EAC" w:rsidRDefault="00444EAC">
                        <w:pPr>
                          <w:pStyle w:val="TableParagraph"/>
                          <w:spacing w:before="72"/>
                          <w:ind w:left="-21" w:right="415"/>
                          <w:jc w:val="right"/>
                          <w:rPr>
                            <w:rFonts w:ascii="Arial"/>
                            <w:b/>
                            <w:sz w:val="18"/>
                          </w:rPr>
                        </w:pPr>
                        <w:r>
                          <w:rPr>
                            <w:rFonts w:ascii="Arial"/>
                            <w:b/>
                            <w:sz w:val="18"/>
                          </w:rPr>
                          <w:t>18,3</w:t>
                        </w:r>
                      </w:p>
                    </w:tc>
                    <w:tc>
                      <w:tcPr>
                        <w:tcW w:w="927" w:type="dxa"/>
                      </w:tcPr>
                      <w:p w:rsidR="00444EAC" w:rsidRDefault="00444EAC">
                        <w:pPr>
                          <w:pStyle w:val="TableParagraph"/>
                          <w:spacing w:before="72"/>
                          <w:ind w:right="61"/>
                          <w:jc w:val="right"/>
                          <w:rPr>
                            <w:rFonts w:ascii="Arial"/>
                            <w:b/>
                            <w:sz w:val="18"/>
                          </w:rPr>
                        </w:pPr>
                        <w:r>
                          <w:rPr>
                            <w:rFonts w:ascii="Arial"/>
                            <w:b/>
                            <w:sz w:val="18"/>
                          </w:rPr>
                          <w:t>18,3</w:t>
                        </w:r>
                      </w:p>
                    </w:tc>
                    <w:tc>
                      <w:tcPr>
                        <w:tcW w:w="1473" w:type="dxa"/>
                      </w:tcPr>
                      <w:p w:rsidR="00444EAC" w:rsidRDefault="00444EAC">
                        <w:pPr>
                          <w:pStyle w:val="TableParagraph"/>
                          <w:spacing w:before="72"/>
                          <w:ind w:right="58"/>
                          <w:jc w:val="right"/>
                          <w:rPr>
                            <w:rFonts w:ascii="Arial"/>
                            <w:b/>
                            <w:sz w:val="18"/>
                          </w:rPr>
                        </w:pPr>
                        <w:r>
                          <w:rPr>
                            <w:rFonts w:ascii="Arial"/>
                            <w:b/>
                            <w:sz w:val="18"/>
                          </w:rPr>
                          <w:t>86,7</w:t>
                        </w:r>
                      </w:p>
                    </w:tc>
                  </w:tr>
                  <w:tr w:rsidR="00444EAC">
                    <w:trPr>
                      <w:trHeight w:val="360"/>
                    </w:trPr>
                    <w:tc>
                      <w:tcPr>
                        <w:tcW w:w="585" w:type="dxa"/>
                      </w:tcPr>
                      <w:p w:rsidR="00444EAC" w:rsidRDefault="00444EAC">
                        <w:pPr>
                          <w:pStyle w:val="TableParagraph"/>
                          <w:rPr>
                            <w:sz w:val="16"/>
                          </w:rPr>
                        </w:pPr>
                      </w:p>
                    </w:tc>
                    <w:tc>
                      <w:tcPr>
                        <w:tcW w:w="2287" w:type="dxa"/>
                      </w:tcPr>
                      <w:p w:rsidR="00444EAC" w:rsidRDefault="00444EAC">
                        <w:pPr>
                          <w:pStyle w:val="TableParagraph"/>
                          <w:spacing w:before="121"/>
                          <w:ind w:left="215"/>
                          <w:rPr>
                            <w:rFonts w:ascii="Arial MT"/>
                            <w:sz w:val="14"/>
                          </w:rPr>
                        </w:pPr>
                        <w:r>
                          <w:rPr>
                            <w:rFonts w:ascii="Arial MT"/>
                            <w:sz w:val="14"/>
                          </w:rPr>
                          <w:t>&gt;31"Tinggi"</w:t>
                        </w:r>
                      </w:p>
                    </w:tc>
                    <w:tc>
                      <w:tcPr>
                        <w:tcW w:w="814" w:type="dxa"/>
                      </w:tcPr>
                      <w:p w:rsidR="00444EAC" w:rsidRDefault="00444EAC">
                        <w:pPr>
                          <w:pStyle w:val="TableParagraph"/>
                          <w:spacing w:before="72"/>
                          <w:ind w:left="132"/>
                          <w:rPr>
                            <w:rFonts w:ascii="Arial"/>
                            <w:b/>
                            <w:sz w:val="18"/>
                          </w:rPr>
                        </w:pPr>
                        <w:r>
                          <w:rPr>
                            <w:rFonts w:ascii="Arial"/>
                            <w:b/>
                            <w:w w:val="99"/>
                            <w:sz w:val="18"/>
                          </w:rPr>
                          <w:t>8</w:t>
                        </w:r>
                      </w:p>
                    </w:tc>
                    <w:tc>
                      <w:tcPr>
                        <w:tcW w:w="848" w:type="dxa"/>
                      </w:tcPr>
                      <w:p w:rsidR="00444EAC" w:rsidRDefault="00444EAC">
                        <w:pPr>
                          <w:pStyle w:val="TableParagraph"/>
                          <w:spacing w:before="72"/>
                          <w:ind w:left="-21" w:right="415"/>
                          <w:jc w:val="right"/>
                          <w:rPr>
                            <w:rFonts w:ascii="Arial"/>
                            <w:b/>
                            <w:sz w:val="18"/>
                          </w:rPr>
                        </w:pPr>
                        <w:r>
                          <w:rPr>
                            <w:rFonts w:ascii="Arial"/>
                            <w:b/>
                            <w:sz w:val="18"/>
                          </w:rPr>
                          <w:t>13,3</w:t>
                        </w:r>
                      </w:p>
                    </w:tc>
                    <w:tc>
                      <w:tcPr>
                        <w:tcW w:w="927" w:type="dxa"/>
                      </w:tcPr>
                      <w:p w:rsidR="00444EAC" w:rsidRDefault="00444EAC">
                        <w:pPr>
                          <w:pStyle w:val="TableParagraph"/>
                          <w:spacing w:before="72"/>
                          <w:ind w:right="61"/>
                          <w:jc w:val="right"/>
                          <w:rPr>
                            <w:rFonts w:ascii="Arial"/>
                            <w:b/>
                            <w:sz w:val="18"/>
                          </w:rPr>
                        </w:pPr>
                        <w:r>
                          <w:rPr>
                            <w:rFonts w:ascii="Arial"/>
                            <w:b/>
                            <w:sz w:val="18"/>
                          </w:rPr>
                          <w:t>13,3</w:t>
                        </w:r>
                      </w:p>
                    </w:tc>
                    <w:tc>
                      <w:tcPr>
                        <w:tcW w:w="1473" w:type="dxa"/>
                      </w:tcPr>
                      <w:p w:rsidR="00444EAC" w:rsidRDefault="00444EAC">
                        <w:pPr>
                          <w:pStyle w:val="TableParagraph"/>
                          <w:spacing w:before="72"/>
                          <w:ind w:right="58"/>
                          <w:jc w:val="right"/>
                          <w:rPr>
                            <w:rFonts w:ascii="Arial"/>
                            <w:b/>
                            <w:sz w:val="18"/>
                          </w:rPr>
                        </w:pPr>
                        <w:r>
                          <w:rPr>
                            <w:rFonts w:ascii="Arial"/>
                            <w:b/>
                            <w:sz w:val="18"/>
                          </w:rPr>
                          <w:t>100,0</w:t>
                        </w:r>
                      </w:p>
                    </w:tc>
                  </w:tr>
                  <w:tr w:rsidR="00444EAC">
                    <w:trPr>
                      <w:trHeight w:val="282"/>
                    </w:trPr>
                    <w:tc>
                      <w:tcPr>
                        <w:tcW w:w="585" w:type="dxa"/>
                        <w:tcBorders>
                          <w:bottom w:val="single" w:sz="18" w:space="0" w:color="000000"/>
                        </w:tcBorders>
                      </w:tcPr>
                      <w:p w:rsidR="00444EAC" w:rsidRDefault="00444EAC">
                        <w:pPr>
                          <w:pStyle w:val="TableParagraph"/>
                          <w:rPr>
                            <w:sz w:val="16"/>
                          </w:rPr>
                        </w:pPr>
                      </w:p>
                    </w:tc>
                    <w:tc>
                      <w:tcPr>
                        <w:tcW w:w="2287" w:type="dxa"/>
                        <w:tcBorders>
                          <w:bottom w:val="single" w:sz="18" w:space="0" w:color="000000"/>
                        </w:tcBorders>
                      </w:tcPr>
                      <w:p w:rsidR="00444EAC" w:rsidRDefault="00444EAC">
                        <w:pPr>
                          <w:pStyle w:val="TableParagraph"/>
                          <w:spacing w:before="121" w:line="141" w:lineRule="exact"/>
                          <w:ind w:left="215"/>
                          <w:rPr>
                            <w:rFonts w:ascii="Arial MT"/>
                            <w:sz w:val="14"/>
                          </w:rPr>
                        </w:pPr>
                        <w:r>
                          <w:rPr>
                            <w:rFonts w:ascii="Arial MT"/>
                            <w:sz w:val="14"/>
                          </w:rPr>
                          <w:t>Total</w:t>
                        </w:r>
                      </w:p>
                    </w:tc>
                    <w:tc>
                      <w:tcPr>
                        <w:tcW w:w="814" w:type="dxa"/>
                        <w:tcBorders>
                          <w:bottom w:val="single" w:sz="18" w:space="0" w:color="000000"/>
                        </w:tcBorders>
                      </w:tcPr>
                      <w:p w:rsidR="00444EAC" w:rsidRDefault="00444EAC">
                        <w:pPr>
                          <w:pStyle w:val="TableParagraph"/>
                          <w:spacing w:before="72" w:line="190" w:lineRule="exact"/>
                          <w:ind w:left="32"/>
                          <w:rPr>
                            <w:rFonts w:ascii="Arial"/>
                            <w:b/>
                            <w:sz w:val="18"/>
                          </w:rPr>
                        </w:pPr>
                        <w:r>
                          <w:rPr>
                            <w:rFonts w:ascii="Arial"/>
                            <w:b/>
                            <w:sz w:val="18"/>
                          </w:rPr>
                          <w:t>60</w:t>
                        </w:r>
                      </w:p>
                    </w:tc>
                    <w:tc>
                      <w:tcPr>
                        <w:tcW w:w="848" w:type="dxa"/>
                        <w:tcBorders>
                          <w:bottom w:val="single" w:sz="18" w:space="0" w:color="000000"/>
                        </w:tcBorders>
                      </w:tcPr>
                      <w:p w:rsidR="00444EAC" w:rsidRDefault="00444EAC">
                        <w:pPr>
                          <w:pStyle w:val="TableParagraph"/>
                          <w:spacing w:before="72" w:line="190" w:lineRule="exact"/>
                          <w:ind w:left="-21" w:right="415"/>
                          <w:jc w:val="right"/>
                          <w:rPr>
                            <w:rFonts w:ascii="Arial"/>
                            <w:b/>
                            <w:sz w:val="18"/>
                          </w:rPr>
                        </w:pPr>
                        <w:r>
                          <w:rPr>
                            <w:rFonts w:ascii="Arial"/>
                            <w:b/>
                            <w:sz w:val="18"/>
                          </w:rPr>
                          <w:t>100,0</w:t>
                        </w:r>
                      </w:p>
                    </w:tc>
                    <w:tc>
                      <w:tcPr>
                        <w:tcW w:w="927" w:type="dxa"/>
                        <w:tcBorders>
                          <w:bottom w:val="single" w:sz="18" w:space="0" w:color="000000"/>
                        </w:tcBorders>
                      </w:tcPr>
                      <w:p w:rsidR="00444EAC" w:rsidRDefault="00444EAC">
                        <w:pPr>
                          <w:pStyle w:val="TableParagraph"/>
                          <w:spacing w:before="72" w:line="190" w:lineRule="exact"/>
                          <w:ind w:right="61"/>
                          <w:jc w:val="right"/>
                          <w:rPr>
                            <w:rFonts w:ascii="Arial"/>
                            <w:b/>
                            <w:sz w:val="18"/>
                          </w:rPr>
                        </w:pPr>
                        <w:r>
                          <w:rPr>
                            <w:rFonts w:ascii="Arial"/>
                            <w:b/>
                            <w:sz w:val="18"/>
                          </w:rPr>
                          <w:t>100,0</w:t>
                        </w:r>
                      </w:p>
                    </w:tc>
                    <w:tc>
                      <w:tcPr>
                        <w:tcW w:w="1473" w:type="dxa"/>
                        <w:tcBorders>
                          <w:bottom w:val="single" w:sz="18" w:space="0" w:color="000000"/>
                        </w:tcBorders>
                      </w:tcPr>
                      <w:p w:rsidR="00444EAC" w:rsidRDefault="00444EAC">
                        <w:pPr>
                          <w:pStyle w:val="TableParagraph"/>
                          <w:rPr>
                            <w:sz w:val="16"/>
                          </w:rPr>
                        </w:pPr>
                      </w:p>
                    </w:tc>
                  </w:tr>
                </w:tbl>
                <w:p w:rsidR="00444EAC" w:rsidRDefault="00444EAC">
                  <w:pPr>
                    <w:pStyle w:val="BodyText"/>
                  </w:pPr>
                </w:p>
              </w:txbxContent>
            </v:textbox>
            <w10:wrap anchorx="page"/>
          </v:shape>
        </w:pict>
      </w:r>
      <w:r w:rsidR="00A82564">
        <w:rPr>
          <w:rFonts w:ascii="Arial MT"/>
          <w:sz w:val="14"/>
        </w:rPr>
        <w:t>t</w:t>
      </w:r>
    </w:p>
    <w:p w:rsidR="00C7783A" w:rsidRDefault="00C7783A">
      <w:pPr>
        <w:jc w:val="center"/>
        <w:rPr>
          <w:rFonts w:ascii="Arial MT"/>
          <w:sz w:val="14"/>
        </w:rPr>
        <w:sectPr w:rsidR="00C7783A" w:rsidSect="006C7710">
          <w:headerReference w:type="default" r:id="rId37"/>
          <w:pgSz w:w="11910" w:h="16840"/>
          <w:pgMar w:top="2268" w:right="1701" w:bottom="1701" w:left="2268" w:header="951" w:footer="0" w:gutter="0"/>
          <w:pgNumType w:start="115"/>
          <w:cols w:space="720"/>
        </w:sectPr>
      </w:pPr>
    </w:p>
    <w:p w:rsidR="00C7783A" w:rsidRDefault="00C7783A">
      <w:pPr>
        <w:pStyle w:val="BodyText"/>
        <w:rPr>
          <w:rFonts w:ascii="Arial MT"/>
          <w:sz w:val="20"/>
        </w:rPr>
      </w:pPr>
    </w:p>
    <w:p w:rsidR="00C7783A" w:rsidRDefault="00C7783A">
      <w:pPr>
        <w:pStyle w:val="BodyText"/>
        <w:spacing w:before="4"/>
        <w:rPr>
          <w:rFonts w:ascii="Arial MT"/>
          <w:sz w:val="21"/>
        </w:rPr>
      </w:pPr>
    </w:p>
    <w:p w:rsidR="00C7783A" w:rsidRDefault="00444EAC">
      <w:pPr>
        <w:ind w:right="64"/>
        <w:jc w:val="center"/>
        <w:rPr>
          <w:rFonts w:ascii="Arial MT"/>
          <w:sz w:val="14"/>
        </w:rPr>
      </w:pPr>
      <w:r>
        <w:pict>
          <v:shape id="_x0000_s1031" type="#_x0000_t202" style="position:absolute;left:0;text-align:left;margin-left:137.05pt;margin-top:-18.15pt;width:321.3pt;height:99.4pt;z-index:1574963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85"/>
                    <w:gridCol w:w="1783"/>
                    <w:gridCol w:w="813"/>
                    <w:gridCol w:w="845"/>
                    <w:gridCol w:w="924"/>
                    <w:gridCol w:w="1476"/>
                  </w:tblGrid>
                  <w:tr w:rsidR="00444EAC">
                    <w:trPr>
                      <w:trHeight w:val="284"/>
                    </w:trPr>
                    <w:tc>
                      <w:tcPr>
                        <w:tcW w:w="6426" w:type="dxa"/>
                        <w:gridSpan w:val="6"/>
                      </w:tcPr>
                      <w:p w:rsidR="00444EAC" w:rsidRDefault="00444EAC">
                        <w:pPr>
                          <w:pStyle w:val="TableParagraph"/>
                          <w:spacing w:line="201" w:lineRule="exact"/>
                          <w:ind w:left="2437" w:right="2438"/>
                          <w:jc w:val="center"/>
                          <w:rPr>
                            <w:rFonts w:ascii="Arial"/>
                            <w:b/>
                            <w:sz w:val="18"/>
                          </w:rPr>
                        </w:pPr>
                        <w:r>
                          <w:rPr>
                            <w:rFonts w:ascii="Arial"/>
                            <w:b/>
                            <w:sz w:val="18"/>
                          </w:rPr>
                          <w:t>JAM_PELATIHAN</w:t>
                        </w:r>
                      </w:p>
                    </w:tc>
                  </w:tr>
                  <w:tr w:rsidR="00444EAC">
                    <w:trPr>
                      <w:trHeight w:val="242"/>
                    </w:trPr>
                    <w:tc>
                      <w:tcPr>
                        <w:tcW w:w="585" w:type="dxa"/>
                        <w:tcBorders>
                          <w:bottom w:val="single" w:sz="8" w:space="0" w:color="000000"/>
                        </w:tcBorders>
                      </w:tcPr>
                      <w:p w:rsidR="00444EAC" w:rsidRDefault="00444EAC">
                        <w:pPr>
                          <w:pStyle w:val="TableParagraph"/>
                          <w:rPr>
                            <w:sz w:val="14"/>
                          </w:rPr>
                        </w:pPr>
                      </w:p>
                    </w:tc>
                    <w:tc>
                      <w:tcPr>
                        <w:tcW w:w="1783" w:type="dxa"/>
                        <w:tcBorders>
                          <w:bottom w:val="single" w:sz="8" w:space="0" w:color="000000"/>
                        </w:tcBorders>
                      </w:tcPr>
                      <w:p w:rsidR="00444EAC" w:rsidRDefault="00444EAC">
                        <w:pPr>
                          <w:pStyle w:val="TableParagraph"/>
                          <w:spacing w:before="79" w:line="144" w:lineRule="exact"/>
                          <w:ind w:left="1091"/>
                          <w:rPr>
                            <w:rFonts w:ascii="Arial MT"/>
                            <w:sz w:val="14"/>
                          </w:rPr>
                        </w:pPr>
                        <w:r>
                          <w:rPr>
                            <w:rFonts w:ascii="Arial MT"/>
                            <w:sz w:val="14"/>
                          </w:rPr>
                          <w:t>Frequency</w:t>
                        </w:r>
                      </w:p>
                    </w:tc>
                    <w:tc>
                      <w:tcPr>
                        <w:tcW w:w="813" w:type="dxa"/>
                        <w:tcBorders>
                          <w:bottom w:val="single" w:sz="8" w:space="0" w:color="000000"/>
                        </w:tcBorders>
                      </w:tcPr>
                      <w:p w:rsidR="00444EAC" w:rsidRDefault="00444EAC">
                        <w:pPr>
                          <w:pStyle w:val="TableParagraph"/>
                          <w:spacing w:before="79" w:line="144" w:lineRule="exact"/>
                          <w:ind w:left="352"/>
                          <w:rPr>
                            <w:rFonts w:ascii="Arial MT"/>
                            <w:sz w:val="14"/>
                          </w:rPr>
                        </w:pPr>
                        <w:r>
                          <w:rPr>
                            <w:rFonts w:ascii="Arial MT"/>
                            <w:sz w:val="14"/>
                          </w:rPr>
                          <w:t>Percen</w:t>
                        </w:r>
                      </w:p>
                    </w:tc>
                    <w:tc>
                      <w:tcPr>
                        <w:tcW w:w="1769" w:type="dxa"/>
                        <w:gridSpan w:val="2"/>
                        <w:tcBorders>
                          <w:bottom w:val="single" w:sz="8" w:space="0" w:color="000000"/>
                        </w:tcBorders>
                      </w:tcPr>
                      <w:p w:rsidR="00444EAC" w:rsidRDefault="00444EAC">
                        <w:pPr>
                          <w:pStyle w:val="TableParagraph"/>
                          <w:spacing w:before="79" w:line="144" w:lineRule="exact"/>
                          <w:ind w:left="551"/>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476" w:type="dxa"/>
                        <w:tcBorders>
                          <w:bottom w:val="single" w:sz="8" w:space="0" w:color="000000"/>
                        </w:tcBorders>
                      </w:tcPr>
                      <w:p w:rsidR="00444EAC" w:rsidRDefault="00444EAC">
                        <w:pPr>
                          <w:pStyle w:val="TableParagraph"/>
                          <w:spacing w:before="79" w:line="144" w:lineRule="exact"/>
                          <w:ind w:left="59"/>
                          <w:rPr>
                            <w:rFonts w:ascii="Arial MT"/>
                            <w:sz w:val="14"/>
                          </w:rPr>
                        </w:pPr>
                        <w:r>
                          <w:rPr>
                            <w:rFonts w:ascii="Arial MT"/>
                            <w:sz w:val="14"/>
                          </w:rPr>
                          <w:t>Cumulative</w:t>
                        </w:r>
                        <w:r>
                          <w:rPr>
                            <w:rFonts w:ascii="Arial MT"/>
                            <w:spacing w:val="-8"/>
                            <w:sz w:val="14"/>
                          </w:rPr>
                          <w:t xml:space="preserve"> </w:t>
                        </w:r>
                        <w:r>
                          <w:rPr>
                            <w:rFonts w:ascii="Arial MT"/>
                            <w:sz w:val="14"/>
                          </w:rPr>
                          <w:t>Percent</w:t>
                        </w:r>
                      </w:p>
                    </w:tc>
                  </w:tr>
                  <w:tr w:rsidR="00444EAC">
                    <w:trPr>
                      <w:trHeight w:val="395"/>
                    </w:trPr>
                    <w:tc>
                      <w:tcPr>
                        <w:tcW w:w="585" w:type="dxa"/>
                        <w:tcBorders>
                          <w:top w:val="single" w:sz="8" w:space="0" w:color="000000"/>
                        </w:tcBorders>
                      </w:tcPr>
                      <w:p w:rsidR="00444EAC" w:rsidRDefault="00444EAC">
                        <w:pPr>
                          <w:pStyle w:val="TableParagraph"/>
                          <w:spacing w:before="5"/>
                          <w:rPr>
                            <w:rFonts w:ascii="Trebuchet MS"/>
                            <w:b/>
                            <w:sz w:val="13"/>
                          </w:rPr>
                        </w:pPr>
                      </w:p>
                      <w:p w:rsidR="00444EAC" w:rsidRDefault="00444EAC">
                        <w:pPr>
                          <w:pStyle w:val="TableParagraph"/>
                          <w:ind w:left="60"/>
                          <w:rPr>
                            <w:rFonts w:ascii="Arial MT"/>
                            <w:sz w:val="14"/>
                          </w:rPr>
                        </w:pPr>
                        <w:r>
                          <w:rPr>
                            <w:rFonts w:ascii="Arial MT"/>
                            <w:sz w:val="14"/>
                          </w:rPr>
                          <w:t>Valid</w:t>
                        </w:r>
                      </w:p>
                    </w:tc>
                    <w:tc>
                      <w:tcPr>
                        <w:tcW w:w="1783" w:type="dxa"/>
                        <w:tcBorders>
                          <w:top w:val="single" w:sz="8" w:space="0" w:color="000000"/>
                        </w:tcBorders>
                      </w:tcPr>
                      <w:p w:rsidR="00444EAC" w:rsidRDefault="00444EAC">
                        <w:pPr>
                          <w:pStyle w:val="TableParagraph"/>
                          <w:spacing w:before="5"/>
                          <w:rPr>
                            <w:rFonts w:ascii="Trebuchet MS"/>
                            <w:b/>
                            <w:sz w:val="13"/>
                          </w:rPr>
                        </w:pPr>
                      </w:p>
                      <w:p w:rsidR="00444EAC" w:rsidRDefault="00444EAC">
                        <w:pPr>
                          <w:pStyle w:val="TableParagraph"/>
                          <w:ind w:left="215"/>
                          <w:rPr>
                            <w:rFonts w:ascii="Arial MT"/>
                            <w:sz w:val="14"/>
                          </w:rPr>
                        </w:pPr>
                        <w:r>
                          <w:rPr>
                            <w:rFonts w:ascii="Arial MT"/>
                            <w:sz w:val="14"/>
                          </w:rPr>
                          <w:t>81-150</w:t>
                        </w:r>
                      </w:p>
                    </w:tc>
                    <w:tc>
                      <w:tcPr>
                        <w:tcW w:w="813" w:type="dxa"/>
                        <w:tcBorders>
                          <w:top w:val="single" w:sz="8" w:space="0" w:color="000000"/>
                        </w:tcBorders>
                      </w:tcPr>
                      <w:p w:rsidR="00444EAC" w:rsidRDefault="00444EAC">
                        <w:pPr>
                          <w:pStyle w:val="TableParagraph"/>
                          <w:spacing w:before="107"/>
                          <w:ind w:left="32"/>
                          <w:rPr>
                            <w:rFonts w:ascii="Arial"/>
                            <w:b/>
                            <w:sz w:val="18"/>
                          </w:rPr>
                        </w:pPr>
                        <w:r>
                          <w:rPr>
                            <w:rFonts w:ascii="Arial"/>
                            <w:b/>
                            <w:sz w:val="18"/>
                          </w:rPr>
                          <w:t>26</w:t>
                        </w:r>
                      </w:p>
                    </w:tc>
                    <w:tc>
                      <w:tcPr>
                        <w:tcW w:w="845" w:type="dxa"/>
                        <w:tcBorders>
                          <w:top w:val="single" w:sz="8" w:space="0" w:color="000000"/>
                        </w:tcBorders>
                      </w:tcPr>
                      <w:p w:rsidR="00444EAC" w:rsidRDefault="00444EAC">
                        <w:pPr>
                          <w:pStyle w:val="TableParagraph"/>
                          <w:spacing w:before="107"/>
                          <w:ind w:left="80"/>
                          <w:rPr>
                            <w:rFonts w:ascii="Arial"/>
                            <w:b/>
                            <w:sz w:val="18"/>
                          </w:rPr>
                        </w:pPr>
                        <w:r>
                          <w:rPr>
                            <w:rFonts w:ascii="Arial"/>
                            <w:b/>
                            <w:sz w:val="18"/>
                          </w:rPr>
                          <w:t>43,3</w:t>
                        </w:r>
                      </w:p>
                    </w:tc>
                    <w:tc>
                      <w:tcPr>
                        <w:tcW w:w="924" w:type="dxa"/>
                        <w:tcBorders>
                          <w:top w:val="single" w:sz="8" w:space="0" w:color="000000"/>
                        </w:tcBorders>
                      </w:tcPr>
                      <w:p w:rsidR="00444EAC" w:rsidRDefault="00444EAC">
                        <w:pPr>
                          <w:pStyle w:val="TableParagraph"/>
                          <w:spacing w:before="107"/>
                          <w:ind w:right="58"/>
                          <w:jc w:val="right"/>
                          <w:rPr>
                            <w:rFonts w:ascii="Arial"/>
                            <w:b/>
                            <w:sz w:val="18"/>
                          </w:rPr>
                        </w:pPr>
                        <w:r>
                          <w:rPr>
                            <w:rFonts w:ascii="Arial"/>
                            <w:b/>
                            <w:sz w:val="18"/>
                          </w:rPr>
                          <w:t>43,3</w:t>
                        </w:r>
                      </w:p>
                    </w:tc>
                    <w:tc>
                      <w:tcPr>
                        <w:tcW w:w="1476" w:type="dxa"/>
                        <w:tcBorders>
                          <w:top w:val="single" w:sz="8" w:space="0" w:color="000000"/>
                        </w:tcBorders>
                      </w:tcPr>
                      <w:p w:rsidR="00444EAC" w:rsidRDefault="00444EAC">
                        <w:pPr>
                          <w:pStyle w:val="TableParagraph"/>
                          <w:spacing w:before="107"/>
                          <w:ind w:right="58"/>
                          <w:jc w:val="right"/>
                          <w:rPr>
                            <w:rFonts w:ascii="Arial"/>
                            <w:b/>
                            <w:sz w:val="18"/>
                          </w:rPr>
                        </w:pPr>
                        <w:r>
                          <w:rPr>
                            <w:rFonts w:ascii="Arial"/>
                            <w:b/>
                            <w:sz w:val="18"/>
                          </w:rPr>
                          <w:t>43,3</w:t>
                        </w:r>
                      </w:p>
                    </w:tc>
                  </w:tr>
                  <w:tr w:rsidR="00444EAC">
                    <w:trPr>
                      <w:trHeight w:val="360"/>
                    </w:trPr>
                    <w:tc>
                      <w:tcPr>
                        <w:tcW w:w="585" w:type="dxa"/>
                      </w:tcPr>
                      <w:p w:rsidR="00444EAC" w:rsidRDefault="00444EAC">
                        <w:pPr>
                          <w:pStyle w:val="TableParagraph"/>
                          <w:rPr>
                            <w:sz w:val="14"/>
                          </w:rPr>
                        </w:pPr>
                      </w:p>
                    </w:tc>
                    <w:tc>
                      <w:tcPr>
                        <w:tcW w:w="1783" w:type="dxa"/>
                      </w:tcPr>
                      <w:p w:rsidR="00444EAC" w:rsidRDefault="00444EAC">
                        <w:pPr>
                          <w:pStyle w:val="TableParagraph"/>
                          <w:spacing w:before="121"/>
                          <w:ind w:left="215"/>
                          <w:rPr>
                            <w:rFonts w:ascii="Arial MT"/>
                            <w:sz w:val="14"/>
                          </w:rPr>
                        </w:pPr>
                        <w:r>
                          <w:rPr>
                            <w:rFonts w:ascii="Arial MT"/>
                            <w:sz w:val="14"/>
                          </w:rPr>
                          <w:t>401-640</w:t>
                        </w:r>
                      </w:p>
                    </w:tc>
                    <w:tc>
                      <w:tcPr>
                        <w:tcW w:w="813" w:type="dxa"/>
                      </w:tcPr>
                      <w:p w:rsidR="00444EAC" w:rsidRDefault="00444EAC">
                        <w:pPr>
                          <w:pStyle w:val="TableParagraph"/>
                          <w:spacing w:before="72"/>
                          <w:ind w:left="32"/>
                          <w:rPr>
                            <w:rFonts w:ascii="Arial"/>
                            <w:b/>
                            <w:sz w:val="18"/>
                          </w:rPr>
                        </w:pPr>
                        <w:r>
                          <w:rPr>
                            <w:rFonts w:ascii="Arial"/>
                            <w:b/>
                            <w:sz w:val="18"/>
                          </w:rPr>
                          <w:t>16</w:t>
                        </w:r>
                      </w:p>
                    </w:tc>
                    <w:tc>
                      <w:tcPr>
                        <w:tcW w:w="845" w:type="dxa"/>
                      </w:tcPr>
                      <w:p w:rsidR="00444EAC" w:rsidRDefault="00444EAC">
                        <w:pPr>
                          <w:pStyle w:val="TableParagraph"/>
                          <w:spacing w:before="72"/>
                          <w:ind w:left="80"/>
                          <w:rPr>
                            <w:rFonts w:ascii="Arial"/>
                            <w:b/>
                            <w:sz w:val="18"/>
                          </w:rPr>
                        </w:pPr>
                        <w:r>
                          <w:rPr>
                            <w:rFonts w:ascii="Arial"/>
                            <w:b/>
                            <w:sz w:val="18"/>
                          </w:rPr>
                          <w:t>26,7</w:t>
                        </w:r>
                      </w:p>
                    </w:tc>
                    <w:tc>
                      <w:tcPr>
                        <w:tcW w:w="924" w:type="dxa"/>
                      </w:tcPr>
                      <w:p w:rsidR="00444EAC" w:rsidRDefault="00444EAC">
                        <w:pPr>
                          <w:pStyle w:val="TableParagraph"/>
                          <w:spacing w:before="72"/>
                          <w:ind w:right="58"/>
                          <w:jc w:val="right"/>
                          <w:rPr>
                            <w:rFonts w:ascii="Arial"/>
                            <w:b/>
                            <w:sz w:val="18"/>
                          </w:rPr>
                        </w:pPr>
                        <w:r>
                          <w:rPr>
                            <w:rFonts w:ascii="Arial"/>
                            <w:b/>
                            <w:sz w:val="18"/>
                          </w:rPr>
                          <w:t>26,7</w:t>
                        </w:r>
                      </w:p>
                    </w:tc>
                    <w:tc>
                      <w:tcPr>
                        <w:tcW w:w="1476" w:type="dxa"/>
                      </w:tcPr>
                      <w:p w:rsidR="00444EAC" w:rsidRDefault="00444EAC">
                        <w:pPr>
                          <w:pStyle w:val="TableParagraph"/>
                          <w:spacing w:before="72"/>
                          <w:ind w:right="58"/>
                          <w:jc w:val="right"/>
                          <w:rPr>
                            <w:rFonts w:ascii="Arial"/>
                            <w:b/>
                            <w:sz w:val="18"/>
                          </w:rPr>
                        </w:pPr>
                        <w:r>
                          <w:rPr>
                            <w:rFonts w:ascii="Arial"/>
                            <w:b/>
                            <w:sz w:val="18"/>
                          </w:rPr>
                          <w:t>70,0</w:t>
                        </w:r>
                      </w:p>
                    </w:tc>
                  </w:tr>
                  <w:tr w:rsidR="00444EAC">
                    <w:trPr>
                      <w:trHeight w:val="360"/>
                    </w:trPr>
                    <w:tc>
                      <w:tcPr>
                        <w:tcW w:w="585" w:type="dxa"/>
                      </w:tcPr>
                      <w:p w:rsidR="00444EAC" w:rsidRDefault="00444EAC">
                        <w:pPr>
                          <w:pStyle w:val="TableParagraph"/>
                          <w:rPr>
                            <w:sz w:val="14"/>
                          </w:rPr>
                        </w:pPr>
                      </w:p>
                    </w:tc>
                    <w:tc>
                      <w:tcPr>
                        <w:tcW w:w="1783" w:type="dxa"/>
                      </w:tcPr>
                      <w:p w:rsidR="00444EAC" w:rsidRDefault="00444EAC">
                        <w:pPr>
                          <w:pStyle w:val="TableParagraph"/>
                          <w:spacing w:before="121"/>
                          <w:ind w:left="215"/>
                          <w:rPr>
                            <w:rFonts w:ascii="Arial MT"/>
                            <w:sz w:val="14"/>
                          </w:rPr>
                        </w:pPr>
                        <w:r>
                          <w:rPr>
                            <w:rFonts w:ascii="Arial MT"/>
                            <w:sz w:val="14"/>
                          </w:rPr>
                          <w:t>641-960</w:t>
                        </w:r>
                      </w:p>
                    </w:tc>
                    <w:tc>
                      <w:tcPr>
                        <w:tcW w:w="813" w:type="dxa"/>
                      </w:tcPr>
                      <w:p w:rsidR="00444EAC" w:rsidRDefault="00444EAC">
                        <w:pPr>
                          <w:pStyle w:val="TableParagraph"/>
                          <w:spacing w:before="72"/>
                          <w:ind w:left="32"/>
                          <w:rPr>
                            <w:rFonts w:ascii="Arial"/>
                            <w:b/>
                            <w:sz w:val="18"/>
                          </w:rPr>
                        </w:pPr>
                        <w:r>
                          <w:rPr>
                            <w:rFonts w:ascii="Arial"/>
                            <w:b/>
                            <w:sz w:val="18"/>
                          </w:rPr>
                          <w:t>18</w:t>
                        </w:r>
                      </w:p>
                    </w:tc>
                    <w:tc>
                      <w:tcPr>
                        <w:tcW w:w="845" w:type="dxa"/>
                      </w:tcPr>
                      <w:p w:rsidR="00444EAC" w:rsidRDefault="00444EAC">
                        <w:pPr>
                          <w:pStyle w:val="TableParagraph"/>
                          <w:spacing w:before="72"/>
                          <w:ind w:left="80"/>
                          <w:rPr>
                            <w:rFonts w:ascii="Arial"/>
                            <w:b/>
                            <w:sz w:val="18"/>
                          </w:rPr>
                        </w:pPr>
                        <w:r>
                          <w:rPr>
                            <w:rFonts w:ascii="Arial"/>
                            <w:b/>
                            <w:sz w:val="18"/>
                          </w:rPr>
                          <w:t>30,0</w:t>
                        </w:r>
                      </w:p>
                    </w:tc>
                    <w:tc>
                      <w:tcPr>
                        <w:tcW w:w="924" w:type="dxa"/>
                      </w:tcPr>
                      <w:p w:rsidR="00444EAC" w:rsidRDefault="00444EAC">
                        <w:pPr>
                          <w:pStyle w:val="TableParagraph"/>
                          <w:spacing w:before="72"/>
                          <w:ind w:right="58"/>
                          <w:jc w:val="right"/>
                          <w:rPr>
                            <w:rFonts w:ascii="Arial"/>
                            <w:b/>
                            <w:sz w:val="18"/>
                          </w:rPr>
                        </w:pPr>
                        <w:r>
                          <w:rPr>
                            <w:rFonts w:ascii="Arial"/>
                            <w:b/>
                            <w:sz w:val="18"/>
                          </w:rPr>
                          <w:t>30,0</w:t>
                        </w:r>
                      </w:p>
                    </w:tc>
                    <w:tc>
                      <w:tcPr>
                        <w:tcW w:w="1476" w:type="dxa"/>
                      </w:tcPr>
                      <w:p w:rsidR="00444EAC" w:rsidRDefault="00444EAC">
                        <w:pPr>
                          <w:pStyle w:val="TableParagraph"/>
                          <w:spacing w:before="72"/>
                          <w:ind w:right="58"/>
                          <w:jc w:val="right"/>
                          <w:rPr>
                            <w:rFonts w:ascii="Arial"/>
                            <w:b/>
                            <w:sz w:val="18"/>
                          </w:rPr>
                        </w:pPr>
                        <w:r>
                          <w:rPr>
                            <w:rFonts w:ascii="Arial"/>
                            <w:b/>
                            <w:sz w:val="18"/>
                          </w:rPr>
                          <w:t>100,0</w:t>
                        </w:r>
                      </w:p>
                    </w:tc>
                  </w:tr>
                  <w:tr w:rsidR="00444EAC">
                    <w:trPr>
                      <w:trHeight w:val="282"/>
                    </w:trPr>
                    <w:tc>
                      <w:tcPr>
                        <w:tcW w:w="585" w:type="dxa"/>
                        <w:tcBorders>
                          <w:bottom w:val="single" w:sz="18" w:space="0" w:color="000000"/>
                        </w:tcBorders>
                      </w:tcPr>
                      <w:p w:rsidR="00444EAC" w:rsidRDefault="00444EAC">
                        <w:pPr>
                          <w:pStyle w:val="TableParagraph"/>
                          <w:rPr>
                            <w:sz w:val="14"/>
                          </w:rPr>
                        </w:pPr>
                      </w:p>
                    </w:tc>
                    <w:tc>
                      <w:tcPr>
                        <w:tcW w:w="1783" w:type="dxa"/>
                        <w:tcBorders>
                          <w:bottom w:val="single" w:sz="18" w:space="0" w:color="000000"/>
                        </w:tcBorders>
                      </w:tcPr>
                      <w:p w:rsidR="00444EAC" w:rsidRDefault="00444EAC">
                        <w:pPr>
                          <w:pStyle w:val="TableParagraph"/>
                          <w:spacing w:before="121" w:line="141" w:lineRule="exact"/>
                          <w:ind w:left="215"/>
                          <w:rPr>
                            <w:rFonts w:ascii="Arial MT"/>
                            <w:sz w:val="14"/>
                          </w:rPr>
                        </w:pPr>
                        <w:r>
                          <w:rPr>
                            <w:rFonts w:ascii="Arial MT"/>
                            <w:sz w:val="14"/>
                          </w:rPr>
                          <w:t>Total</w:t>
                        </w:r>
                      </w:p>
                    </w:tc>
                    <w:tc>
                      <w:tcPr>
                        <w:tcW w:w="813" w:type="dxa"/>
                        <w:tcBorders>
                          <w:bottom w:val="single" w:sz="18" w:space="0" w:color="000000"/>
                        </w:tcBorders>
                      </w:tcPr>
                      <w:p w:rsidR="00444EAC" w:rsidRDefault="00444EAC">
                        <w:pPr>
                          <w:pStyle w:val="TableParagraph"/>
                          <w:spacing w:before="72" w:line="190" w:lineRule="exact"/>
                          <w:ind w:left="32"/>
                          <w:rPr>
                            <w:rFonts w:ascii="Arial"/>
                            <w:b/>
                            <w:sz w:val="18"/>
                          </w:rPr>
                        </w:pPr>
                        <w:r>
                          <w:rPr>
                            <w:rFonts w:ascii="Arial"/>
                            <w:b/>
                            <w:sz w:val="18"/>
                          </w:rPr>
                          <w:t>60</w:t>
                        </w:r>
                      </w:p>
                    </w:tc>
                    <w:tc>
                      <w:tcPr>
                        <w:tcW w:w="845" w:type="dxa"/>
                        <w:tcBorders>
                          <w:bottom w:val="single" w:sz="18" w:space="0" w:color="000000"/>
                        </w:tcBorders>
                      </w:tcPr>
                      <w:p w:rsidR="00444EAC" w:rsidRDefault="00444EAC">
                        <w:pPr>
                          <w:pStyle w:val="TableParagraph"/>
                          <w:spacing w:before="72" w:line="190" w:lineRule="exact"/>
                          <w:ind w:left="-20"/>
                          <w:rPr>
                            <w:rFonts w:ascii="Arial"/>
                            <w:b/>
                            <w:sz w:val="18"/>
                          </w:rPr>
                        </w:pPr>
                        <w:r>
                          <w:rPr>
                            <w:rFonts w:ascii="Arial"/>
                            <w:b/>
                            <w:sz w:val="18"/>
                          </w:rPr>
                          <w:t>100,0</w:t>
                        </w:r>
                      </w:p>
                    </w:tc>
                    <w:tc>
                      <w:tcPr>
                        <w:tcW w:w="924" w:type="dxa"/>
                        <w:tcBorders>
                          <w:bottom w:val="single" w:sz="18" w:space="0" w:color="000000"/>
                        </w:tcBorders>
                      </w:tcPr>
                      <w:p w:rsidR="00444EAC" w:rsidRDefault="00444EAC">
                        <w:pPr>
                          <w:pStyle w:val="TableParagraph"/>
                          <w:spacing w:before="72" w:line="190" w:lineRule="exact"/>
                          <w:ind w:right="58"/>
                          <w:jc w:val="right"/>
                          <w:rPr>
                            <w:rFonts w:ascii="Arial"/>
                            <w:b/>
                            <w:sz w:val="18"/>
                          </w:rPr>
                        </w:pPr>
                        <w:r>
                          <w:rPr>
                            <w:rFonts w:ascii="Arial"/>
                            <w:b/>
                            <w:sz w:val="18"/>
                          </w:rPr>
                          <w:t>100,0</w:t>
                        </w:r>
                      </w:p>
                    </w:tc>
                    <w:tc>
                      <w:tcPr>
                        <w:tcW w:w="1476" w:type="dxa"/>
                        <w:tcBorders>
                          <w:bottom w:val="single" w:sz="18" w:space="0" w:color="000000"/>
                        </w:tcBorders>
                      </w:tcPr>
                      <w:p w:rsidR="00444EAC" w:rsidRDefault="00444EAC">
                        <w:pPr>
                          <w:pStyle w:val="TableParagraph"/>
                          <w:rPr>
                            <w:sz w:val="14"/>
                          </w:rPr>
                        </w:pPr>
                      </w:p>
                    </w:tc>
                  </w:tr>
                </w:tbl>
                <w:p w:rsidR="00444EAC" w:rsidRDefault="00444EAC">
                  <w:pPr>
                    <w:pStyle w:val="BodyText"/>
                  </w:pPr>
                </w:p>
              </w:txbxContent>
            </v:textbox>
            <w10:wrap anchorx="page"/>
          </v:shape>
        </w:pict>
      </w:r>
      <w:r w:rsidR="00A82564">
        <w:rPr>
          <w:rFonts w:ascii="Arial MT"/>
          <w:sz w:val="14"/>
        </w:rPr>
        <w:t>t</w:t>
      </w: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Default="00C7783A">
      <w:pPr>
        <w:pStyle w:val="BodyText"/>
        <w:rPr>
          <w:rFonts w:ascii="Arial MT"/>
          <w:sz w:val="16"/>
        </w:rPr>
      </w:pPr>
    </w:p>
    <w:p w:rsidR="00C7783A" w:rsidRPr="00ED36D4" w:rsidRDefault="00C7783A">
      <w:pPr>
        <w:pStyle w:val="BodyText"/>
        <w:spacing w:before="4"/>
        <w:rPr>
          <w:rFonts w:ascii="Arial MT"/>
          <w:sz w:val="8"/>
        </w:rPr>
      </w:pPr>
    </w:p>
    <w:p w:rsidR="00C7783A" w:rsidRDefault="00A82564">
      <w:pPr>
        <w:ind w:left="2537" w:right="2533"/>
        <w:jc w:val="center"/>
        <w:rPr>
          <w:rFonts w:ascii="Trebuchet MS"/>
          <w:b/>
          <w:sz w:val="20"/>
        </w:rPr>
      </w:pPr>
      <w:r>
        <w:rPr>
          <w:rFonts w:ascii="Trebuchet MS"/>
          <w:b/>
          <w:sz w:val="20"/>
        </w:rPr>
        <w:t>Frequency</w:t>
      </w:r>
      <w:r>
        <w:rPr>
          <w:rFonts w:ascii="Trebuchet MS"/>
          <w:b/>
          <w:spacing w:val="-6"/>
          <w:sz w:val="20"/>
        </w:rPr>
        <w:t xml:space="preserve"> </w:t>
      </w:r>
      <w:r>
        <w:rPr>
          <w:rFonts w:ascii="Trebuchet MS"/>
          <w:b/>
          <w:sz w:val="20"/>
        </w:rPr>
        <w:t>Table</w:t>
      </w:r>
    </w:p>
    <w:p w:rsidR="00C7783A" w:rsidRDefault="00C7783A">
      <w:pPr>
        <w:pStyle w:val="BodyText"/>
        <w:spacing w:before="4"/>
        <w:rPr>
          <w:rFonts w:ascii="Trebuchet MS"/>
          <w:b/>
          <w:sz w:val="10"/>
        </w:rPr>
      </w:pPr>
    </w:p>
    <w:tbl>
      <w:tblPr>
        <w:tblW w:w="0" w:type="auto"/>
        <w:tblInd w:w="796" w:type="dxa"/>
        <w:tblLayout w:type="fixed"/>
        <w:tblCellMar>
          <w:left w:w="0" w:type="dxa"/>
          <w:right w:w="0" w:type="dxa"/>
        </w:tblCellMar>
        <w:tblLook w:val="01E0" w:firstRow="1" w:lastRow="1" w:firstColumn="1" w:lastColumn="1" w:noHBand="0" w:noVBand="0"/>
      </w:tblPr>
      <w:tblGrid>
        <w:gridCol w:w="789"/>
        <w:gridCol w:w="994"/>
        <w:gridCol w:w="1056"/>
        <w:gridCol w:w="1071"/>
        <w:gridCol w:w="1384"/>
        <w:gridCol w:w="1679"/>
      </w:tblGrid>
      <w:tr w:rsidR="00C7783A">
        <w:trPr>
          <w:trHeight w:val="284"/>
        </w:trPr>
        <w:tc>
          <w:tcPr>
            <w:tcW w:w="6973" w:type="dxa"/>
            <w:gridSpan w:val="6"/>
          </w:tcPr>
          <w:p w:rsidR="00C7783A" w:rsidRDefault="00A82564">
            <w:pPr>
              <w:pStyle w:val="TableParagraph"/>
              <w:spacing w:line="201" w:lineRule="exact"/>
              <w:ind w:left="2649" w:right="2654"/>
              <w:jc w:val="center"/>
              <w:rPr>
                <w:rFonts w:ascii="Arial"/>
                <w:b/>
                <w:sz w:val="18"/>
              </w:rPr>
            </w:pPr>
            <w:r>
              <w:rPr>
                <w:rFonts w:ascii="Arial"/>
                <w:b/>
                <w:sz w:val="18"/>
              </w:rPr>
              <w:t>PENGETAHUAN</w:t>
            </w:r>
          </w:p>
        </w:tc>
      </w:tr>
      <w:tr w:rsidR="00C7783A">
        <w:trPr>
          <w:trHeight w:val="242"/>
        </w:trPr>
        <w:tc>
          <w:tcPr>
            <w:tcW w:w="789" w:type="dxa"/>
            <w:tcBorders>
              <w:bottom w:val="single" w:sz="8" w:space="0" w:color="000000"/>
            </w:tcBorders>
          </w:tcPr>
          <w:p w:rsidR="00C7783A" w:rsidRDefault="00C7783A">
            <w:pPr>
              <w:pStyle w:val="TableParagraph"/>
              <w:rPr>
                <w:sz w:val="14"/>
              </w:rPr>
            </w:pPr>
          </w:p>
        </w:tc>
        <w:tc>
          <w:tcPr>
            <w:tcW w:w="994" w:type="dxa"/>
            <w:tcBorders>
              <w:bottom w:val="single" w:sz="8" w:space="0" w:color="000000"/>
            </w:tcBorders>
          </w:tcPr>
          <w:p w:rsidR="00C7783A" w:rsidRDefault="00C7783A">
            <w:pPr>
              <w:pStyle w:val="TableParagraph"/>
              <w:rPr>
                <w:sz w:val="14"/>
              </w:rPr>
            </w:pPr>
          </w:p>
        </w:tc>
        <w:tc>
          <w:tcPr>
            <w:tcW w:w="1056" w:type="dxa"/>
            <w:tcBorders>
              <w:bottom w:val="single" w:sz="8" w:space="0" w:color="000000"/>
            </w:tcBorders>
          </w:tcPr>
          <w:p w:rsidR="00C7783A" w:rsidRDefault="00A82564">
            <w:pPr>
              <w:pStyle w:val="TableParagraph"/>
              <w:spacing w:before="79" w:line="143" w:lineRule="exact"/>
              <w:ind w:left="92" w:right="261"/>
              <w:jc w:val="center"/>
              <w:rPr>
                <w:rFonts w:ascii="Arial MT"/>
                <w:sz w:val="14"/>
              </w:rPr>
            </w:pPr>
            <w:r>
              <w:rPr>
                <w:rFonts w:ascii="Arial MT"/>
                <w:sz w:val="14"/>
              </w:rPr>
              <w:t>Frequency</w:t>
            </w:r>
          </w:p>
        </w:tc>
        <w:tc>
          <w:tcPr>
            <w:tcW w:w="1071" w:type="dxa"/>
            <w:tcBorders>
              <w:bottom w:val="single" w:sz="8" w:space="0" w:color="000000"/>
            </w:tcBorders>
          </w:tcPr>
          <w:p w:rsidR="00C7783A" w:rsidRDefault="00A82564">
            <w:pPr>
              <w:pStyle w:val="TableParagraph"/>
              <w:spacing w:before="79" w:line="143" w:lineRule="exact"/>
              <w:ind w:left="285"/>
              <w:rPr>
                <w:rFonts w:ascii="Arial MT"/>
                <w:sz w:val="14"/>
              </w:rPr>
            </w:pPr>
            <w:r>
              <w:rPr>
                <w:rFonts w:ascii="Arial MT"/>
                <w:sz w:val="14"/>
              </w:rPr>
              <w:t>Percent</w:t>
            </w:r>
          </w:p>
        </w:tc>
        <w:tc>
          <w:tcPr>
            <w:tcW w:w="1384" w:type="dxa"/>
            <w:tcBorders>
              <w:bottom w:val="single" w:sz="8" w:space="0" w:color="000000"/>
            </w:tcBorders>
          </w:tcPr>
          <w:p w:rsidR="00C7783A" w:rsidRDefault="00A82564">
            <w:pPr>
              <w:pStyle w:val="TableParagraph"/>
              <w:spacing w:before="79" w:line="143" w:lineRule="exact"/>
              <w:ind w:left="286" w:right="230"/>
              <w:jc w:val="center"/>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679" w:type="dxa"/>
            <w:tcBorders>
              <w:bottom w:val="single" w:sz="8" w:space="0" w:color="000000"/>
            </w:tcBorders>
          </w:tcPr>
          <w:p w:rsidR="00C7783A" w:rsidRDefault="00A82564">
            <w:pPr>
              <w:pStyle w:val="TableParagraph"/>
              <w:spacing w:before="79" w:line="143" w:lineRule="exact"/>
              <w:ind w:left="232" w:right="191"/>
              <w:jc w:val="center"/>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C7783A">
        <w:trPr>
          <w:trHeight w:val="395"/>
        </w:trPr>
        <w:tc>
          <w:tcPr>
            <w:tcW w:w="789"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52"/>
              <w:rPr>
                <w:rFonts w:ascii="Arial MT"/>
                <w:sz w:val="14"/>
              </w:rPr>
            </w:pPr>
            <w:r>
              <w:rPr>
                <w:rFonts w:ascii="Arial MT"/>
                <w:sz w:val="14"/>
              </w:rPr>
              <w:t>Valid</w:t>
            </w:r>
          </w:p>
        </w:tc>
        <w:tc>
          <w:tcPr>
            <w:tcW w:w="994"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26"/>
              <w:rPr>
                <w:rFonts w:ascii="Arial MT"/>
                <w:sz w:val="14"/>
              </w:rPr>
            </w:pPr>
            <w:r>
              <w:rPr>
                <w:rFonts w:ascii="Arial MT"/>
                <w:sz w:val="14"/>
              </w:rPr>
              <w:t>kurang</w:t>
            </w:r>
          </w:p>
        </w:tc>
        <w:tc>
          <w:tcPr>
            <w:tcW w:w="1056" w:type="dxa"/>
            <w:tcBorders>
              <w:top w:val="single" w:sz="8" w:space="0" w:color="000000"/>
            </w:tcBorders>
          </w:tcPr>
          <w:p w:rsidR="00C7783A" w:rsidRDefault="00A82564">
            <w:pPr>
              <w:pStyle w:val="TableParagraph"/>
              <w:spacing w:before="107"/>
              <w:ind w:left="91" w:right="261"/>
              <w:jc w:val="center"/>
              <w:rPr>
                <w:rFonts w:ascii="Arial"/>
                <w:b/>
                <w:sz w:val="18"/>
              </w:rPr>
            </w:pPr>
            <w:r>
              <w:rPr>
                <w:rFonts w:ascii="Arial"/>
                <w:b/>
                <w:sz w:val="18"/>
              </w:rPr>
              <w:t>49</w:t>
            </w:r>
          </w:p>
        </w:tc>
        <w:tc>
          <w:tcPr>
            <w:tcW w:w="1071" w:type="dxa"/>
            <w:tcBorders>
              <w:top w:val="single" w:sz="8" w:space="0" w:color="000000"/>
            </w:tcBorders>
          </w:tcPr>
          <w:p w:rsidR="00C7783A" w:rsidRDefault="00A82564">
            <w:pPr>
              <w:pStyle w:val="TableParagraph"/>
              <w:spacing w:before="107"/>
              <w:ind w:left="349"/>
              <w:rPr>
                <w:rFonts w:ascii="Arial"/>
                <w:b/>
                <w:sz w:val="18"/>
              </w:rPr>
            </w:pPr>
            <w:r>
              <w:rPr>
                <w:rFonts w:ascii="Arial"/>
                <w:b/>
                <w:sz w:val="18"/>
              </w:rPr>
              <w:t>81,7</w:t>
            </w:r>
          </w:p>
        </w:tc>
        <w:tc>
          <w:tcPr>
            <w:tcW w:w="1384" w:type="dxa"/>
            <w:tcBorders>
              <w:top w:val="single" w:sz="8" w:space="0" w:color="000000"/>
            </w:tcBorders>
          </w:tcPr>
          <w:p w:rsidR="00C7783A" w:rsidRDefault="00A82564">
            <w:pPr>
              <w:pStyle w:val="TableParagraph"/>
              <w:spacing w:before="107"/>
              <w:ind w:left="286" w:right="225"/>
              <w:jc w:val="center"/>
              <w:rPr>
                <w:rFonts w:ascii="Arial"/>
                <w:b/>
                <w:sz w:val="18"/>
              </w:rPr>
            </w:pPr>
            <w:r>
              <w:rPr>
                <w:rFonts w:ascii="Arial"/>
                <w:b/>
                <w:sz w:val="18"/>
              </w:rPr>
              <w:t>81,7</w:t>
            </w:r>
          </w:p>
        </w:tc>
        <w:tc>
          <w:tcPr>
            <w:tcW w:w="1679" w:type="dxa"/>
            <w:tcBorders>
              <w:top w:val="single" w:sz="8" w:space="0" w:color="000000"/>
            </w:tcBorders>
          </w:tcPr>
          <w:p w:rsidR="00C7783A" w:rsidRDefault="00A82564">
            <w:pPr>
              <w:pStyle w:val="TableParagraph"/>
              <w:spacing w:before="107"/>
              <w:ind w:left="233" w:right="186"/>
              <w:jc w:val="center"/>
              <w:rPr>
                <w:rFonts w:ascii="Arial"/>
                <w:b/>
                <w:sz w:val="18"/>
              </w:rPr>
            </w:pPr>
            <w:r>
              <w:rPr>
                <w:rFonts w:ascii="Arial"/>
                <w:b/>
                <w:sz w:val="18"/>
              </w:rPr>
              <w:t>81,7</w:t>
            </w:r>
          </w:p>
        </w:tc>
      </w:tr>
      <w:tr w:rsidR="00C7783A">
        <w:trPr>
          <w:trHeight w:val="360"/>
        </w:trPr>
        <w:tc>
          <w:tcPr>
            <w:tcW w:w="789" w:type="dxa"/>
          </w:tcPr>
          <w:p w:rsidR="00C7783A" w:rsidRDefault="00C7783A">
            <w:pPr>
              <w:pStyle w:val="TableParagraph"/>
              <w:rPr>
                <w:sz w:val="14"/>
              </w:rPr>
            </w:pPr>
          </w:p>
        </w:tc>
        <w:tc>
          <w:tcPr>
            <w:tcW w:w="994" w:type="dxa"/>
          </w:tcPr>
          <w:p w:rsidR="00C7783A" w:rsidRDefault="00A82564">
            <w:pPr>
              <w:pStyle w:val="TableParagraph"/>
              <w:spacing w:before="121"/>
              <w:ind w:left="315"/>
              <w:rPr>
                <w:rFonts w:ascii="Arial MT"/>
                <w:sz w:val="14"/>
              </w:rPr>
            </w:pPr>
            <w:r>
              <w:rPr>
                <w:rFonts w:ascii="Arial MT"/>
                <w:sz w:val="14"/>
              </w:rPr>
              <w:t>baik</w:t>
            </w:r>
          </w:p>
        </w:tc>
        <w:tc>
          <w:tcPr>
            <w:tcW w:w="1056" w:type="dxa"/>
          </w:tcPr>
          <w:p w:rsidR="00C7783A" w:rsidRDefault="00A82564">
            <w:pPr>
              <w:pStyle w:val="TableParagraph"/>
              <w:spacing w:before="72"/>
              <w:ind w:left="91" w:right="261"/>
              <w:jc w:val="center"/>
              <w:rPr>
                <w:rFonts w:ascii="Arial"/>
                <w:b/>
                <w:sz w:val="18"/>
              </w:rPr>
            </w:pPr>
            <w:r>
              <w:rPr>
                <w:rFonts w:ascii="Arial"/>
                <w:b/>
                <w:sz w:val="18"/>
              </w:rPr>
              <w:t>11</w:t>
            </w:r>
          </w:p>
        </w:tc>
        <w:tc>
          <w:tcPr>
            <w:tcW w:w="1071" w:type="dxa"/>
          </w:tcPr>
          <w:p w:rsidR="00C7783A" w:rsidRDefault="00A82564">
            <w:pPr>
              <w:pStyle w:val="TableParagraph"/>
              <w:spacing w:before="72"/>
              <w:ind w:left="349"/>
              <w:rPr>
                <w:rFonts w:ascii="Arial"/>
                <w:b/>
                <w:sz w:val="18"/>
              </w:rPr>
            </w:pPr>
            <w:r>
              <w:rPr>
                <w:rFonts w:ascii="Arial"/>
                <w:b/>
                <w:sz w:val="18"/>
              </w:rPr>
              <w:t>18,3</w:t>
            </w:r>
          </w:p>
        </w:tc>
        <w:tc>
          <w:tcPr>
            <w:tcW w:w="1384" w:type="dxa"/>
          </w:tcPr>
          <w:p w:rsidR="00C7783A" w:rsidRDefault="00A82564">
            <w:pPr>
              <w:pStyle w:val="TableParagraph"/>
              <w:spacing w:before="72"/>
              <w:ind w:left="286" w:right="225"/>
              <w:jc w:val="center"/>
              <w:rPr>
                <w:rFonts w:ascii="Arial"/>
                <w:b/>
                <w:sz w:val="18"/>
              </w:rPr>
            </w:pPr>
            <w:r>
              <w:rPr>
                <w:rFonts w:ascii="Arial"/>
                <w:b/>
                <w:sz w:val="18"/>
              </w:rPr>
              <w:t>18,3</w:t>
            </w:r>
          </w:p>
        </w:tc>
        <w:tc>
          <w:tcPr>
            <w:tcW w:w="1679" w:type="dxa"/>
          </w:tcPr>
          <w:p w:rsidR="00C7783A" w:rsidRDefault="00A82564">
            <w:pPr>
              <w:pStyle w:val="TableParagraph"/>
              <w:spacing w:before="72"/>
              <w:ind w:left="233" w:right="190"/>
              <w:jc w:val="center"/>
              <w:rPr>
                <w:rFonts w:ascii="Arial"/>
                <w:b/>
                <w:sz w:val="18"/>
              </w:rPr>
            </w:pPr>
            <w:r>
              <w:rPr>
                <w:rFonts w:ascii="Arial"/>
                <w:b/>
                <w:sz w:val="18"/>
              </w:rPr>
              <w:t>100,0</w:t>
            </w:r>
          </w:p>
        </w:tc>
      </w:tr>
      <w:tr w:rsidR="00C7783A">
        <w:trPr>
          <w:trHeight w:val="282"/>
        </w:trPr>
        <w:tc>
          <w:tcPr>
            <w:tcW w:w="789" w:type="dxa"/>
            <w:tcBorders>
              <w:bottom w:val="single" w:sz="18" w:space="0" w:color="000000"/>
            </w:tcBorders>
          </w:tcPr>
          <w:p w:rsidR="00C7783A" w:rsidRDefault="00C7783A">
            <w:pPr>
              <w:pStyle w:val="TableParagraph"/>
              <w:rPr>
                <w:sz w:val="14"/>
              </w:rPr>
            </w:pPr>
          </w:p>
        </w:tc>
        <w:tc>
          <w:tcPr>
            <w:tcW w:w="994" w:type="dxa"/>
            <w:tcBorders>
              <w:bottom w:val="single" w:sz="18" w:space="0" w:color="000000"/>
            </w:tcBorders>
          </w:tcPr>
          <w:p w:rsidR="00C7783A" w:rsidRDefault="00A82564">
            <w:pPr>
              <w:pStyle w:val="TableParagraph"/>
              <w:spacing w:before="121" w:line="141" w:lineRule="exact"/>
              <w:ind w:left="286"/>
              <w:rPr>
                <w:rFonts w:ascii="Arial MT"/>
                <w:sz w:val="14"/>
              </w:rPr>
            </w:pPr>
            <w:r>
              <w:rPr>
                <w:rFonts w:ascii="Arial MT"/>
                <w:sz w:val="14"/>
              </w:rPr>
              <w:t>Total</w:t>
            </w:r>
          </w:p>
        </w:tc>
        <w:tc>
          <w:tcPr>
            <w:tcW w:w="1056" w:type="dxa"/>
            <w:tcBorders>
              <w:bottom w:val="single" w:sz="18" w:space="0" w:color="000000"/>
            </w:tcBorders>
          </w:tcPr>
          <w:p w:rsidR="00C7783A" w:rsidRDefault="00A82564">
            <w:pPr>
              <w:pStyle w:val="TableParagraph"/>
              <w:spacing w:before="72" w:line="191" w:lineRule="exact"/>
              <w:ind w:left="91" w:right="261"/>
              <w:jc w:val="center"/>
              <w:rPr>
                <w:rFonts w:ascii="Arial"/>
                <w:b/>
                <w:sz w:val="18"/>
              </w:rPr>
            </w:pPr>
            <w:r>
              <w:rPr>
                <w:rFonts w:ascii="Arial"/>
                <w:b/>
                <w:sz w:val="18"/>
              </w:rPr>
              <w:t>60</w:t>
            </w:r>
          </w:p>
        </w:tc>
        <w:tc>
          <w:tcPr>
            <w:tcW w:w="1071" w:type="dxa"/>
            <w:tcBorders>
              <w:bottom w:val="single" w:sz="18" w:space="0" w:color="000000"/>
            </w:tcBorders>
          </w:tcPr>
          <w:p w:rsidR="00C7783A" w:rsidRDefault="00A82564">
            <w:pPr>
              <w:pStyle w:val="TableParagraph"/>
              <w:spacing w:before="72" w:line="191" w:lineRule="exact"/>
              <w:ind w:left="301"/>
              <w:rPr>
                <w:rFonts w:ascii="Arial"/>
                <w:b/>
                <w:sz w:val="18"/>
              </w:rPr>
            </w:pPr>
            <w:r>
              <w:rPr>
                <w:rFonts w:ascii="Arial"/>
                <w:b/>
                <w:sz w:val="18"/>
              </w:rPr>
              <w:t>100,0</w:t>
            </w:r>
          </w:p>
        </w:tc>
        <w:tc>
          <w:tcPr>
            <w:tcW w:w="1384" w:type="dxa"/>
            <w:tcBorders>
              <w:bottom w:val="single" w:sz="18" w:space="0" w:color="000000"/>
            </w:tcBorders>
          </w:tcPr>
          <w:p w:rsidR="00C7783A" w:rsidRDefault="00A82564">
            <w:pPr>
              <w:pStyle w:val="TableParagraph"/>
              <w:spacing w:before="72" w:line="191" w:lineRule="exact"/>
              <w:ind w:left="286" w:right="221"/>
              <w:jc w:val="center"/>
              <w:rPr>
                <w:rFonts w:ascii="Arial"/>
                <w:b/>
                <w:sz w:val="18"/>
              </w:rPr>
            </w:pPr>
            <w:r>
              <w:rPr>
                <w:rFonts w:ascii="Arial"/>
                <w:b/>
                <w:sz w:val="18"/>
              </w:rPr>
              <w:t>100,0</w:t>
            </w:r>
          </w:p>
        </w:tc>
        <w:tc>
          <w:tcPr>
            <w:tcW w:w="1679" w:type="dxa"/>
            <w:tcBorders>
              <w:bottom w:val="single" w:sz="18" w:space="0" w:color="000000"/>
            </w:tcBorders>
          </w:tcPr>
          <w:p w:rsidR="00C7783A" w:rsidRDefault="00C7783A">
            <w:pPr>
              <w:pStyle w:val="TableParagraph"/>
              <w:rPr>
                <w:sz w:val="14"/>
              </w:rPr>
            </w:pPr>
          </w:p>
        </w:tc>
      </w:tr>
    </w:tbl>
    <w:p w:rsidR="00C7783A" w:rsidRDefault="00C7783A">
      <w:pPr>
        <w:pStyle w:val="BodyText"/>
        <w:rPr>
          <w:rFonts w:ascii="Trebuchet MS"/>
          <w:b/>
          <w:sz w:val="20"/>
        </w:rPr>
      </w:pPr>
    </w:p>
    <w:p w:rsidR="00C7783A" w:rsidRDefault="00C7783A">
      <w:pPr>
        <w:pStyle w:val="BodyText"/>
        <w:spacing w:before="1" w:after="1"/>
        <w:rPr>
          <w:rFonts w:ascii="Trebuchet MS"/>
          <w:b/>
        </w:rPr>
      </w:pPr>
    </w:p>
    <w:tbl>
      <w:tblPr>
        <w:tblW w:w="0" w:type="auto"/>
        <w:tblInd w:w="796" w:type="dxa"/>
        <w:tblLayout w:type="fixed"/>
        <w:tblCellMar>
          <w:left w:w="0" w:type="dxa"/>
          <w:right w:w="0" w:type="dxa"/>
        </w:tblCellMar>
        <w:tblLook w:val="01E0" w:firstRow="1" w:lastRow="1" w:firstColumn="1" w:lastColumn="1" w:noHBand="0" w:noVBand="0"/>
      </w:tblPr>
      <w:tblGrid>
        <w:gridCol w:w="789"/>
        <w:gridCol w:w="994"/>
        <w:gridCol w:w="1056"/>
        <w:gridCol w:w="1071"/>
        <w:gridCol w:w="1384"/>
        <w:gridCol w:w="1679"/>
      </w:tblGrid>
      <w:tr w:rsidR="00C7783A">
        <w:trPr>
          <w:trHeight w:val="284"/>
        </w:trPr>
        <w:tc>
          <w:tcPr>
            <w:tcW w:w="6973" w:type="dxa"/>
            <w:gridSpan w:val="6"/>
          </w:tcPr>
          <w:p w:rsidR="00C7783A" w:rsidRDefault="00A82564">
            <w:pPr>
              <w:pStyle w:val="TableParagraph"/>
              <w:spacing w:line="201" w:lineRule="exact"/>
              <w:ind w:left="2650" w:right="2651"/>
              <w:jc w:val="center"/>
              <w:rPr>
                <w:rFonts w:ascii="Arial"/>
                <w:b/>
                <w:sz w:val="18"/>
              </w:rPr>
            </w:pPr>
            <w:r>
              <w:rPr>
                <w:rFonts w:ascii="Arial"/>
                <w:b/>
                <w:sz w:val="18"/>
              </w:rPr>
              <w:t>Keterampilan</w:t>
            </w:r>
          </w:p>
        </w:tc>
      </w:tr>
      <w:tr w:rsidR="00C7783A">
        <w:trPr>
          <w:trHeight w:val="242"/>
        </w:trPr>
        <w:tc>
          <w:tcPr>
            <w:tcW w:w="789" w:type="dxa"/>
            <w:tcBorders>
              <w:bottom w:val="single" w:sz="8" w:space="0" w:color="000000"/>
            </w:tcBorders>
          </w:tcPr>
          <w:p w:rsidR="00C7783A" w:rsidRDefault="00C7783A">
            <w:pPr>
              <w:pStyle w:val="TableParagraph"/>
              <w:rPr>
                <w:sz w:val="14"/>
              </w:rPr>
            </w:pPr>
          </w:p>
        </w:tc>
        <w:tc>
          <w:tcPr>
            <w:tcW w:w="994" w:type="dxa"/>
            <w:tcBorders>
              <w:bottom w:val="single" w:sz="8" w:space="0" w:color="000000"/>
            </w:tcBorders>
          </w:tcPr>
          <w:p w:rsidR="00C7783A" w:rsidRDefault="00C7783A">
            <w:pPr>
              <w:pStyle w:val="TableParagraph"/>
              <w:rPr>
                <w:sz w:val="14"/>
              </w:rPr>
            </w:pPr>
          </w:p>
        </w:tc>
        <w:tc>
          <w:tcPr>
            <w:tcW w:w="1056" w:type="dxa"/>
            <w:tcBorders>
              <w:bottom w:val="single" w:sz="8" w:space="0" w:color="000000"/>
            </w:tcBorders>
          </w:tcPr>
          <w:p w:rsidR="00C7783A" w:rsidRDefault="00A82564">
            <w:pPr>
              <w:pStyle w:val="TableParagraph"/>
              <w:spacing w:before="79" w:line="143" w:lineRule="exact"/>
              <w:ind w:left="92" w:right="261"/>
              <w:jc w:val="center"/>
              <w:rPr>
                <w:rFonts w:ascii="Arial MT"/>
                <w:sz w:val="14"/>
              </w:rPr>
            </w:pPr>
            <w:r>
              <w:rPr>
                <w:rFonts w:ascii="Arial MT"/>
                <w:sz w:val="14"/>
              </w:rPr>
              <w:t>Frequency</w:t>
            </w:r>
          </w:p>
        </w:tc>
        <w:tc>
          <w:tcPr>
            <w:tcW w:w="1071" w:type="dxa"/>
            <w:tcBorders>
              <w:bottom w:val="single" w:sz="8" w:space="0" w:color="000000"/>
            </w:tcBorders>
          </w:tcPr>
          <w:p w:rsidR="00C7783A" w:rsidRDefault="00A82564">
            <w:pPr>
              <w:pStyle w:val="TableParagraph"/>
              <w:spacing w:before="79" w:line="143" w:lineRule="exact"/>
              <w:ind w:left="285"/>
              <w:rPr>
                <w:rFonts w:ascii="Arial MT"/>
                <w:sz w:val="14"/>
              </w:rPr>
            </w:pPr>
            <w:r>
              <w:rPr>
                <w:rFonts w:ascii="Arial MT"/>
                <w:sz w:val="14"/>
              </w:rPr>
              <w:t>Percent</w:t>
            </w:r>
          </w:p>
        </w:tc>
        <w:tc>
          <w:tcPr>
            <w:tcW w:w="1384" w:type="dxa"/>
            <w:tcBorders>
              <w:bottom w:val="single" w:sz="8" w:space="0" w:color="000000"/>
            </w:tcBorders>
          </w:tcPr>
          <w:p w:rsidR="00C7783A" w:rsidRDefault="00A82564">
            <w:pPr>
              <w:pStyle w:val="TableParagraph"/>
              <w:spacing w:before="79" w:line="143" w:lineRule="exact"/>
              <w:ind w:left="286" w:right="230"/>
              <w:jc w:val="center"/>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679" w:type="dxa"/>
            <w:tcBorders>
              <w:bottom w:val="single" w:sz="8" w:space="0" w:color="000000"/>
            </w:tcBorders>
          </w:tcPr>
          <w:p w:rsidR="00C7783A" w:rsidRDefault="00A82564">
            <w:pPr>
              <w:pStyle w:val="TableParagraph"/>
              <w:spacing w:before="79" w:line="143" w:lineRule="exact"/>
              <w:ind w:left="232" w:right="191"/>
              <w:jc w:val="center"/>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C7783A">
        <w:trPr>
          <w:trHeight w:val="395"/>
        </w:trPr>
        <w:tc>
          <w:tcPr>
            <w:tcW w:w="789"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52"/>
              <w:rPr>
                <w:rFonts w:ascii="Arial MT"/>
                <w:sz w:val="14"/>
              </w:rPr>
            </w:pPr>
            <w:r>
              <w:rPr>
                <w:rFonts w:ascii="Arial MT"/>
                <w:sz w:val="14"/>
              </w:rPr>
              <w:t>Valid</w:t>
            </w:r>
          </w:p>
        </w:tc>
        <w:tc>
          <w:tcPr>
            <w:tcW w:w="994"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26"/>
              <w:rPr>
                <w:rFonts w:ascii="Arial MT"/>
                <w:sz w:val="14"/>
              </w:rPr>
            </w:pPr>
            <w:r>
              <w:rPr>
                <w:rFonts w:ascii="Arial MT"/>
                <w:sz w:val="14"/>
              </w:rPr>
              <w:t>kurang</w:t>
            </w:r>
          </w:p>
        </w:tc>
        <w:tc>
          <w:tcPr>
            <w:tcW w:w="1056" w:type="dxa"/>
            <w:tcBorders>
              <w:top w:val="single" w:sz="8" w:space="0" w:color="000000"/>
            </w:tcBorders>
          </w:tcPr>
          <w:p w:rsidR="00C7783A" w:rsidRDefault="00A82564">
            <w:pPr>
              <w:pStyle w:val="TableParagraph"/>
              <w:spacing w:before="107"/>
              <w:ind w:left="91" w:right="261"/>
              <w:jc w:val="center"/>
              <w:rPr>
                <w:rFonts w:ascii="Arial"/>
                <w:b/>
                <w:sz w:val="18"/>
              </w:rPr>
            </w:pPr>
            <w:r>
              <w:rPr>
                <w:rFonts w:ascii="Arial"/>
                <w:b/>
                <w:sz w:val="18"/>
              </w:rPr>
              <w:t>49</w:t>
            </w:r>
          </w:p>
        </w:tc>
        <w:tc>
          <w:tcPr>
            <w:tcW w:w="1071" w:type="dxa"/>
            <w:tcBorders>
              <w:top w:val="single" w:sz="8" w:space="0" w:color="000000"/>
            </w:tcBorders>
          </w:tcPr>
          <w:p w:rsidR="00C7783A" w:rsidRDefault="00A82564">
            <w:pPr>
              <w:pStyle w:val="TableParagraph"/>
              <w:spacing w:before="107"/>
              <w:ind w:left="349"/>
              <w:rPr>
                <w:rFonts w:ascii="Arial"/>
                <w:b/>
                <w:sz w:val="18"/>
              </w:rPr>
            </w:pPr>
            <w:r>
              <w:rPr>
                <w:rFonts w:ascii="Arial"/>
                <w:b/>
                <w:sz w:val="18"/>
              </w:rPr>
              <w:t>81,7</w:t>
            </w:r>
          </w:p>
        </w:tc>
        <w:tc>
          <w:tcPr>
            <w:tcW w:w="1384" w:type="dxa"/>
            <w:tcBorders>
              <w:top w:val="single" w:sz="8" w:space="0" w:color="000000"/>
            </w:tcBorders>
          </w:tcPr>
          <w:p w:rsidR="00C7783A" w:rsidRDefault="00A82564">
            <w:pPr>
              <w:pStyle w:val="TableParagraph"/>
              <w:spacing w:before="107"/>
              <w:ind w:left="286" w:right="225"/>
              <w:jc w:val="center"/>
              <w:rPr>
                <w:rFonts w:ascii="Arial"/>
                <w:b/>
                <w:sz w:val="18"/>
              </w:rPr>
            </w:pPr>
            <w:r>
              <w:rPr>
                <w:rFonts w:ascii="Arial"/>
                <w:b/>
                <w:sz w:val="18"/>
              </w:rPr>
              <w:t>81,7</w:t>
            </w:r>
          </w:p>
        </w:tc>
        <w:tc>
          <w:tcPr>
            <w:tcW w:w="1679" w:type="dxa"/>
            <w:tcBorders>
              <w:top w:val="single" w:sz="8" w:space="0" w:color="000000"/>
            </w:tcBorders>
          </w:tcPr>
          <w:p w:rsidR="00C7783A" w:rsidRDefault="00A82564">
            <w:pPr>
              <w:pStyle w:val="TableParagraph"/>
              <w:spacing w:before="107"/>
              <w:ind w:left="233" w:right="186"/>
              <w:jc w:val="center"/>
              <w:rPr>
                <w:rFonts w:ascii="Arial"/>
                <w:b/>
                <w:sz w:val="18"/>
              </w:rPr>
            </w:pPr>
            <w:r>
              <w:rPr>
                <w:rFonts w:ascii="Arial"/>
                <w:b/>
                <w:sz w:val="18"/>
              </w:rPr>
              <w:t>81,7</w:t>
            </w:r>
          </w:p>
        </w:tc>
      </w:tr>
      <w:tr w:rsidR="00C7783A">
        <w:trPr>
          <w:trHeight w:val="360"/>
        </w:trPr>
        <w:tc>
          <w:tcPr>
            <w:tcW w:w="789" w:type="dxa"/>
          </w:tcPr>
          <w:p w:rsidR="00C7783A" w:rsidRDefault="00C7783A">
            <w:pPr>
              <w:pStyle w:val="TableParagraph"/>
              <w:rPr>
                <w:sz w:val="14"/>
              </w:rPr>
            </w:pPr>
          </w:p>
        </w:tc>
        <w:tc>
          <w:tcPr>
            <w:tcW w:w="994" w:type="dxa"/>
          </w:tcPr>
          <w:p w:rsidR="00C7783A" w:rsidRDefault="00A82564">
            <w:pPr>
              <w:pStyle w:val="TableParagraph"/>
              <w:spacing w:before="121"/>
              <w:ind w:left="315"/>
              <w:rPr>
                <w:rFonts w:ascii="Arial MT"/>
                <w:sz w:val="14"/>
              </w:rPr>
            </w:pPr>
            <w:r>
              <w:rPr>
                <w:rFonts w:ascii="Arial MT"/>
                <w:sz w:val="14"/>
              </w:rPr>
              <w:t>baik</w:t>
            </w:r>
          </w:p>
        </w:tc>
        <w:tc>
          <w:tcPr>
            <w:tcW w:w="1056" w:type="dxa"/>
          </w:tcPr>
          <w:p w:rsidR="00C7783A" w:rsidRDefault="00A82564">
            <w:pPr>
              <w:pStyle w:val="TableParagraph"/>
              <w:spacing w:before="72"/>
              <w:ind w:left="91" w:right="261"/>
              <w:jc w:val="center"/>
              <w:rPr>
                <w:rFonts w:ascii="Arial"/>
                <w:b/>
                <w:sz w:val="18"/>
              </w:rPr>
            </w:pPr>
            <w:r>
              <w:rPr>
                <w:rFonts w:ascii="Arial"/>
                <w:b/>
                <w:sz w:val="18"/>
              </w:rPr>
              <w:t>11</w:t>
            </w:r>
          </w:p>
        </w:tc>
        <w:tc>
          <w:tcPr>
            <w:tcW w:w="1071" w:type="dxa"/>
          </w:tcPr>
          <w:p w:rsidR="00C7783A" w:rsidRDefault="00A82564">
            <w:pPr>
              <w:pStyle w:val="TableParagraph"/>
              <w:spacing w:before="72"/>
              <w:ind w:left="349"/>
              <w:rPr>
                <w:rFonts w:ascii="Arial"/>
                <w:b/>
                <w:sz w:val="18"/>
              </w:rPr>
            </w:pPr>
            <w:r>
              <w:rPr>
                <w:rFonts w:ascii="Arial"/>
                <w:b/>
                <w:sz w:val="18"/>
              </w:rPr>
              <w:t>18,3</w:t>
            </w:r>
          </w:p>
        </w:tc>
        <w:tc>
          <w:tcPr>
            <w:tcW w:w="1384" w:type="dxa"/>
          </w:tcPr>
          <w:p w:rsidR="00C7783A" w:rsidRDefault="00A82564">
            <w:pPr>
              <w:pStyle w:val="TableParagraph"/>
              <w:spacing w:before="72"/>
              <w:ind w:left="286" w:right="225"/>
              <w:jc w:val="center"/>
              <w:rPr>
                <w:rFonts w:ascii="Arial"/>
                <w:b/>
                <w:sz w:val="18"/>
              </w:rPr>
            </w:pPr>
            <w:r>
              <w:rPr>
                <w:rFonts w:ascii="Arial"/>
                <w:b/>
                <w:sz w:val="18"/>
              </w:rPr>
              <w:t>18,3</w:t>
            </w:r>
          </w:p>
        </w:tc>
        <w:tc>
          <w:tcPr>
            <w:tcW w:w="1679" w:type="dxa"/>
          </w:tcPr>
          <w:p w:rsidR="00C7783A" w:rsidRDefault="00A82564">
            <w:pPr>
              <w:pStyle w:val="TableParagraph"/>
              <w:spacing w:before="72"/>
              <w:ind w:left="233" w:right="190"/>
              <w:jc w:val="center"/>
              <w:rPr>
                <w:rFonts w:ascii="Arial"/>
                <w:b/>
                <w:sz w:val="18"/>
              </w:rPr>
            </w:pPr>
            <w:r>
              <w:rPr>
                <w:rFonts w:ascii="Arial"/>
                <w:b/>
                <w:sz w:val="18"/>
              </w:rPr>
              <w:t>100,0</w:t>
            </w:r>
          </w:p>
        </w:tc>
      </w:tr>
      <w:tr w:rsidR="00C7783A">
        <w:trPr>
          <w:trHeight w:val="282"/>
        </w:trPr>
        <w:tc>
          <w:tcPr>
            <w:tcW w:w="789" w:type="dxa"/>
            <w:tcBorders>
              <w:bottom w:val="single" w:sz="18" w:space="0" w:color="000000"/>
            </w:tcBorders>
          </w:tcPr>
          <w:p w:rsidR="00C7783A" w:rsidRDefault="00C7783A">
            <w:pPr>
              <w:pStyle w:val="TableParagraph"/>
              <w:rPr>
                <w:sz w:val="14"/>
              </w:rPr>
            </w:pPr>
          </w:p>
        </w:tc>
        <w:tc>
          <w:tcPr>
            <w:tcW w:w="994" w:type="dxa"/>
            <w:tcBorders>
              <w:bottom w:val="single" w:sz="18" w:space="0" w:color="000000"/>
            </w:tcBorders>
          </w:tcPr>
          <w:p w:rsidR="00C7783A" w:rsidRDefault="00A82564">
            <w:pPr>
              <w:pStyle w:val="TableParagraph"/>
              <w:spacing w:before="121" w:line="141" w:lineRule="exact"/>
              <w:ind w:left="286"/>
              <w:rPr>
                <w:rFonts w:ascii="Arial MT"/>
                <w:sz w:val="14"/>
              </w:rPr>
            </w:pPr>
            <w:r>
              <w:rPr>
                <w:rFonts w:ascii="Arial MT"/>
                <w:sz w:val="14"/>
              </w:rPr>
              <w:t>Total</w:t>
            </w:r>
          </w:p>
        </w:tc>
        <w:tc>
          <w:tcPr>
            <w:tcW w:w="1056" w:type="dxa"/>
            <w:tcBorders>
              <w:bottom w:val="single" w:sz="18" w:space="0" w:color="000000"/>
            </w:tcBorders>
          </w:tcPr>
          <w:p w:rsidR="00C7783A" w:rsidRDefault="00A82564">
            <w:pPr>
              <w:pStyle w:val="TableParagraph"/>
              <w:spacing w:before="72" w:line="190" w:lineRule="exact"/>
              <w:ind w:left="91" w:right="261"/>
              <w:jc w:val="center"/>
              <w:rPr>
                <w:rFonts w:ascii="Arial"/>
                <w:b/>
                <w:sz w:val="18"/>
              </w:rPr>
            </w:pPr>
            <w:r>
              <w:rPr>
                <w:rFonts w:ascii="Arial"/>
                <w:b/>
                <w:sz w:val="18"/>
              </w:rPr>
              <w:t>60</w:t>
            </w:r>
          </w:p>
        </w:tc>
        <w:tc>
          <w:tcPr>
            <w:tcW w:w="1071" w:type="dxa"/>
            <w:tcBorders>
              <w:bottom w:val="single" w:sz="18" w:space="0" w:color="000000"/>
            </w:tcBorders>
          </w:tcPr>
          <w:p w:rsidR="00C7783A" w:rsidRDefault="00A82564">
            <w:pPr>
              <w:pStyle w:val="TableParagraph"/>
              <w:spacing w:before="72" w:line="190" w:lineRule="exact"/>
              <w:ind w:left="301"/>
              <w:rPr>
                <w:rFonts w:ascii="Arial"/>
                <w:b/>
                <w:sz w:val="18"/>
              </w:rPr>
            </w:pPr>
            <w:r>
              <w:rPr>
                <w:rFonts w:ascii="Arial"/>
                <w:b/>
                <w:sz w:val="18"/>
              </w:rPr>
              <w:t>100,0</w:t>
            </w:r>
          </w:p>
        </w:tc>
        <w:tc>
          <w:tcPr>
            <w:tcW w:w="1384" w:type="dxa"/>
            <w:tcBorders>
              <w:bottom w:val="single" w:sz="18" w:space="0" w:color="000000"/>
            </w:tcBorders>
          </w:tcPr>
          <w:p w:rsidR="00C7783A" w:rsidRDefault="00A82564">
            <w:pPr>
              <w:pStyle w:val="TableParagraph"/>
              <w:spacing w:before="72" w:line="190" w:lineRule="exact"/>
              <w:ind w:left="286" w:right="221"/>
              <w:jc w:val="center"/>
              <w:rPr>
                <w:rFonts w:ascii="Arial"/>
                <w:b/>
                <w:sz w:val="18"/>
              </w:rPr>
            </w:pPr>
            <w:r>
              <w:rPr>
                <w:rFonts w:ascii="Arial"/>
                <w:b/>
                <w:sz w:val="18"/>
              </w:rPr>
              <w:t>100,0</w:t>
            </w:r>
          </w:p>
        </w:tc>
        <w:tc>
          <w:tcPr>
            <w:tcW w:w="1679" w:type="dxa"/>
            <w:tcBorders>
              <w:bottom w:val="single" w:sz="18" w:space="0" w:color="000000"/>
            </w:tcBorders>
          </w:tcPr>
          <w:p w:rsidR="00C7783A" w:rsidRDefault="00C7783A">
            <w:pPr>
              <w:pStyle w:val="TableParagraph"/>
              <w:rPr>
                <w:sz w:val="14"/>
              </w:rPr>
            </w:pPr>
          </w:p>
        </w:tc>
      </w:tr>
    </w:tbl>
    <w:p w:rsidR="00C7783A" w:rsidRDefault="00C7783A">
      <w:pPr>
        <w:pStyle w:val="BodyText"/>
        <w:rPr>
          <w:rFonts w:ascii="Trebuchet MS"/>
          <w:b/>
          <w:sz w:val="20"/>
        </w:rPr>
      </w:pPr>
    </w:p>
    <w:p w:rsidR="00C7783A" w:rsidRDefault="00C7783A">
      <w:pPr>
        <w:pStyle w:val="BodyText"/>
        <w:spacing w:before="2"/>
        <w:rPr>
          <w:rFonts w:ascii="Trebuchet MS"/>
          <w:b/>
        </w:rPr>
      </w:pPr>
    </w:p>
    <w:tbl>
      <w:tblPr>
        <w:tblW w:w="0" w:type="auto"/>
        <w:tblInd w:w="796" w:type="dxa"/>
        <w:tblLayout w:type="fixed"/>
        <w:tblCellMar>
          <w:left w:w="0" w:type="dxa"/>
          <w:right w:w="0" w:type="dxa"/>
        </w:tblCellMar>
        <w:tblLook w:val="01E0" w:firstRow="1" w:lastRow="1" w:firstColumn="1" w:lastColumn="1" w:noHBand="0" w:noVBand="0"/>
      </w:tblPr>
      <w:tblGrid>
        <w:gridCol w:w="789"/>
        <w:gridCol w:w="994"/>
        <w:gridCol w:w="1056"/>
        <w:gridCol w:w="1071"/>
        <w:gridCol w:w="1384"/>
        <w:gridCol w:w="1679"/>
      </w:tblGrid>
      <w:tr w:rsidR="00C7783A">
        <w:trPr>
          <w:trHeight w:val="284"/>
        </w:trPr>
        <w:tc>
          <w:tcPr>
            <w:tcW w:w="789" w:type="dxa"/>
          </w:tcPr>
          <w:p w:rsidR="00C7783A" w:rsidRDefault="00C7783A">
            <w:pPr>
              <w:pStyle w:val="TableParagraph"/>
              <w:rPr>
                <w:sz w:val="14"/>
              </w:rPr>
            </w:pPr>
          </w:p>
        </w:tc>
        <w:tc>
          <w:tcPr>
            <w:tcW w:w="994" w:type="dxa"/>
          </w:tcPr>
          <w:p w:rsidR="00C7783A" w:rsidRDefault="00C7783A">
            <w:pPr>
              <w:pStyle w:val="TableParagraph"/>
              <w:rPr>
                <w:sz w:val="14"/>
              </w:rPr>
            </w:pPr>
          </w:p>
        </w:tc>
        <w:tc>
          <w:tcPr>
            <w:tcW w:w="1056" w:type="dxa"/>
          </w:tcPr>
          <w:p w:rsidR="00C7783A" w:rsidRDefault="00C7783A">
            <w:pPr>
              <w:pStyle w:val="TableParagraph"/>
              <w:rPr>
                <w:sz w:val="14"/>
              </w:rPr>
            </w:pPr>
          </w:p>
        </w:tc>
        <w:tc>
          <w:tcPr>
            <w:tcW w:w="1071" w:type="dxa"/>
          </w:tcPr>
          <w:p w:rsidR="00C7783A" w:rsidRDefault="00A82564">
            <w:pPr>
              <w:pStyle w:val="TableParagraph"/>
              <w:spacing w:line="201" w:lineRule="exact"/>
              <w:ind w:left="405"/>
              <w:rPr>
                <w:rFonts w:ascii="Arial"/>
                <w:b/>
                <w:sz w:val="18"/>
              </w:rPr>
            </w:pPr>
            <w:r>
              <w:rPr>
                <w:rFonts w:ascii="Arial"/>
                <w:b/>
                <w:sz w:val="18"/>
              </w:rPr>
              <w:t>Sikap</w:t>
            </w:r>
          </w:p>
        </w:tc>
        <w:tc>
          <w:tcPr>
            <w:tcW w:w="1384" w:type="dxa"/>
          </w:tcPr>
          <w:p w:rsidR="00C7783A" w:rsidRDefault="00C7783A">
            <w:pPr>
              <w:pStyle w:val="TableParagraph"/>
              <w:rPr>
                <w:sz w:val="14"/>
              </w:rPr>
            </w:pPr>
          </w:p>
        </w:tc>
        <w:tc>
          <w:tcPr>
            <w:tcW w:w="1679" w:type="dxa"/>
          </w:tcPr>
          <w:p w:rsidR="00C7783A" w:rsidRDefault="00C7783A">
            <w:pPr>
              <w:pStyle w:val="TableParagraph"/>
              <w:rPr>
                <w:sz w:val="14"/>
              </w:rPr>
            </w:pPr>
          </w:p>
        </w:tc>
      </w:tr>
      <w:tr w:rsidR="00C7783A">
        <w:trPr>
          <w:trHeight w:val="242"/>
        </w:trPr>
        <w:tc>
          <w:tcPr>
            <w:tcW w:w="789" w:type="dxa"/>
            <w:tcBorders>
              <w:bottom w:val="single" w:sz="8" w:space="0" w:color="000000"/>
            </w:tcBorders>
          </w:tcPr>
          <w:p w:rsidR="00C7783A" w:rsidRDefault="00C7783A">
            <w:pPr>
              <w:pStyle w:val="TableParagraph"/>
              <w:rPr>
                <w:sz w:val="14"/>
              </w:rPr>
            </w:pPr>
          </w:p>
        </w:tc>
        <w:tc>
          <w:tcPr>
            <w:tcW w:w="994" w:type="dxa"/>
            <w:tcBorders>
              <w:bottom w:val="single" w:sz="8" w:space="0" w:color="000000"/>
            </w:tcBorders>
          </w:tcPr>
          <w:p w:rsidR="00C7783A" w:rsidRDefault="00C7783A">
            <w:pPr>
              <w:pStyle w:val="TableParagraph"/>
              <w:rPr>
                <w:sz w:val="14"/>
              </w:rPr>
            </w:pPr>
          </w:p>
        </w:tc>
        <w:tc>
          <w:tcPr>
            <w:tcW w:w="1056" w:type="dxa"/>
            <w:tcBorders>
              <w:bottom w:val="single" w:sz="8" w:space="0" w:color="000000"/>
            </w:tcBorders>
          </w:tcPr>
          <w:p w:rsidR="00C7783A" w:rsidRDefault="00A82564">
            <w:pPr>
              <w:pStyle w:val="TableParagraph"/>
              <w:spacing w:before="79" w:line="143" w:lineRule="exact"/>
              <w:ind w:left="92" w:right="261"/>
              <w:jc w:val="center"/>
              <w:rPr>
                <w:rFonts w:ascii="Arial MT"/>
                <w:sz w:val="14"/>
              </w:rPr>
            </w:pPr>
            <w:r>
              <w:rPr>
                <w:rFonts w:ascii="Arial MT"/>
                <w:sz w:val="14"/>
              </w:rPr>
              <w:t>Frequency</w:t>
            </w:r>
          </w:p>
        </w:tc>
        <w:tc>
          <w:tcPr>
            <w:tcW w:w="1071" w:type="dxa"/>
            <w:tcBorders>
              <w:bottom w:val="single" w:sz="8" w:space="0" w:color="000000"/>
            </w:tcBorders>
          </w:tcPr>
          <w:p w:rsidR="00C7783A" w:rsidRDefault="00A82564">
            <w:pPr>
              <w:pStyle w:val="TableParagraph"/>
              <w:spacing w:before="79" w:line="143" w:lineRule="exact"/>
              <w:ind w:left="285"/>
              <w:rPr>
                <w:rFonts w:ascii="Arial MT"/>
                <w:sz w:val="14"/>
              </w:rPr>
            </w:pPr>
            <w:r>
              <w:rPr>
                <w:rFonts w:ascii="Arial MT"/>
                <w:sz w:val="14"/>
              </w:rPr>
              <w:t>Percent</w:t>
            </w:r>
          </w:p>
        </w:tc>
        <w:tc>
          <w:tcPr>
            <w:tcW w:w="1384" w:type="dxa"/>
            <w:tcBorders>
              <w:bottom w:val="single" w:sz="8" w:space="0" w:color="000000"/>
            </w:tcBorders>
          </w:tcPr>
          <w:p w:rsidR="00C7783A" w:rsidRDefault="00A82564">
            <w:pPr>
              <w:pStyle w:val="TableParagraph"/>
              <w:spacing w:before="79" w:line="143" w:lineRule="exact"/>
              <w:ind w:left="286" w:right="230"/>
              <w:jc w:val="center"/>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679" w:type="dxa"/>
            <w:tcBorders>
              <w:bottom w:val="single" w:sz="8" w:space="0" w:color="000000"/>
            </w:tcBorders>
          </w:tcPr>
          <w:p w:rsidR="00C7783A" w:rsidRDefault="00A82564">
            <w:pPr>
              <w:pStyle w:val="TableParagraph"/>
              <w:spacing w:before="79" w:line="143" w:lineRule="exact"/>
              <w:ind w:left="232" w:right="191"/>
              <w:jc w:val="center"/>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C7783A">
        <w:trPr>
          <w:trHeight w:val="395"/>
        </w:trPr>
        <w:tc>
          <w:tcPr>
            <w:tcW w:w="789"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52"/>
              <w:rPr>
                <w:rFonts w:ascii="Arial MT"/>
                <w:sz w:val="14"/>
              </w:rPr>
            </w:pPr>
            <w:r>
              <w:rPr>
                <w:rFonts w:ascii="Arial MT"/>
                <w:sz w:val="14"/>
              </w:rPr>
              <w:t>Valid</w:t>
            </w:r>
          </w:p>
        </w:tc>
        <w:tc>
          <w:tcPr>
            <w:tcW w:w="994"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26"/>
              <w:rPr>
                <w:rFonts w:ascii="Arial MT"/>
                <w:sz w:val="14"/>
              </w:rPr>
            </w:pPr>
            <w:r>
              <w:rPr>
                <w:rFonts w:ascii="Arial MT"/>
                <w:sz w:val="14"/>
              </w:rPr>
              <w:t>kurang</w:t>
            </w:r>
          </w:p>
        </w:tc>
        <w:tc>
          <w:tcPr>
            <w:tcW w:w="1056" w:type="dxa"/>
            <w:tcBorders>
              <w:top w:val="single" w:sz="8" w:space="0" w:color="000000"/>
            </w:tcBorders>
          </w:tcPr>
          <w:p w:rsidR="00C7783A" w:rsidRDefault="00A82564">
            <w:pPr>
              <w:pStyle w:val="TableParagraph"/>
              <w:spacing w:before="107"/>
              <w:ind w:left="91" w:right="261"/>
              <w:jc w:val="center"/>
              <w:rPr>
                <w:rFonts w:ascii="Arial"/>
                <w:b/>
                <w:sz w:val="18"/>
              </w:rPr>
            </w:pPr>
            <w:r>
              <w:rPr>
                <w:rFonts w:ascii="Arial"/>
                <w:b/>
                <w:sz w:val="18"/>
              </w:rPr>
              <w:t>49</w:t>
            </w:r>
          </w:p>
        </w:tc>
        <w:tc>
          <w:tcPr>
            <w:tcW w:w="1071" w:type="dxa"/>
            <w:tcBorders>
              <w:top w:val="single" w:sz="8" w:space="0" w:color="000000"/>
            </w:tcBorders>
          </w:tcPr>
          <w:p w:rsidR="00C7783A" w:rsidRDefault="00A82564">
            <w:pPr>
              <w:pStyle w:val="TableParagraph"/>
              <w:spacing w:before="107"/>
              <w:ind w:left="349"/>
              <w:rPr>
                <w:rFonts w:ascii="Arial"/>
                <w:b/>
                <w:sz w:val="18"/>
              </w:rPr>
            </w:pPr>
            <w:r>
              <w:rPr>
                <w:rFonts w:ascii="Arial"/>
                <w:b/>
                <w:sz w:val="18"/>
              </w:rPr>
              <w:t>81,7</w:t>
            </w:r>
          </w:p>
        </w:tc>
        <w:tc>
          <w:tcPr>
            <w:tcW w:w="1384" w:type="dxa"/>
            <w:tcBorders>
              <w:top w:val="single" w:sz="8" w:space="0" w:color="000000"/>
            </w:tcBorders>
          </w:tcPr>
          <w:p w:rsidR="00C7783A" w:rsidRDefault="00A82564">
            <w:pPr>
              <w:pStyle w:val="TableParagraph"/>
              <w:spacing w:before="107"/>
              <w:ind w:left="286" w:right="225"/>
              <w:jc w:val="center"/>
              <w:rPr>
                <w:rFonts w:ascii="Arial"/>
                <w:b/>
                <w:sz w:val="18"/>
              </w:rPr>
            </w:pPr>
            <w:r>
              <w:rPr>
                <w:rFonts w:ascii="Arial"/>
                <w:b/>
                <w:sz w:val="18"/>
              </w:rPr>
              <w:t>81,7</w:t>
            </w:r>
          </w:p>
        </w:tc>
        <w:tc>
          <w:tcPr>
            <w:tcW w:w="1679" w:type="dxa"/>
            <w:tcBorders>
              <w:top w:val="single" w:sz="8" w:space="0" w:color="000000"/>
            </w:tcBorders>
          </w:tcPr>
          <w:p w:rsidR="00C7783A" w:rsidRDefault="00A82564">
            <w:pPr>
              <w:pStyle w:val="TableParagraph"/>
              <w:spacing w:before="107"/>
              <w:ind w:left="233" w:right="186"/>
              <w:jc w:val="center"/>
              <w:rPr>
                <w:rFonts w:ascii="Arial"/>
                <w:b/>
                <w:sz w:val="18"/>
              </w:rPr>
            </w:pPr>
            <w:r>
              <w:rPr>
                <w:rFonts w:ascii="Arial"/>
                <w:b/>
                <w:sz w:val="18"/>
              </w:rPr>
              <w:t>81,7</w:t>
            </w:r>
          </w:p>
        </w:tc>
      </w:tr>
      <w:tr w:rsidR="00C7783A">
        <w:trPr>
          <w:trHeight w:val="360"/>
        </w:trPr>
        <w:tc>
          <w:tcPr>
            <w:tcW w:w="789" w:type="dxa"/>
          </w:tcPr>
          <w:p w:rsidR="00C7783A" w:rsidRDefault="00C7783A">
            <w:pPr>
              <w:pStyle w:val="TableParagraph"/>
              <w:rPr>
                <w:sz w:val="14"/>
              </w:rPr>
            </w:pPr>
          </w:p>
        </w:tc>
        <w:tc>
          <w:tcPr>
            <w:tcW w:w="994" w:type="dxa"/>
          </w:tcPr>
          <w:p w:rsidR="00C7783A" w:rsidRDefault="00A82564">
            <w:pPr>
              <w:pStyle w:val="TableParagraph"/>
              <w:spacing w:before="121"/>
              <w:ind w:left="315"/>
              <w:rPr>
                <w:rFonts w:ascii="Arial MT"/>
                <w:sz w:val="14"/>
              </w:rPr>
            </w:pPr>
            <w:r>
              <w:rPr>
                <w:rFonts w:ascii="Arial MT"/>
                <w:sz w:val="14"/>
              </w:rPr>
              <w:t>baik</w:t>
            </w:r>
          </w:p>
        </w:tc>
        <w:tc>
          <w:tcPr>
            <w:tcW w:w="1056" w:type="dxa"/>
          </w:tcPr>
          <w:p w:rsidR="00C7783A" w:rsidRDefault="00A82564">
            <w:pPr>
              <w:pStyle w:val="TableParagraph"/>
              <w:spacing w:before="72"/>
              <w:ind w:left="91" w:right="261"/>
              <w:jc w:val="center"/>
              <w:rPr>
                <w:rFonts w:ascii="Arial"/>
                <w:b/>
                <w:sz w:val="18"/>
              </w:rPr>
            </w:pPr>
            <w:r>
              <w:rPr>
                <w:rFonts w:ascii="Arial"/>
                <w:b/>
                <w:sz w:val="18"/>
              </w:rPr>
              <w:t>11</w:t>
            </w:r>
          </w:p>
        </w:tc>
        <w:tc>
          <w:tcPr>
            <w:tcW w:w="1071" w:type="dxa"/>
          </w:tcPr>
          <w:p w:rsidR="00C7783A" w:rsidRDefault="00A82564">
            <w:pPr>
              <w:pStyle w:val="TableParagraph"/>
              <w:spacing w:before="72"/>
              <w:ind w:left="349"/>
              <w:rPr>
                <w:rFonts w:ascii="Arial"/>
                <w:b/>
                <w:sz w:val="18"/>
              </w:rPr>
            </w:pPr>
            <w:r>
              <w:rPr>
                <w:rFonts w:ascii="Arial"/>
                <w:b/>
                <w:sz w:val="18"/>
              </w:rPr>
              <w:t>18,3</w:t>
            </w:r>
          </w:p>
        </w:tc>
        <w:tc>
          <w:tcPr>
            <w:tcW w:w="1384" w:type="dxa"/>
          </w:tcPr>
          <w:p w:rsidR="00C7783A" w:rsidRDefault="00A82564">
            <w:pPr>
              <w:pStyle w:val="TableParagraph"/>
              <w:spacing w:before="72"/>
              <w:ind w:left="286" w:right="225"/>
              <w:jc w:val="center"/>
              <w:rPr>
                <w:rFonts w:ascii="Arial"/>
                <w:b/>
                <w:sz w:val="18"/>
              </w:rPr>
            </w:pPr>
            <w:r>
              <w:rPr>
                <w:rFonts w:ascii="Arial"/>
                <w:b/>
                <w:sz w:val="18"/>
              </w:rPr>
              <w:t>18,3</w:t>
            </w:r>
          </w:p>
        </w:tc>
        <w:tc>
          <w:tcPr>
            <w:tcW w:w="1679" w:type="dxa"/>
          </w:tcPr>
          <w:p w:rsidR="00C7783A" w:rsidRDefault="00A82564">
            <w:pPr>
              <w:pStyle w:val="TableParagraph"/>
              <w:spacing w:before="72"/>
              <w:ind w:left="233" w:right="190"/>
              <w:jc w:val="center"/>
              <w:rPr>
                <w:rFonts w:ascii="Arial"/>
                <w:b/>
                <w:sz w:val="18"/>
              </w:rPr>
            </w:pPr>
            <w:r>
              <w:rPr>
                <w:rFonts w:ascii="Arial"/>
                <w:b/>
                <w:sz w:val="18"/>
              </w:rPr>
              <w:t>100,0</w:t>
            </w:r>
          </w:p>
        </w:tc>
      </w:tr>
      <w:tr w:rsidR="00C7783A">
        <w:trPr>
          <w:trHeight w:val="282"/>
        </w:trPr>
        <w:tc>
          <w:tcPr>
            <w:tcW w:w="789" w:type="dxa"/>
            <w:tcBorders>
              <w:bottom w:val="single" w:sz="18" w:space="0" w:color="000000"/>
            </w:tcBorders>
          </w:tcPr>
          <w:p w:rsidR="00C7783A" w:rsidRDefault="00C7783A">
            <w:pPr>
              <w:pStyle w:val="TableParagraph"/>
              <w:rPr>
                <w:sz w:val="14"/>
              </w:rPr>
            </w:pPr>
          </w:p>
        </w:tc>
        <w:tc>
          <w:tcPr>
            <w:tcW w:w="994" w:type="dxa"/>
            <w:tcBorders>
              <w:bottom w:val="single" w:sz="18" w:space="0" w:color="000000"/>
            </w:tcBorders>
          </w:tcPr>
          <w:p w:rsidR="00C7783A" w:rsidRDefault="00A82564">
            <w:pPr>
              <w:pStyle w:val="TableParagraph"/>
              <w:spacing w:before="121" w:line="141" w:lineRule="exact"/>
              <w:ind w:left="286"/>
              <w:rPr>
                <w:rFonts w:ascii="Arial MT"/>
                <w:sz w:val="14"/>
              </w:rPr>
            </w:pPr>
            <w:r>
              <w:rPr>
                <w:rFonts w:ascii="Arial MT"/>
                <w:sz w:val="14"/>
              </w:rPr>
              <w:t>Total</w:t>
            </w:r>
          </w:p>
        </w:tc>
        <w:tc>
          <w:tcPr>
            <w:tcW w:w="1056" w:type="dxa"/>
            <w:tcBorders>
              <w:bottom w:val="single" w:sz="18" w:space="0" w:color="000000"/>
            </w:tcBorders>
          </w:tcPr>
          <w:p w:rsidR="00C7783A" w:rsidRDefault="00A82564">
            <w:pPr>
              <w:pStyle w:val="TableParagraph"/>
              <w:spacing w:before="72" w:line="191" w:lineRule="exact"/>
              <w:ind w:left="91" w:right="261"/>
              <w:jc w:val="center"/>
              <w:rPr>
                <w:rFonts w:ascii="Arial"/>
                <w:b/>
                <w:sz w:val="18"/>
              </w:rPr>
            </w:pPr>
            <w:r>
              <w:rPr>
                <w:rFonts w:ascii="Arial"/>
                <w:b/>
                <w:sz w:val="18"/>
              </w:rPr>
              <w:t>60</w:t>
            </w:r>
          </w:p>
        </w:tc>
        <w:tc>
          <w:tcPr>
            <w:tcW w:w="1071" w:type="dxa"/>
            <w:tcBorders>
              <w:bottom w:val="single" w:sz="18" w:space="0" w:color="000000"/>
            </w:tcBorders>
          </w:tcPr>
          <w:p w:rsidR="00C7783A" w:rsidRDefault="00A82564">
            <w:pPr>
              <w:pStyle w:val="TableParagraph"/>
              <w:spacing w:before="72" w:line="191" w:lineRule="exact"/>
              <w:ind w:left="301"/>
              <w:rPr>
                <w:rFonts w:ascii="Arial"/>
                <w:b/>
                <w:sz w:val="18"/>
              </w:rPr>
            </w:pPr>
            <w:r>
              <w:rPr>
                <w:rFonts w:ascii="Arial"/>
                <w:b/>
                <w:sz w:val="18"/>
              </w:rPr>
              <w:t>100,0</w:t>
            </w:r>
          </w:p>
        </w:tc>
        <w:tc>
          <w:tcPr>
            <w:tcW w:w="1384" w:type="dxa"/>
            <w:tcBorders>
              <w:bottom w:val="single" w:sz="18" w:space="0" w:color="000000"/>
            </w:tcBorders>
          </w:tcPr>
          <w:p w:rsidR="00C7783A" w:rsidRDefault="00A82564">
            <w:pPr>
              <w:pStyle w:val="TableParagraph"/>
              <w:spacing w:before="72" w:line="191" w:lineRule="exact"/>
              <w:ind w:left="286" w:right="221"/>
              <w:jc w:val="center"/>
              <w:rPr>
                <w:rFonts w:ascii="Arial"/>
                <w:b/>
                <w:sz w:val="18"/>
              </w:rPr>
            </w:pPr>
            <w:r>
              <w:rPr>
                <w:rFonts w:ascii="Arial"/>
                <w:b/>
                <w:sz w:val="18"/>
              </w:rPr>
              <w:t>100,0</w:t>
            </w:r>
          </w:p>
        </w:tc>
        <w:tc>
          <w:tcPr>
            <w:tcW w:w="1679" w:type="dxa"/>
            <w:tcBorders>
              <w:bottom w:val="single" w:sz="18" w:space="0" w:color="000000"/>
            </w:tcBorders>
          </w:tcPr>
          <w:p w:rsidR="00C7783A" w:rsidRDefault="00C7783A">
            <w:pPr>
              <w:pStyle w:val="TableParagraph"/>
              <w:rPr>
                <w:sz w:val="14"/>
              </w:rPr>
            </w:pPr>
          </w:p>
        </w:tc>
      </w:tr>
    </w:tbl>
    <w:p w:rsidR="00C7783A" w:rsidRDefault="00C7783A">
      <w:pPr>
        <w:pStyle w:val="BodyText"/>
        <w:rPr>
          <w:rFonts w:ascii="Trebuchet MS"/>
          <w:b/>
          <w:sz w:val="20"/>
        </w:rPr>
      </w:pPr>
    </w:p>
    <w:p w:rsidR="00C7783A" w:rsidRPr="00ED36D4" w:rsidRDefault="00C7783A">
      <w:pPr>
        <w:pStyle w:val="BodyText"/>
        <w:spacing w:before="2"/>
        <w:rPr>
          <w:rFonts w:ascii="Trebuchet MS"/>
          <w:b/>
          <w:sz w:val="20"/>
        </w:rPr>
      </w:pPr>
    </w:p>
    <w:tbl>
      <w:tblPr>
        <w:tblW w:w="0" w:type="auto"/>
        <w:tblInd w:w="796" w:type="dxa"/>
        <w:tblLayout w:type="fixed"/>
        <w:tblCellMar>
          <w:left w:w="0" w:type="dxa"/>
          <w:right w:w="0" w:type="dxa"/>
        </w:tblCellMar>
        <w:tblLook w:val="01E0" w:firstRow="1" w:lastRow="1" w:firstColumn="1" w:lastColumn="1" w:noHBand="0" w:noVBand="0"/>
      </w:tblPr>
      <w:tblGrid>
        <w:gridCol w:w="789"/>
        <w:gridCol w:w="994"/>
        <w:gridCol w:w="1056"/>
        <w:gridCol w:w="1071"/>
        <w:gridCol w:w="1384"/>
        <w:gridCol w:w="1679"/>
      </w:tblGrid>
      <w:tr w:rsidR="00C7783A">
        <w:trPr>
          <w:trHeight w:val="284"/>
        </w:trPr>
        <w:tc>
          <w:tcPr>
            <w:tcW w:w="6973" w:type="dxa"/>
            <w:gridSpan w:val="6"/>
          </w:tcPr>
          <w:p w:rsidR="00C7783A" w:rsidRDefault="00A82564">
            <w:pPr>
              <w:pStyle w:val="TableParagraph"/>
              <w:spacing w:line="201" w:lineRule="exact"/>
              <w:ind w:left="2650" w:right="2652"/>
              <w:jc w:val="center"/>
              <w:rPr>
                <w:rFonts w:ascii="Arial"/>
                <w:b/>
                <w:sz w:val="18"/>
              </w:rPr>
            </w:pPr>
            <w:r>
              <w:rPr>
                <w:rFonts w:ascii="Arial"/>
                <w:b/>
                <w:sz w:val="18"/>
              </w:rPr>
              <w:t>Keyakinan</w:t>
            </w:r>
          </w:p>
        </w:tc>
      </w:tr>
      <w:tr w:rsidR="00C7783A">
        <w:trPr>
          <w:trHeight w:val="242"/>
        </w:trPr>
        <w:tc>
          <w:tcPr>
            <w:tcW w:w="789" w:type="dxa"/>
            <w:tcBorders>
              <w:bottom w:val="single" w:sz="8" w:space="0" w:color="000000"/>
            </w:tcBorders>
          </w:tcPr>
          <w:p w:rsidR="00C7783A" w:rsidRDefault="00C7783A">
            <w:pPr>
              <w:pStyle w:val="TableParagraph"/>
              <w:rPr>
                <w:sz w:val="14"/>
              </w:rPr>
            </w:pPr>
          </w:p>
        </w:tc>
        <w:tc>
          <w:tcPr>
            <w:tcW w:w="994" w:type="dxa"/>
            <w:tcBorders>
              <w:bottom w:val="single" w:sz="8" w:space="0" w:color="000000"/>
            </w:tcBorders>
          </w:tcPr>
          <w:p w:rsidR="00C7783A" w:rsidRDefault="00C7783A">
            <w:pPr>
              <w:pStyle w:val="TableParagraph"/>
              <w:rPr>
                <w:sz w:val="14"/>
              </w:rPr>
            </w:pPr>
          </w:p>
        </w:tc>
        <w:tc>
          <w:tcPr>
            <w:tcW w:w="1056" w:type="dxa"/>
            <w:tcBorders>
              <w:bottom w:val="single" w:sz="8" w:space="0" w:color="000000"/>
            </w:tcBorders>
          </w:tcPr>
          <w:p w:rsidR="00C7783A" w:rsidRDefault="00A82564">
            <w:pPr>
              <w:pStyle w:val="TableParagraph"/>
              <w:spacing w:before="79" w:line="144" w:lineRule="exact"/>
              <w:ind w:left="92" w:right="261"/>
              <w:jc w:val="center"/>
              <w:rPr>
                <w:rFonts w:ascii="Arial MT"/>
                <w:sz w:val="14"/>
              </w:rPr>
            </w:pPr>
            <w:r>
              <w:rPr>
                <w:rFonts w:ascii="Arial MT"/>
                <w:sz w:val="14"/>
              </w:rPr>
              <w:t>Frequency</w:t>
            </w:r>
          </w:p>
        </w:tc>
        <w:tc>
          <w:tcPr>
            <w:tcW w:w="1071" w:type="dxa"/>
            <w:tcBorders>
              <w:bottom w:val="single" w:sz="8" w:space="0" w:color="000000"/>
            </w:tcBorders>
          </w:tcPr>
          <w:p w:rsidR="00C7783A" w:rsidRDefault="00A82564">
            <w:pPr>
              <w:pStyle w:val="TableParagraph"/>
              <w:spacing w:before="79" w:line="144" w:lineRule="exact"/>
              <w:ind w:left="285"/>
              <w:rPr>
                <w:rFonts w:ascii="Arial MT"/>
                <w:sz w:val="14"/>
              </w:rPr>
            </w:pPr>
            <w:r>
              <w:rPr>
                <w:rFonts w:ascii="Arial MT"/>
                <w:sz w:val="14"/>
              </w:rPr>
              <w:t>Percent</w:t>
            </w:r>
          </w:p>
        </w:tc>
        <w:tc>
          <w:tcPr>
            <w:tcW w:w="1384" w:type="dxa"/>
            <w:tcBorders>
              <w:bottom w:val="single" w:sz="8" w:space="0" w:color="000000"/>
            </w:tcBorders>
          </w:tcPr>
          <w:p w:rsidR="00C7783A" w:rsidRDefault="00A82564">
            <w:pPr>
              <w:pStyle w:val="TableParagraph"/>
              <w:spacing w:before="79" w:line="144" w:lineRule="exact"/>
              <w:ind w:left="286" w:right="230"/>
              <w:jc w:val="center"/>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679" w:type="dxa"/>
            <w:tcBorders>
              <w:bottom w:val="single" w:sz="8" w:space="0" w:color="000000"/>
            </w:tcBorders>
          </w:tcPr>
          <w:p w:rsidR="00C7783A" w:rsidRDefault="00A82564">
            <w:pPr>
              <w:pStyle w:val="TableParagraph"/>
              <w:spacing w:before="79" w:line="144" w:lineRule="exact"/>
              <w:ind w:left="232" w:right="191"/>
              <w:jc w:val="center"/>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C7783A">
        <w:trPr>
          <w:trHeight w:val="395"/>
        </w:trPr>
        <w:tc>
          <w:tcPr>
            <w:tcW w:w="789"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52"/>
              <w:rPr>
                <w:rFonts w:ascii="Arial MT"/>
                <w:sz w:val="14"/>
              </w:rPr>
            </w:pPr>
            <w:r>
              <w:rPr>
                <w:rFonts w:ascii="Arial MT"/>
                <w:sz w:val="14"/>
              </w:rPr>
              <w:t>Valid</w:t>
            </w:r>
          </w:p>
        </w:tc>
        <w:tc>
          <w:tcPr>
            <w:tcW w:w="994"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26"/>
              <w:rPr>
                <w:rFonts w:ascii="Arial MT"/>
                <w:sz w:val="14"/>
              </w:rPr>
            </w:pPr>
            <w:r>
              <w:rPr>
                <w:rFonts w:ascii="Arial MT"/>
                <w:sz w:val="14"/>
              </w:rPr>
              <w:t>kurang</w:t>
            </w:r>
          </w:p>
        </w:tc>
        <w:tc>
          <w:tcPr>
            <w:tcW w:w="1056" w:type="dxa"/>
            <w:tcBorders>
              <w:top w:val="single" w:sz="8" w:space="0" w:color="000000"/>
            </w:tcBorders>
          </w:tcPr>
          <w:p w:rsidR="00C7783A" w:rsidRDefault="00A82564">
            <w:pPr>
              <w:pStyle w:val="TableParagraph"/>
              <w:spacing w:before="107"/>
              <w:ind w:left="91" w:right="261"/>
              <w:jc w:val="center"/>
              <w:rPr>
                <w:rFonts w:ascii="Arial"/>
                <w:b/>
                <w:sz w:val="18"/>
              </w:rPr>
            </w:pPr>
            <w:r>
              <w:rPr>
                <w:rFonts w:ascii="Arial"/>
                <w:b/>
                <w:sz w:val="18"/>
              </w:rPr>
              <w:t>44</w:t>
            </w:r>
          </w:p>
        </w:tc>
        <w:tc>
          <w:tcPr>
            <w:tcW w:w="1071" w:type="dxa"/>
            <w:tcBorders>
              <w:top w:val="single" w:sz="8" w:space="0" w:color="000000"/>
            </w:tcBorders>
          </w:tcPr>
          <w:p w:rsidR="00C7783A" w:rsidRDefault="00A82564">
            <w:pPr>
              <w:pStyle w:val="TableParagraph"/>
              <w:spacing w:before="107"/>
              <w:ind w:left="349"/>
              <w:rPr>
                <w:rFonts w:ascii="Arial"/>
                <w:b/>
                <w:sz w:val="18"/>
              </w:rPr>
            </w:pPr>
            <w:r>
              <w:rPr>
                <w:rFonts w:ascii="Arial"/>
                <w:b/>
                <w:sz w:val="18"/>
              </w:rPr>
              <w:t>73,3</w:t>
            </w:r>
          </w:p>
        </w:tc>
        <w:tc>
          <w:tcPr>
            <w:tcW w:w="1384" w:type="dxa"/>
            <w:tcBorders>
              <w:top w:val="single" w:sz="8" w:space="0" w:color="000000"/>
            </w:tcBorders>
          </w:tcPr>
          <w:p w:rsidR="00C7783A" w:rsidRDefault="00A82564">
            <w:pPr>
              <w:pStyle w:val="TableParagraph"/>
              <w:spacing w:before="107"/>
              <w:ind w:left="286" w:right="225"/>
              <w:jc w:val="center"/>
              <w:rPr>
                <w:rFonts w:ascii="Arial"/>
                <w:b/>
                <w:sz w:val="18"/>
              </w:rPr>
            </w:pPr>
            <w:r>
              <w:rPr>
                <w:rFonts w:ascii="Arial"/>
                <w:b/>
                <w:sz w:val="18"/>
              </w:rPr>
              <w:t>73,3</w:t>
            </w:r>
          </w:p>
        </w:tc>
        <w:tc>
          <w:tcPr>
            <w:tcW w:w="1679" w:type="dxa"/>
            <w:tcBorders>
              <w:top w:val="single" w:sz="8" w:space="0" w:color="000000"/>
            </w:tcBorders>
          </w:tcPr>
          <w:p w:rsidR="00C7783A" w:rsidRDefault="00A82564">
            <w:pPr>
              <w:pStyle w:val="TableParagraph"/>
              <w:spacing w:before="107"/>
              <w:ind w:left="233" w:right="186"/>
              <w:jc w:val="center"/>
              <w:rPr>
                <w:rFonts w:ascii="Arial"/>
                <w:b/>
                <w:sz w:val="18"/>
              </w:rPr>
            </w:pPr>
            <w:r>
              <w:rPr>
                <w:rFonts w:ascii="Arial"/>
                <w:b/>
                <w:sz w:val="18"/>
              </w:rPr>
              <w:t>73,3</w:t>
            </w:r>
          </w:p>
        </w:tc>
      </w:tr>
      <w:tr w:rsidR="00C7783A">
        <w:trPr>
          <w:trHeight w:val="360"/>
        </w:trPr>
        <w:tc>
          <w:tcPr>
            <w:tcW w:w="789" w:type="dxa"/>
          </w:tcPr>
          <w:p w:rsidR="00C7783A" w:rsidRDefault="00C7783A">
            <w:pPr>
              <w:pStyle w:val="TableParagraph"/>
              <w:rPr>
                <w:sz w:val="14"/>
              </w:rPr>
            </w:pPr>
          </w:p>
        </w:tc>
        <w:tc>
          <w:tcPr>
            <w:tcW w:w="994" w:type="dxa"/>
          </w:tcPr>
          <w:p w:rsidR="00C7783A" w:rsidRDefault="00A82564">
            <w:pPr>
              <w:pStyle w:val="TableParagraph"/>
              <w:spacing w:before="121"/>
              <w:ind w:left="315"/>
              <w:rPr>
                <w:rFonts w:ascii="Arial MT"/>
                <w:sz w:val="14"/>
              </w:rPr>
            </w:pPr>
            <w:r>
              <w:rPr>
                <w:rFonts w:ascii="Arial MT"/>
                <w:sz w:val="14"/>
              </w:rPr>
              <w:t>baik</w:t>
            </w:r>
          </w:p>
        </w:tc>
        <w:tc>
          <w:tcPr>
            <w:tcW w:w="1056" w:type="dxa"/>
          </w:tcPr>
          <w:p w:rsidR="00C7783A" w:rsidRDefault="00A82564">
            <w:pPr>
              <w:pStyle w:val="TableParagraph"/>
              <w:spacing w:before="72"/>
              <w:ind w:left="91" w:right="261"/>
              <w:jc w:val="center"/>
              <w:rPr>
                <w:rFonts w:ascii="Arial"/>
                <w:b/>
                <w:sz w:val="18"/>
              </w:rPr>
            </w:pPr>
            <w:r>
              <w:rPr>
                <w:rFonts w:ascii="Arial"/>
                <w:b/>
                <w:sz w:val="18"/>
              </w:rPr>
              <w:t>16</w:t>
            </w:r>
          </w:p>
        </w:tc>
        <w:tc>
          <w:tcPr>
            <w:tcW w:w="1071" w:type="dxa"/>
          </w:tcPr>
          <w:p w:rsidR="00C7783A" w:rsidRDefault="00A82564">
            <w:pPr>
              <w:pStyle w:val="TableParagraph"/>
              <w:spacing w:before="72"/>
              <w:ind w:left="349"/>
              <w:rPr>
                <w:rFonts w:ascii="Arial"/>
                <w:b/>
                <w:sz w:val="18"/>
              </w:rPr>
            </w:pPr>
            <w:r>
              <w:rPr>
                <w:rFonts w:ascii="Arial"/>
                <w:b/>
                <w:sz w:val="18"/>
              </w:rPr>
              <w:t>26,7</w:t>
            </w:r>
          </w:p>
        </w:tc>
        <w:tc>
          <w:tcPr>
            <w:tcW w:w="1384" w:type="dxa"/>
          </w:tcPr>
          <w:p w:rsidR="00C7783A" w:rsidRDefault="00A82564">
            <w:pPr>
              <w:pStyle w:val="TableParagraph"/>
              <w:spacing w:before="72"/>
              <w:ind w:left="286" w:right="225"/>
              <w:jc w:val="center"/>
              <w:rPr>
                <w:rFonts w:ascii="Arial"/>
                <w:b/>
                <w:sz w:val="18"/>
              </w:rPr>
            </w:pPr>
            <w:r>
              <w:rPr>
                <w:rFonts w:ascii="Arial"/>
                <w:b/>
                <w:sz w:val="18"/>
              </w:rPr>
              <w:t>26,7</w:t>
            </w:r>
          </w:p>
        </w:tc>
        <w:tc>
          <w:tcPr>
            <w:tcW w:w="1679" w:type="dxa"/>
          </w:tcPr>
          <w:p w:rsidR="00C7783A" w:rsidRDefault="00A82564">
            <w:pPr>
              <w:pStyle w:val="TableParagraph"/>
              <w:spacing w:before="72"/>
              <w:ind w:left="233" w:right="190"/>
              <w:jc w:val="center"/>
              <w:rPr>
                <w:rFonts w:ascii="Arial"/>
                <w:b/>
                <w:sz w:val="18"/>
              </w:rPr>
            </w:pPr>
            <w:r>
              <w:rPr>
                <w:rFonts w:ascii="Arial"/>
                <w:b/>
                <w:sz w:val="18"/>
              </w:rPr>
              <w:t>100,0</w:t>
            </w:r>
          </w:p>
        </w:tc>
      </w:tr>
      <w:tr w:rsidR="00C7783A">
        <w:trPr>
          <w:trHeight w:val="282"/>
        </w:trPr>
        <w:tc>
          <w:tcPr>
            <w:tcW w:w="789" w:type="dxa"/>
            <w:tcBorders>
              <w:bottom w:val="single" w:sz="18" w:space="0" w:color="000000"/>
            </w:tcBorders>
          </w:tcPr>
          <w:p w:rsidR="00C7783A" w:rsidRDefault="00C7783A">
            <w:pPr>
              <w:pStyle w:val="TableParagraph"/>
              <w:rPr>
                <w:sz w:val="14"/>
              </w:rPr>
            </w:pPr>
          </w:p>
        </w:tc>
        <w:tc>
          <w:tcPr>
            <w:tcW w:w="994" w:type="dxa"/>
            <w:tcBorders>
              <w:bottom w:val="single" w:sz="18" w:space="0" w:color="000000"/>
            </w:tcBorders>
          </w:tcPr>
          <w:p w:rsidR="00C7783A" w:rsidRDefault="00A82564">
            <w:pPr>
              <w:pStyle w:val="TableParagraph"/>
              <w:spacing w:before="121" w:line="141" w:lineRule="exact"/>
              <w:ind w:left="286"/>
              <w:rPr>
                <w:rFonts w:ascii="Arial MT"/>
                <w:sz w:val="14"/>
              </w:rPr>
            </w:pPr>
            <w:r>
              <w:rPr>
                <w:rFonts w:ascii="Arial MT"/>
                <w:sz w:val="14"/>
              </w:rPr>
              <w:t>Total</w:t>
            </w:r>
          </w:p>
        </w:tc>
        <w:tc>
          <w:tcPr>
            <w:tcW w:w="1056" w:type="dxa"/>
            <w:tcBorders>
              <w:bottom w:val="single" w:sz="18" w:space="0" w:color="000000"/>
            </w:tcBorders>
          </w:tcPr>
          <w:p w:rsidR="00C7783A" w:rsidRDefault="00A82564">
            <w:pPr>
              <w:pStyle w:val="TableParagraph"/>
              <w:spacing w:before="72" w:line="190" w:lineRule="exact"/>
              <w:ind w:left="91" w:right="261"/>
              <w:jc w:val="center"/>
              <w:rPr>
                <w:rFonts w:ascii="Arial"/>
                <w:b/>
                <w:sz w:val="18"/>
              </w:rPr>
            </w:pPr>
            <w:r>
              <w:rPr>
                <w:rFonts w:ascii="Arial"/>
                <w:b/>
                <w:sz w:val="18"/>
              </w:rPr>
              <w:t>60</w:t>
            </w:r>
          </w:p>
        </w:tc>
        <w:tc>
          <w:tcPr>
            <w:tcW w:w="1071" w:type="dxa"/>
            <w:tcBorders>
              <w:bottom w:val="single" w:sz="18" w:space="0" w:color="000000"/>
            </w:tcBorders>
          </w:tcPr>
          <w:p w:rsidR="00C7783A" w:rsidRDefault="00A82564">
            <w:pPr>
              <w:pStyle w:val="TableParagraph"/>
              <w:spacing w:before="72" w:line="190" w:lineRule="exact"/>
              <w:ind w:left="301"/>
              <w:rPr>
                <w:rFonts w:ascii="Arial"/>
                <w:b/>
                <w:sz w:val="18"/>
              </w:rPr>
            </w:pPr>
            <w:r>
              <w:rPr>
                <w:rFonts w:ascii="Arial"/>
                <w:b/>
                <w:sz w:val="18"/>
              </w:rPr>
              <w:t>100,0</w:t>
            </w:r>
          </w:p>
        </w:tc>
        <w:tc>
          <w:tcPr>
            <w:tcW w:w="1384" w:type="dxa"/>
            <w:tcBorders>
              <w:bottom w:val="single" w:sz="18" w:space="0" w:color="000000"/>
            </w:tcBorders>
          </w:tcPr>
          <w:p w:rsidR="00C7783A" w:rsidRDefault="00A82564">
            <w:pPr>
              <w:pStyle w:val="TableParagraph"/>
              <w:spacing w:before="72" w:line="190" w:lineRule="exact"/>
              <w:ind w:left="286" w:right="221"/>
              <w:jc w:val="center"/>
              <w:rPr>
                <w:rFonts w:ascii="Arial"/>
                <w:b/>
                <w:sz w:val="18"/>
              </w:rPr>
            </w:pPr>
            <w:r>
              <w:rPr>
                <w:rFonts w:ascii="Arial"/>
                <w:b/>
                <w:sz w:val="18"/>
              </w:rPr>
              <w:t>100,0</w:t>
            </w:r>
          </w:p>
        </w:tc>
        <w:tc>
          <w:tcPr>
            <w:tcW w:w="1679" w:type="dxa"/>
            <w:tcBorders>
              <w:bottom w:val="single" w:sz="18" w:space="0" w:color="000000"/>
            </w:tcBorders>
          </w:tcPr>
          <w:p w:rsidR="00C7783A" w:rsidRDefault="00C7783A">
            <w:pPr>
              <w:pStyle w:val="TableParagraph"/>
              <w:rPr>
                <w:sz w:val="14"/>
              </w:rPr>
            </w:pPr>
          </w:p>
        </w:tc>
      </w:tr>
    </w:tbl>
    <w:p w:rsidR="00C7783A" w:rsidRDefault="00C7783A">
      <w:pPr>
        <w:pStyle w:val="BodyText"/>
        <w:rPr>
          <w:rFonts w:ascii="Trebuchet MS"/>
          <w:b/>
          <w:sz w:val="20"/>
        </w:rPr>
      </w:pPr>
    </w:p>
    <w:p w:rsidR="00C7783A" w:rsidRPr="00ED36D4" w:rsidRDefault="00C7783A">
      <w:pPr>
        <w:pStyle w:val="BodyText"/>
        <w:spacing w:before="2"/>
        <w:rPr>
          <w:rFonts w:ascii="Trebuchet MS"/>
          <w:b/>
          <w:sz w:val="18"/>
        </w:rPr>
      </w:pPr>
    </w:p>
    <w:tbl>
      <w:tblPr>
        <w:tblW w:w="0" w:type="auto"/>
        <w:tblInd w:w="796" w:type="dxa"/>
        <w:tblLayout w:type="fixed"/>
        <w:tblCellMar>
          <w:left w:w="0" w:type="dxa"/>
          <w:right w:w="0" w:type="dxa"/>
        </w:tblCellMar>
        <w:tblLook w:val="01E0" w:firstRow="1" w:lastRow="1" w:firstColumn="1" w:lastColumn="1" w:noHBand="0" w:noVBand="0"/>
      </w:tblPr>
      <w:tblGrid>
        <w:gridCol w:w="789"/>
        <w:gridCol w:w="994"/>
        <w:gridCol w:w="1056"/>
        <w:gridCol w:w="1071"/>
        <w:gridCol w:w="1384"/>
        <w:gridCol w:w="1680"/>
      </w:tblGrid>
      <w:tr w:rsidR="00C7783A">
        <w:trPr>
          <w:trHeight w:val="284"/>
        </w:trPr>
        <w:tc>
          <w:tcPr>
            <w:tcW w:w="6974" w:type="dxa"/>
            <w:gridSpan w:val="6"/>
          </w:tcPr>
          <w:p w:rsidR="00C7783A" w:rsidRDefault="00A82564">
            <w:pPr>
              <w:pStyle w:val="TableParagraph"/>
              <w:spacing w:line="201" w:lineRule="exact"/>
              <w:ind w:left="2935" w:right="2937"/>
              <w:jc w:val="center"/>
              <w:rPr>
                <w:rFonts w:ascii="Arial"/>
                <w:b/>
                <w:sz w:val="18"/>
              </w:rPr>
            </w:pPr>
            <w:r>
              <w:rPr>
                <w:rFonts w:ascii="Arial"/>
                <w:b/>
                <w:sz w:val="18"/>
              </w:rPr>
              <w:t>Pengalaman</w:t>
            </w:r>
          </w:p>
        </w:tc>
      </w:tr>
      <w:tr w:rsidR="00C7783A">
        <w:trPr>
          <w:trHeight w:val="242"/>
        </w:trPr>
        <w:tc>
          <w:tcPr>
            <w:tcW w:w="789" w:type="dxa"/>
            <w:tcBorders>
              <w:bottom w:val="single" w:sz="8" w:space="0" w:color="000000"/>
            </w:tcBorders>
          </w:tcPr>
          <w:p w:rsidR="00C7783A" w:rsidRDefault="00C7783A">
            <w:pPr>
              <w:pStyle w:val="TableParagraph"/>
              <w:rPr>
                <w:sz w:val="14"/>
              </w:rPr>
            </w:pPr>
          </w:p>
        </w:tc>
        <w:tc>
          <w:tcPr>
            <w:tcW w:w="994" w:type="dxa"/>
            <w:tcBorders>
              <w:bottom w:val="single" w:sz="8" w:space="0" w:color="000000"/>
            </w:tcBorders>
          </w:tcPr>
          <w:p w:rsidR="00C7783A" w:rsidRDefault="00C7783A">
            <w:pPr>
              <w:pStyle w:val="TableParagraph"/>
              <w:rPr>
                <w:sz w:val="14"/>
              </w:rPr>
            </w:pPr>
          </w:p>
        </w:tc>
        <w:tc>
          <w:tcPr>
            <w:tcW w:w="1056" w:type="dxa"/>
            <w:tcBorders>
              <w:bottom w:val="single" w:sz="8" w:space="0" w:color="000000"/>
            </w:tcBorders>
          </w:tcPr>
          <w:p w:rsidR="00C7783A" w:rsidRDefault="00A82564">
            <w:pPr>
              <w:pStyle w:val="TableParagraph"/>
              <w:spacing w:before="79" w:line="143" w:lineRule="exact"/>
              <w:ind w:left="92" w:right="261"/>
              <w:jc w:val="center"/>
              <w:rPr>
                <w:rFonts w:ascii="Arial MT"/>
                <w:sz w:val="14"/>
              </w:rPr>
            </w:pPr>
            <w:r>
              <w:rPr>
                <w:rFonts w:ascii="Arial MT"/>
                <w:sz w:val="14"/>
              </w:rPr>
              <w:t>Frequency</w:t>
            </w:r>
          </w:p>
        </w:tc>
        <w:tc>
          <w:tcPr>
            <w:tcW w:w="1071" w:type="dxa"/>
            <w:tcBorders>
              <w:bottom w:val="single" w:sz="8" w:space="0" w:color="000000"/>
            </w:tcBorders>
          </w:tcPr>
          <w:p w:rsidR="00C7783A" w:rsidRDefault="00A82564">
            <w:pPr>
              <w:pStyle w:val="TableParagraph"/>
              <w:spacing w:before="79" w:line="143" w:lineRule="exact"/>
              <w:ind w:left="285"/>
              <w:rPr>
                <w:rFonts w:ascii="Arial MT"/>
                <w:sz w:val="14"/>
              </w:rPr>
            </w:pPr>
            <w:r>
              <w:rPr>
                <w:rFonts w:ascii="Arial MT"/>
                <w:sz w:val="14"/>
              </w:rPr>
              <w:t>Percent</w:t>
            </w:r>
          </w:p>
        </w:tc>
        <w:tc>
          <w:tcPr>
            <w:tcW w:w="1384" w:type="dxa"/>
            <w:tcBorders>
              <w:bottom w:val="single" w:sz="8" w:space="0" w:color="000000"/>
            </w:tcBorders>
          </w:tcPr>
          <w:p w:rsidR="00C7783A" w:rsidRDefault="00A82564">
            <w:pPr>
              <w:pStyle w:val="TableParagraph"/>
              <w:spacing w:before="79" w:line="143" w:lineRule="exact"/>
              <w:ind w:left="285" w:right="230"/>
              <w:jc w:val="center"/>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680" w:type="dxa"/>
            <w:tcBorders>
              <w:bottom w:val="single" w:sz="8" w:space="0" w:color="000000"/>
            </w:tcBorders>
          </w:tcPr>
          <w:p w:rsidR="00C7783A" w:rsidRDefault="00A82564">
            <w:pPr>
              <w:pStyle w:val="TableParagraph"/>
              <w:spacing w:before="79" w:line="143" w:lineRule="exact"/>
              <w:ind w:left="233" w:right="193"/>
              <w:jc w:val="center"/>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C7783A">
        <w:trPr>
          <w:trHeight w:val="395"/>
        </w:trPr>
        <w:tc>
          <w:tcPr>
            <w:tcW w:w="789"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52"/>
              <w:rPr>
                <w:rFonts w:ascii="Arial MT"/>
                <w:sz w:val="14"/>
              </w:rPr>
            </w:pPr>
            <w:r>
              <w:rPr>
                <w:rFonts w:ascii="Arial MT"/>
                <w:sz w:val="14"/>
              </w:rPr>
              <w:t>Valid</w:t>
            </w:r>
          </w:p>
        </w:tc>
        <w:tc>
          <w:tcPr>
            <w:tcW w:w="994"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26"/>
              <w:rPr>
                <w:rFonts w:ascii="Arial MT"/>
                <w:sz w:val="14"/>
              </w:rPr>
            </w:pPr>
            <w:r>
              <w:rPr>
                <w:rFonts w:ascii="Arial MT"/>
                <w:sz w:val="14"/>
              </w:rPr>
              <w:t>kurang</w:t>
            </w:r>
          </w:p>
        </w:tc>
        <w:tc>
          <w:tcPr>
            <w:tcW w:w="1056" w:type="dxa"/>
            <w:tcBorders>
              <w:top w:val="single" w:sz="8" w:space="0" w:color="000000"/>
            </w:tcBorders>
          </w:tcPr>
          <w:p w:rsidR="00C7783A" w:rsidRDefault="00A82564">
            <w:pPr>
              <w:pStyle w:val="TableParagraph"/>
              <w:spacing w:before="107"/>
              <w:ind w:left="91" w:right="261"/>
              <w:jc w:val="center"/>
              <w:rPr>
                <w:rFonts w:ascii="Arial"/>
                <w:b/>
                <w:sz w:val="18"/>
              </w:rPr>
            </w:pPr>
            <w:r>
              <w:rPr>
                <w:rFonts w:ascii="Arial"/>
                <w:b/>
                <w:sz w:val="18"/>
              </w:rPr>
              <w:t>43</w:t>
            </w:r>
          </w:p>
        </w:tc>
        <w:tc>
          <w:tcPr>
            <w:tcW w:w="1071" w:type="dxa"/>
            <w:tcBorders>
              <w:top w:val="single" w:sz="8" w:space="0" w:color="000000"/>
            </w:tcBorders>
          </w:tcPr>
          <w:p w:rsidR="00C7783A" w:rsidRDefault="00A82564">
            <w:pPr>
              <w:pStyle w:val="TableParagraph"/>
              <w:spacing w:before="107"/>
              <w:ind w:left="349"/>
              <w:rPr>
                <w:rFonts w:ascii="Arial"/>
                <w:b/>
                <w:sz w:val="18"/>
              </w:rPr>
            </w:pPr>
            <w:r>
              <w:rPr>
                <w:rFonts w:ascii="Arial"/>
                <w:b/>
                <w:sz w:val="18"/>
              </w:rPr>
              <w:t>71,7</w:t>
            </w:r>
          </w:p>
        </w:tc>
        <w:tc>
          <w:tcPr>
            <w:tcW w:w="1384" w:type="dxa"/>
            <w:tcBorders>
              <w:top w:val="single" w:sz="8" w:space="0" w:color="000000"/>
            </w:tcBorders>
          </w:tcPr>
          <w:p w:rsidR="00C7783A" w:rsidRDefault="00A82564">
            <w:pPr>
              <w:pStyle w:val="TableParagraph"/>
              <w:spacing w:before="107"/>
              <w:ind w:left="286" w:right="225"/>
              <w:jc w:val="center"/>
              <w:rPr>
                <w:rFonts w:ascii="Arial"/>
                <w:b/>
                <w:sz w:val="18"/>
              </w:rPr>
            </w:pPr>
            <w:r>
              <w:rPr>
                <w:rFonts w:ascii="Arial"/>
                <w:b/>
                <w:sz w:val="18"/>
              </w:rPr>
              <w:t>71,7</w:t>
            </w:r>
          </w:p>
        </w:tc>
        <w:tc>
          <w:tcPr>
            <w:tcW w:w="1680" w:type="dxa"/>
            <w:tcBorders>
              <w:top w:val="single" w:sz="8" w:space="0" w:color="000000"/>
            </w:tcBorders>
          </w:tcPr>
          <w:p w:rsidR="00C7783A" w:rsidRDefault="00A82564">
            <w:pPr>
              <w:pStyle w:val="TableParagraph"/>
              <w:spacing w:before="107"/>
              <w:ind w:left="233" w:right="187"/>
              <w:jc w:val="center"/>
              <w:rPr>
                <w:rFonts w:ascii="Arial"/>
                <w:b/>
                <w:sz w:val="18"/>
              </w:rPr>
            </w:pPr>
            <w:r>
              <w:rPr>
                <w:rFonts w:ascii="Arial"/>
                <w:b/>
                <w:sz w:val="18"/>
              </w:rPr>
              <w:t>71,7</w:t>
            </w:r>
          </w:p>
        </w:tc>
      </w:tr>
      <w:tr w:rsidR="00C7783A">
        <w:trPr>
          <w:trHeight w:val="360"/>
        </w:trPr>
        <w:tc>
          <w:tcPr>
            <w:tcW w:w="789" w:type="dxa"/>
          </w:tcPr>
          <w:p w:rsidR="00C7783A" w:rsidRDefault="00C7783A">
            <w:pPr>
              <w:pStyle w:val="TableParagraph"/>
              <w:rPr>
                <w:sz w:val="14"/>
              </w:rPr>
            </w:pPr>
          </w:p>
        </w:tc>
        <w:tc>
          <w:tcPr>
            <w:tcW w:w="994" w:type="dxa"/>
          </w:tcPr>
          <w:p w:rsidR="00C7783A" w:rsidRDefault="00A82564">
            <w:pPr>
              <w:pStyle w:val="TableParagraph"/>
              <w:spacing w:before="121"/>
              <w:ind w:left="315"/>
              <w:rPr>
                <w:rFonts w:ascii="Arial MT"/>
                <w:sz w:val="14"/>
              </w:rPr>
            </w:pPr>
            <w:r>
              <w:rPr>
                <w:rFonts w:ascii="Arial MT"/>
                <w:sz w:val="14"/>
              </w:rPr>
              <w:t>baik</w:t>
            </w:r>
          </w:p>
        </w:tc>
        <w:tc>
          <w:tcPr>
            <w:tcW w:w="1056" w:type="dxa"/>
          </w:tcPr>
          <w:p w:rsidR="00C7783A" w:rsidRDefault="00A82564">
            <w:pPr>
              <w:pStyle w:val="TableParagraph"/>
              <w:spacing w:before="72"/>
              <w:ind w:left="91" w:right="261"/>
              <w:jc w:val="center"/>
              <w:rPr>
                <w:rFonts w:ascii="Arial"/>
                <w:b/>
                <w:sz w:val="18"/>
              </w:rPr>
            </w:pPr>
            <w:r>
              <w:rPr>
                <w:rFonts w:ascii="Arial"/>
                <w:b/>
                <w:sz w:val="18"/>
              </w:rPr>
              <w:t>17</w:t>
            </w:r>
          </w:p>
        </w:tc>
        <w:tc>
          <w:tcPr>
            <w:tcW w:w="1071" w:type="dxa"/>
          </w:tcPr>
          <w:p w:rsidR="00C7783A" w:rsidRDefault="00A82564">
            <w:pPr>
              <w:pStyle w:val="TableParagraph"/>
              <w:spacing w:before="72"/>
              <w:ind w:left="349"/>
              <w:rPr>
                <w:rFonts w:ascii="Arial"/>
                <w:b/>
                <w:sz w:val="18"/>
              </w:rPr>
            </w:pPr>
            <w:r>
              <w:rPr>
                <w:rFonts w:ascii="Arial"/>
                <w:b/>
                <w:sz w:val="18"/>
              </w:rPr>
              <w:t>28,3</w:t>
            </w:r>
          </w:p>
        </w:tc>
        <w:tc>
          <w:tcPr>
            <w:tcW w:w="1384" w:type="dxa"/>
          </w:tcPr>
          <w:p w:rsidR="00C7783A" w:rsidRDefault="00A82564">
            <w:pPr>
              <w:pStyle w:val="TableParagraph"/>
              <w:spacing w:before="72"/>
              <w:ind w:left="286" w:right="225"/>
              <w:jc w:val="center"/>
              <w:rPr>
                <w:rFonts w:ascii="Arial"/>
                <w:b/>
                <w:sz w:val="18"/>
              </w:rPr>
            </w:pPr>
            <w:r>
              <w:rPr>
                <w:rFonts w:ascii="Arial"/>
                <w:b/>
                <w:sz w:val="18"/>
              </w:rPr>
              <w:t>28,3</w:t>
            </w:r>
          </w:p>
        </w:tc>
        <w:tc>
          <w:tcPr>
            <w:tcW w:w="1680" w:type="dxa"/>
          </w:tcPr>
          <w:p w:rsidR="00C7783A" w:rsidRDefault="00A82564">
            <w:pPr>
              <w:pStyle w:val="TableParagraph"/>
              <w:spacing w:before="72"/>
              <w:ind w:left="233" w:right="191"/>
              <w:jc w:val="center"/>
              <w:rPr>
                <w:rFonts w:ascii="Arial"/>
                <w:b/>
                <w:sz w:val="18"/>
              </w:rPr>
            </w:pPr>
            <w:r>
              <w:rPr>
                <w:rFonts w:ascii="Arial"/>
                <w:b/>
                <w:sz w:val="18"/>
              </w:rPr>
              <w:t>100,0</w:t>
            </w:r>
          </w:p>
        </w:tc>
      </w:tr>
      <w:tr w:rsidR="00C7783A">
        <w:trPr>
          <w:trHeight w:val="282"/>
        </w:trPr>
        <w:tc>
          <w:tcPr>
            <w:tcW w:w="789" w:type="dxa"/>
            <w:tcBorders>
              <w:bottom w:val="single" w:sz="18" w:space="0" w:color="000000"/>
            </w:tcBorders>
          </w:tcPr>
          <w:p w:rsidR="00C7783A" w:rsidRDefault="00C7783A">
            <w:pPr>
              <w:pStyle w:val="TableParagraph"/>
              <w:rPr>
                <w:sz w:val="14"/>
              </w:rPr>
            </w:pPr>
          </w:p>
        </w:tc>
        <w:tc>
          <w:tcPr>
            <w:tcW w:w="994" w:type="dxa"/>
            <w:tcBorders>
              <w:bottom w:val="single" w:sz="18" w:space="0" w:color="000000"/>
            </w:tcBorders>
          </w:tcPr>
          <w:p w:rsidR="00C7783A" w:rsidRDefault="00A82564">
            <w:pPr>
              <w:pStyle w:val="TableParagraph"/>
              <w:spacing w:before="121" w:line="141" w:lineRule="exact"/>
              <w:ind w:left="286"/>
              <w:rPr>
                <w:rFonts w:ascii="Arial MT"/>
                <w:sz w:val="14"/>
              </w:rPr>
            </w:pPr>
            <w:r>
              <w:rPr>
                <w:rFonts w:ascii="Arial MT"/>
                <w:sz w:val="14"/>
              </w:rPr>
              <w:t>Total</w:t>
            </w:r>
          </w:p>
        </w:tc>
        <w:tc>
          <w:tcPr>
            <w:tcW w:w="1056" w:type="dxa"/>
            <w:tcBorders>
              <w:bottom w:val="single" w:sz="18" w:space="0" w:color="000000"/>
            </w:tcBorders>
          </w:tcPr>
          <w:p w:rsidR="00C7783A" w:rsidRDefault="00A82564">
            <w:pPr>
              <w:pStyle w:val="TableParagraph"/>
              <w:spacing w:before="72" w:line="190" w:lineRule="exact"/>
              <w:ind w:left="91" w:right="261"/>
              <w:jc w:val="center"/>
              <w:rPr>
                <w:rFonts w:ascii="Arial"/>
                <w:b/>
                <w:sz w:val="18"/>
              </w:rPr>
            </w:pPr>
            <w:r>
              <w:rPr>
                <w:rFonts w:ascii="Arial"/>
                <w:b/>
                <w:sz w:val="18"/>
              </w:rPr>
              <w:t>60</w:t>
            </w:r>
          </w:p>
        </w:tc>
        <w:tc>
          <w:tcPr>
            <w:tcW w:w="1071" w:type="dxa"/>
            <w:tcBorders>
              <w:bottom w:val="single" w:sz="18" w:space="0" w:color="000000"/>
            </w:tcBorders>
          </w:tcPr>
          <w:p w:rsidR="00C7783A" w:rsidRDefault="00A82564">
            <w:pPr>
              <w:pStyle w:val="TableParagraph"/>
              <w:spacing w:before="72" w:line="190" w:lineRule="exact"/>
              <w:ind w:left="301"/>
              <w:rPr>
                <w:rFonts w:ascii="Arial"/>
                <w:b/>
                <w:sz w:val="18"/>
              </w:rPr>
            </w:pPr>
            <w:r>
              <w:rPr>
                <w:rFonts w:ascii="Arial"/>
                <w:b/>
                <w:sz w:val="18"/>
              </w:rPr>
              <w:t>100,0</w:t>
            </w:r>
          </w:p>
        </w:tc>
        <w:tc>
          <w:tcPr>
            <w:tcW w:w="1384" w:type="dxa"/>
            <w:tcBorders>
              <w:bottom w:val="single" w:sz="18" w:space="0" w:color="000000"/>
            </w:tcBorders>
          </w:tcPr>
          <w:p w:rsidR="00C7783A" w:rsidRDefault="00A82564">
            <w:pPr>
              <w:pStyle w:val="TableParagraph"/>
              <w:spacing w:before="72" w:line="190" w:lineRule="exact"/>
              <w:ind w:left="286" w:right="221"/>
              <w:jc w:val="center"/>
              <w:rPr>
                <w:rFonts w:ascii="Arial"/>
                <w:b/>
                <w:sz w:val="18"/>
              </w:rPr>
            </w:pPr>
            <w:r>
              <w:rPr>
                <w:rFonts w:ascii="Arial"/>
                <w:b/>
                <w:sz w:val="18"/>
              </w:rPr>
              <w:t>100,0</w:t>
            </w:r>
          </w:p>
        </w:tc>
        <w:tc>
          <w:tcPr>
            <w:tcW w:w="1680" w:type="dxa"/>
            <w:tcBorders>
              <w:bottom w:val="single" w:sz="18" w:space="0" w:color="000000"/>
            </w:tcBorders>
          </w:tcPr>
          <w:p w:rsidR="00C7783A" w:rsidRDefault="00C7783A">
            <w:pPr>
              <w:pStyle w:val="TableParagraph"/>
              <w:rPr>
                <w:sz w:val="14"/>
              </w:rPr>
            </w:pPr>
          </w:p>
        </w:tc>
      </w:tr>
    </w:tbl>
    <w:p w:rsidR="00C7783A" w:rsidRDefault="00C7783A">
      <w:pPr>
        <w:rPr>
          <w:sz w:val="14"/>
        </w:rPr>
        <w:sectPr w:rsidR="00C7783A" w:rsidSect="00FA423F">
          <w:pgSz w:w="11910" w:h="16840"/>
          <w:pgMar w:top="2268" w:right="1701" w:bottom="1701" w:left="2268" w:header="951" w:footer="0" w:gutter="0"/>
          <w:cols w:space="720"/>
        </w:sectPr>
      </w:pPr>
    </w:p>
    <w:p w:rsidR="00C7783A" w:rsidRDefault="00C7783A">
      <w:pPr>
        <w:pStyle w:val="BodyText"/>
        <w:spacing w:before="8"/>
        <w:rPr>
          <w:rFonts w:ascii="Trebuchet MS"/>
          <w:b/>
          <w:sz w:val="9"/>
        </w:rPr>
      </w:pPr>
    </w:p>
    <w:tbl>
      <w:tblPr>
        <w:tblW w:w="0" w:type="auto"/>
        <w:tblInd w:w="796" w:type="dxa"/>
        <w:tblLayout w:type="fixed"/>
        <w:tblCellMar>
          <w:left w:w="0" w:type="dxa"/>
          <w:right w:w="0" w:type="dxa"/>
        </w:tblCellMar>
        <w:tblLook w:val="01E0" w:firstRow="1" w:lastRow="1" w:firstColumn="1" w:lastColumn="1" w:noHBand="0" w:noVBand="0"/>
      </w:tblPr>
      <w:tblGrid>
        <w:gridCol w:w="789"/>
        <w:gridCol w:w="994"/>
        <w:gridCol w:w="1056"/>
        <w:gridCol w:w="1071"/>
        <w:gridCol w:w="1384"/>
        <w:gridCol w:w="1679"/>
      </w:tblGrid>
      <w:tr w:rsidR="00C7783A">
        <w:trPr>
          <w:trHeight w:val="284"/>
        </w:trPr>
        <w:tc>
          <w:tcPr>
            <w:tcW w:w="6973" w:type="dxa"/>
            <w:gridSpan w:val="6"/>
          </w:tcPr>
          <w:p w:rsidR="00C7783A" w:rsidRDefault="00A82564">
            <w:pPr>
              <w:pStyle w:val="TableParagraph"/>
              <w:spacing w:line="201" w:lineRule="exact"/>
              <w:ind w:left="2649" w:right="2654"/>
              <w:jc w:val="center"/>
              <w:rPr>
                <w:rFonts w:ascii="Arial"/>
                <w:b/>
                <w:sz w:val="18"/>
              </w:rPr>
            </w:pPr>
            <w:r>
              <w:rPr>
                <w:rFonts w:ascii="Arial"/>
                <w:b/>
                <w:sz w:val="18"/>
              </w:rPr>
              <w:t>Kepribadian</w:t>
            </w:r>
          </w:p>
        </w:tc>
      </w:tr>
      <w:tr w:rsidR="00C7783A">
        <w:trPr>
          <w:trHeight w:val="242"/>
        </w:trPr>
        <w:tc>
          <w:tcPr>
            <w:tcW w:w="789" w:type="dxa"/>
            <w:tcBorders>
              <w:bottom w:val="single" w:sz="8" w:space="0" w:color="000000"/>
            </w:tcBorders>
          </w:tcPr>
          <w:p w:rsidR="00C7783A" w:rsidRDefault="00C7783A">
            <w:pPr>
              <w:pStyle w:val="TableParagraph"/>
              <w:rPr>
                <w:sz w:val="14"/>
              </w:rPr>
            </w:pPr>
          </w:p>
        </w:tc>
        <w:tc>
          <w:tcPr>
            <w:tcW w:w="994" w:type="dxa"/>
            <w:tcBorders>
              <w:bottom w:val="single" w:sz="8" w:space="0" w:color="000000"/>
            </w:tcBorders>
          </w:tcPr>
          <w:p w:rsidR="00C7783A" w:rsidRDefault="00C7783A">
            <w:pPr>
              <w:pStyle w:val="TableParagraph"/>
              <w:rPr>
                <w:sz w:val="14"/>
              </w:rPr>
            </w:pPr>
          </w:p>
        </w:tc>
        <w:tc>
          <w:tcPr>
            <w:tcW w:w="1056" w:type="dxa"/>
            <w:tcBorders>
              <w:bottom w:val="single" w:sz="8" w:space="0" w:color="000000"/>
            </w:tcBorders>
          </w:tcPr>
          <w:p w:rsidR="00C7783A" w:rsidRDefault="00A82564">
            <w:pPr>
              <w:pStyle w:val="TableParagraph"/>
              <w:spacing w:before="79" w:line="144" w:lineRule="exact"/>
              <w:ind w:left="92" w:right="261"/>
              <w:jc w:val="center"/>
              <w:rPr>
                <w:rFonts w:ascii="Arial MT"/>
                <w:sz w:val="14"/>
              </w:rPr>
            </w:pPr>
            <w:r>
              <w:rPr>
                <w:rFonts w:ascii="Arial MT"/>
                <w:sz w:val="14"/>
              </w:rPr>
              <w:t>Frequency</w:t>
            </w:r>
          </w:p>
        </w:tc>
        <w:tc>
          <w:tcPr>
            <w:tcW w:w="1071" w:type="dxa"/>
            <w:tcBorders>
              <w:bottom w:val="single" w:sz="8" w:space="0" w:color="000000"/>
            </w:tcBorders>
          </w:tcPr>
          <w:p w:rsidR="00C7783A" w:rsidRDefault="00A82564">
            <w:pPr>
              <w:pStyle w:val="TableParagraph"/>
              <w:spacing w:before="79" w:line="144" w:lineRule="exact"/>
              <w:ind w:left="285"/>
              <w:rPr>
                <w:rFonts w:ascii="Arial MT"/>
                <w:sz w:val="14"/>
              </w:rPr>
            </w:pPr>
            <w:r>
              <w:rPr>
                <w:rFonts w:ascii="Arial MT"/>
                <w:sz w:val="14"/>
              </w:rPr>
              <w:t>Percent</w:t>
            </w:r>
          </w:p>
        </w:tc>
        <w:tc>
          <w:tcPr>
            <w:tcW w:w="1384" w:type="dxa"/>
            <w:tcBorders>
              <w:bottom w:val="single" w:sz="8" w:space="0" w:color="000000"/>
            </w:tcBorders>
          </w:tcPr>
          <w:p w:rsidR="00C7783A" w:rsidRDefault="00A82564">
            <w:pPr>
              <w:pStyle w:val="TableParagraph"/>
              <w:spacing w:before="79" w:line="144" w:lineRule="exact"/>
              <w:ind w:left="286" w:right="230"/>
              <w:jc w:val="center"/>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679" w:type="dxa"/>
            <w:tcBorders>
              <w:bottom w:val="single" w:sz="8" w:space="0" w:color="000000"/>
            </w:tcBorders>
          </w:tcPr>
          <w:p w:rsidR="00C7783A" w:rsidRDefault="00A82564">
            <w:pPr>
              <w:pStyle w:val="TableParagraph"/>
              <w:spacing w:before="79" w:line="144" w:lineRule="exact"/>
              <w:ind w:left="232" w:right="191"/>
              <w:jc w:val="center"/>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C7783A">
        <w:trPr>
          <w:trHeight w:val="395"/>
        </w:trPr>
        <w:tc>
          <w:tcPr>
            <w:tcW w:w="789"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52"/>
              <w:rPr>
                <w:rFonts w:ascii="Arial MT"/>
                <w:sz w:val="14"/>
              </w:rPr>
            </w:pPr>
            <w:r>
              <w:rPr>
                <w:rFonts w:ascii="Arial MT"/>
                <w:sz w:val="14"/>
              </w:rPr>
              <w:t>Valid</w:t>
            </w:r>
          </w:p>
        </w:tc>
        <w:tc>
          <w:tcPr>
            <w:tcW w:w="994"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26"/>
              <w:rPr>
                <w:rFonts w:ascii="Arial MT"/>
                <w:sz w:val="14"/>
              </w:rPr>
            </w:pPr>
            <w:r>
              <w:rPr>
                <w:rFonts w:ascii="Arial MT"/>
                <w:sz w:val="14"/>
              </w:rPr>
              <w:t>kurang</w:t>
            </w:r>
          </w:p>
        </w:tc>
        <w:tc>
          <w:tcPr>
            <w:tcW w:w="1056" w:type="dxa"/>
            <w:tcBorders>
              <w:top w:val="single" w:sz="8" w:space="0" w:color="000000"/>
            </w:tcBorders>
          </w:tcPr>
          <w:p w:rsidR="00C7783A" w:rsidRDefault="00A82564">
            <w:pPr>
              <w:pStyle w:val="TableParagraph"/>
              <w:spacing w:before="107"/>
              <w:ind w:left="91" w:right="261"/>
              <w:jc w:val="center"/>
              <w:rPr>
                <w:rFonts w:ascii="Arial"/>
                <w:b/>
                <w:sz w:val="18"/>
              </w:rPr>
            </w:pPr>
            <w:r>
              <w:rPr>
                <w:rFonts w:ascii="Arial"/>
                <w:b/>
                <w:sz w:val="18"/>
              </w:rPr>
              <w:t>42</w:t>
            </w:r>
          </w:p>
        </w:tc>
        <w:tc>
          <w:tcPr>
            <w:tcW w:w="1071" w:type="dxa"/>
            <w:tcBorders>
              <w:top w:val="single" w:sz="8" w:space="0" w:color="000000"/>
            </w:tcBorders>
          </w:tcPr>
          <w:p w:rsidR="00C7783A" w:rsidRDefault="00A82564">
            <w:pPr>
              <w:pStyle w:val="TableParagraph"/>
              <w:spacing w:before="107"/>
              <w:ind w:left="349"/>
              <w:rPr>
                <w:rFonts w:ascii="Arial"/>
                <w:b/>
                <w:sz w:val="18"/>
              </w:rPr>
            </w:pPr>
            <w:r>
              <w:rPr>
                <w:rFonts w:ascii="Arial"/>
                <w:b/>
                <w:sz w:val="18"/>
              </w:rPr>
              <w:t>70,0</w:t>
            </w:r>
          </w:p>
        </w:tc>
        <w:tc>
          <w:tcPr>
            <w:tcW w:w="1384" w:type="dxa"/>
            <w:tcBorders>
              <w:top w:val="single" w:sz="8" w:space="0" w:color="000000"/>
            </w:tcBorders>
          </w:tcPr>
          <w:p w:rsidR="00C7783A" w:rsidRDefault="00A82564">
            <w:pPr>
              <w:pStyle w:val="TableParagraph"/>
              <w:spacing w:before="107"/>
              <w:ind w:left="286" w:right="225"/>
              <w:jc w:val="center"/>
              <w:rPr>
                <w:rFonts w:ascii="Arial"/>
                <w:b/>
                <w:sz w:val="18"/>
              </w:rPr>
            </w:pPr>
            <w:r>
              <w:rPr>
                <w:rFonts w:ascii="Arial"/>
                <w:b/>
                <w:sz w:val="18"/>
              </w:rPr>
              <w:t>70,0</w:t>
            </w:r>
          </w:p>
        </w:tc>
        <w:tc>
          <w:tcPr>
            <w:tcW w:w="1679" w:type="dxa"/>
            <w:tcBorders>
              <w:top w:val="single" w:sz="8" w:space="0" w:color="000000"/>
            </w:tcBorders>
          </w:tcPr>
          <w:p w:rsidR="00C7783A" w:rsidRDefault="00A82564">
            <w:pPr>
              <w:pStyle w:val="TableParagraph"/>
              <w:spacing w:before="107"/>
              <w:ind w:left="233" w:right="186"/>
              <w:jc w:val="center"/>
              <w:rPr>
                <w:rFonts w:ascii="Arial"/>
                <w:b/>
                <w:sz w:val="18"/>
              </w:rPr>
            </w:pPr>
            <w:r>
              <w:rPr>
                <w:rFonts w:ascii="Arial"/>
                <w:b/>
                <w:sz w:val="18"/>
              </w:rPr>
              <w:t>70,0</w:t>
            </w:r>
          </w:p>
        </w:tc>
      </w:tr>
      <w:tr w:rsidR="00C7783A">
        <w:trPr>
          <w:trHeight w:val="360"/>
        </w:trPr>
        <w:tc>
          <w:tcPr>
            <w:tcW w:w="789" w:type="dxa"/>
          </w:tcPr>
          <w:p w:rsidR="00C7783A" w:rsidRDefault="00C7783A">
            <w:pPr>
              <w:pStyle w:val="TableParagraph"/>
              <w:rPr>
                <w:sz w:val="14"/>
              </w:rPr>
            </w:pPr>
          </w:p>
        </w:tc>
        <w:tc>
          <w:tcPr>
            <w:tcW w:w="994" w:type="dxa"/>
          </w:tcPr>
          <w:p w:rsidR="00C7783A" w:rsidRDefault="00A82564">
            <w:pPr>
              <w:pStyle w:val="TableParagraph"/>
              <w:spacing w:before="121"/>
              <w:ind w:left="315"/>
              <w:rPr>
                <w:rFonts w:ascii="Arial MT"/>
                <w:sz w:val="14"/>
              </w:rPr>
            </w:pPr>
            <w:r>
              <w:rPr>
                <w:rFonts w:ascii="Arial MT"/>
                <w:sz w:val="14"/>
              </w:rPr>
              <w:t>baik</w:t>
            </w:r>
          </w:p>
        </w:tc>
        <w:tc>
          <w:tcPr>
            <w:tcW w:w="1056" w:type="dxa"/>
          </w:tcPr>
          <w:p w:rsidR="00C7783A" w:rsidRDefault="00A82564">
            <w:pPr>
              <w:pStyle w:val="TableParagraph"/>
              <w:spacing w:before="72"/>
              <w:ind w:left="91" w:right="261"/>
              <w:jc w:val="center"/>
              <w:rPr>
                <w:rFonts w:ascii="Arial"/>
                <w:b/>
                <w:sz w:val="18"/>
              </w:rPr>
            </w:pPr>
            <w:r>
              <w:rPr>
                <w:rFonts w:ascii="Arial"/>
                <w:b/>
                <w:sz w:val="18"/>
              </w:rPr>
              <w:t>18</w:t>
            </w:r>
          </w:p>
        </w:tc>
        <w:tc>
          <w:tcPr>
            <w:tcW w:w="1071" w:type="dxa"/>
          </w:tcPr>
          <w:p w:rsidR="00C7783A" w:rsidRDefault="00A82564">
            <w:pPr>
              <w:pStyle w:val="TableParagraph"/>
              <w:spacing w:before="72"/>
              <w:ind w:left="349"/>
              <w:rPr>
                <w:rFonts w:ascii="Arial"/>
                <w:b/>
                <w:sz w:val="18"/>
              </w:rPr>
            </w:pPr>
            <w:r>
              <w:rPr>
                <w:rFonts w:ascii="Arial"/>
                <w:b/>
                <w:sz w:val="18"/>
              </w:rPr>
              <w:t>30,0</w:t>
            </w:r>
          </w:p>
        </w:tc>
        <w:tc>
          <w:tcPr>
            <w:tcW w:w="1384" w:type="dxa"/>
          </w:tcPr>
          <w:p w:rsidR="00C7783A" w:rsidRDefault="00A82564">
            <w:pPr>
              <w:pStyle w:val="TableParagraph"/>
              <w:spacing w:before="72"/>
              <w:ind w:left="286" w:right="225"/>
              <w:jc w:val="center"/>
              <w:rPr>
                <w:rFonts w:ascii="Arial"/>
                <w:b/>
                <w:sz w:val="18"/>
              </w:rPr>
            </w:pPr>
            <w:r>
              <w:rPr>
                <w:rFonts w:ascii="Arial"/>
                <w:b/>
                <w:sz w:val="18"/>
              </w:rPr>
              <w:t>30,0</w:t>
            </w:r>
          </w:p>
        </w:tc>
        <w:tc>
          <w:tcPr>
            <w:tcW w:w="1679" w:type="dxa"/>
          </w:tcPr>
          <w:p w:rsidR="00C7783A" w:rsidRDefault="00A82564">
            <w:pPr>
              <w:pStyle w:val="TableParagraph"/>
              <w:spacing w:before="72"/>
              <w:ind w:left="233" w:right="190"/>
              <w:jc w:val="center"/>
              <w:rPr>
                <w:rFonts w:ascii="Arial"/>
                <w:b/>
                <w:sz w:val="18"/>
              </w:rPr>
            </w:pPr>
            <w:r>
              <w:rPr>
                <w:rFonts w:ascii="Arial"/>
                <w:b/>
                <w:sz w:val="18"/>
              </w:rPr>
              <w:t>100,0</w:t>
            </w:r>
          </w:p>
        </w:tc>
      </w:tr>
      <w:tr w:rsidR="00C7783A">
        <w:trPr>
          <w:trHeight w:val="282"/>
        </w:trPr>
        <w:tc>
          <w:tcPr>
            <w:tcW w:w="789" w:type="dxa"/>
            <w:tcBorders>
              <w:bottom w:val="single" w:sz="18" w:space="0" w:color="000000"/>
            </w:tcBorders>
          </w:tcPr>
          <w:p w:rsidR="00C7783A" w:rsidRDefault="00C7783A">
            <w:pPr>
              <w:pStyle w:val="TableParagraph"/>
              <w:rPr>
                <w:sz w:val="14"/>
              </w:rPr>
            </w:pPr>
          </w:p>
        </w:tc>
        <w:tc>
          <w:tcPr>
            <w:tcW w:w="994" w:type="dxa"/>
            <w:tcBorders>
              <w:bottom w:val="single" w:sz="18" w:space="0" w:color="000000"/>
            </w:tcBorders>
          </w:tcPr>
          <w:p w:rsidR="00C7783A" w:rsidRDefault="00A82564">
            <w:pPr>
              <w:pStyle w:val="TableParagraph"/>
              <w:spacing w:before="121" w:line="141" w:lineRule="exact"/>
              <w:ind w:left="286"/>
              <w:rPr>
                <w:rFonts w:ascii="Arial MT"/>
                <w:sz w:val="14"/>
              </w:rPr>
            </w:pPr>
            <w:r>
              <w:rPr>
                <w:rFonts w:ascii="Arial MT"/>
                <w:sz w:val="14"/>
              </w:rPr>
              <w:t>Total</w:t>
            </w:r>
          </w:p>
        </w:tc>
        <w:tc>
          <w:tcPr>
            <w:tcW w:w="1056" w:type="dxa"/>
            <w:tcBorders>
              <w:bottom w:val="single" w:sz="18" w:space="0" w:color="000000"/>
            </w:tcBorders>
          </w:tcPr>
          <w:p w:rsidR="00C7783A" w:rsidRDefault="00A82564">
            <w:pPr>
              <w:pStyle w:val="TableParagraph"/>
              <w:spacing w:before="72" w:line="190" w:lineRule="exact"/>
              <w:ind w:left="91" w:right="261"/>
              <w:jc w:val="center"/>
              <w:rPr>
                <w:rFonts w:ascii="Arial"/>
                <w:b/>
                <w:sz w:val="18"/>
              </w:rPr>
            </w:pPr>
            <w:r>
              <w:rPr>
                <w:rFonts w:ascii="Arial"/>
                <w:b/>
                <w:sz w:val="18"/>
              </w:rPr>
              <w:t>60</w:t>
            </w:r>
          </w:p>
        </w:tc>
        <w:tc>
          <w:tcPr>
            <w:tcW w:w="1071" w:type="dxa"/>
            <w:tcBorders>
              <w:bottom w:val="single" w:sz="18" w:space="0" w:color="000000"/>
            </w:tcBorders>
          </w:tcPr>
          <w:p w:rsidR="00C7783A" w:rsidRDefault="00A82564">
            <w:pPr>
              <w:pStyle w:val="TableParagraph"/>
              <w:spacing w:before="72" w:line="190" w:lineRule="exact"/>
              <w:ind w:left="301"/>
              <w:rPr>
                <w:rFonts w:ascii="Arial"/>
                <w:b/>
                <w:sz w:val="18"/>
              </w:rPr>
            </w:pPr>
            <w:r>
              <w:rPr>
                <w:rFonts w:ascii="Arial"/>
                <w:b/>
                <w:sz w:val="18"/>
              </w:rPr>
              <w:t>100,0</w:t>
            </w:r>
          </w:p>
        </w:tc>
        <w:tc>
          <w:tcPr>
            <w:tcW w:w="1384" w:type="dxa"/>
            <w:tcBorders>
              <w:bottom w:val="single" w:sz="18" w:space="0" w:color="000000"/>
            </w:tcBorders>
          </w:tcPr>
          <w:p w:rsidR="00C7783A" w:rsidRDefault="00A82564">
            <w:pPr>
              <w:pStyle w:val="TableParagraph"/>
              <w:spacing w:before="72" w:line="190" w:lineRule="exact"/>
              <w:ind w:left="286" w:right="221"/>
              <w:jc w:val="center"/>
              <w:rPr>
                <w:rFonts w:ascii="Arial"/>
                <w:b/>
                <w:sz w:val="18"/>
              </w:rPr>
            </w:pPr>
            <w:r>
              <w:rPr>
                <w:rFonts w:ascii="Arial"/>
                <w:b/>
                <w:sz w:val="18"/>
              </w:rPr>
              <w:t>100,0</w:t>
            </w:r>
          </w:p>
        </w:tc>
        <w:tc>
          <w:tcPr>
            <w:tcW w:w="1679" w:type="dxa"/>
            <w:tcBorders>
              <w:bottom w:val="single" w:sz="18" w:space="0" w:color="000000"/>
            </w:tcBorders>
          </w:tcPr>
          <w:p w:rsidR="00C7783A" w:rsidRDefault="00C7783A">
            <w:pPr>
              <w:pStyle w:val="TableParagraph"/>
              <w:rPr>
                <w:sz w:val="14"/>
              </w:rPr>
            </w:pPr>
          </w:p>
        </w:tc>
      </w:tr>
    </w:tbl>
    <w:p w:rsidR="00C7783A" w:rsidRDefault="00C7783A">
      <w:pPr>
        <w:pStyle w:val="BodyText"/>
        <w:rPr>
          <w:rFonts w:ascii="Trebuchet MS"/>
          <w:b/>
          <w:sz w:val="20"/>
        </w:rPr>
      </w:pPr>
    </w:p>
    <w:p w:rsidR="00C7783A" w:rsidRPr="00ED36D4" w:rsidRDefault="00C7783A">
      <w:pPr>
        <w:pStyle w:val="BodyText"/>
        <w:rPr>
          <w:rFonts w:ascii="Trebuchet MS"/>
          <w:b/>
          <w:sz w:val="10"/>
        </w:rPr>
      </w:pPr>
    </w:p>
    <w:p w:rsidR="00C7783A" w:rsidRDefault="00C7783A">
      <w:pPr>
        <w:pStyle w:val="BodyText"/>
        <w:spacing w:before="3"/>
        <w:rPr>
          <w:rFonts w:ascii="Trebuchet MS"/>
          <w:b/>
          <w:sz w:val="17"/>
        </w:rPr>
      </w:pPr>
    </w:p>
    <w:tbl>
      <w:tblPr>
        <w:tblW w:w="0" w:type="auto"/>
        <w:tblInd w:w="796" w:type="dxa"/>
        <w:tblLayout w:type="fixed"/>
        <w:tblCellMar>
          <w:left w:w="0" w:type="dxa"/>
          <w:right w:w="0" w:type="dxa"/>
        </w:tblCellMar>
        <w:tblLook w:val="01E0" w:firstRow="1" w:lastRow="1" w:firstColumn="1" w:lastColumn="1" w:noHBand="0" w:noVBand="0"/>
      </w:tblPr>
      <w:tblGrid>
        <w:gridCol w:w="789"/>
        <w:gridCol w:w="994"/>
        <w:gridCol w:w="1056"/>
        <w:gridCol w:w="1071"/>
        <w:gridCol w:w="1384"/>
        <w:gridCol w:w="1679"/>
      </w:tblGrid>
      <w:tr w:rsidR="00C7783A">
        <w:trPr>
          <w:trHeight w:val="284"/>
        </w:trPr>
        <w:tc>
          <w:tcPr>
            <w:tcW w:w="6973" w:type="dxa"/>
            <w:gridSpan w:val="6"/>
          </w:tcPr>
          <w:p w:rsidR="00C7783A" w:rsidRDefault="00A82564">
            <w:pPr>
              <w:pStyle w:val="TableParagraph"/>
              <w:spacing w:line="201" w:lineRule="exact"/>
              <w:ind w:left="2650" w:right="2654"/>
              <w:jc w:val="center"/>
              <w:rPr>
                <w:rFonts w:ascii="Arial"/>
                <w:b/>
                <w:sz w:val="18"/>
              </w:rPr>
            </w:pPr>
            <w:r>
              <w:rPr>
                <w:rFonts w:ascii="Arial"/>
                <w:b/>
                <w:sz w:val="18"/>
              </w:rPr>
              <w:t>Emosional</w:t>
            </w:r>
          </w:p>
        </w:tc>
      </w:tr>
      <w:tr w:rsidR="00C7783A">
        <w:trPr>
          <w:trHeight w:val="242"/>
        </w:trPr>
        <w:tc>
          <w:tcPr>
            <w:tcW w:w="789" w:type="dxa"/>
            <w:tcBorders>
              <w:bottom w:val="single" w:sz="8" w:space="0" w:color="000000"/>
            </w:tcBorders>
          </w:tcPr>
          <w:p w:rsidR="00C7783A" w:rsidRDefault="00C7783A">
            <w:pPr>
              <w:pStyle w:val="TableParagraph"/>
              <w:rPr>
                <w:sz w:val="14"/>
              </w:rPr>
            </w:pPr>
          </w:p>
        </w:tc>
        <w:tc>
          <w:tcPr>
            <w:tcW w:w="994" w:type="dxa"/>
            <w:tcBorders>
              <w:bottom w:val="single" w:sz="8" w:space="0" w:color="000000"/>
            </w:tcBorders>
          </w:tcPr>
          <w:p w:rsidR="00C7783A" w:rsidRDefault="00C7783A">
            <w:pPr>
              <w:pStyle w:val="TableParagraph"/>
              <w:rPr>
                <w:sz w:val="14"/>
              </w:rPr>
            </w:pPr>
          </w:p>
        </w:tc>
        <w:tc>
          <w:tcPr>
            <w:tcW w:w="1056" w:type="dxa"/>
            <w:tcBorders>
              <w:bottom w:val="single" w:sz="8" w:space="0" w:color="000000"/>
            </w:tcBorders>
          </w:tcPr>
          <w:p w:rsidR="00C7783A" w:rsidRDefault="00A82564">
            <w:pPr>
              <w:pStyle w:val="TableParagraph"/>
              <w:spacing w:before="79" w:line="143" w:lineRule="exact"/>
              <w:ind w:left="92" w:right="261"/>
              <w:jc w:val="center"/>
              <w:rPr>
                <w:rFonts w:ascii="Arial MT"/>
                <w:sz w:val="14"/>
              </w:rPr>
            </w:pPr>
            <w:r>
              <w:rPr>
                <w:rFonts w:ascii="Arial MT"/>
                <w:sz w:val="14"/>
              </w:rPr>
              <w:t>Frequency</w:t>
            </w:r>
          </w:p>
        </w:tc>
        <w:tc>
          <w:tcPr>
            <w:tcW w:w="1071" w:type="dxa"/>
            <w:tcBorders>
              <w:bottom w:val="single" w:sz="8" w:space="0" w:color="000000"/>
            </w:tcBorders>
          </w:tcPr>
          <w:p w:rsidR="00C7783A" w:rsidRDefault="00A82564">
            <w:pPr>
              <w:pStyle w:val="TableParagraph"/>
              <w:spacing w:before="79" w:line="143" w:lineRule="exact"/>
              <w:ind w:left="285"/>
              <w:rPr>
                <w:rFonts w:ascii="Arial MT"/>
                <w:sz w:val="14"/>
              </w:rPr>
            </w:pPr>
            <w:r>
              <w:rPr>
                <w:rFonts w:ascii="Arial MT"/>
                <w:sz w:val="14"/>
              </w:rPr>
              <w:t>Percent</w:t>
            </w:r>
          </w:p>
        </w:tc>
        <w:tc>
          <w:tcPr>
            <w:tcW w:w="1384" w:type="dxa"/>
            <w:tcBorders>
              <w:bottom w:val="single" w:sz="8" w:space="0" w:color="000000"/>
            </w:tcBorders>
          </w:tcPr>
          <w:p w:rsidR="00C7783A" w:rsidRDefault="00A82564">
            <w:pPr>
              <w:pStyle w:val="TableParagraph"/>
              <w:spacing w:before="79" w:line="143" w:lineRule="exact"/>
              <w:ind w:left="286" w:right="230"/>
              <w:jc w:val="center"/>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679" w:type="dxa"/>
            <w:tcBorders>
              <w:bottom w:val="single" w:sz="8" w:space="0" w:color="000000"/>
            </w:tcBorders>
          </w:tcPr>
          <w:p w:rsidR="00C7783A" w:rsidRDefault="00A82564">
            <w:pPr>
              <w:pStyle w:val="TableParagraph"/>
              <w:spacing w:before="79" w:line="143" w:lineRule="exact"/>
              <w:ind w:left="232" w:right="191"/>
              <w:jc w:val="center"/>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C7783A">
        <w:trPr>
          <w:trHeight w:val="395"/>
        </w:trPr>
        <w:tc>
          <w:tcPr>
            <w:tcW w:w="789"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52"/>
              <w:rPr>
                <w:rFonts w:ascii="Arial MT"/>
                <w:sz w:val="14"/>
              </w:rPr>
            </w:pPr>
            <w:r>
              <w:rPr>
                <w:rFonts w:ascii="Arial MT"/>
                <w:sz w:val="14"/>
              </w:rPr>
              <w:t>Valid</w:t>
            </w:r>
          </w:p>
        </w:tc>
        <w:tc>
          <w:tcPr>
            <w:tcW w:w="994"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26"/>
              <w:rPr>
                <w:rFonts w:ascii="Arial MT"/>
                <w:sz w:val="14"/>
              </w:rPr>
            </w:pPr>
            <w:r>
              <w:rPr>
                <w:rFonts w:ascii="Arial MT"/>
                <w:sz w:val="14"/>
              </w:rPr>
              <w:t>kurang</w:t>
            </w:r>
          </w:p>
        </w:tc>
        <w:tc>
          <w:tcPr>
            <w:tcW w:w="1056" w:type="dxa"/>
            <w:tcBorders>
              <w:top w:val="single" w:sz="8" w:space="0" w:color="000000"/>
            </w:tcBorders>
          </w:tcPr>
          <w:p w:rsidR="00C7783A" w:rsidRDefault="00A82564">
            <w:pPr>
              <w:pStyle w:val="TableParagraph"/>
              <w:spacing w:before="107"/>
              <w:ind w:left="91" w:right="261"/>
              <w:jc w:val="center"/>
              <w:rPr>
                <w:rFonts w:ascii="Arial"/>
                <w:b/>
                <w:sz w:val="18"/>
              </w:rPr>
            </w:pPr>
            <w:r>
              <w:rPr>
                <w:rFonts w:ascii="Arial"/>
                <w:b/>
                <w:sz w:val="18"/>
              </w:rPr>
              <w:t>50</w:t>
            </w:r>
          </w:p>
        </w:tc>
        <w:tc>
          <w:tcPr>
            <w:tcW w:w="1071" w:type="dxa"/>
            <w:tcBorders>
              <w:top w:val="single" w:sz="8" w:space="0" w:color="000000"/>
            </w:tcBorders>
          </w:tcPr>
          <w:p w:rsidR="00C7783A" w:rsidRDefault="00A82564">
            <w:pPr>
              <w:pStyle w:val="TableParagraph"/>
              <w:spacing w:before="107"/>
              <w:ind w:left="349"/>
              <w:rPr>
                <w:rFonts w:ascii="Arial"/>
                <w:b/>
                <w:sz w:val="18"/>
              </w:rPr>
            </w:pPr>
            <w:r>
              <w:rPr>
                <w:rFonts w:ascii="Arial"/>
                <w:b/>
                <w:sz w:val="18"/>
              </w:rPr>
              <w:t>83,3</w:t>
            </w:r>
          </w:p>
        </w:tc>
        <w:tc>
          <w:tcPr>
            <w:tcW w:w="1384" w:type="dxa"/>
            <w:tcBorders>
              <w:top w:val="single" w:sz="8" w:space="0" w:color="000000"/>
            </w:tcBorders>
          </w:tcPr>
          <w:p w:rsidR="00C7783A" w:rsidRDefault="00A82564">
            <w:pPr>
              <w:pStyle w:val="TableParagraph"/>
              <w:spacing w:before="107"/>
              <w:ind w:left="286" w:right="225"/>
              <w:jc w:val="center"/>
              <w:rPr>
                <w:rFonts w:ascii="Arial"/>
                <w:b/>
                <w:sz w:val="18"/>
              </w:rPr>
            </w:pPr>
            <w:r>
              <w:rPr>
                <w:rFonts w:ascii="Arial"/>
                <w:b/>
                <w:sz w:val="18"/>
              </w:rPr>
              <w:t>83,3</w:t>
            </w:r>
          </w:p>
        </w:tc>
        <w:tc>
          <w:tcPr>
            <w:tcW w:w="1679" w:type="dxa"/>
            <w:tcBorders>
              <w:top w:val="single" w:sz="8" w:space="0" w:color="000000"/>
            </w:tcBorders>
          </w:tcPr>
          <w:p w:rsidR="00C7783A" w:rsidRDefault="00A82564">
            <w:pPr>
              <w:pStyle w:val="TableParagraph"/>
              <w:spacing w:before="107"/>
              <w:ind w:left="233" w:right="186"/>
              <w:jc w:val="center"/>
              <w:rPr>
                <w:rFonts w:ascii="Arial"/>
                <w:b/>
                <w:sz w:val="18"/>
              </w:rPr>
            </w:pPr>
            <w:r>
              <w:rPr>
                <w:rFonts w:ascii="Arial"/>
                <w:b/>
                <w:sz w:val="18"/>
              </w:rPr>
              <w:t>83,3</w:t>
            </w:r>
          </w:p>
        </w:tc>
      </w:tr>
      <w:tr w:rsidR="00C7783A">
        <w:trPr>
          <w:trHeight w:val="360"/>
        </w:trPr>
        <w:tc>
          <w:tcPr>
            <w:tcW w:w="789" w:type="dxa"/>
          </w:tcPr>
          <w:p w:rsidR="00C7783A" w:rsidRDefault="00C7783A">
            <w:pPr>
              <w:pStyle w:val="TableParagraph"/>
              <w:rPr>
                <w:sz w:val="14"/>
              </w:rPr>
            </w:pPr>
          </w:p>
        </w:tc>
        <w:tc>
          <w:tcPr>
            <w:tcW w:w="994" w:type="dxa"/>
          </w:tcPr>
          <w:p w:rsidR="00C7783A" w:rsidRDefault="00A82564">
            <w:pPr>
              <w:pStyle w:val="TableParagraph"/>
              <w:spacing w:before="121"/>
              <w:ind w:left="315"/>
              <w:rPr>
                <w:rFonts w:ascii="Arial MT"/>
                <w:sz w:val="14"/>
              </w:rPr>
            </w:pPr>
            <w:r>
              <w:rPr>
                <w:rFonts w:ascii="Arial MT"/>
                <w:sz w:val="14"/>
              </w:rPr>
              <w:t>baik</w:t>
            </w:r>
          </w:p>
        </w:tc>
        <w:tc>
          <w:tcPr>
            <w:tcW w:w="1056" w:type="dxa"/>
          </w:tcPr>
          <w:p w:rsidR="00C7783A" w:rsidRDefault="00A82564">
            <w:pPr>
              <w:pStyle w:val="TableParagraph"/>
              <w:spacing w:before="72"/>
              <w:ind w:left="91" w:right="261"/>
              <w:jc w:val="center"/>
              <w:rPr>
                <w:rFonts w:ascii="Arial"/>
                <w:b/>
                <w:sz w:val="18"/>
              </w:rPr>
            </w:pPr>
            <w:r>
              <w:rPr>
                <w:rFonts w:ascii="Arial"/>
                <w:b/>
                <w:sz w:val="18"/>
              </w:rPr>
              <w:t>10</w:t>
            </w:r>
          </w:p>
        </w:tc>
        <w:tc>
          <w:tcPr>
            <w:tcW w:w="1071" w:type="dxa"/>
          </w:tcPr>
          <w:p w:rsidR="00C7783A" w:rsidRDefault="00A82564">
            <w:pPr>
              <w:pStyle w:val="TableParagraph"/>
              <w:spacing w:before="72"/>
              <w:ind w:left="349"/>
              <w:rPr>
                <w:rFonts w:ascii="Arial"/>
                <w:b/>
                <w:sz w:val="18"/>
              </w:rPr>
            </w:pPr>
            <w:r>
              <w:rPr>
                <w:rFonts w:ascii="Arial"/>
                <w:b/>
                <w:sz w:val="18"/>
              </w:rPr>
              <w:t>16,7</w:t>
            </w:r>
          </w:p>
        </w:tc>
        <w:tc>
          <w:tcPr>
            <w:tcW w:w="1384" w:type="dxa"/>
          </w:tcPr>
          <w:p w:rsidR="00C7783A" w:rsidRDefault="00A82564">
            <w:pPr>
              <w:pStyle w:val="TableParagraph"/>
              <w:spacing w:before="72"/>
              <w:ind w:left="286" w:right="225"/>
              <w:jc w:val="center"/>
              <w:rPr>
                <w:rFonts w:ascii="Arial"/>
                <w:b/>
                <w:sz w:val="18"/>
              </w:rPr>
            </w:pPr>
            <w:r>
              <w:rPr>
                <w:rFonts w:ascii="Arial"/>
                <w:b/>
                <w:sz w:val="18"/>
              </w:rPr>
              <w:t>16,7</w:t>
            </w:r>
          </w:p>
        </w:tc>
        <w:tc>
          <w:tcPr>
            <w:tcW w:w="1679" w:type="dxa"/>
          </w:tcPr>
          <w:p w:rsidR="00C7783A" w:rsidRDefault="00A82564">
            <w:pPr>
              <w:pStyle w:val="TableParagraph"/>
              <w:spacing w:before="72"/>
              <w:ind w:left="233" w:right="190"/>
              <w:jc w:val="center"/>
              <w:rPr>
                <w:rFonts w:ascii="Arial"/>
                <w:b/>
                <w:sz w:val="18"/>
              </w:rPr>
            </w:pPr>
            <w:r>
              <w:rPr>
                <w:rFonts w:ascii="Arial"/>
                <w:b/>
                <w:sz w:val="18"/>
              </w:rPr>
              <w:t>100,0</w:t>
            </w:r>
          </w:p>
        </w:tc>
      </w:tr>
      <w:tr w:rsidR="00C7783A">
        <w:trPr>
          <w:trHeight w:val="282"/>
        </w:trPr>
        <w:tc>
          <w:tcPr>
            <w:tcW w:w="789" w:type="dxa"/>
            <w:tcBorders>
              <w:bottom w:val="single" w:sz="18" w:space="0" w:color="000000"/>
            </w:tcBorders>
          </w:tcPr>
          <w:p w:rsidR="00C7783A" w:rsidRDefault="00C7783A">
            <w:pPr>
              <w:pStyle w:val="TableParagraph"/>
              <w:rPr>
                <w:sz w:val="14"/>
              </w:rPr>
            </w:pPr>
          </w:p>
        </w:tc>
        <w:tc>
          <w:tcPr>
            <w:tcW w:w="994" w:type="dxa"/>
            <w:tcBorders>
              <w:bottom w:val="single" w:sz="18" w:space="0" w:color="000000"/>
            </w:tcBorders>
          </w:tcPr>
          <w:p w:rsidR="00C7783A" w:rsidRDefault="00A82564">
            <w:pPr>
              <w:pStyle w:val="TableParagraph"/>
              <w:spacing w:before="121" w:line="141" w:lineRule="exact"/>
              <w:ind w:left="286"/>
              <w:rPr>
                <w:rFonts w:ascii="Arial MT"/>
                <w:sz w:val="14"/>
              </w:rPr>
            </w:pPr>
            <w:r>
              <w:rPr>
                <w:rFonts w:ascii="Arial MT"/>
                <w:sz w:val="14"/>
              </w:rPr>
              <w:t>Total</w:t>
            </w:r>
          </w:p>
        </w:tc>
        <w:tc>
          <w:tcPr>
            <w:tcW w:w="1056" w:type="dxa"/>
            <w:tcBorders>
              <w:bottom w:val="single" w:sz="18" w:space="0" w:color="000000"/>
            </w:tcBorders>
          </w:tcPr>
          <w:p w:rsidR="00C7783A" w:rsidRDefault="00A82564">
            <w:pPr>
              <w:pStyle w:val="TableParagraph"/>
              <w:spacing w:before="72" w:line="190" w:lineRule="exact"/>
              <w:ind w:left="91" w:right="261"/>
              <w:jc w:val="center"/>
              <w:rPr>
                <w:rFonts w:ascii="Arial"/>
                <w:b/>
                <w:sz w:val="18"/>
              </w:rPr>
            </w:pPr>
            <w:r>
              <w:rPr>
                <w:rFonts w:ascii="Arial"/>
                <w:b/>
                <w:sz w:val="18"/>
              </w:rPr>
              <w:t>60</w:t>
            </w:r>
          </w:p>
        </w:tc>
        <w:tc>
          <w:tcPr>
            <w:tcW w:w="1071" w:type="dxa"/>
            <w:tcBorders>
              <w:bottom w:val="single" w:sz="18" w:space="0" w:color="000000"/>
            </w:tcBorders>
          </w:tcPr>
          <w:p w:rsidR="00C7783A" w:rsidRDefault="00A82564">
            <w:pPr>
              <w:pStyle w:val="TableParagraph"/>
              <w:spacing w:before="72" w:line="190" w:lineRule="exact"/>
              <w:ind w:left="301"/>
              <w:rPr>
                <w:rFonts w:ascii="Arial"/>
                <w:b/>
                <w:sz w:val="18"/>
              </w:rPr>
            </w:pPr>
            <w:r>
              <w:rPr>
                <w:rFonts w:ascii="Arial"/>
                <w:b/>
                <w:sz w:val="18"/>
              </w:rPr>
              <w:t>100,0</w:t>
            </w:r>
          </w:p>
        </w:tc>
        <w:tc>
          <w:tcPr>
            <w:tcW w:w="1384" w:type="dxa"/>
            <w:tcBorders>
              <w:bottom w:val="single" w:sz="18" w:space="0" w:color="000000"/>
            </w:tcBorders>
          </w:tcPr>
          <w:p w:rsidR="00C7783A" w:rsidRDefault="00A82564">
            <w:pPr>
              <w:pStyle w:val="TableParagraph"/>
              <w:spacing w:before="72" w:line="190" w:lineRule="exact"/>
              <w:ind w:left="286" w:right="221"/>
              <w:jc w:val="center"/>
              <w:rPr>
                <w:rFonts w:ascii="Arial"/>
                <w:b/>
                <w:sz w:val="18"/>
              </w:rPr>
            </w:pPr>
            <w:r>
              <w:rPr>
                <w:rFonts w:ascii="Arial"/>
                <w:b/>
                <w:sz w:val="18"/>
              </w:rPr>
              <w:t>100,0</w:t>
            </w:r>
          </w:p>
        </w:tc>
        <w:tc>
          <w:tcPr>
            <w:tcW w:w="1679" w:type="dxa"/>
            <w:tcBorders>
              <w:bottom w:val="single" w:sz="18" w:space="0" w:color="000000"/>
            </w:tcBorders>
          </w:tcPr>
          <w:p w:rsidR="00C7783A" w:rsidRDefault="00C7783A">
            <w:pPr>
              <w:pStyle w:val="TableParagraph"/>
              <w:rPr>
                <w:sz w:val="14"/>
              </w:rPr>
            </w:pPr>
          </w:p>
        </w:tc>
      </w:tr>
    </w:tbl>
    <w:p w:rsidR="00C7783A" w:rsidRDefault="00C7783A">
      <w:pPr>
        <w:pStyle w:val="BodyText"/>
        <w:rPr>
          <w:rFonts w:ascii="Trebuchet MS"/>
          <w:b/>
          <w:sz w:val="20"/>
        </w:rPr>
      </w:pPr>
    </w:p>
    <w:p w:rsidR="00C7783A" w:rsidRDefault="00C7783A">
      <w:pPr>
        <w:pStyle w:val="BodyText"/>
        <w:spacing w:before="2"/>
        <w:rPr>
          <w:rFonts w:ascii="Trebuchet MS"/>
          <w:b/>
        </w:rPr>
      </w:pPr>
    </w:p>
    <w:tbl>
      <w:tblPr>
        <w:tblW w:w="0" w:type="auto"/>
        <w:tblInd w:w="796" w:type="dxa"/>
        <w:tblLayout w:type="fixed"/>
        <w:tblCellMar>
          <w:left w:w="0" w:type="dxa"/>
          <w:right w:w="0" w:type="dxa"/>
        </w:tblCellMar>
        <w:tblLook w:val="01E0" w:firstRow="1" w:lastRow="1" w:firstColumn="1" w:lastColumn="1" w:noHBand="0" w:noVBand="0"/>
      </w:tblPr>
      <w:tblGrid>
        <w:gridCol w:w="789"/>
        <w:gridCol w:w="994"/>
        <w:gridCol w:w="1056"/>
        <w:gridCol w:w="1071"/>
        <w:gridCol w:w="1384"/>
        <w:gridCol w:w="1679"/>
      </w:tblGrid>
      <w:tr w:rsidR="00C7783A">
        <w:trPr>
          <w:trHeight w:val="284"/>
        </w:trPr>
        <w:tc>
          <w:tcPr>
            <w:tcW w:w="6973" w:type="dxa"/>
            <w:gridSpan w:val="6"/>
          </w:tcPr>
          <w:p w:rsidR="00C7783A" w:rsidRDefault="00A82564">
            <w:pPr>
              <w:pStyle w:val="TableParagraph"/>
              <w:spacing w:line="201" w:lineRule="exact"/>
              <w:ind w:left="2649" w:right="2654"/>
              <w:jc w:val="center"/>
              <w:rPr>
                <w:rFonts w:ascii="Arial"/>
                <w:b/>
                <w:sz w:val="18"/>
              </w:rPr>
            </w:pPr>
            <w:r>
              <w:rPr>
                <w:rFonts w:ascii="Arial"/>
                <w:b/>
                <w:sz w:val="18"/>
              </w:rPr>
              <w:t>Kemampuan</w:t>
            </w:r>
          </w:p>
        </w:tc>
      </w:tr>
      <w:tr w:rsidR="00C7783A">
        <w:trPr>
          <w:trHeight w:val="242"/>
        </w:trPr>
        <w:tc>
          <w:tcPr>
            <w:tcW w:w="789" w:type="dxa"/>
            <w:tcBorders>
              <w:bottom w:val="single" w:sz="8" w:space="0" w:color="000000"/>
            </w:tcBorders>
          </w:tcPr>
          <w:p w:rsidR="00C7783A" w:rsidRDefault="00C7783A">
            <w:pPr>
              <w:pStyle w:val="TableParagraph"/>
              <w:rPr>
                <w:sz w:val="14"/>
              </w:rPr>
            </w:pPr>
          </w:p>
        </w:tc>
        <w:tc>
          <w:tcPr>
            <w:tcW w:w="994" w:type="dxa"/>
            <w:tcBorders>
              <w:bottom w:val="single" w:sz="8" w:space="0" w:color="000000"/>
            </w:tcBorders>
          </w:tcPr>
          <w:p w:rsidR="00C7783A" w:rsidRDefault="00C7783A">
            <w:pPr>
              <w:pStyle w:val="TableParagraph"/>
              <w:rPr>
                <w:sz w:val="14"/>
              </w:rPr>
            </w:pPr>
          </w:p>
        </w:tc>
        <w:tc>
          <w:tcPr>
            <w:tcW w:w="1056" w:type="dxa"/>
            <w:tcBorders>
              <w:bottom w:val="single" w:sz="8" w:space="0" w:color="000000"/>
            </w:tcBorders>
          </w:tcPr>
          <w:p w:rsidR="00C7783A" w:rsidRDefault="00A82564">
            <w:pPr>
              <w:pStyle w:val="TableParagraph"/>
              <w:spacing w:before="79" w:line="143" w:lineRule="exact"/>
              <w:ind w:left="92" w:right="261"/>
              <w:jc w:val="center"/>
              <w:rPr>
                <w:rFonts w:ascii="Arial MT"/>
                <w:sz w:val="14"/>
              </w:rPr>
            </w:pPr>
            <w:r>
              <w:rPr>
                <w:rFonts w:ascii="Arial MT"/>
                <w:sz w:val="14"/>
              </w:rPr>
              <w:t>Frequency</w:t>
            </w:r>
          </w:p>
        </w:tc>
        <w:tc>
          <w:tcPr>
            <w:tcW w:w="1071" w:type="dxa"/>
            <w:tcBorders>
              <w:bottom w:val="single" w:sz="8" w:space="0" w:color="000000"/>
            </w:tcBorders>
          </w:tcPr>
          <w:p w:rsidR="00C7783A" w:rsidRDefault="00A82564">
            <w:pPr>
              <w:pStyle w:val="TableParagraph"/>
              <w:spacing w:before="79" w:line="143" w:lineRule="exact"/>
              <w:ind w:left="285"/>
              <w:rPr>
                <w:rFonts w:ascii="Arial MT"/>
                <w:sz w:val="14"/>
              </w:rPr>
            </w:pPr>
            <w:r>
              <w:rPr>
                <w:rFonts w:ascii="Arial MT"/>
                <w:sz w:val="14"/>
              </w:rPr>
              <w:t>Percent</w:t>
            </w:r>
          </w:p>
        </w:tc>
        <w:tc>
          <w:tcPr>
            <w:tcW w:w="1384" w:type="dxa"/>
            <w:tcBorders>
              <w:bottom w:val="single" w:sz="8" w:space="0" w:color="000000"/>
            </w:tcBorders>
          </w:tcPr>
          <w:p w:rsidR="00C7783A" w:rsidRDefault="00A82564">
            <w:pPr>
              <w:pStyle w:val="TableParagraph"/>
              <w:spacing w:before="79" w:line="143" w:lineRule="exact"/>
              <w:ind w:left="286" w:right="230"/>
              <w:jc w:val="center"/>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679" w:type="dxa"/>
            <w:tcBorders>
              <w:bottom w:val="single" w:sz="8" w:space="0" w:color="000000"/>
            </w:tcBorders>
          </w:tcPr>
          <w:p w:rsidR="00C7783A" w:rsidRDefault="00A82564">
            <w:pPr>
              <w:pStyle w:val="TableParagraph"/>
              <w:spacing w:before="79" w:line="143" w:lineRule="exact"/>
              <w:ind w:left="232" w:right="191"/>
              <w:jc w:val="center"/>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C7783A">
        <w:trPr>
          <w:trHeight w:val="395"/>
        </w:trPr>
        <w:tc>
          <w:tcPr>
            <w:tcW w:w="789"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52"/>
              <w:rPr>
                <w:rFonts w:ascii="Arial MT"/>
                <w:sz w:val="14"/>
              </w:rPr>
            </w:pPr>
            <w:r>
              <w:rPr>
                <w:rFonts w:ascii="Arial MT"/>
                <w:sz w:val="14"/>
              </w:rPr>
              <w:t>Valid</w:t>
            </w:r>
          </w:p>
        </w:tc>
        <w:tc>
          <w:tcPr>
            <w:tcW w:w="994"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26"/>
              <w:rPr>
                <w:rFonts w:ascii="Arial MT"/>
                <w:sz w:val="14"/>
              </w:rPr>
            </w:pPr>
            <w:r>
              <w:rPr>
                <w:rFonts w:ascii="Arial MT"/>
                <w:sz w:val="14"/>
              </w:rPr>
              <w:t>kurang</w:t>
            </w:r>
          </w:p>
        </w:tc>
        <w:tc>
          <w:tcPr>
            <w:tcW w:w="1056" w:type="dxa"/>
            <w:tcBorders>
              <w:top w:val="single" w:sz="8" w:space="0" w:color="000000"/>
            </w:tcBorders>
          </w:tcPr>
          <w:p w:rsidR="00C7783A" w:rsidRDefault="00A82564">
            <w:pPr>
              <w:pStyle w:val="TableParagraph"/>
              <w:spacing w:before="107"/>
              <w:ind w:left="91" w:right="261"/>
              <w:jc w:val="center"/>
              <w:rPr>
                <w:rFonts w:ascii="Arial"/>
                <w:b/>
                <w:sz w:val="18"/>
              </w:rPr>
            </w:pPr>
            <w:r>
              <w:rPr>
                <w:rFonts w:ascii="Arial"/>
                <w:b/>
                <w:sz w:val="18"/>
              </w:rPr>
              <w:t>44</w:t>
            </w:r>
          </w:p>
        </w:tc>
        <w:tc>
          <w:tcPr>
            <w:tcW w:w="1071" w:type="dxa"/>
            <w:tcBorders>
              <w:top w:val="single" w:sz="8" w:space="0" w:color="000000"/>
            </w:tcBorders>
          </w:tcPr>
          <w:p w:rsidR="00C7783A" w:rsidRDefault="00A82564">
            <w:pPr>
              <w:pStyle w:val="TableParagraph"/>
              <w:spacing w:before="107"/>
              <w:ind w:left="349"/>
              <w:rPr>
                <w:rFonts w:ascii="Arial"/>
                <w:b/>
                <w:sz w:val="18"/>
              </w:rPr>
            </w:pPr>
            <w:r>
              <w:rPr>
                <w:rFonts w:ascii="Arial"/>
                <w:b/>
                <w:sz w:val="18"/>
              </w:rPr>
              <w:t>73,3</w:t>
            </w:r>
          </w:p>
        </w:tc>
        <w:tc>
          <w:tcPr>
            <w:tcW w:w="1384" w:type="dxa"/>
            <w:tcBorders>
              <w:top w:val="single" w:sz="8" w:space="0" w:color="000000"/>
            </w:tcBorders>
          </w:tcPr>
          <w:p w:rsidR="00C7783A" w:rsidRDefault="00A82564">
            <w:pPr>
              <w:pStyle w:val="TableParagraph"/>
              <w:spacing w:before="107"/>
              <w:ind w:left="286" w:right="225"/>
              <w:jc w:val="center"/>
              <w:rPr>
                <w:rFonts w:ascii="Arial"/>
                <w:b/>
                <w:sz w:val="18"/>
              </w:rPr>
            </w:pPr>
            <w:r>
              <w:rPr>
                <w:rFonts w:ascii="Arial"/>
                <w:b/>
                <w:sz w:val="18"/>
              </w:rPr>
              <w:t>73,3</w:t>
            </w:r>
          </w:p>
        </w:tc>
        <w:tc>
          <w:tcPr>
            <w:tcW w:w="1679" w:type="dxa"/>
            <w:tcBorders>
              <w:top w:val="single" w:sz="8" w:space="0" w:color="000000"/>
            </w:tcBorders>
          </w:tcPr>
          <w:p w:rsidR="00C7783A" w:rsidRDefault="00A82564">
            <w:pPr>
              <w:pStyle w:val="TableParagraph"/>
              <w:spacing w:before="107"/>
              <w:ind w:left="233" w:right="186"/>
              <w:jc w:val="center"/>
              <w:rPr>
                <w:rFonts w:ascii="Arial"/>
                <w:b/>
                <w:sz w:val="18"/>
              </w:rPr>
            </w:pPr>
            <w:r>
              <w:rPr>
                <w:rFonts w:ascii="Arial"/>
                <w:b/>
                <w:sz w:val="18"/>
              </w:rPr>
              <w:t>73,3</w:t>
            </w:r>
          </w:p>
        </w:tc>
      </w:tr>
      <w:tr w:rsidR="00C7783A">
        <w:trPr>
          <w:trHeight w:val="360"/>
        </w:trPr>
        <w:tc>
          <w:tcPr>
            <w:tcW w:w="789" w:type="dxa"/>
          </w:tcPr>
          <w:p w:rsidR="00C7783A" w:rsidRDefault="00C7783A">
            <w:pPr>
              <w:pStyle w:val="TableParagraph"/>
              <w:rPr>
                <w:sz w:val="14"/>
              </w:rPr>
            </w:pPr>
          </w:p>
        </w:tc>
        <w:tc>
          <w:tcPr>
            <w:tcW w:w="994" w:type="dxa"/>
          </w:tcPr>
          <w:p w:rsidR="00C7783A" w:rsidRDefault="00A82564">
            <w:pPr>
              <w:pStyle w:val="TableParagraph"/>
              <w:spacing w:before="121"/>
              <w:ind w:left="315"/>
              <w:rPr>
                <w:rFonts w:ascii="Arial MT"/>
                <w:sz w:val="14"/>
              </w:rPr>
            </w:pPr>
            <w:r>
              <w:rPr>
                <w:rFonts w:ascii="Arial MT"/>
                <w:sz w:val="14"/>
              </w:rPr>
              <w:t>baik</w:t>
            </w:r>
          </w:p>
        </w:tc>
        <w:tc>
          <w:tcPr>
            <w:tcW w:w="1056" w:type="dxa"/>
          </w:tcPr>
          <w:p w:rsidR="00C7783A" w:rsidRDefault="00A82564">
            <w:pPr>
              <w:pStyle w:val="TableParagraph"/>
              <w:spacing w:before="72"/>
              <w:ind w:left="91" w:right="261"/>
              <w:jc w:val="center"/>
              <w:rPr>
                <w:rFonts w:ascii="Arial"/>
                <w:b/>
                <w:sz w:val="18"/>
              </w:rPr>
            </w:pPr>
            <w:r>
              <w:rPr>
                <w:rFonts w:ascii="Arial"/>
                <w:b/>
                <w:sz w:val="18"/>
              </w:rPr>
              <w:t>16</w:t>
            </w:r>
          </w:p>
        </w:tc>
        <w:tc>
          <w:tcPr>
            <w:tcW w:w="1071" w:type="dxa"/>
          </w:tcPr>
          <w:p w:rsidR="00C7783A" w:rsidRDefault="00A82564">
            <w:pPr>
              <w:pStyle w:val="TableParagraph"/>
              <w:spacing w:before="72"/>
              <w:ind w:left="349"/>
              <w:rPr>
                <w:rFonts w:ascii="Arial"/>
                <w:b/>
                <w:sz w:val="18"/>
              </w:rPr>
            </w:pPr>
            <w:r>
              <w:rPr>
                <w:rFonts w:ascii="Arial"/>
                <w:b/>
                <w:sz w:val="18"/>
              </w:rPr>
              <w:t>26,7</w:t>
            </w:r>
          </w:p>
        </w:tc>
        <w:tc>
          <w:tcPr>
            <w:tcW w:w="1384" w:type="dxa"/>
          </w:tcPr>
          <w:p w:rsidR="00C7783A" w:rsidRDefault="00A82564">
            <w:pPr>
              <w:pStyle w:val="TableParagraph"/>
              <w:spacing w:before="72"/>
              <w:ind w:left="286" w:right="225"/>
              <w:jc w:val="center"/>
              <w:rPr>
                <w:rFonts w:ascii="Arial"/>
                <w:b/>
                <w:sz w:val="18"/>
              </w:rPr>
            </w:pPr>
            <w:r>
              <w:rPr>
                <w:rFonts w:ascii="Arial"/>
                <w:b/>
                <w:sz w:val="18"/>
              </w:rPr>
              <w:t>26,7</w:t>
            </w:r>
          </w:p>
        </w:tc>
        <w:tc>
          <w:tcPr>
            <w:tcW w:w="1679" w:type="dxa"/>
          </w:tcPr>
          <w:p w:rsidR="00C7783A" w:rsidRDefault="00A82564">
            <w:pPr>
              <w:pStyle w:val="TableParagraph"/>
              <w:spacing w:before="72"/>
              <w:ind w:left="233" w:right="190"/>
              <w:jc w:val="center"/>
              <w:rPr>
                <w:rFonts w:ascii="Arial"/>
                <w:b/>
                <w:sz w:val="18"/>
              </w:rPr>
            </w:pPr>
            <w:r>
              <w:rPr>
                <w:rFonts w:ascii="Arial"/>
                <w:b/>
                <w:sz w:val="18"/>
              </w:rPr>
              <w:t>100,0</w:t>
            </w:r>
          </w:p>
        </w:tc>
      </w:tr>
      <w:tr w:rsidR="00C7783A">
        <w:trPr>
          <w:trHeight w:val="282"/>
        </w:trPr>
        <w:tc>
          <w:tcPr>
            <w:tcW w:w="789" w:type="dxa"/>
            <w:tcBorders>
              <w:bottom w:val="single" w:sz="18" w:space="0" w:color="000000"/>
            </w:tcBorders>
          </w:tcPr>
          <w:p w:rsidR="00C7783A" w:rsidRDefault="00C7783A">
            <w:pPr>
              <w:pStyle w:val="TableParagraph"/>
              <w:rPr>
                <w:sz w:val="14"/>
              </w:rPr>
            </w:pPr>
          </w:p>
        </w:tc>
        <w:tc>
          <w:tcPr>
            <w:tcW w:w="994" w:type="dxa"/>
            <w:tcBorders>
              <w:bottom w:val="single" w:sz="18" w:space="0" w:color="000000"/>
            </w:tcBorders>
          </w:tcPr>
          <w:p w:rsidR="00C7783A" w:rsidRDefault="00A82564">
            <w:pPr>
              <w:pStyle w:val="TableParagraph"/>
              <w:spacing w:before="121" w:line="141" w:lineRule="exact"/>
              <w:ind w:left="286"/>
              <w:rPr>
                <w:rFonts w:ascii="Arial MT"/>
                <w:sz w:val="14"/>
              </w:rPr>
            </w:pPr>
            <w:r>
              <w:rPr>
                <w:rFonts w:ascii="Arial MT"/>
                <w:sz w:val="14"/>
              </w:rPr>
              <w:t>Total</w:t>
            </w:r>
          </w:p>
        </w:tc>
        <w:tc>
          <w:tcPr>
            <w:tcW w:w="1056" w:type="dxa"/>
            <w:tcBorders>
              <w:bottom w:val="single" w:sz="18" w:space="0" w:color="000000"/>
            </w:tcBorders>
          </w:tcPr>
          <w:p w:rsidR="00C7783A" w:rsidRDefault="00A82564">
            <w:pPr>
              <w:pStyle w:val="TableParagraph"/>
              <w:spacing w:before="72" w:line="190" w:lineRule="exact"/>
              <w:ind w:left="91" w:right="261"/>
              <w:jc w:val="center"/>
              <w:rPr>
                <w:rFonts w:ascii="Arial"/>
                <w:b/>
                <w:sz w:val="18"/>
              </w:rPr>
            </w:pPr>
            <w:r>
              <w:rPr>
                <w:rFonts w:ascii="Arial"/>
                <w:b/>
                <w:sz w:val="18"/>
              </w:rPr>
              <w:t>60</w:t>
            </w:r>
          </w:p>
        </w:tc>
        <w:tc>
          <w:tcPr>
            <w:tcW w:w="1071" w:type="dxa"/>
            <w:tcBorders>
              <w:bottom w:val="single" w:sz="18" w:space="0" w:color="000000"/>
            </w:tcBorders>
          </w:tcPr>
          <w:p w:rsidR="00C7783A" w:rsidRDefault="00A82564">
            <w:pPr>
              <w:pStyle w:val="TableParagraph"/>
              <w:spacing w:before="72" w:line="190" w:lineRule="exact"/>
              <w:ind w:left="301"/>
              <w:rPr>
                <w:rFonts w:ascii="Arial"/>
                <w:b/>
                <w:sz w:val="18"/>
              </w:rPr>
            </w:pPr>
            <w:r>
              <w:rPr>
                <w:rFonts w:ascii="Arial"/>
                <w:b/>
                <w:sz w:val="18"/>
              </w:rPr>
              <w:t>100,0</w:t>
            </w:r>
          </w:p>
        </w:tc>
        <w:tc>
          <w:tcPr>
            <w:tcW w:w="1384" w:type="dxa"/>
            <w:tcBorders>
              <w:bottom w:val="single" w:sz="18" w:space="0" w:color="000000"/>
            </w:tcBorders>
          </w:tcPr>
          <w:p w:rsidR="00C7783A" w:rsidRDefault="00A82564">
            <w:pPr>
              <w:pStyle w:val="TableParagraph"/>
              <w:spacing w:before="72" w:line="190" w:lineRule="exact"/>
              <w:ind w:left="286" w:right="221"/>
              <w:jc w:val="center"/>
              <w:rPr>
                <w:rFonts w:ascii="Arial"/>
                <w:b/>
                <w:sz w:val="18"/>
              </w:rPr>
            </w:pPr>
            <w:r>
              <w:rPr>
                <w:rFonts w:ascii="Arial"/>
                <w:b/>
                <w:sz w:val="18"/>
              </w:rPr>
              <w:t>100,0</w:t>
            </w:r>
          </w:p>
        </w:tc>
        <w:tc>
          <w:tcPr>
            <w:tcW w:w="1679" w:type="dxa"/>
            <w:tcBorders>
              <w:bottom w:val="single" w:sz="18" w:space="0" w:color="000000"/>
            </w:tcBorders>
          </w:tcPr>
          <w:p w:rsidR="00C7783A" w:rsidRDefault="00C7783A">
            <w:pPr>
              <w:pStyle w:val="TableParagraph"/>
              <w:rPr>
                <w:sz w:val="14"/>
              </w:rPr>
            </w:pPr>
          </w:p>
        </w:tc>
      </w:tr>
    </w:tbl>
    <w:p w:rsidR="00C7783A" w:rsidRDefault="00C7783A">
      <w:pPr>
        <w:pStyle w:val="BodyText"/>
        <w:rPr>
          <w:rFonts w:ascii="Trebuchet MS"/>
          <w:b/>
          <w:sz w:val="20"/>
        </w:rPr>
      </w:pPr>
    </w:p>
    <w:p w:rsidR="00C7783A" w:rsidRDefault="00C7783A">
      <w:pPr>
        <w:pStyle w:val="BodyText"/>
        <w:spacing w:before="2"/>
        <w:rPr>
          <w:rFonts w:ascii="Trebuchet MS"/>
          <w:b/>
        </w:rPr>
      </w:pPr>
    </w:p>
    <w:tbl>
      <w:tblPr>
        <w:tblW w:w="0" w:type="auto"/>
        <w:tblInd w:w="796" w:type="dxa"/>
        <w:tblLayout w:type="fixed"/>
        <w:tblCellMar>
          <w:left w:w="0" w:type="dxa"/>
          <w:right w:w="0" w:type="dxa"/>
        </w:tblCellMar>
        <w:tblLook w:val="01E0" w:firstRow="1" w:lastRow="1" w:firstColumn="1" w:lastColumn="1" w:noHBand="0" w:noVBand="0"/>
      </w:tblPr>
      <w:tblGrid>
        <w:gridCol w:w="789"/>
        <w:gridCol w:w="994"/>
        <w:gridCol w:w="1056"/>
        <w:gridCol w:w="1071"/>
        <w:gridCol w:w="1384"/>
        <w:gridCol w:w="1679"/>
      </w:tblGrid>
      <w:tr w:rsidR="00C7783A">
        <w:trPr>
          <w:trHeight w:val="284"/>
        </w:trPr>
        <w:tc>
          <w:tcPr>
            <w:tcW w:w="6973" w:type="dxa"/>
            <w:gridSpan w:val="6"/>
          </w:tcPr>
          <w:p w:rsidR="00C7783A" w:rsidRDefault="00A82564">
            <w:pPr>
              <w:pStyle w:val="TableParagraph"/>
              <w:spacing w:line="201" w:lineRule="exact"/>
              <w:ind w:left="2650" w:right="2654"/>
              <w:jc w:val="center"/>
              <w:rPr>
                <w:rFonts w:ascii="Arial"/>
                <w:b/>
                <w:sz w:val="18"/>
              </w:rPr>
            </w:pPr>
            <w:r>
              <w:rPr>
                <w:rFonts w:ascii="Arial"/>
                <w:b/>
                <w:sz w:val="18"/>
              </w:rPr>
              <w:t>Budaya</w:t>
            </w:r>
            <w:r>
              <w:rPr>
                <w:rFonts w:ascii="Arial"/>
                <w:b/>
                <w:spacing w:val="-2"/>
                <w:sz w:val="18"/>
              </w:rPr>
              <w:t xml:space="preserve"> </w:t>
            </w:r>
            <w:r>
              <w:rPr>
                <w:rFonts w:ascii="Arial"/>
                <w:b/>
                <w:sz w:val="18"/>
              </w:rPr>
              <w:t>Organisasi</w:t>
            </w:r>
          </w:p>
        </w:tc>
      </w:tr>
      <w:tr w:rsidR="00C7783A">
        <w:trPr>
          <w:trHeight w:val="242"/>
        </w:trPr>
        <w:tc>
          <w:tcPr>
            <w:tcW w:w="789" w:type="dxa"/>
            <w:tcBorders>
              <w:bottom w:val="single" w:sz="8" w:space="0" w:color="000000"/>
            </w:tcBorders>
          </w:tcPr>
          <w:p w:rsidR="00C7783A" w:rsidRDefault="00C7783A">
            <w:pPr>
              <w:pStyle w:val="TableParagraph"/>
              <w:rPr>
                <w:sz w:val="14"/>
              </w:rPr>
            </w:pPr>
          </w:p>
        </w:tc>
        <w:tc>
          <w:tcPr>
            <w:tcW w:w="994" w:type="dxa"/>
            <w:tcBorders>
              <w:bottom w:val="single" w:sz="8" w:space="0" w:color="000000"/>
            </w:tcBorders>
          </w:tcPr>
          <w:p w:rsidR="00C7783A" w:rsidRDefault="00C7783A">
            <w:pPr>
              <w:pStyle w:val="TableParagraph"/>
              <w:rPr>
                <w:sz w:val="14"/>
              </w:rPr>
            </w:pPr>
          </w:p>
        </w:tc>
        <w:tc>
          <w:tcPr>
            <w:tcW w:w="1056" w:type="dxa"/>
            <w:tcBorders>
              <w:bottom w:val="single" w:sz="8" w:space="0" w:color="000000"/>
            </w:tcBorders>
          </w:tcPr>
          <w:p w:rsidR="00C7783A" w:rsidRDefault="00A82564">
            <w:pPr>
              <w:pStyle w:val="TableParagraph"/>
              <w:spacing w:before="79" w:line="143" w:lineRule="exact"/>
              <w:ind w:left="92" w:right="261"/>
              <w:jc w:val="center"/>
              <w:rPr>
                <w:rFonts w:ascii="Arial MT"/>
                <w:sz w:val="14"/>
              </w:rPr>
            </w:pPr>
            <w:r>
              <w:rPr>
                <w:rFonts w:ascii="Arial MT"/>
                <w:sz w:val="14"/>
              </w:rPr>
              <w:t>Frequency</w:t>
            </w:r>
          </w:p>
        </w:tc>
        <w:tc>
          <w:tcPr>
            <w:tcW w:w="1071" w:type="dxa"/>
            <w:tcBorders>
              <w:bottom w:val="single" w:sz="8" w:space="0" w:color="000000"/>
            </w:tcBorders>
          </w:tcPr>
          <w:p w:rsidR="00C7783A" w:rsidRDefault="00A82564">
            <w:pPr>
              <w:pStyle w:val="TableParagraph"/>
              <w:spacing w:before="79" w:line="143" w:lineRule="exact"/>
              <w:ind w:left="285"/>
              <w:rPr>
                <w:rFonts w:ascii="Arial MT"/>
                <w:sz w:val="14"/>
              </w:rPr>
            </w:pPr>
            <w:r>
              <w:rPr>
                <w:rFonts w:ascii="Arial MT"/>
                <w:sz w:val="14"/>
              </w:rPr>
              <w:t>Percent</w:t>
            </w:r>
          </w:p>
        </w:tc>
        <w:tc>
          <w:tcPr>
            <w:tcW w:w="1384" w:type="dxa"/>
            <w:tcBorders>
              <w:bottom w:val="single" w:sz="8" w:space="0" w:color="000000"/>
            </w:tcBorders>
          </w:tcPr>
          <w:p w:rsidR="00C7783A" w:rsidRDefault="00A82564">
            <w:pPr>
              <w:pStyle w:val="TableParagraph"/>
              <w:spacing w:before="79" w:line="143" w:lineRule="exact"/>
              <w:ind w:left="286" w:right="230"/>
              <w:jc w:val="center"/>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679" w:type="dxa"/>
            <w:tcBorders>
              <w:bottom w:val="single" w:sz="8" w:space="0" w:color="000000"/>
            </w:tcBorders>
          </w:tcPr>
          <w:p w:rsidR="00C7783A" w:rsidRDefault="00A82564">
            <w:pPr>
              <w:pStyle w:val="TableParagraph"/>
              <w:spacing w:before="79" w:line="143" w:lineRule="exact"/>
              <w:ind w:left="232" w:right="191"/>
              <w:jc w:val="center"/>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C7783A">
        <w:trPr>
          <w:trHeight w:val="395"/>
        </w:trPr>
        <w:tc>
          <w:tcPr>
            <w:tcW w:w="789"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52"/>
              <w:rPr>
                <w:rFonts w:ascii="Arial MT"/>
                <w:sz w:val="14"/>
              </w:rPr>
            </w:pPr>
            <w:r>
              <w:rPr>
                <w:rFonts w:ascii="Arial MT"/>
                <w:sz w:val="14"/>
              </w:rPr>
              <w:t>Valid</w:t>
            </w:r>
          </w:p>
        </w:tc>
        <w:tc>
          <w:tcPr>
            <w:tcW w:w="994"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06" w:right="318"/>
              <w:jc w:val="center"/>
              <w:rPr>
                <w:rFonts w:ascii="Arial MT"/>
                <w:sz w:val="14"/>
              </w:rPr>
            </w:pPr>
            <w:r>
              <w:rPr>
                <w:rFonts w:ascii="Arial MT"/>
                <w:sz w:val="14"/>
              </w:rPr>
              <w:t>kurang</w:t>
            </w:r>
          </w:p>
        </w:tc>
        <w:tc>
          <w:tcPr>
            <w:tcW w:w="1056" w:type="dxa"/>
            <w:tcBorders>
              <w:top w:val="single" w:sz="8" w:space="0" w:color="000000"/>
            </w:tcBorders>
          </w:tcPr>
          <w:p w:rsidR="00C7783A" w:rsidRDefault="00A82564">
            <w:pPr>
              <w:pStyle w:val="TableParagraph"/>
              <w:spacing w:before="107"/>
              <w:ind w:left="91" w:right="261"/>
              <w:jc w:val="center"/>
              <w:rPr>
                <w:rFonts w:ascii="Arial"/>
                <w:b/>
                <w:sz w:val="18"/>
              </w:rPr>
            </w:pPr>
            <w:r>
              <w:rPr>
                <w:rFonts w:ascii="Arial"/>
                <w:b/>
                <w:sz w:val="18"/>
              </w:rPr>
              <w:t>43</w:t>
            </w:r>
          </w:p>
        </w:tc>
        <w:tc>
          <w:tcPr>
            <w:tcW w:w="1071" w:type="dxa"/>
            <w:tcBorders>
              <w:top w:val="single" w:sz="8" w:space="0" w:color="000000"/>
            </w:tcBorders>
          </w:tcPr>
          <w:p w:rsidR="00C7783A" w:rsidRDefault="00A82564">
            <w:pPr>
              <w:pStyle w:val="TableParagraph"/>
              <w:spacing w:before="107"/>
              <w:ind w:left="349"/>
              <w:rPr>
                <w:rFonts w:ascii="Arial"/>
                <w:b/>
                <w:sz w:val="18"/>
              </w:rPr>
            </w:pPr>
            <w:r>
              <w:rPr>
                <w:rFonts w:ascii="Arial"/>
                <w:b/>
                <w:sz w:val="18"/>
              </w:rPr>
              <w:t>71,7</w:t>
            </w:r>
          </w:p>
        </w:tc>
        <w:tc>
          <w:tcPr>
            <w:tcW w:w="1384" w:type="dxa"/>
            <w:tcBorders>
              <w:top w:val="single" w:sz="8" w:space="0" w:color="000000"/>
            </w:tcBorders>
          </w:tcPr>
          <w:p w:rsidR="00C7783A" w:rsidRDefault="00A82564">
            <w:pPr>
              <w:pStyle w:val="TableParagraph"/>
              <w:spacing w:before="107"/>
              <w:ind w:left="286" w:right="225"/>
              <w:jc w:val="center"/>
              <w:rPr>
                <w:rFonts w:ascii="Arial"/>
                <w:b/>
                <w:sz w:val="18"/>
              </w:rPr>
            </w:pPr>
            <w:r>
              <w:rPr>
                <w:rFonts w:ascii="Arial"/>
                <w:b/>
                <w:sz w:val="18"/>
              </w:rPr>
              <w:t>71,7</w:t>
            </w:r>
          </w:p>
        </w:tc>
        <w:tc>
          <w:tcPr>
            <w:tcW w:w="1679" w:type="dxa"/>
            <w:tcBorders>
              <w:top w:val="single" w:sz="8" w:space="0" w:color="000000"/>
            </w:tcBorders>
          </w:tcPr>
          <w:p w:rsidR="00C7783A" w:rsidRDefault="00A82564">
            <w:pPr>
              <w:pStyle w:val="TableParagraph"/>
              <w:spacing w:before="107"/>
              <w:ind w:left="233" w:right="186"/>
              <w:jc w:val="center"/>
              <w:rPr>
                <w:rFonts w:ascii="Arial"/>
                <w:b/>
                <w:sz w:val="18"/>
              </w:rPr>
            </w:pPr>
            <w:r>
              <w:rPr>
                <w:rFonts w:ascii="Arial"/>
                <w:b/>
                <w:sz w:val="18"/>
              </w:rPr>
              <w:t>71,7</w:t>
            </w:r>
          </w:p>
        </w:tc>
      </w:tr>
      <w:tr w:rsidR="00C7783A">
        <w:trPr>
          <w:trHeight w:val="360"/>
        </w:trPr>
        <w:tc>
          <w:tcPr>
            <w:tcW w:w="789" w:type="dxa"/>
          </w:tcPr>
          <w:p w:rsidR="00C7783A" w:rsidRDefault="00C7783A">
            <w:pPr>
              <w:pStyle w:val="TableParagraph"/>
              <w:rPr>
                <w:sz w:val="14"/>
              </w:rPr>
            </w:pPr>
          </w:p>
        </w:tc>
        <w:tc>
          <w:tcPr>
            <w:tcW w:w="994" w:type="dxa"/>
          </w:tcPr>
          <w:p w:rsidR="00C7783A" w:rsidRDefault="00A82564">
            <w:pPr>
              <w:pStyle w:val="TableParagraph"/>
              <w:spacing w:before="121"/>
              <w:ind w:left="206" w:right="314"/>
              <w:jc w:val="center"/>
              <w:rPr>
                <w:rFonts w:ascii="Arial MT"/>
                <w:sz w:val="14"/>
              </w:rPr>
            </w:pPr>
            <w:r>
              <w:rPr>
                <w:rFonts w:ascii="Arial MT"/>
                <w:sz w:val="14"/>
              </w:rPr>
              <w:t>baik</w:t>
            </w:r>
          </w:p>
        </w:tc>
        <w:tc>
          <w:tcPr>
            <w:tcW w:w="1056" w:type="dxa"/>
          </w:tcPr>
          <w:p w:rsidR="00C7783A" w:rsidRDefault="00A82564">
            <w:pPr>
              <w:pStyle w:val="TableParagraph"/>
              <w:spacing w:before="72"/>
              <w:ind w:left="91" w:right="261"/>
              <w:jc w:val="center"/>
              <w:rPr>
                <w:rFonts w:ascii="Arial"/>
                <w:b/>
                <w:sz w:val="18"/>
              </w:rPr>
            </w:pPr>
            <w:r>
              <w:rPr>
                <w:rFonts w:ascii="Arial"/>
                <w:b/>
                <w:sz w:val="18"/>
              </w:rPr>
              <w:t>17</w:t>
            </w:r>
          </w:p>
        </w:tc>
        <w:tc>
          <w:tcPr>
            <w:tcW w:w="1071" w:type="dxa"/>
          </w:tcPr>
          <w:p w:rsidR="00C7783A" w:rsidRDefault="00A82564">
            <w:pPr>
              <w:pStyle w:val="TableParagraph"/>
              <w:spacing w:before="72"/>
              <w:ind w:left="349"/>
              <w:rPr>
                <w:rFonts w:ascii="Arial"/>
                <w:b/>
                <w:sz w:val="18"/>
              </w:rPr>
            </w:pPr>
            <w:r>
              <w:rPr>
                <w:rFonts w:ascii="Arial"/>
                <w:b/>
                <w:sz w:val="18"/>
              </w:rPr>
              <w:t>28,3</w:t>
            </w:r>
          </w:p>
        </w:tc>
        <w:tc>
          <w:tcPr>
            <w:tcW w:w="1384" w:type="dxa"/>
          </w:tcPr>
          <w:p w:rsidR="00C7783A" w:rsidRDefault="00A82564">
            <w:pPr>
              <w:pStyle w:val="TableParagraph"/>
              <w:spacing w:before="72"/>
              <w:ind w:left="286" w:right="225"/>
              <w:jc w:val="center"/>
              <w:rPr>
                <w:rFonts w:ascii="Arial"/>
                <w:b/>
                <w:sz w:val="18"/>
              </w:rPr>
            </w:pPr>
            <w:r>
              <w:rPr>
                <w:rFonts w:ascii="Arial"/>
                <w:b/>
                <w:sz w:val="18"/>
              </w:rPr>
              <w:t>28,3</w:t>
            </w:r>
          </w:p>
        </w:tc>
        <w:tc>
          <w:tcPr>
            <w:tcW w:w="1679" w:type="dxa"/>
          </w:tcPr>
          <w:p w:rsidR="00C7783A" w:rsidRDefault="00A82564">
            <w:pPr>
              <w:pStyle w:val="TableParagraph"/>
              <w:spacing w:before="72"/>
              <w:ind w:left="233" w:right="190"/>
              <w:jc w:val="center"/>
              <w:rPr>
                <w:rFonts w:ascii="Arial"/>
                <w:b/>
                <w:sz w:val="18"/>
              </w:rPr>
            </w:pPr>
            <w:r>
              <w:rPr>
                <w:rFonts w:ascii="Arial"/>
                <w:b/>
                <w:sz w:val="18"/>
              </w:rPr>
              <w:t>100,0</w:t>
            </w:r>
          </w:p>
        </w:tc>
      </w:tr>
      <w:tr w:rsidR="00C7783A">
        <w:trPr>
          <w:trHeight w:val="282"/>
        </w:trPr>
        <w:tc>
          <w:tcPr>
            <w:tcW w:w="789" w:type="dxa"/>
            <w:tcBorders>
              <w:bottom w:val="single" w:sz="18" w:space="0" w:color="000000"/>
            </w:tcBorders>
          </w:tcPr>
          <w:p w:rsidR="00C7783A" w:rsidRDefault="00C7783A">
            <w:pPr>
              <w:pStyle w:val="TableParagraph"/>
              <w:rPr>
                <w:sz w:val="14"/>
              </w:rPr>
            </w:pPr>
          </w:p>
        </w:tc>
        <w:tc>
          <w:tcPr>
            <w:tcW w:w="994" w:type="dxa"/>
            <w:tcBorders>
              <w:bottom w:val="single" w:sz="18" w:space="0" w:color="000000"/>
            </w:tcBorders>
          </w:tcPr>
          <w:p w:rsidR="00C7783A" w:rsidRDefault="00A82564">
            <w:pPr>
              <w:pStyle w:val="TableParagraph"/>
              <w:spacing w:before="121" w:line="141" w:lineRule="exact"/>
              <w:ind w:left="206" w:right="314"/>
              <w:jc w:val="center"/>
              <w:rPr>
                <w:rFonts w:ascii="Arial MT"/>
                <w:sz w:val="14"/>
              </w:rPr>
            </w:pPr>
            <w:r>
              <w:rPr>
                <w:rFonts w:ascii="Arial MT"/>
                <w:sz w:val="14"/>
              </w:rPr>
              <w:t>baik</w:t>
            </w:r>
          </w:p>
        </w:tc>
        <w:tc>
          <w:tcPr>
            <w:tcW w:w="1056" w:type="dxa"/>
            <w:tcBorders>
              <w:bottom w:val="single" w:sz="18" w:space="0" w:color="000000"/>
            </w:tcBorders>
          </w:tcPr>
          <w:p w:rsidR="00C7783A" w:rsidRDefault="00A82564">
            <w:pPr>
              <w:pStyle w:val="TableParagraph"/>
              <w:spacing w:before="72" w:line="190" w:lineRule="exact"/>
              <w:ind w:left="91" w:right="261"/>
              <w:jc w:val="center"/>
              <w:rPr>
                <w:rFonts w:ascii="Arial"/>
                <w:b/>
                <w:sz w:val="18"/>
              </w:rPr>
            </w:pPr>
            <w:r>
              <w:rPr>
                <w:rFonts w:ascii="Arial"/>
                <w:b/>
                <w:sz w:val="18"/>
              </w:rPr>
              <w:t>60</w:t>
            </w:r>
          </w:p>
        </w:tc>
        <w:tc>
          <w:tcPr>
            <w:tcW w:w="1071" w:type="dxa"/>
            <w:tcBorders>
              <w:bottom w:val="single" w:sz="18" w:space="0" w:color="000000"/>
            </w:tcBorders>
          </w:tcPr>
          <w:p w:rsidR="00C7783A" w:rsidRDefault="00A82564">
            <w:pPr>
              <w:pStyle w:val="TableParagraph"/>
              <w:spacing w:before="72" w:line="190" w:lineRule="exact"/>
              <w:ind w:left="301"/>
              <w:rPr>
                <w:rFonts w:ascii="Arial"/>
                <w:b/>
                <w:sz w:val="18"/>
              </w:rPr>
            </w:pPr>
            <w:r>
              <w:rPr>
                <w:rFonts w:ascii="Arial"/>
                <w:b/>
                <w:sz w:val="18"/>
              </w:rPr>
              <w:t>100,0</w:t>
            </w:r>
          </w:p>
        </w:tc>
        <w:tc>
          <w:tcPr>
            <w:tcW w:w="1384" w:type="dxa"/>
            <w:tcBorders>
              <w:bottom w:val="single" w:sz="18" w:space="0" w:color="000000"/>
            </w:tcBorders>
          </w:tcPr>
          <w:p w:rsidR="00C7783A" w:rsidRDefault="00A82564">
            <w:pPr>
              <w:pStyle w:val="TableParagraph"/>
              <w:spacing w:before="72" w:line="190" w:lineRule="exact"/>
              <w:ind w:left="286" w:right="221"/>
              <w:jc w:val="center"/>
              <w:rPr>
                <w:rFonts w:ascii="Arial"/>
                <w:b/>
                <w:sz w:val="18"/>
              </w:rPr>
            </w:pPr>
            <w:r>
              <w:rPr>
                <w:rFonts w:ascii="Arial"/>
                <w:b/>
                <w:sz w:val="18"/>
              </w:rPr>
              <w:t>100,0</w:t>
            </w:r>
          </w:p>
        </w:tc>
        <w:tc>
          <w:tcPr>
            <w:tcW w:w="1679" w:type="dxa"/>
            <w:tcBorders>
              <w:bottom w:val="single" w:sz="18" w:space="0" w:color="000000"/>
            </w:tcBorders>
          </w:tcPr>
          <w:p w:rsidR="00C7783A" w:rsidRDefault="00C7783A">
            <w:pPr>
              <w:pStyle w:val="TableParagraph"/>
              <w:rPr>
                <w:sz w:val="14"/>
              </w:rPr>
            </w:pPr>
          </w:p>
        </w:tc>
      </w:tr>
    </w:tbl>
    <w:p w:rsidR="00C7783A" w:rsidRDefault="00C7783A">
      <w:pPr>
        <w:pStyle w:val="BodyText"/>
        <w:rPr>
          <w:rFonts w:ascii="Trebuchet MS"/>
          <w:b/>
          <w:sz w:val="20"/>
        </w:rPr>
      </w:pPr>
    </w:p>
    <w:p w:rsidR="00C7783A" w:rsidRDefault="00C7783A">
      <w:pPr>
        <w:pStyle w:val="BodyText"/>
        <w:spacing w:before="2"/>
        <w:rPr>
          <w:rFonts w:ascii="Trebuchet MS"/>
          <w:b/>
        </w:rPr>
      </w:pPr>
    </w:p>
    <w:tbl>
      <w:tblPr>
        <w:tblW w:w="0" w:type="auto"/>
        <w:tblInd w:w="796" w:type="dxa"/>
        <w:tblLayout w:type="fixed"/>
        <w:tblCellMar>
          <w:left w:w="0" w:type="dxa"/>
          <w:right w:w="0" w:type="dxa"/>
        </w:tblCellMar>
        <w:tblLook w:val="01E0" w:firstRow="1" w:lastRow="1" w:firstColumn="1" w:lastColumn="1" w:noHBand="0" w:noVBand="0"/>
      </w:tblPr>
      <w:tblGrid>
        <w:gridCol w:w="789"/>
        <w:gridCol w:w="994"/>
        <w:gridCol w:w="1056"/>
        <w:gridCol w:w="1071"/>
        <w:gridCol w:w="1384"/>
        <w:gridCol w:w="1679"/>
      </w:tblGrid>
      <w:tr w:rsidR="00C7783A">
        <w:trPr>
          <w:trHeight w:val="284"/>
        </w:trPr>
        <w:tc>
          <w:tcPr>
            <w:tcW w:w="6973" w:type="dxa"/>
            <w:gridSpan w:val="6"/>
          </w:tcPr>
          <w:p w:rsidR="00C7783A" w:rsidRDefault="00A82564">
            <w:pPr>
              <w:pStyle w:val="TableParagraph"/>
              <w:spacing w:line="201" w:lineRule="exact"/>
              <w:ind w:left="2649" w:right="2654"/>
              <w:jc w:val="center"/>
              <w:rPr>
                <w:rFonts w:ascii="Arial"/>
                <w:b/>
                <w:sz w:val="18"/>
              </w:rPr>
            </w:pPr>
            <w:r>
              <w:rPr>
                <w:rFonts w:ascii="Arial"/>
                <w:b/>
                <w:sz w:val="18"/>
              </w:rPr>
              <w:t>Kompetensi</w:t>
            </w:r>
          </w:p>
        </w:tc>
      </w:tr>
      <w:tr w:rsidR="00C7783A">
        <w:trPr>
          <w:trHeight w:val="242"/>
        </w:trPr>
        <w:tc>
          <w:tcPr>
            <w:tcW w:w="789" w:type="dxa"/>
            <w:tcBorders>
              <w:bottom w:val="single" w:sz="8" w:space="0" w:color="000000"/>
            </w:tcBorders>
          </w:tcPr>
          <w:p w:rsidR="00C7783A" w:rsidRDefault="00C7783A">
            <w:pPr>
              <w:pStyle w:val="TableParagraph"/>
              <w:rPr>
                <w:sz w:val="14"/>
              </w:rPr>
            </w:pPr>
          </w:p>
        </w:tc>
        <w:tc>
          <w:tcPr>
            <w:tcW w:w="994" w:type="dxa"/>
            <w:tcBorders>
              <w:bottom w:val="single" w:sz="8" w:space="0" w:color="000000"/>
            </w:tcBorders>
          </w:tcPr>
          <w:p w:rsidR="00C7783A" w:rsidRDefault="00C7783A">
            <w:pPr>
              <w:pStyle w:val="TableParagraph"/>
              <w:rPr>
                <w:sz w:val="14"/>
              </w:rPr>
            </w:pPr>
          </w:p>
        </w:tc>
        <w:tc>
          <w:tcPr>
            <w:tcW w:w="1056" w:type="dxa"/>
            <w:tcBorders>
              <w:bottom w:val="single" w:sz="8" w:space="0" w:color="000000"/>
            </w:tcBorders>
          </w:tcPr>
          <w:p w:rsidR="00C7783A" w:rsidRDefault="00A82564">
            <w:pPr>
              <w:pStyle w:val="TableParagraph"/>
              <w:spacing w:before="79" w:line="144" w:lineRule="exact"/>
              <w:ind w:left="92" w:right="261"/>
              <w:jc w:val="center"/>
              <w:rPr>
                <w:rFonts w:ascii="Arial MT"/>
                <w:sz w:val="14"/>
              </w:rPr>
            </w:pPr>
            <w:r>
              <w:rPr>
                <w:rFonts w:ascii="Arial MT"/>
                <w:sz w:val="14"/>
              </w:rPr>
              <w:t>Frequency</w:t>
            </w:r>
          </w:p>
        </w:tc>
        <w:tc>
          <w:tcPr>
            <w:tcW w:w="1071" w:type="dxa"/>
            <w:tcBorders>
              <w:bottom w:val="single" w:sz="8" w:space="0" w:color="000000"/>
            </w:tcBorders>
          </w:tcPr>
          <w:p w:rsidR="00C7783A" w:rsidRDefault="00A82564">
            <w:pPr>
              <w:pStyle w:val="TableParagraph"/>
              <w:spacing w:before="79" w:line="144" w:lineRule="exact"/>
              <w:ind w:left="285"/>
              <w:rPr>
                <w:rFonts w:ascii="Arial MT"/>
                <w:sz w:val="14"/>
              </w:rPr>
            </w:pPr>
            <w:r>
              <w:rPr>
                <w:rFonts w:ascii="Arial MT"/>
                <w:sz w:val="14"/>
              </w:rPr>
              <w:t>Percent</w:t>
            </w:r>
          </w:p>
        </w:tc>
        <w:tc>
          <w:tcPr>
            <w:tcW w:w="1384" w:type="dxa"/>
            <w:tcBorders>
              <w:bottom w:val="single" w:sz="8" w:space="0" w:color="000000"/>
            </w:tcBorders>
          </w:tcPr>
          <w:p w:rsidR="00C7783A" w:rsidRDefault="00A82564">
            <w:pPr>
              <w:pStyle w:val="TableParagraph"/>
              <w:spacing w:before="79" w:line="144" w:lineRule="exact"/>
              <w:ind w:left="286" w:right="230"/>
              <w:jc w:val="center"/>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679" w:type="dxa"/>
            <w:tcBorders>
              <w:bottom w:val="single" w:sz="8" w:space="0" w:color="000000"/>
            </w:tcBorders>
          </w:tcPr>
          <w:p w:rsidR="00C7783A" w:rsidRDefault="00A82564">
            <w:pPr>
              <w:pStyle w:val="TableParagraph"/>
              <w:spacing w:before="79" w:line="144" w:lineRule="exact"/>
              <w:ind w:left="233" w:right="190"/>
              <w:jc w:val="center"/>
              <w:rPr>
                <w:rFonts w:ascii="Arial MT"/>
                <w:sz w:val="14"/>
              </w:rPr>
            </w:pPr>
            <w:r>
              <w:rPr>
                <w:rFonts w:ascii="Arial MT"/>
                <w:sz w:val="14"/>
              </w:rPr>
              <w:t>Cumulative</w:t>
            </w:r>
            <w:r>
              <w:rPr>
                <w:rFonts w:ascii="Arial MT"/>
                <w:spacing w:val="-8"/>
                <w:sz w:val="14"/>
              </w:rPr>
              <w:t xml:space="preserve"> </w:t>
            </w:r>
            <w:r>
              <w:rPr>
                <w:rFonts w:ascii="Arial MT"/>
                <w:sz w:val="14"/>
              </w:rPr>
              <w:t>Percent</w:t>
            </w:r>
          </w:p>
        </w:tc>
      </w:tr>
      <w:tr w:rsidR="00C7783A">
        <w:trPr>
          <w:trHeight w:val="395"/>
        </w:trPr>
        <w:tc>
          <w:tcPr>
            <w:tcW w:w="789"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30" w:right="206"/>
              <w:jc w:val="center"/>
              <w:rPr>
                <w:rFonts w:ascii="Arial MT"/>
                <w:sz w:val="14"/>
              </w:rPr>
            </w:pPr>
            <w:r>
              <w:rPr>
                <w:rFonts w:ascii="Arial MT"/>
                <w:sz w:val="14"/>
              </w:rPr>
              <w:t>Valid</w:t>
            </w:r>
          </w:p>
        </w:tc>
        <w:tc>
          <w:tcPr>
            <w:tcW w:w="994"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26"/>
              <w:rPr>
                <w:rFonts w:ascii="Arial MT"/>
                <w:sz w:val="14"/>
              </w:rPr>
            </w:pPr>
            <w:r>
              <w:rPr>
                <w:rFonts w:ascii="Arial MT"/>
                <w:sz w:val="14"/>
              </w:rPr>
              <w:t>kurang</w:t>
            </w:r>
          </w:p>
        </w:tc>
        <w:tc>
          <w:tcPr>
            <w:tcW w:w="1056" w:type="dxa"/>
            <w:tcBorders>
              <w:top w:val="single" w:sz="8" w:space="0" w:color="000000"/>
            </w:tcBorders>
          </w:tcPr>
          <w:p w:rsidR="00C7783A" w:rsidRDefault="00A82564">
            <w:pPr>
              <w:pStyle w:val="TableParagraph"/>
              <w:spacing w:before="107"/>
              <w:ind w:left="91" w:right="261"/>
              <w:jc w:val="center"/>
              <w:rPr>
                <w:rFonts w:ascii="Arial"/>
                <w:b/>
                <w:sz w:val="18"/>
              </w:rPr>
            </w:pPr>
            <w:r>
              <w:rPr>
                <w:rFonts w:ascii="Arial"/>
                <w:b/>
                <w:sz w:val="18"/>
              </w:rPr>
              <w:t>49</w:t>
            </w:r>
          </w:p>
        </w:tc>
        <w:tc>
          <w:tcPr>
            <w:tcW w:w="1071" w:type="dxa"/>
            <w:tcBorders>
              <w:top w:val="single" w:sz="8" w:space="0" w:color="000000"/>
            </w:tcBorders>
          </w:tcPr>
          <w:p w:rsidR="00C7783A" w:rsidRDefault="00A82564">
            <w:pPr>
              <w:pStyle w:val="TableParagraph"/>
              <w:spacing w:before="107"/>
              <w:ind w:left="349"/>
              <w:rPr>
                <w:rFonts w:ascii="Arial"/>
                <w:b/>
                <w:sz w:val="18"/>
              </w:rPr>
            </w:pPr>
            <w:r>
              <w:rPr>
                <w:rFonts w:ascii="Arial"/>
                <w:b/>
                <w:sz w:val="18"/>
              </w:rPr>
              <w:t>81,7</w:t>
            </w:r>
          </w:p>
        </w:tc>
        <w:tc>
          <w:tcPr>
            <w:tcW w:w="1384" w:type="dxa"/>
            <w:tcBorders>
              <w:top w:val="single" w:sz="8" w:space="0" w:color="000000"/>
            </w:tcBorders>
          </w:tcPr>
          <w:p w:rsidR="00C7783A" w:rsidRDefault="00A82564">
            <w:pPr>
              <w:pStyle w:val="TableParagraph"/>
              <w:spacing w:before="107"/>
              <w:ind w:left="286" w:right="225"/>
              <w:jc w:val="center"/>
              <w:rPr>
                <w:rFonts w:ascii="Arial"/>
                <w:b/>
                <w:sz w:val="18"/>
              </w:rPr>
            </w:pPr>
            <w:r>
              <w:rPr>
                <w:rFonts w:ascii="Arial"/>
                <w:b/>
                <w:sz w:val="18"/>
              </w:rPr>
              <w:t>81,7</w:t>
            </w:r>
          </w:p>
        </w:tc>
        <w:tc>
          <w:tcPr>
            <w:tcW w:w="1679" w:type="dxa"/>
            <w:tcBorders>
              <w:top w:val="single" w:sz="8" w:space="0" w:color="000000"/>
            </w:tcBorders>
          </w:tcPr>
          <w:p w:rsidR="00C7783A" w:rsidRDefault="00A82564">
            <w:pPr>
              <w:pStyle w:val="TableParagraph"/>
              <w:spacing w:before="107"/>
              <w:ind w:left="233" w:right="186"/>
              <w:jc w:val="center"/>
              <w:rPr>
                <w:rFonts w:ascii="Arial"/>
                <w:b/>
                <w:sz w:val="18"/>
              </w:rPr>
            </w:pPr>
            <w:r>
              <w:rPr>
                <w:rFonts w:ascii="Arial"/>
                <w:b/>
                <w:sz w:val="18"/>
              </w:rPr>
              <w:t>81,7</w:t>
            </w:r>
          </w:p>
        </w:tc>
      </w:tr>
      <w:tr w:rsidR="00C7783A">
        <w:trPr>
          <w:trHeight w:val="360"/>
        </w:trPr>
        <w:tc>
          <w:tcPr>
            <w:tcW w:w="789" w:type="dxa"/>
          </w:tcPr>
          <w:p w:rsidR="00C7783A" w:rsidRDefault="00C7783A">
            <w:pPr>
              <w:pStyle w:val="TableParagraph"/>
              <w:rPr>
                <w:sz w:val="14"/>
              </w:rPr>
            </w:pPr>
          </w:p>
        </w:tc>
        <w:tc>
          <w:tcPr>
            <w:tcW w:w="994" w:type="dxa"/>
          </w:tcPr>
          <w:p w:rsidR="00C7783A" w:rsidRDefault="00A82564">
            <w:pPr>
              <w:pStyle w:val="TableParagraph"/>
              <w:spacing w:before="121"/>
              <w:ind w:left="315"/>
              <w:rPr>
                <w:rFonts w:ascii="Arial MT"/>
                <w:sz w:val="14"/>
              </w:rPr>
            </w:pPr>
            <w:r>
              <w:rPr>
                <w:rFonts w:ascii="Arial MT"/>
                <w:sz w:val="14"/>
              </w:rPr>
              <w:t>baik</w:t>
            </w:r>
          </w:p>
        </w:tc>
        <w:tc>
          <w:tcPr>
            <w:tcW w:w="1056" w:type="dxa"/>
          </w:tcPr>
          <w:p w:rsidR="00C7783A" w:rsidRDefault="00A82564">
            <w:pPr>
              <w:pStyle w:val="TableParagraph"/>
              <w:spacing w:before="72"/>
              <w:ind w:right="167"/>
              <w:jc w:val="center"/>
              <w:rPr>
                <w:rFonts w:ascii="Arial"/>
                <w:b/>
                <w:sz w:val="18"/>
              </w:rPr>
            </w:pPr>
            <w:r>
              <w:rPr>
                <w:rFonts w:ascii="Arial"/>
                <w:b/>
                <w:w w:val="99"/>
                <w:sz w:val="18"/>
              </w:rPr>
              <w:t>9</w:t>
            </w:r>
          </w:p>
        </w:tc>
        <w:tc>
          <w:tcPr>
            <w:tcW w:w="1071" w:type="dxa"/>
          </w:tcPr>
          <w:p w:rsidR="00C7783A" w:rsidRDefault="00A82564">
            <w:pPr>
              <w:pStyle w:val="TableParagraph"/>
              <w:spacing w:before="72"/>
              <w:ind w:left="349"/>
              <w:rPr>
                <w:rFonts w:ascii="Arial"/>
                <w:b/>
                <w:sz w:val="18"/>
              </w:rPr>
            </w:pPr>
            <w:r>
              <w:rPr>
                <w:rFonts w:ascii="Arial"/>
                <w:b/>
                <w:sz w:val="18"/>
              </w:rPr>
              <w:t>15,0</w:t>
            </w:r>
          </w:p>
        </w:tc>
        <w:tc>
          <w:tcPr>
            <w:tcW w:w="1384" w:type="dxa"/>
          </w:tcPr>
          <w:p w:rsidR="00C7783A" w:rsidRDefault="00A82564">
            <w:pPr>
              <w:pStyle w:val="TableParagraph"/>
              <w:spacing w:before="72"/>
              <w:ind w:left="286" w:right="225"/>
              <w:jc w:val="center"/>
              <w:rPr>
                <w:rFonts w:ascii="Arial"/>
                <w:b/>
                <w:sz w:val="18"/>
              </w:rPr>
            </w:pPr>
            <w:r>
              <w:rPr>
                <w:rFonts w:ascii="Arial"/>
                <w:b/>
                <w:sz w:val="18"/>
              </w:rPr>
              <w:t>15,0</w:t>
            </w:r>
          </w:p>
        </w:tc>
        <w:tc>
          <w:tcPr>
            <w:tcW w:w="1679" w:type="dxa"/>
          </w:tcPr>
          <w:p w:rsidR="00C7783A" w:rsidRDefault="00A82564">
            <w:pPr>
              <w:pStyle w:val="TableParagraph"/>
              <w:spacing w:before="72"/>
              <w:ind w:left="233" w:right="186"/>
              <w:jc w:val="center"/>
              <w:rPr>
                <w:rFonts w:ascii="Arial"/>
                <w:b/>
                <w:sz w:val="18"/>
              </w:rPr>
            </w:pPr>
            <w:r>
              <w:rPr>
                <w:rFonts w:ascii="Arial"/>
                <w:b/>
                <w:sz w:val="18"/>
              </w:rPr>
              <w:t>96,7</w:t>
            </w:r>
          </w:p>
        </w:tc>
      </w:tr>
      <w:tr w:rsidR="00C7783A">
        <w:trPr>
          <w:trHeight w:val="360"/>
        </w:trPr>
        <w:tc>
          <w:tcPr>
            <w:tcW w:w="789" w:type="dxa"/>
          </w:tcPr>
          <w:p w:rsidR="00C7783A" w:rsidRDefault="00C7783A">
            <w:pPr>
              <w:pStyle w:val="TableParagraph"/>
              <w:rPr>
                <w:sz w:val="14"/>
              </w:rPr>
            </w:pPr>
          </w:p>
        </w:tc>
        <w:tc>
          <w:tcPr>
            <w:tcW w:w="994" w:type="dxa"/>
          </w:tcPr>
          <w:p w:rsidR="00C7783A" w:rsidRDefault="00A82564">
            <w:pPr>
              <w:pStyle w:val="TableParagraph"/>
              <w:spacing w:before="121"/>
              <w:ind w:left="306"/>
              <w:rPr>
                <w:rFonts w:ascii="Arial MT"/>
                <w:sz w:val="14"/>
              </w:rPr>
            </w:pPr>
            <w:r>
              <w:rPr>
                <w:rFonts w:ascii="Arial MT"/>
                <w:sz w:val="14"/>
              </w:rPr>
              <w:t>3,00</w:t>
            </w:r>
          </w:p>
        </w:tc>
        <w:tc>
          <w:tcPr>
            <w:tcW w:w="1056" w:type="dxa"/>
          </w:tcPr>
          <w:p w:rsidR="00C7783A" w:rsidRDefault="00A82564">
            <w:pPr>
              <w:pStyle w:val="TableParagraph"/>
              <w:spacing w:before="72"/>
              <w:ind w:right="167"/>
              <w:jc w:val="center"/>
              <w:rPr>
                <w:rFonts w:ascii="Arial"/>
                <w:b/>
                <w:sz w:val="18"/>
              </w:rPr>
            </w:pPr>
            <w:r>
              <w:rPr>
                <w:rFonts w:ascii="Arial"/>
                <w:b/>
                <w:w w:val="99"/>
                <w:sz w:val="18"/>
              </w:rPr>
              <w:t>2</w:t>
            </w:r>
          </w:p>
        </w:tc>
        <w:tc>
          <w:tcPr>
            <w:tcW w:w="1071" w:type="dxa"/>
          </w:tcPr>
          <w:p w:rsidR="00C7783A" w:rsidRDefault="00A82564">
            <w:pPr>
              <w:pStyle w:val="TableParagraph"/>
              <w:spacing w:before="72"/>
              <w:ind w:left="383" w:right="396"/>
              <w:jc w:val="center"/>
              <w:rPr>
                <w:rFonts w:ascii="Arial"/>
                <w:b/>
                <w:sz w:val="18"/>
              </w:rPr>
            </w:pPr>
            <w:r>
              <w:rPr>
                <w:rFonts w:ascii="Arial"/>
                <w:b/>
                <w:sz w:val="18"/>
              </w:rPr>
              <w:t>3,3</w:t>
            </w:r>
          </w:p>
        </w:tc>
        <w:tc>
          <w:tcPr>
            <w:tcW w:w="1384" w:type="dxa"/>
          </w:tcPr>
          <w:p w:rsidR="00C7783A" w:rsidRDefault="00A82564">
            <w:pPr>
              <w:pStyle w:val="TableParagraph"/>
              <w:spacing w:before="72"/>
              <w:ind w:left="286" w:right="221"/>
              <w:jc w:val="center"/>
              <w:rPr>
                <w:rFonts w:ascii="Arial"/>
                <w:b/>
                <w:sz w:val="18"/>
              </w:rPr>
            </w:pPr>
            <w:r>
              <w:rPr>
                <w:rFonts w:ascii="Arial"/>
                <w:b/>
                <w:sz w:val="18"/>
              </w:rPr>
              <w:t>3,3</w:t>
            </w:r>
          </w:p>
        </w:tc>
        <w:tc>
          <w:tcPr>
            <w:tcW w:w="1679" w:type="dxa"/>
          </w:tcPr>
          <w:p w:rsidR="00C7783A" w:rsidRDefault="00A82564">
            <w:pPr>
              <w:pStyle w:val="TableParagraph"/>
              <w:spacing w:before="72"/>
              <w:ind w:left="233" w:right="190"/>
              <w:jc w:val="center"/>
              <w:rPr>
                <w:rFonts w:ascii="Arial"/>
                <w:b/>
                <w:sz w:val="18"/>
              </w:rPr>
            </w:pPr>
            <w:r>
              <w:rPr>
                <w:rFonts w:ascii="Arial"/>
                <w:b/>
                <w:sz w:val="18"/>
              </w:rPr>
              <w:t>100,0</w:t>
            </w:r>
          </w:p>
        </w:tc>
      </w:tr>
      <w:tr w:rsidR="00C7783A">
        <w:trPr>
          <w:trHeight w:val="282"/>
        </w:trPr>
        <w:tc>
          <w:tcPr>
            <w:tcW w:w="789" w:type="dxa"/>
            <w:tcBorders>
              <w:bottom w:val="single" w:sz="18" w:space="0" w:color="000000"/>
            </w:tcBorders>
          </w:tcPr>
          <w:p w:rsidR="00C7783A" w:rsidRDefault="00C7783A">
            <w:pPr>
              <w:pStyle w:val="TableParagraph"/>
              <w:rPr>
                <w:sz w:val="14"/>
              </w:rPr>
            </w:pPr>
          </w:p>
        </w:tc>
        <w:tc>
          <w:tcPr>
            <w:tcW w:w="994" w:type="dxa"/>
            <w:tcBorders>
              <w:bottom w:val="single" w:sz="18" w:space="0" w:color="000000"/>
            </w:tcBorders>
          </w:tcPr>
          <w:p w:rsidR="00C7783A" w:rsidRDefault="00A82564">
            <w:pPr>
              <w:pStyle w:val="TableParagraph"/>
              <w:spacing w:before="121" w:line="141" w:lineRule="exact"/>
              <w:ind w:left="286"/>
              <w:rPr>
                <w:rFonts w:ascii="Arial MT"/>
                <w:sz w:val="14"/>
              </w:rPr>
            </w:pPr>
            <w:r>
              <w:rPr>
                <w:rFonts w:ascii="Arial MT"/>
                <w:sz w:val="14"/>
              </w:rPr>
              <w:t>Total</w:t>
            </w:r>
          </w:p>
        </w:tc>
        <w:tc>
          <w:tcPr>
            <w:tcW w:w="1056" w:type="dxa"/>
            <w:tcBorders>
              <w:bottom w:val="single" w:sz="18" w:space="0" w:color="000000"/>
            </w:tcBorders>
          </w:tcPr>
          <w:p w:rsidR="00C7783A" w:rsidRDefault="00A82564">
            <w:pPr>
              <w:pStyle w:val="TableParagraph"/>
              <w:spacing w:before="72" w:line="190" w:lineRule="exact"/>
              <w:ind w:left="91" w:right="261"/>
              <w:jc w:val="center"/>
              <w:rPr>
                <w:rFonts w:ascii="Arial"/>
                <w:b/>
                <w:sz w:val="18"/>
              </w:rPr>
            </w:pPr>
            <w:r>
              <w:rPr>
                <w:rFonts w:ascii="Arial"/>
                <w:b/>
                <w:sz w:val="18"/>
              </w:rPr>
              <w:t>60</w:t>
            </w:r>
          </w:p>
        </w:tc>
        <w:tc>
          <w:tcPr>
            <w:tcW w:w="1071" w:type="dxa"/>
            <w:tcBorders>
              <w:bottom w:val="single" w:sz="18" w:space="0" w:color="000000"/>
            </w:tcBorders>
          </w:tcPr>
          <w:p w:rsidR="00C7783A" w:rsidRDefault="00A82564">
            <w:pPr>
              <w:pStyle w:val="TableParagraph"/>
              <w:spacing w:before="72" w:line="190" w:lineRule="exact"/>
              <w:ind w:left="301"/>
              <w:rPr>
                <w:rFonts w:ascii="Arial"/>
                <w:b/>
                <w:sz w:val="18"/>
              </w:rPr>
            </w:pPr>
            <w:r>
              <w:rPr>
                <w:rFonts w:ascii="Arial"/>
                <w:b/>
                <w:sz w:val="18"/>
              </w:rPr>
              <w:t>100,0</w:t>
            </w:r>
          </w:p>
        </w:tc>
        <w:tc>
          <w:tcPr>
            <w:tcW w:w="1384" w:type="dxa"/>
            <w:tcBorders>
              <w:bottom w:val="single" w:sz="18" w:space="0" w:color="000000"/>
            </w:tcBorders>
          </w:tcPr>
          <w:p w:rsidR="00C7783A" w:rsidRDefault="00A82564">
            <w:pPr>
              <w:pStyle w:val="TableParagraph"/>
              <w:spacing w:before="72" w:line="190" w:lineRule="exact"/>
              <w:ind w:left="286" w:right="221"/>
              <w:jc w:val="center"/>
              <w:rPr>
                <w:rFonts w:ascii="Arial"/>
                <w:b/>
                <w:sz w:val="18"/>
              </w:rPr>
            </w:pPr>
            <w:r>
              <w:rPr>
                <w:rFonts w:ascii="Arial"/>
                <w:b/>
                <w:sz w:val="18"/>
              </w:rPr>
              <w:t>100,0</w:t>
            </w:r>
          </w:p>
        </w:tc>
        <w:tc>
          <w:tcPr>
            <w:tcW w:w="1679" w:type="dxa"/>
            <w:tcBorders>
              <w:bottom w:val="single" w:sz="18" w:space="0" w:color="000000"/>
            </w:tcBorders>
          </w:tcPr>
          <w:p w:rsidR="00C7783A" w:rsidRDefault="00C7783A">
            <w:pPr>
              <w:pStyle w:val="TableParagraph"/>
              <w:rPr>
                <w:sz w:val="14"/>
              </w:rPr>
            </w:pPr>
          </w:p>
        </w:tc>
      </w:tr>
      <w:tr w:rsidR="00C7783A">
        <w:trPr>
          <w:trHeight w:val="715"/>
        </w:trPr>
        <w:tc>
          <w:tcPr>
            <w:tcW w:w="789" w:type="dxa"/>
            <w:tcBorders>
              <w:top w:val="single" w:sz="18" w:space="0" w:color="000000"/>
            </w:tcBorders>
          </w:tcPr>
          <w:p w:rsidR="00C7783A" w:rsidRDefault="00C7783A">
            <w:pPr>
              <w:pStyle w:val="TableParagraph"/>
              <w:rPr>
                <w:sz w:val="14"/>
              </w:rPr>
            </w:pPr>
          </w:p>
        </w:tc>
        <w:tc>
          <w:tcPr>
            <w:tcW w:w="994" w:type="dxa"/>
            <w:tcBorders>
              <w:top w:val="single" w:sz="18" w:space="0" w:color="000000"/>
            </w:tcBorders>
          </w:tcPr>
          <w:p w:rsidR="00C7783A" w:rsidRDefault="00C7783A">
            <w:pPr>
              <w:pStyle w:val="TableParagraph"/>
              <w:rPr>
                <w:sz w:val="14"/>
              </w:rPr>
            </w:pPr>
          </w:p>
        </w:tc>
        <w:tc>
          <w:tcPr>
            <w:tcW w:w="1056" w:type="dxa"/>
            <w:tcBorders>
              <w:top w:val="single" w:sz="18" w:space="0" w:color="000000"/>
            </w:tcBorders>
          </w:tcPr>
          <w:p w:rsidR="00C7783A" w:rsidRDefault="00C7783A">
            <w:pPr>
              <w:pStyle w:val="TableParagraph"/>
              <w:rPr>
                <w:sz w:val="14"/>
              </w:rPr>
            </w:pPr>
          </w:p>
        </w:tc>
        <w:tc>
          <w:tcPr>
            <w:tcW w:w="1071" w:type="dxa"/>
            <w:tcBorders>
              <w:top w:val="single" w:sz="18" w:space="0" w:color="000000"/>
            </w:tcBorders>
          </w:tcPr>
          <w:p w:rsidR="00C7783A" w:rsidRDefault="00C7783A">
            <w:pPr>
              <w:pStyle w:val="TableParagraph"/>
              <w:rPr>
                <w:rFonts w:ascii="Trebuchet MS"/>
                <w:b/>
                <w:sz w:val="20"/>
              </w:rPr>
            </w:pPr>
          </w:p>
          <w:p w:rsidR="00C7783A" w:rsidRDefault="00C7783A">
            <w:pPr>
              <w:pStyle w:val="TableParagraph"/>
              <w:spacing w:before="7"/>
              <w:rPr>
                <w:rFonts w:ascii="Trebuchet MS"/>
                <w:b/>
                <w:sz w:val="16"/>
              </w:rPr>
            </w:pPr>
          </w:p>
          <w:p w:rsidR="00C7783A" w:rsidRDefault="00A82564">
            <w:pPr>
              <w:pStyle w:val="TableParagraph"/>
              <w:ind w:left="341"/>
              <w:rPr>
                <w:rFonts w:ascii="Arial"/>
                <w:b/>
                <w:sz w:val="18"/>
              </w:rPr>
            </w:pPr>
            <w:r>
              <w:rPr>
                <w:rFonts w:ascii="Arial"/>
                <w:b/>
                <w:sz w:val="18"/>
              </w:rPr>
              <w:t>Kinerja</w:t>
            </w:r>
          </w:p>
        </w:tc>
        <w:tc>
          <w:tcPr>
            <w:tcW w:w="1384" w:type="dxa"/>
            <w:tcBorders>
              <w:top w:val="single" w:sz="18" w:space="0" w:color="000000"/>
            </w:tcBorders>
          </w:tcPr>
          <w:p w:rsidR="00C7783A" w:rsidRDefault="00C7783A">
            <w:pPr>
              <w:pStyle w:val="TableParagraph"/>
              <w:rPr>
                <w:sz w:val="14"/>
              </w:rPr>
            </w:pPr>
          </w:p>
        </w:tc>
        <w:tc>
          <w:tcPr>
            <w:tcW w:w="1679" w:type="dxa"/>
            <w:tcBorders>
              <w:top w:val="single" w:sz="18" w:space="0" w:color="000000"/>
            </w:tcBorders>
          </w:tcPr>
          <w:p w:rsidR="00C7783A" w:rsidRDefault="00C7783A">
            <w:pPr>
              <w:pStyle w:val="TableParagraph"/>
              <w:rPr>
                <w:sz w:val="14"/>
              </w:rPr>
            </w:pPr>
          </w:p>
        </w:tc>
      </w:tr>
      <w:tr w:rsidR="00C7783A">
        <w:trPr>
          <w:trHeight w:val="242"/>
        </w:trPr>
        <w:tc>
          <w:tcPr>
            <w:tcW w:w="789" w:type="dxa"/>
            <w:tcBorders>
              <w:bottom w:val="single" w:sz="8" w:space="0" w:color="000000"/>
            </w:tcBorders>
          </w:tcPr>
          <w:p w:rsidR="00C7783A" w:rsidRDefault="00C7783A">
            <w:pPr>
              <w:pStyle w:val="TableParagraph"/>
              <w:rPr>
                <w:sz w:val="14"/>
              </w:rPr>
            </w:pPr>
          </w:p>
        </w:tc>
        <w:tc>
          <w:tcPr>
            <w:tcW w:w="994" w:type="dxa"/>
            <w:tcBorders>
              <w:bottom w:val="single" w:sz="8" w:space="0" w:color="000000"/>
            </w:tcBorders>
          </w:tcPr>
          <w:p w:rsidR="00C7783A" w:rsidRDefault="00C7783A">
            <w:pPr>
              <w:pStyle w:val="TableParagraph"/>
              <w:rPr>
                <w:sz w:val="14"/>
              </w:rPr>
            </w:pPr>
          </w:p>
        </w:tc>
        <w:tc>
          <w:tcPr>
            <w:tcW w:w="1056" w:type="dxa"/>
            <w:tcBorders>
              <w:bottom w:val="single" w:sz="8" w:space="0" w:color="000000"/>
            </w:tcBorders>
          </w:tcPr>
          <w:p w:rsidR="00C7783A" w:rsidRDefault="00A82564">
            <w:pPr>
              <w:pStyle w:val="TableParagraph"/>
              <w:spacing w:before="79" w:line="143" w:lineRule="exact"/>
              <w:ind w:left="92" w:right="261"/>
              <w:jc w:val="center"/>
              <w:rPr>
                <w:rFonts w:ascii="Arial MT"/>
                <w:sz w:val="14"/>
              </w:rPr>
            </w:pPr>
            <w:r>
              <w:rPr>
                <w:rFonts w:ascii="Arial MT"/>
                <w:sz w:val="14"/>
              </w:rPr>
              <w:t>Frequency</w:t>
            </w:r>
          </w:p>
        </w:tc>
        <w:tc>
          <w:tcPr>
            <w:tcW w:w="1071" w:type="dxa"/>
            <w:tcBorders>
              <w:bottom w:val="single" w:sz="8" w:space="0" w:color="000000"/>
            </w:tcBorders>
          </w:tcPr>
          <w:p w:rsidR="00C7783A" w:rsidRDefault="00A82564">
            <w:pPr>
              <w:pStyle w:val="TableParagraph"/>
              <w:spacing w:before="79" w:line="143" w:lineRule="exact"/>
              <w:ind w:left="285"/>
              <w:rPr>
                <w:rFonts w:ascii="Arial MT"/>
                <w:sz w:val="14"/>
              </w:rPr>
            </w:pPr>
            <w:r>
              <w:rPr>
                <w:rFonts w:ascii="Arial MT"/>
                <w:sz w:val="14"/>
              </w:rPr>
              <w:t>Percent</w:t>
            </w:r>
          </w:p>
        </w:tc>
        <w:tc>
          <w:tcPr>
            <w:tcW w:w="1384" w:type="dxa"/>
            <w:tcBorders>
              <w:bottom w:val="single" w:sz="8" w:space="0" w:color="000000"/>
            </w:tcBorders>
          </w:tcPr>
          <w:p w:rsidR="00C7783A" w:rsidRDefault="00A82564">
            <w:pPr>
              <w:pStyle w:val="TableParagraph"/>
              <w:spacing w:before="79" w:line="143" w:lineRule="exact"/>
              <w:ind w:left="286" w:right="230"/>
              <w:jc w:val="center"/>
              <w:rPr>
                <w:rFonts w:ascii="Arial MT"/>
                <w:sz w:val="14"/>
              </w:rPr>
            </w:pPr>
            <w:r>
              <w:rPr>
                <w:rFonts w:ascii="Arial MT"/>
                <w:sz w:val="14"/>
              </w:rPr>
              <w:t>Valid</w:t>
            </w:r>
            <w:r>
              <w:rPr>
                <w:rFonts w:ascii="Arial MT"/>
                <w:spacing w:val="-6"/>
                <w:sz w:val="14"/>
              </w:rPr>
              <w:t xml:space="preserve"> </w:t>
            </w:r>
            <w:r>
              <w:rPr>
                <w:rFonts w:ascii="Arial MT"/>
                <w:sz w:val="14"/>
              </w:rPr>
              <w:t>Percent</w:t>
            </w:r>
          </w:p>
        </w:tc>
        <w:tc>
          <w:tcPr>
            <w:tcW w:w="1679" w:type="dxa"/>
            <w:tcBorders>
              <w:bottom w:val="single" w:sz="8" w:space="0" w:color="000000"/>
            </w:tcBorders>
          </w:tcPr>
          <w:p w:rsidR="00C7783A" w:rsidRDefault="00A82564">
            <w:pPr>
              <w:pStyle w:val="TableParagraph"/>
              <w:spacing w:before="79" w:line="143" w:lineRule="exact"/>
              <w:ind w:left="232" w:right="191"/>
              <w:jc w:val="center"/>
              <w:rPr>
                <w:rFonts w:ascii="Arial MT"/>
                <w:sz w:val="14"/>
              </w:rPr>
            </w:pPr>
            <w:r>
              <w:rPr>
                <w:rFonts w:ascii="Arial MT"/>
                <w:sz w:val="14"/>
              </w:rPr>
              <w:t>Cumulative</w:t>
            </w:r>
            <w:r>
              <w:rPr>
                <w:rFonts w:ascii="Arial MT"/>
                <w:spacing w:val="-9"/>
                <w:sz w:val="14"/>
              </w:rPr>
              <w:t xml:space="preserve"> </w:t>
            </w:r>
            <w:r>
              <w:rPr>
                <w:rFonts w:ascii="Arial MT"/>
                <w:sz w:val="14"/>
              </w:rPr>
              <w:t>Percent</w:t>
            </w:r>
          </w:p>
        </w:tc>
      </w:tr>
      <w:tr w:rsidR="00C7783A">
        <w:trPr>
          <w:trHeight w:val="395"/>
        </w:trPr>
        <w:tc>
          <w:tcPr>
            <w:tcW w:w="789"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30" w:right="206"/>
              <w:jc w:val="center"/>
              <w:rPr>
                <w:rFonts w:ascii="Arial MT"/>
                <w:sz w:val="14"/>
              </w:rPr>
            </w:pPr>
            <w:r>
              <w:rPr>
                <w:rFonts w:ascii="Arial MT"/>
                <w:sz w:val="14"/>
              </w:rPr>
              <w:t>Valid</w:t>
            </w:r>
          </w:p>
        </w:tc>
        <w:tc>
          <w:tcPr>
            <w:tcW w:w="994"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226"/>
              <w:rPr>
                <w:rFonts w:ascii="Arial MT"/>
                <w:sz w:val="14"/>
              </w:rPr>
            </w:pPr>
            <w:r>
              <w:rPr>
                <w:rFonts w:ascii="Arial MT"/>
                <w:sz w:val="14"/>
              </w:rPr>
              <w:t>kurang</w:t>
            </w:r>
          </w:p>
        </w:tc>
        <w:tc>
          <w:tcPr>
            <w:tcW w:w="1056" w:type="dxa"/>
            <w:tcBorders>
              <w:top w:val="single" w:sz="8" w:space="0" w:color="000000"/>
            </w:tcBorders>
          </w:tcPr>
          <w:p w:rsidR="00C7783A" w:rsidRDefault="00A82564">
            <w:pPr>
              <w:pStyle w:val="TableParagraph"/>
              <w:spacing w:before="107"/>
              <w:ind w:left="91" w:right="261"/>
              <w:jc w:val="center"/>
              <w:rPr>
                <w:rFonts w:ascii="Arial"/>
                <w:b/>
                <w:sz w:val="18"/>
              </w:rPr>
            </w:pPr>
            <w:r>
              <w:rPr>
                <w:rFonts w:ascii="Arial"/>
                <w:b/>
                <w:sz w:val="18"/>
              </w:rPr>
              <w:t>44</w:t>
            </w:r>
          </w:p>
        </w:tc>
        <w:tc>
          <w:tcPr>
            <w:tcW w:w="1071" w:type="dxa"/>
            <w:tcBorders>
              <w:top w:val="single" w:sz="8" w:space="0" w:color="000000"/>
            </w:tcBorders>
          </w:tcPr>
          <w:p w:rsidR="00C7783A" w:rsidRDefault="00A82564">
            <w:pPr>
              <w:pStyle w:val="TableParagraph"/>
              <w:spacing w:before="107"/>
              <w:ind w:left="349"/>
              <w:rPr>
                <w:rFonts w:ascii="Arial"/>
                <w:b/>
                <w:sz w:val="18"/>
              </w:rPr>
            </w:pPr>
            <w:r>
              <w:rPr>
                <w:rFonts w:ascii="Arial"/>
                <w:b/>
                <w:sz w:val="18"/>
              </w:rPr>
              <w:t>73,3</w:t>
            </w:r>
          </w:p>
        </w:tc>
        <w:tc>
          <w:tcPr>
            <w:tcW w:w="1384" w:type="dxa"/>
            <w:tcBorders>
              <w:top w:val="single" w:sz="8" w:space="0" w:color="000000"/>
            </w:tcBorders>
          </w:tcPr>
          <w:p w:rsidR="00C7783A" w:rsidRDefault="00A82564">
            <w:pPr>
              <w:pStyle w:val="TableParagraph"/>
              <w:spacing w:before="107"/>
              <w:ind w:left="286" w:right="225"/>
              <w:jc w:val="center"/>
              <w:rPr>
                <w:rFonts w:ascii="Arial"/>
                <w:b/>
                <w:sz w:val="18"/>
              </w:rPr>
            </w:pPr>
            <w:r>
              <w:rPr>
                <w:rFonts w:ascii="Arial"/>
                <w:b/>
                <w:sz w:val="18"/>
              </w:rPr>
              <w:t>73,3</w:t>
            </w:r>
          </w:p>
        </w:tc>
        <w:tc>
          <w:tcPr>
            <w:tcW w:w="1679" w:type="dxa"/>
            <w:tcBorders>
              <w:top w:val="single" w:sz="8" w:space="0" w:color="000000"/>
            </w:tcBorders>
          </w:tcPr>
          <w:p w:rsidR="00C7783A" w:rsidRDefault="00A82564">
            <w:pPr>
              <w:pStyle w:val="TableParagraph"/>
              <w:spacing w:before="107"/>
              <w:ind w:left="233" w:right="186"/>
              <w:jc w:val="center"/>
              <w:rPr>
                <w:rFonts w:ascii="Arial"/>
                <w:b/>
                <w:sz w:val="18"/>
              </w:rPr>
            </w:pPr>
            <w:r>
              <w:rPr>
                <w:rFonts w:ascii="Arial"/>
                <w:b/>
                <w:sz w:val="18"/>
              </w:rPr>
              <w:t>73,3</w:t>
            </w:r>
          </w:p>
        </w:tc>
      </w:tr>
      <w:tr w:rsidR="00C7783A">
        <w:trPr>
          <w:trHeight w:val="360"/>
        </w:trPr>
        <w:tc>
          <w:tcPr>
            <w:tcW w:w="789" w:type="dxa"/>
          </w:tcPr>
          <w:p w:rsidR="00C7783A" w:rsidRDefault="00C7783A">
            <w:pPr>
              <w:pStyle w:val="TableParagraph"/>
              <w:rPr>
                <w:sz w:val="14"/>
              </w:rPr>
            </w:pPr>
          </w:p>
        </w:tc>
        <w:tc>
          <w:tcPr>
            <w:tcW w:w="994" w:type="dxa"/>
          </w:tcPr>
          <w:p w:rsidR="00C7783A" w:rsidRDefault="00A82564">
            <w:pPr>
              <w:pStyle w:val="TableParagraph"/>
              <w:spacing w:before="121"/>
              <w:ind w:left="315"/>
              <w:rPr>
                <w:rFonts w:ascii="Arial MT"/>
                <w:sz w:val="14"/>
              </w:rPr>
            </w:pPr>
            <w:r>
              <w:rPr>
                <w:rFonts w:ascii="Arial MT"/>
                <w:sz w:val="14"/>
              </w:rPr>
              <w:t>baik</w:t>
            </w:r>
          </w:p>
        </w:tc>
        <w:tc>
          <w:tcPr>
            <w:tcW w:w="1056" w:type="dxa"/>
          </w:tcPr>
          <w:p w:rsidR="00C7783A" w:rsidRDefault="00A82564">
            <w:pPr>
              <w:pStyle w:val="TableParagraph"/>
              <w:spacing w:before="72"/>
              <w:ind w:left="91" w:right="261"/>
              <w:jc w:val="center"/>
              <w:rPr>
                <w:rFonts w:ascii="Arial"/>
                <w:b/>
                <w:sz w:val="18"/>
              </w:rPr>
            </w:pPr>
            <w:r>
              <w:rPr>
                <w:rFonts w:ascii="Arial"/>
                <w:b/>
                <w:sz w:val="18"/>
              </w:rPr>
              <w:t>16</w:t>
            </w:r>
          </w:p>
        </w:tc>
        <w:tc>
          <w:tcPr>
            <w:tcW w:w="1071" w:type="dxa"/>
          </w:tcPr>
          <w:p w:rsidR="00C7783A" w:rsidRDefault="00A82564">
            <w:pPr>
              <w:pStyle w:val="TableParagraph"/>
              <w:spacing w:before="72"/>
              <w:ind w:left="349"/>
              <w:rPr>
                <w:rFonts w:ascii="Arial"/>
                <w:b/>
                <w:sz w:val="18"/>
              </w:rPr>
            </w:pPr>
            <w:r>
              <w:rPr>
                <w:rFonts w:ascii="Arial"/>
                <w:b/>
                <w:sz w:val="18"/>
              </w:rPr>
              <w:t>26,7</w:t>
            </w:r>
          </w:p>
        </w:tc>
        <w:tc>
          <w:tcPr>
            <w:tcW w:w="1384" w:type="dxa"/>
          </w:tcPr>
          <w:p w:rsidR="00C7783A" w:rsidRDefault="00A82564">
            <w:pPr>
              <w:pStyle w:val="TableParagraph"/>
              <w:spacing w:before="72"/>
              <w:ind w:left="286" w:right="225"/>
              <w:jc w:val="center"/>
              <w:rPr>
                <w:rFonts w:ascii="Arial"/>
                <w:b/>
                <w:sz w:val="18"/>
              </w:rPr>
            </w:pPr>
            <w:r>
              <w:rPr>
                <w:rFonts w:ascii="Arial"/>
                <w:b/>
                <w:sz w:val="18"/>
              </w:rPr>
              <w:t>26,7</w:t>
            </w:r>
          </w:p>
        </w:tc>
        <w:tc>
          <w:tcPr>
            <w:tcW w:w="1679" w:type="dxa"/>
          </w:tcPr>
          <w:p w:rsidR="00C7783A" w:rsidRDefault="00A82564">
            <w:pPr>
              <w:pStyle w:val="TableParagraph"/>
              <w:spacing w:before="72"/>
              <w:ind w:left="233" w:right="190"/>
              <w:jc w:val="center"/>
              <w:rPr>
                <w:rFonts w:ascii="Arial"/>
                <w:b/>
                <w:sz w:val="18"/>
              </w:rPr>
            </w:pPr>
            <w:r>
              <w:rPr>
                <w:rFonts w:ascii="Arial"/>
                <w:b/>
                <w:sz w:val="18"/>
              </w:rPr>
              <w:t>100,0</w:t>
            </w:r>
          </w:p>
        </w:tc>
      </w:tr>
      <w:tr w:rsidR="00C7783A">
        <w:trPr>
          <w:trHeight w:val="282"/>
        </w:trPr>
        <w:tc>
          <w:tcPr>
            <w:tcW w:w="789" w:type="dxa"/>
            <w:tcBorders>
              <w:bottom w:val="single" w:sz="18" w:space="0" w:color="000000"/>
            </w:tcBorders>
          </w:tcPr>
          <w:p w:rsidR="00C7783A" w:rsidRDefault="00C7783A">
            <w:pPr>
              <w:pStyle w:val="TableParagraph"/>
              <w:rPr>
                <w:sz w:val="14"/>
              </w:rPr>
            </w:pPr>
          </w:p>
        </w:tc>
        <w:tc>
          <w:tcPr>
            <w:tcW w:w="994" w:type="dxa"/>
            <w:tcBorders>
              <w:bottom w:val="single" w:sz="18" w:space="0" w:color="000000"/>
            </w:tcBorders>
          </w:tcPr>
          <w:p w:rsidR="00C7783A" w:rsidRDefault="00A82564">
            <w:pPr>
              <w:pStyle w:val="TableParagraph"/>
              <w:spacing w:before="121" w:line="141" w:lineRule="exact"/>
              <w:ind w:left="286"/>
              <w:rPr>
                <w:rFonts w:ascii="Arial MT"/>
                <w:sz w:val="14"/>
              </w:rPr>
            </w:pPr>
            <w:r>
              <w:rPr>
                <w:rFonts w:ascii="Arial MT"/>
                <w:sz w:val="14"/>
              </w:rPr>
              <w:t>Total</w:t>
            </w:r>
          </w:p>
        </w:tc>
        <w:tc>
          <w:tcPr>
            <w:tcW w:w="1056" w:type="dxa"/>
            <w:tcBorders>
              <w:bottom w:val="single" w:sz="18" w:space="0" w:color="000000"/>
            </w:tcBorders>
          </w:tcPr>
          <w:p w:rsidR="00C7783A" w:rsidRDefault="00A82564">
            <w:pPr>
              <w:pStyle w:val="TableParagraph"/>
              <w:spacing w:before="72" w:line="190" w:lineRule="exact"/>
              <w:ind w:left="91" w:right="261"/>
              <w:jc w:val="center"/>
              <w:rPr>
                <w:rFonts w:ascii="Arial"/>
                <w:b/>
                <w:sz w:val="18"/>
              </w:rPr>
            </w:pPr>
            <w:r>
              <w:rPr>
                <w:rFonts w:ascii="Arial"/>
                <w:b/>
                <w:sz w:val="18"/>
              </w:rPr>
              <w:t>60</w:t>
            </w:r>
          </w:p>
        </w:tc>
        <w:tc>
          <w:tcPr>
            <w:tcW w:w="1071" w:type="dxa"/>
            <w:tcBorders>
              <w:bottom w:val="single" w:sz="18" w:space="0" w:color="000000"/>
            </w:tcBorders>
          </w:tcPr>
          <w:p w:rsidR="00C7783A" w:rsidRDefault="00A82564">
            <w:pPr>
              <w:pStyle w:val="TableParagraph"/>
              <w:spacing w:before="72" w:line="190" w:lineRule="exact"/>
              <w:ind w:left="301"/>
              <w:rPr>
                <w:rFonts w:ascii="Arial"/>
                <w:b/>
                <w:sz w:val="18"/>
              </w:rPr>
            </w:pPr>
            <w:r>
              <w:rPr>
                <w:rFonts w:ascii="Arial"/>
                <w:b/>
                <w:sz w:val="18"/>
              </w:rPr>
              <w:t>100,0</w:t>
            </w:r>
          </w:p>
        </w:tc>
        <w:tc>
          <w:tcPr>
            <w:tcW w:w="1384" w:type="dxa"/>
            <w:tcBorders>
              <w:bottom w:val="single" w:sz="18" w:space="0" w:color="000000"/>
            </w:tcBorders>
          </w:tcPr>
          <w:p w:rsidR="00C7783A" w:rsidRDefault="00A82564">
            <w:pPr>
              <w:pStyle w:val="TableParagraph"/>
              <w:spacing w:before="72" w:line="190" w:lineRule="exact"/>
              <w:ind w:left="286" w:right="221"/>
              <w:jc w:val="center"/>
              <w:rPr>
                <w:rFonts w:ascii="Arial"/>
                <w:b/>
                <w:sz w:val="18"/>
              </w:rPr>
            </w:pPr>
            <w:r>
              <w:rPr>
                <w:rFonts w:ascii="Arial"/>
                <w:b/>
                <w:sz w:val="18"/>
              </w:rPr>
              <w:t>100,0</w:t>
            </w:r>
          </w:p>
        </w:tc>
        <w:tc>
          <w:tcPr>
            <w:tcW w:w="1679" w:type="dxa"/>
            <w:tcBorders>
              <w:bottom w:val="single" w:sz="18" w:space="0" w:color="000000"/>
            </w:tcBorders>
          </w:tcPr>
          <w:p w:rsidR="00C7783A" w:rsidRDefault="00C7783A">
            <w:pPr>
              <w:pStyle w:val="TableParagraph"/>
              <w:rPr>
                <w:sz w:val="14"/>
              </w:rPr>
            </w:pPr>
          </w:p>
        </w:tc>
      </w:tr>
    </w:tbl>
    <w:p w:rsidR="00C7783A" w:rsidRDefault="00C7783A">
      <w:pPr>
        <w:rPr>
          <w:sz w:val="14"/>
        </w:rPr>
        <w:sectPr w:rsidR="00C7783A" w:rsidSect="00FA423F">
          <w:pgSz w:w="11910" w:h="16840"/>
          <w:pgMar w:top="2268" w:right="1701" w:bottom="1701" w:left="2268" w:header="951" w:footer="0" w:gutter="0"/>
          <w:cols w:space="720"/>
        </w:sectPr>
      </w:pPr>
    </w:p>
    <w:p w:rsidR="00C7783A" w:rsidRDefault="00E620D5">
      <w:pPr>
        <w:pStyle w:val="BodyText"/>
        <w:rPr>
          <w:rFonts w:ascii="Trebuchet MS"/>
          <w:b/>
          <w:sz w:val="20"/>
        </w:rPr>
      </w:pPr>
      <w:r>
        <w:rPr>
          <w:rFonts w:ascii="Arial"/>
          <w:noProof/>
          <w:sz w:val="20"/>
        </w:rPr>
        <w:lastRenderedPageBreak/>
        <mc:AlternateContent>
          <mc:Choice Requires="wps">
            <w:drawing>
              <wp:anchor distT="0" distB="0" distL="114300" distR="114300" simplePos="0" relativeHeight="487759360" behindDoc="0" locked="0" layoutInCell="1" allowOverlap="1" wp14:anchorId="5C40590D" wp14:editId="2BA51C78">
                <wp:simplePos x="0" y="0"/>
                <wp:positionH relativeFrom="column">
                  <wp:posOffset>-1485900</wp:posOffset>
                </wp:positionH>
                <wp:positionV relativeFrom="paragraph">
                  <wp:posOffset>-152400</wp:posOffset>
                </wp:positionV>
                <wp:extent cx="739140" cy="419100"/>
                <wp:effectExtent l="7620" t="0" r="11430" b="11430"/>
                <wp:wrapNone/>
                <wp:docPr id="75" name="Rectangle 75"/>
                <wp:cNvGraphicFramePr/>
                <a:graphic xmlns:a="http://schemas.openxmlformats.org/drawingml/2006/main">
                  <a:graphicData uri="http://schemas.microsoft.com/office/word/2010/wordprocessingShape">
                    <wps:wsp>
                      <wps:cNvSpPr/>
                      <wps:spPr>
                        <a:xfrm rot="16200000">
                          <a:off x="0" y="0"/>
                          <a:ext cx="73914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EF768E" w:rsidRDefault="00444EAC" w:rsidP="00EF768E">
                            <w:pPr>
                              <w:jc w:val="center"/>
                              <w:rPr>
                                <w:color w:val="000000" w:themeColor="text1"/>
                                <w:sz w:val="24"/>
                                <w:szCs w:val="24"/>
                              </w:rPr>
                            </w:pPr>
                            <w:r>
                              <w:rPr>
                                <w:color w:val="000000" w:themeColor="text1"/>
                                <w:sz w:val="24"/>
                                <w:szCs w:val="24"/>
                              </w:rPr>
                              <w:t>118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57" style="position:absolute;margin-left:-117pt;margin-top:-12pt;width:58.2pt;height:33pt;rotation:-90;z-index:4877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" fillcolor="white [3212]" strokecolor="white [3212]" strokeweight="2pt">
                <v:textbox>
                  <w:txbxContent>
                    <w:p w:rsidR="000838E4" w:rsidRPr="00EF768E" w:rsidRDefault="006C7710" w:rsidP="00EF768E">
                      <w:pPr>
                        <w:jc w:val="center"/>
                        <w:rPr>
                          <w:color w:val="000000" w:themeColor="text1"/>
                          <w:sz w:val="24"/>
                          <w:szCs w:val="24"/>
                        </w:rPr>
                      </w:pPr>
                      <w:r>
                        <w:rPr>
                          <w:color w:val="000000" w:themeColor="text1"/>
                          <w:sz w:val="24"/>
                          <w:szCs w:val="24"/>
                        </w:rPr>
                        <w:t>118</w:t>
                      </w:r>
                    </w:p>
                  </w:txbxContent>
                </v:textbox>
              </v:rect>
            </w:pict>
          </mc:Fallback>
        </mc:AlternateContent>
      </w:r>
      <w:r w:rsidR="00444EAC">
        <w:pict>
          <v:shape id="_x0000_s1030" type="#_x0000_t202" style="position:absolute;margin-left:498.1pt;margin-top:47.55pt;width:18pt;height:13.3pt;z-index:-23266304;mso-position-horizontal-relative:page;mso-position-vertical-relative:page" filled="f" stroked="f">
            <v:textbox inset="0,0,0,0">
              <w:txbxContent>
                <w:p w:rsidR="00444EAC" w:rsidRDefault="00444EAC">
                  <w:pPr>
                    <w:pStyle w:val="BodyText"/>
                    <w:spacing w:line="266" w:lineRule="exact"/>
                  </w:pPr>
                  <w:r>
                    <w:t>117</w:t>
                  </w:r>
                </w:p>
              </w:txbxContent>
            </v:textbox>
            <w10:wrap anchorx="page" anchory="page"/>
          </v:shape>
        </w:pict>
      </w:r>
      <w:r w:rsidR="00444EAC">
        <w:pict>
          <v:rect id="_x0000_s1029" style="position:absolute;margin-left:469.3pt;margin-top:43.65pt;width:80.85pt;height:35.7pt;z-index:15750656;mso-position-horizontal-relative:page;mso-position-vertical-relative:page" stroked="f">
            <w10:wrap anchorx="page" anchory="page"/>
          </v:rect>
        </w:pict>
      </w:r>
    </w:p>
    <w:tbl>
      <w:tblPr>
        <w:tblW w:w="15751" w:type="dxa"/>
        <w:jc w:val="center"/>
        <w:tblInd w:w="115" w:type="dxa"/>
        <w:tblLayout w:type="fixed"/>
        <w:tblCellMar>
          <w:left w:w="0" w:type="dxa"/>
          <w:right w:w="0" w:type="dxa"/>
        </w:tblCellMar>
        <w:tblLook w:val="01E0" w:firstRow="1" w:lastRow="1" w:firstColumn="1" w:lastColumn="1" w:noHBand="0" w:noVBand="0"/>
      </w:tblPr>
      <w:tblGrid>
        <w:gridCol w:w="1095"/>
        <w:gridCol w:w="1569"/>
        <w:gridCol w:w="1019"/>
        <w:gridCol w:w="1241"/>
        <w:gridCol w:w="992"/>
        <w:gridCol w:w="1185"/>
        <w:gridCol w:w="1278"/>
        <w:gridCol w:w="1264"/>
        <w:gridCol w:w="1105"/>
        <w:gridCol w:w="1150"/>
        <w:gridCol w:w="1471"/>
        <w:gridCol w:w="1197"/>
        <w:gridCol w:w="1185"/>
      </w:tblGrid>
      <w:tr w:rsidR="00C7783A" w:rsidTr="00ED36D4">
        <w:trPr>
          <w:trHeight w:val="284"/>
          <w:jc w:val="center"/>
        </w:trPr>
        <w:tc>
          <w:tcPr>
            <w:tcW w:w="15751" w:type="dxa"/>
            <w:gridSpan w:val="13"/>
          </w:tcPr>
          <w:p w:rsidR="00C7783A" w:rsidRDefault="00A82564">
            <w:pPr>
              <w:pStyle w:val="TableParagraph"/>
              <w:spacing w:line="201" w:lineRule="exact"/>
              <w:ind w:left="7324" w:right="7326"/>
              <w:jc w:val="center"/>
              <w:rPr>
                <w:rFonts w:ascii="Arial"/>
                <w:b/>
                <w:sz w:val="18"/>
              </w:rPr>
            </w:pPr>
            <w:r>
              <w:rPr>
                <w:rFonts w:ascii="Arial"/>
                <w:b/>
                <w:sz w:val="18"/>
              </w:rPr>
              <w:t>Correlations</w:t>
            </w:r>
          </w:p>
          <w:p w:rsidR="00ED36D4" w:rsidRDefault="00ED36D4">
            <w:pPr>
              <w:pStyle w:val="TableParagraph"/>
              <w:spacing w:line="201" w:lineRule="exact"/>
              <w:ind w:left="7324" w:right="7326"/>
              <w:jc w:val="center"/>
              <w:rPr>
                <w:rFonts w:ascii="Arial"/>
                <w:b/>
                <w:sz w:val="18"/>
              </w:rPr>
            </w:pPr>
          </w:p>
        </w:tc>
      </w:tr>
      <w:tr w:rsidR="00C7783A" w:rsidTr="00ED36D4">
        <w:trPr>
          <w:trHeight w:val="242"/>
          <w:jc w:val="center"/>
        </w:trPr>
        <w:tc>
          <w:tcPr>
            <w:tcW w:w="1095" w:type="dxa"/>
            <w:tcBorders>
              <w:bottom w:val="single" w:sz="8" w:space="0" w:color="000000"/>
            </w:tcBorders>
          </w:tcPr>
          <w:p w:rsidR="00C7783A" w:rsidRDefault="00C7783A">
            <w:pPr>
              <w:pStyle w:val="TableParagraph"/>
              <w:rPr>
                <w:sz w:val="16"/>
              </w:rPr>
            </w:pPr>
          </w:p>
        </w:tc>
        <w:tc>
          <w:tcPr>
            <w:tcW w:w="1569" w:type="dxa"/>
            <w:tcBorders>
              <w:bottom w:val="single" w:sz="8" w:space="0" w:color="000000"/>
            </w:tcBorders>
          </w:tcPr>
          <w:p w:rsidR="00C7783A" w:rsidRDefault="00C7783A">
            <w:pPr>
              <w:pStyle w:val="TableParagraph"/>
              <w:rPr>
                <w:sz w:val="16"/>
              </w:rPr>
            </w:pPr>
          </w:p>
        </w:tc>
        <w:tc>
          <w:tcPr>
            <w:tcW w:w="1019" w:type="dxa"/>
            <w:tcBorders>
              <w:bottom w:val="single" w:sz="8" w:space="0" w:color="000000"/>
            </w:tcBorders>
          </w:tcPr>
          <w:p w:rsidR="00C7783A" w:rsidRDefault="00A82564">
            <w:pPr>
              <w:pStyle w:val="TableParagraph"/>
              <w:spacing w:before="79" w:line="143" w:lineRule="exact"/>
              <w:ind w:right="146"/>
              <w:jc w:val="center"/>
              <w:rPr>
                <w:rFonts w:ascii="Arial MT"/>
                <w:sz w:val="14"/>
              </w:rPr>
            </w:pPr>
            <w:r>
              <w:rPr>
                <w:rFonts w:ascii="Arial MT"/>
                <w:sz w:val="14"/>
              </w:rPr>
              <w:t>Pengetahuan</w:t>
            </w:r>
          </w:p>
        </w:tc>
        <w:tc>
          <w:tcPr>
            <w:tcW w:w="1241" w:type="dxa"/>
            <w:tcBorders>
              <w:bottom w:val="single" w:sz="8" w:space="0" w:color="000000"/>
            </w:tcBorders>
          </w:tcPr>
          <w:p w:rsidR="00C7783A" w:rsidRDefault="00A82564">
            <w:pPr>
              <w:pStyle w:val="TableParagraph"/>
              <w:spacing w:before="79" w:line="143" w:lineRule="exact"/>
              <w:ind w:left="145" w:right="231"/>
              <w:jc w:val="center"/>
              <w:rPr>
                <w:rFonts w:ascii="Arial MT"/>
                <w:sz w:val="14"/>
              </w:rPr>
            </w:pPr>
            <w:r>
              <w:rPr>
                <w:rFonts w:ascii="Arial MT"/>
                <w:sz w:val="14"/>
              </w:rPr>
              <w:t>Keterampilan</w:t>
            </w:r>
          </w:p>
        </w:tc>
        <w:tc>
          <w:tcPr>
            <w:tcW w:w="992" w:type="dxa"/>
            <w:tcBorders>
              <w:bottom w:val="single" w:sz="8" w:space="0" w:color="000000"/>
            </w:tcBorders>
          </w:tcPr>
          <w:p w:rsidR="00C7783A" w:rsidRDefault="00A82564">
            <w:pPr>
              <w:pStyle w:val="TableParagraph"/>
              <w:spacing w:before="79" w:line="143" w:lineRule="exact"/>
              <w:ind w:left="223" w:right="276"/>
              <w:jc w:val="center"/>
              <w:rPr>
                <w:rFonts w:ascii="Arial MT"/>
                <w:sz w:val="14"/>
              </w:rPr>
            </w:pPr>
            <w:r>
              <w:rPr>
                <w:rFonts w:ascii="Arial MT"/>
                <w:sz w:val="14"/>
              </w:rPr>
              <w:t>Sikap</w:t>
            </w:r>
          </w:p>
        </w:tc>
        <w:tc>
          <w:tcPr>
            <w:tcW w:w="1185" w:type="dxa"/>
            <w:tcBorders>
              <w:bottom w:val="single" w:sz="8" w:space="0" w:color="000000"/>
            </w:tcBorders>
          </w:tcPr>
          <w:p w:rsidR="00C7783A" w:rsidRDefault="00A82564">
            <w:pPr>
              <w:pStyle w:val="TableParagraph"/>
              <w:spacing w:before="79" w:line="143" w:lineRule="exact"/>
              <w:ind w:left="267" w:right="224"/>
              <w:jc w:val="center"/>
              <w:rPr>
                <w:rFonts w:ascii="Arial MT"/>
                <w:sz w:val="14"/>
              </w:rPr>
            </w:pPr>
            <w:r>
              <w:rPr>
                <w:rFonts w:ascii="Arial MT"/>
                <w:sz w:val="14"/>
              </w:rPr>
              <w:t>Keyakinan</w:t>
            </w:r>
          </w:p>
        </w:tc>
        <w:tc>
          <w:tcPr>
            <w:tcW w:w="1278" w:type="dxa"/>
            <w:tcBorders>
              <w:bottom w:val="single" w:sz="8" w:space="0" w:color="000000"/>
            </w:tcBorders>
          </w:tcPr>
          <w:p w:rsidR="00C7783A" w:rsidRDefault="00A82564">
            <w:pPr>
              <w:pStyle w:val="TableParagraph"/>
              <w:spacing w:before="79" w:line="143" w:lineRule="exact"/>
              <w:ind w:left="221" w:right="229"/>
              <w:jc w:val="center"/>
              <w:rPr>
                <w:rFonts w:ascii="Arial MT"/>
                <w:sz w:val="14"/>
              </w:rPr>
            </w:pPr>
            <w:r>
              <w:rPr>
                <w:rFonts w:ascii="Arial MT"/>
                <w:sz w:val="14"/>
              </w:rPr>
              <w:t>Pengalaman</w:t>
            </w:r>
          </w:p>
        </w:tc>
        <w:tc>
          <w:tcPr>
            <w:tcW w:w="1264" w:type="dxa"/>
            <w:tcBorders>
              <w:bottom w:val="single" w:sz="8" w:space="0" w:color="000000"/>
            </w:tcBorders>
          </w:tcPr>
          <w:p w:rsidR="00C7783A" w:rsidRDefault="00A82564">
            <w:pPr>
              <w:pStyle w:val="TableParagraph"/>
              <w:spacing w:before="79" w:line="143" w:lineRule="exact"/>
              <w:ind w:left="225" w:right="228"/>
              <w:jc w:val="center"/>
              <w:rPr>
                <w:rFonts w:ascii="Arial MT"/>
                <w:sz w:val="14"/>
              </w:rPr>
            </w:pPr>
            <w:r>
              <w:rPr>
                <w:rFonts w:ascii="Arial MT"/>
                <w:sz w:val="14"/>
              </w:rPr>
              <w:t>Karakteristik</w:t>
            </w:r>
          </w:p>
        </w:tc>
        <w:tc>
          <w:tcPr>
            <w:tcW w:w="1105" w:type="dxa"/>
            <w:tcBorders>
              <w:bottom w:val="single" w:sz="8" w:space="0" w:color="000000"/>
            </w:tcBorders>
          </w:tcPr>
          <w:p w:rsidR="00C7783A" w:rsidRDefault="00A82564">
            <w:pPr>
              <w:pStyle w:val="TableParagraph"/>
              <w:spacing w:before="79" w:line="143" w:lineRule="exact"/>
              <w:ind w:left="225" w:right="185"/>
              <w:jc w:val="center"/>
              <w:rPr>
                <w:rFonts w:ascii="Arial MT"/>
                <w:sz w:val="14"/>
              </w:rPr>
            </w:pPr>
            <w:r>
              <w:rPr>
                <w:rFonts w:ascii="Arial MT"/>
                <w:sz w:val="14"/>
              </w:rPr>
              <w:t>Emosional</w:t>
            </w:r>
          </w:p>
        </w:tc>
        <w:tc>
          <w:tcPr>
            <w:tcW w:w="1150" w:type="dxa"/>
            <w:tcBorders>
              <w:bottom w:val="single" w:sz="8" w:space="0" w:color="000000"/>
            </w:tcBorders>
          </w:tcPr>
          <w:p w:rsidR="00C7783A" w:rsidRDefault="00A82564">
            <w:pPr>
              <w:pStyle w:val="TableParagraph"/>
              <w:spacing w:before="79" w:line="143" w:lineRule="exact"/>
              <w:ind w:left="180" w:right="136"/>
              <w:jc w:val="center"/>
              <w:rPr>
                <w:rFonts w:ascii="Arial MT"/>
                <w:sz w:val="14"/>
              </w:rPr>
            </w:pPr>
            <w:r>
              <w:rPr>
                <w:rFonts w:ascii="Arial MT"/>
                <w:sz w:val="14"/>
              </w:rPr>
              <w:t>Kemampuan</w:t>
            </w:r>
          </w:p>
        </w:tc>
        <w:tc>
          <w:tcPr>
            <w:tcW w:w="1471" w:type="dxa"/>
            <w:tcBorders>
              <w:bottom w:val="single" w:sz="8" w:space="0" w:color="000000"/>
            </w:tcBorders>
          </w:tcPr>
          <w:p w:rsidR="00C7783A" w:rsidRDefault="00A82564">
            <w:pPr>
              <w:pStyle w:val="TableParagraph"/>
              <w:spacing w:before="79" w:line="143" w:lineRule="exact"/>
              <w:ind w:left="136" w:right="149"/>
              <w:jc w:val="center"/>
              <w:rPr>
                <w:rFonts w:ascii="Arial MT"/>
                <w:sz w:val="14"/>
              </w:rPr>
            </w:pPr>
            <w:r>
              <w:rPr>
                <w:rFonts w:ascii="Arial MT"/>
                <w:sz w:val="14"/>
              </w:rPr>
              <w:t>Budaya</w:t>
            </w:r>
            <w:r>
              <w:rPr>
                <w:rFonts w:ascii="Arial MT"/>
                <w:spacing w:val="-6"/>
                <w:sz w:val="14"/>
              </w:rPr>
              <w:t xml:space="preserve"> </w:t>
            </w:r>
            <w:r>
              <w:rPr>
                <w:rFonts w:ascii="Arial MT"/>
                <w:sz w:val="14"/>
              </w:rPr>
              <w:t>organisasi</w:t>
            </w:r>
          </w:p>
        </w:tc>
        <w:tc>
          <w:tcPr>
            <w:tcW w:w="1197" w:type="dxa"/>
            <w:tcBorders>
              <w:bottom w:val="single" w:sz="8" w:space="0" w:color="000000"/>
            </w:tcBorders>
          </w:tcPr>
          <w:p w:rsidR="00C7783A" w:rsidRDefault="00A82564">
            <w:pPr>
              <w:pStyle w:val="TableParagraph"/>
              <w:spacing w:before="79" w:line="143" w:lineRule="exact"/>
              <w:ind w:left="142" w:right="274"/>
              <w:jc w:val="center"/>
              <w:rPr>
                <w:rFonts w:ascii="Arial MT"/>
                <w:sz w:val="14"/>
              </w:rPr>
            </w:pPr>
            <w:r>
              <w:rPr>
                <w:rFonts w:ascii="Arial MT"/>
                <w:sz w:val="14"/>
              </w:rPr>
              <w:t>Kompetensi</w:t>
            </w:r>
          </w:p>
        </w:tc>
        <w:tc>
          <w:tcPr>
            <w:tcW w:w="1185" w:type="dxa"/>
            <w:tcBorders>
              <w:bottom w:val="single" w:sz="8" w:space="0" w:color="000000"/>
            </w:tcBorders>
          </w:tcPr>
          <w:p w:rsidR="00C7783A" w:rsidRDefault="00A82564">
            <w:pPr>
              <w:pStyle w:val="TableParagraph"/>
              <w:spacing w:before="79" w:line="143" w:lineRule="exact"/>
              <w:ind w:left="130" w:right="224"/>
              <w:jc w:val="center"/>
              <w:rPr>
                <w:rFonts w:ascii="Arial MT"/>
                <w:sz w:val="14"/>
              </w:rPr>
            </w:pPr>
            <w:r>
              <w:rPr>
                <w:rFonts w:ascii="Arial MT"/>
                <w:sz w:val="14"/>
              </w:rPr>
              <w:t>Kinerja</w:t>
            </w:r>
          </w:p>
        </w:tc>
      </w:tr>
      <w:tr w:rsidR="00C7783A" w:rsidTr="00ED36D4">
        <w:trPr>
          <w:trHeight w:val="385"/>
          <w:jc w:val="center"/>
        </w:trPr>
        <w:tc>
          <w:tcPr>
            <w:tcW w:w="1095"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133" w:right="87"/>
              <w:jc w:val="center"/>
              <w:rPr>
                <w:rFonts w:ascii="Arial MT"/>
                <w:sz w:val="14"/>
              </w:rPr>
            </w:pPr>
            <w:r>
              <w:rPr>
                <w:rFonts w:ascii="Arial MT"/>
                <w:sz w:val="14"/>
              </w:rPr>
              <w:t>Pengetahuan</w:t>
            </w:r>
          </w:p>
        </w:tc>
        <w:tc>
          <w:tcPr>
            <w:tcW w:w="1569" w:type="dxa"/>
            <w:tcBorders>
              <w:top w:val="single" w:sz="8" w:space="0" w:color="000000"/>
            </w:tcBorders>
          </w:tcPr>
          <w:p w:rsidR="00C7783A" w:rsidRDefault="00C7783A">
            <w:pPr>
              <w:pStyle w:val="TableParagraph"/>
              <w:spacing w:before="5"/>
              <w:rPr>
                <w:rFonts w:ascii="Trebuchet MS"/>
                <w:b/>
                <w:sz w:val="13"/>
              </w:rPr>
            </w:pPr>
          </w:p>
          <w:p w:rsidR="00C7783A" w:rsidRDefault="00A82564">
            <w:pPr>
              <w:pStyle w:val="TableParagraph"/>
              <w:ind w:left="91" w:right="198"/>
              <w:jc w:val="center"/>
              <w:rPr>
                <w:rFonts w:ascii="Arial MT"/>
                <w:sz w:val="14"/>
              </w:rPr>
            </w:pPr>
            <w:r>
              <w:rPr>
                <w:rFonts w:ascii="Arial MT"/>
                <w:sz w:val="14"/>
              </w:rPr>
              <w:t>Pearson</w:t>
            </w:r>
            <w:r>
              <w:rPr>
                <w:rFonts w:ascii="Arial MT"/>
                <w:spacing w:val="-6"/>
                <w:sz w:val="14"/>
              </w:rPr>
              <w:t xml:space="preserve"> </w:t>
            </w:r>
            <w:r>
              <w:rPr>
                <w:rFonts w:ascii="Arial MT"/>
                <w:sz w:val="14"/>
              </w:rPr>
              <w:t>Correlation</w:t>
            </w:r>
          </w:p>
        </w:tc>
        <w:tc>
          <w:tcPr>
            <w:tcW w:w="1019" w:type="dxa"/>
            <w:tcBorders>
              <w:top w:val="single" w:sz="8" w:space="0" w:color="000000"/>
            </w:tcBorders>
          </w:tcPr>
          <w:p w:rsidR="00C7783A" w:rsidRDefault="00A82564">
            <w:pPr>
              <w:pStyle w:val="TableParagraph"/>
              <w:spacing w:before="107"/>
              <w:ind w:right="138"/>
              <w:jc w:val="center"/>
              <w:rPr>
                <w:rFonts w:ascii="Arial"/>
                <w:b/>
                <w:sz w:val="18"/>
              </w:rPr>
            </w:pPr>
            <w:r>
              <w:rPr>
                <w:rFonts w:ascii="Arial"/>
                <w:b/>
                <w:w w:val="99"/>
                <w:sz w:val="18"/>
              </w:rPr>
              <w:t>1</w:t>
            </w:r>
          </w:p>
        </w:tc>
        <w:tc>
          <w:tcPr>
            <w:tcW w:w="1241" w:type="dxa"/>
            <w:tcBorders>
              <w:top w:val="single" w:sz="8" w:space="0" w:color="000000"/>
            </w:tcBorders>
          </w:tcPr>
          <w:p w:rsidR="00C7783A" w:rsidRDefault="00A82564">
            <w:pPr>
              <w:pStyle w:val="TableParagraph"/>
              <w:spacing w:before="107"/>
              <w:ind w:left="145" w:right="221"/>
              <w:jc w:val="center"/>
              <w:rPr>
                <w:rFonts w:ascii="Arial"/>
                <w:b/>
                <w:sz w:val="18"/>
              </w:rPr>
            </w:pPr>
            <w:r>
              <w:rPr>
                <w:rFonts w:ascii="Arial"/>
                <w:b/>
                <w:sz w:val="18"/>
              </w:rPr>
              <w:t>,889</w:t>
            </w:r>
            <w:r>
              <w:rPr>
                <w:rFonts w:ascii="Arial"/>
                <w:b/>
                <w:sz w:val="18"/>
                <w:vertAlign w:val="superscript"/>
              </w:rPr>
              <w:t>**</w:t>
            </w:r>
          </w:p>
        </w:tc>
        <w:tc>
          <w:tcPr>
            <w:tcW w:w="992" w:type="dxa"/>
            <w:tcBorders>
              <w:top w:val="single" w:sz="8" w:space="0" w:color="000000"/>
            </w:tcBorders>
          </w:tcPr>
          <w:p w:rsidR="00C7783A" w:rsidRDefault="00A82564">
            <w:pPr>
              <w:pStyle w:val="TableParagraph"/>
              <w:spacing w:before="107"/>
              <w:ind w:left="232" w:right="276"/>
              <w:jc w:val="center"/>
              <w:rPr>
                <w:rFonts w:ascii="Arial"/>
                <w:b/>
                <w:sz w:val="18"/>
              </w:rPr>
            </w:pPr>
            <w:r>
              <w:rPr>
                <w:rFonts w:ascii="Arial"/>
                <w:b/>
                <w:sz w:val="18"/>
              </w:rPr>
              <w:t>,889</w:t>
            </w:r>
            <w:r>
              <w:rPr>
                <w:rFonts w:ascii="Arial"/>
                <w:b/>
                <w:sz w:val="18"/>
                <w:vertAlign w:val="superscript"/>
              </w:rPr>
              <w:t>**</w:t>
            </w:r>
          </w:p>
        </w:tc>
        <w:tc>
          <w:tcPr>
            <w:tcW w:w="1185" w:type="dxa"/>
            <w:tcBorders>
              <w:top w:val="single" w:sz="8" w:space="0" w:color="000000"/>
            </w:tcBorders>
          </w:tcPr>
          <w:p w:rsidR="00C7783A" w:rsidRDefault="00A82564">
            <w:pPr>
              <w:pStyle w:val="TableParagraph"/>
              <w:spacing w:before="107"/>
              <w:ind w:left="267" w:right="217"/>
              <w:jc w:val="center"/>
              <w:rPr>
                <w:rFonts w:ascii="Arial"/>
                <w:b/>
                <w:sz w:val="18"/>
              </w:rPr>
            </w:pPr>
            <w:r>
              <w:rPr>
                <w:rFonts w:ascii="Arial"/>
                <w:b/>
                <w:sz w:val="18"/>
              </w:rPr>
              <w:t>,688</w:t>
            </w:r>
            <w:r>
              <w:rPr>
                <w:rFonts w:ascii="Arial"/>
                <w:b/>
                <w:sz w:val="18"/>
                <w:vertAlign w:val="superscript"/>
              </w:rPr>
              <w:t>**</w:t>
            </w:r>
          </w:p>
        </w:tc>
        <w:tc>
          <w:tcPr>
            <w:tcW w:w="1278" w:type="dxa"/>
            <w:tcBorders>
              <w:top w:val="single" w:sz="8" w:space="0" w:color="000000"/>
            </w:tcBorders>
          </w:tcPr>
          <w:p w:rsidR="00C7783A" w:rsidRDefault="00A82564">
            <w:pPr>
              <w:pStyle w:val="TableParagraph"/>
              <w:spacing w:before="107"/>
              <w:ind w:left="221" w:right="224"/>
              <w:jc w:val="center"/>
              <w:rPr>
                <w:rFonts w:ascii="Arial"/>
                <w:b/>
                <w:sz w:val="18"/>
              </w:rPr>
            </w:pPr>
            <w:r>
              <w:rPr>
                <w:rFonts w:ascii="Arial"/>
                <w:b/>
                <w:sz w:val="18"/>
              </w:rPr>
              <w:t>,658</w:t>
            </w:r>
            <w:r>
              <w:rPr>
                <w:rFonts w:ascii="Arial"/>
                <w:b/>
                <w:sz w:val="18"/>
                <w:vertAlign w:val="superscript"/>
              </w:rPr>
              <w:t>**</w:t>
            </w:r>
          </w:p>
        </w:tc>
        <w:tc>
          <w:tcPr>
            <w:tcW w:w="1264" w:type="dxa"/>
            <w:tcBorders>
              <w:top w:val="single" w:sz="8" w:space="0" w:color="000000"/>
            </w:tcBorders>
          </w:tcPr>
          <w:p w:rsidR="00C7783A" w:rsidRDefault="00A82564">
            <w:pPr>
              <w:pStyle w:val="TableParagraph"/>
              <w:spacing w:before="107"/>
              <w:ind w:left="225" w:right="219"/>
              <w:jc w:val="center"/>
              <w:rPr>
                <w:rFonts w:ascii="Arial"/>
                <w:b/>
                <w:sz w:val="18"/>
              </w:rPr>
            </w:pPr>
            <w:r>
              <w:rPr>
                <w:rFonts w:ascii="Arial"/>
                <w:b/>
                <w:sz w:val="18"/>
              </w:rPr>
              <w:t>,630</w:t>
            </w:r>
            <w:r>
              <w:rPr>
                <w:rFonts w:ascii="Arial"/>
                <w:b/>
                <w:sz w:val="18"/>
                <w:vertAlign w:val="superscript"/>
              </w:rPr>
              <w:t>**</w:t>
            </w:r>
          </w:p>
        </w:tc>
        <w:tc>
          <w:tcPr>
            <w:tcW w:w="1105" w:type="dxa"/>
            <w:tcBorders>
              <w:top w:val="single" w:sz="8" w:space="0" w:color="000000"/>
            </w:tcBorders>
          </w:tcPr>
          <w:p w:rsidR="00C7783A" w:rsidRDefault="00A82564">
            <w:pPr>
              <w:pStyle w:val="TableParagraph"/>
              <w:spacing w:before="107"/>
              <w:ind w:left="225" w:right="179"/>
              <w:jc w:val="center"/>
              <w:rPr>
                <w:rFonts w:ascii="Arial"/>
                <w:b/>
                <w:sz w:val="18"/>
              </w:rPr>
            </w:pPr>
            <w:r>
              <w:rPr>
                <w:rFonts w:ascii="Arial"/>
                <w:b/>
                <w:sz w:val="18"/>
              </w:rPr>
              <w:t>,944</w:t>
            </w:r>
            <w:r>
              <w:rPr>
                <w:rFonts w:ascii="Arial"/>
                <w:b/>
                <w:sz w:val="18"/>
                <w:vertAlign w:val="superscript"/>
              </w:rPr>
              <w:t>**</w:t>
            </w:r>
          </w:p>
        </w:tc>
        <w:tc>
          <w:tcPr>
            <w:tcW w:w="1150" w:type="dxa"/>
            <w:tcBorders>
              <w:top w:val="single" w:sz="8" w:space="0" w:color="000000"/>
            </w:tcBorders>
          </w:tcPr>
          <w:p w:rsidR="00C7783A" w:rsidRDefault="00A82564">
            <w:pPr>
              <w:pStyle w:val="TableParagraph"/>
              <w:spacing w:before="107"/>
              <w:ind w:left="180" w:right="125"/>
              <w:jc w:val="center"/>
              <w:rPr>
                <w:rFonts w:ascii="Arial"/>
                <w:b/>
                <w:sz w:val="18"/>
              </w:rPr>
            </w:pPr>
            <w:r>
              <w:rPr>
                <w:rFonts w:ascii="Arial"/>
                <w:b/>
                <w:sz w:val="18"/>
              </w:rPr>
              <w:t>,688</w:t>
            </w:r>
            <w:r>
              <w:rPr>
                <w:rFonts w:ascii="Arial"/>
                <w:b/>
                <w:sz w:val="18"/>
                <w:vertAlign w:val="superscript"/>
              </w:rPr>
              <w:t>**</w:t>
            </w:r>
          </w:p>
        </w:tc>
        <w:tc>
          <w:tcPr>
            <w:tcW w:w="1471" w:type="dxa"/>
            <w:tcBorders>
              <w:top w:val="single" w:sz="8" w:space="0" w:color="000000"/>
            </w:tcBorders>
          </w:tcPr>
          <w:p w:rsidR="00C7783A" w:rsidRDefault="00A82564">
            <w:pPr>
              <w:pStyle w:val="TableParagraph"/>
              <w:spacing w:before="107"/>
              <w:ind w:left="136" w:right="148"/>
              <w:jc w:val="center"/>
              <w:rPr>
                <w:rFonts w:ascii="Arial"/>
                <w:b/>
                <w:sz w:val="18"/>
              </w:rPr>
            </w:pPr>
            <w:r>
              <w:rPr>
                <w:rFonts w:ascii="Arial"/>
                <w:b/>
                <w:sz w:val="18"/>
              </w:rPr>
              <w:t>,658</w:t>
            </w:r>
            <w:r>
              <w:rPr>
                <w:rFonts w:ascii="Arial"/>
                <w:b/>
                <w:sz w:val="18"/>
                <w:vertAlign w:val="superscript"/>
              </w:rPr>
              <w:t>**</w:t>
            </w:r>
          </w:p>
        </w:tc>
        <w:tc>
          <w:tcPr>
            <w:tcW w:w="1197" w:type="dxa"/>
            <w:tcBorders>
              <w:top w:val="single" w:sz="8" w:space="0" w:color="000000"/>
            </w:tcBorders>
          </w:tcPr>
          <w:p w:rsidR="00C7783A" w:rsidRDefault="00A82564">
            <w:pPr>
              <w:pStyle w:val="TableParagraph"/>
              <w:spacing w:before="107"/>
              <w:ind w:left="140" w:right="274"/>
              <w:jc w:val="center"/>
              <w:rPr>
                <w:rFonts w:ascii="Arial"/>
                <w:b/>
                <w:sz w:val="18"/>
              </w:rPr>
            </w:pPr>
            <w:r>
              <w:rPr>
                <w:rFonts w:ascii="Arial"/>
                <w:b/>
                <w:sz w:val="18"/>
              </w:rPr>
              <w:t>,232</w:t>
            </w:r>
          </w:p>
        </w:tc>
        <w:tc>
          <w:tcPr>
            <w:tcW w:w="1185" w:type="dxa"/>
            <w:tcBorders>
              <w:top w:val="single" w:sz="8" w:space="0" w:color="000000"/>
            </w:tcBorders>
          </w:tcPr>
          <w:p w:rsidR="00C7783A" w:rsidRDefault="00A82564">
            <w:pPr>
              <w:pStyle w:val="TableParagraph"/>
              <w:spacing w:before="107"/>
              <w:ind w:left="127" w:right="224"/>
              <w:jc w:val="center"/>
              <w:rPr>
                <w:rFonts w:ascii="Arial"/>
                <w:b/>
                <w:sz w:val="18"/>
              </w:rPr>
            </w:pPr>
            <w:r>
              <w:rPr>
                <w:rFonts w:ascii="Arial"/>
                <w:b/>
                <w:sz w:val="18"/>
              </w:rPr>
              <w:t>-,286</w:t>
            </w:r>
            <w:r>
              <w:rPr>
                <w:rFonts w:ascii="Arial"/>
                <w:b/>
                <w:sz w:val="18"/>
                <w:vertAlign w:val="superscript"/>
              </w:rPr>
              <w:t>*</w:t>
            </w:r>
          </w:p>
        </w:tc>
      </w:tr>
      <w:tr w:rsidR="00C7783A" w:rsidTr="00ED36D4">
        <w:trPr>
          <w:trHeight w:val="340"/>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11"/>
              <w:ind w:left="91" w:right="196"/>
              <w:jc w:val="center"/>
              <w:rPr>
                <w:rFonts w:ascii="Arial MT"/>
                <w:sz w:val="14"/>
              </w:rPr>
            </w:pPr>
            <w:r>
              <w:rPr>
                <w:rFonts w:ascii="Arial MT"/>
                <w:sz w:val="14"/>
              </w:rPr>
              <w:t>Sig.</w:t>
            </w:r>
            <w:r>
              <w:rPr>
                <w:rFonts w:ascii="Arial MT"/>
                <w:spacing w:val="-6"/>
                <w:sz w:val="14"/>
              </w:rPr>
              <w:t xml:space="preserve"> </w:t>
            </w:r>
            <w:r>
              <w:rPr>
                <w:rFonts w:ascii="Arial MT"/>
                <w:sz w:val="14"/>
              </w:rPr>
              <w:t>(2-tailed)</w:t>
            </w:r>
          </w:p>
        </w:tc>
        <w:tc>
          <w:tcPr>
            <w:tcW w:w="1019" w:type="dxa"/>
          </w:tcPr>
          <w:p w:rsidR="00C7783A" w:rsidRDefault="00C7783A">
            <w:pPr>
              <w:pStyle w:val="TableParagraph"/>
              <w:rPr>
                <w:sz w:val="16"/>
              </w:rPr>
            </w:pPr>
          </w:p>
        </w:tc>
        <w:tc>
          <w:tcPr>
            <w:tcW w:w="1241" w:type="dxa"/>
          </w:tcPr>
          <w:p w:rsidR="00C7783A" w:rsidRDefault="00A82564">
            <w:pPr>
              <w:pStyle w:val="TableParagraph"/>
              <w:spacing w:before="62"/>
              <w:ind w:left="145" w:right="227"/>
              <w:jc w:val="center"/>
              <w:rPr>
                <w:rFonts w:ascii="Arial"/>
                <w:b/>
                <w:sz w:val="18"/>
              </w:rPr>
            </w:pPr>
            <w:r>
              <w:rPr>
                <w:rFonts w:ascii="Arial"/>
                <w:b/>
                <w:sz w:val="18"/>
              </w:rPr>
              <w:t>,000</w:t>
            </w:r>
          </w:p>
        </w:tc>
        <w:tc>
          <w:tcPr>
            <w:tcW w:w="992" w:type="dxa"/>
          </w:tcPr>
          <w:p w:rsidR="00C7783A" w:rsidRDefault="00A82564">
            <w:pPr>
              <w:pStyle w:val="TableParagraph"/>
              <w:spacing w:before="62"/>
              <w:ind w:left="225" w:right="276"/>
              <w:jc w:val="center"/>
              <w:rPr>
                <w:rFonts w:ascii="Arial"/>
                <w:b/>
                <w:sz w:val="18"/>
              </w:rPr>
            </w:pPr>
            <w:r>
              <w:rPr>
                <w:rFonts w:ascii="Arial"/>
                <w:b/>
                <w:sz w:val="18"/>
              </w:rPr>
              <w:t>,000</w:t>
            </w:r>
          </w:p>
        </w:tc>
        <w:tc>
          <w:tcPr>
            <w:tcW w:w="1185" w:type="dxa"/>
          </w:tcPr>
          <w:p w:rsidR="00C7783A" w:rsidRDefault="00A82564">
            <w:pPr>
              <w:pStyle w:val="TableParagraph"/>
              <w:spacing w:before="62"/>
              <w:ind w:left="266" w:right="224"/>
              <w:jc w:val="center"/>
              <w:rPr>
                <w:rFonts w:ascii="Arial"/>
                <w:b/>
                <w:sz w:val="18"/>
              </w:rPr>
            </w:pPr>
            <w:r>
              <w:rPr>
                <w:rFonts w:ascii="Arial"/>
                <w:b/>
                <w:sz w:val="18"/>
              </w:rPr>
              <w:t>,000</w:t>
            </w:r>
          </w:p>
        </w:tc>
        <w:tc>
          <w:tcPr>
            <w:tcW w:w="1278" w:type="dxa"/>
          </w:tcPr>
          <w:p w:rsidR="00C7783A" w:rsidRDefault="00A82564">
            <w:pPr>
              <w:pStyle w:val="TableParagraph"/>
              <w:spacing w:before="62"/>
              <w:ind w:left="220" w:right="229"/>
              <w:jc w:val="center"/>
              <w:rPr>
                <w:rFonts w:ascii="Arial"/>
                <w:b/>
                <w:sz w:val="18"/>
              </w:rPr>
            </w:pPr>
            <w:r>
              <w:rPr>
                <w:rFonts w:ascii="Arial"/>
                <w:b/>
                <w:sz w:val="18"/>
              </w:rPr>
              <w:t>,000</w:t>
            </w:r>
          </w:p>
        </w:tc>
        <w:tc>
          <w:tcPr>
            <w:tcW w:w="1264" w:type="dxa"/>
          </w:tcPr>
          <w:p w:rsidR="00C7783A" w:rsidRDefault="00A82564">
            <w:pPr>
              <w:pStyle w:val="TableParagraph"/>
              <w:spacing w:before="62"/>
              <w:ind w:left="225" w:right="226"/>
              <w:jc w:val="center"/>
              <w:rPr>
                <w:rFonts w:ascii="Arial"/>
                <w:b/>
                <w:sz w:val="18"/>
              </w:rPr>
            </w:pPr>
            <w:r>
              <w:rPr>
                <w:rFonts w:ascii="Arial"/>
                <w:b/>
                <w:sz w:val="18"/>
              </w:rPr>
              <w:t>,000</w:t>
            </w:r>
          </w:p>
        </w:tc>
        <w:tc>
          <w:tcPr>
            <w:tcW w:w="1105" w:type="dxa"/>
          </w:tcPr>
          <w:p w:rsidR="00C7783A" w:rsidRDefault="00A82564">
            <w:pPr>
              <w:pStyle w:val="TableParagraph"/>
              <w:spacing w:before="62"/>
              <w:ind w:left="223" w:right="185"/>
              <w:jc w:val="center"/>
              <w:rPr>
                <w:rFonts w:ascii="Arial"/>
                <w:b/>
                <w:sz w:val="18"/>
              </w:rPr>
            </w:pPr>
            <w:r>
              <w:rPr>
                <w:rFonts w:ascii="Arial"/>
                <w:b/>
                <w:sz w:val="18"/>
              </w:rPr>
              <w:t>,000</w:t>
            </w:r>
          </w:p>
        </w:tc>
        <w:tc>
          <w:tcPr>
            <w:tcW w:w="1150" w:type="dxa"/>
          </w:tcPr>
          <w:p w:rsidR="00C7783A" w:rsidRDefault="00A82564">
            <w:pPr>
              <w:pStyle w:val="TableParagraph"/>
              <w:spacing w:before="62"/>
              <w:ind w:left="180" w:right="134"/>
              <w:jc w:val="center"/>
              <w:rPr>
                <w:rFonts w:ascii="Arial"/>
                <w:b/>
                <w:sz w:val="18"/>
              </w:rPr>
            </w:pPr>
            <w:r>
              <w:rPr>
                <w:rFonts w:ascii="Arial"/>
                <w:b/>
                <w:sz w:val="18"/>
              </w:rPr>
              <w:t>,000</w:t>
            </w:r>
          </w:p>
        </w:tc>
        <w:tc>
          <w:tcPr>
            <w:tcW w:w="1471" w:type="dxa"/>
          </w:tcPr>
          <w:p w:rsidR="00C7783A" w:rsidRDefault="00A82564">
            <w:pPr>
              <w:pStyle w:val="TableParagraph"/>
              <w:spacing w:before="62"/>
              <w:ind w:left="136" w:right="146"/>
              <w:jc w:val="center"/>
              <w:rPr>
                <w:rFonts w:ascii="Arial"/>
                <w:b/>
                <w:sz w:val="18"/>
              </w:rPr>
            </w:pPr>
            <w:r>
              <w:rPr>
                <w:rFonts w:ascii="Arial"/>
                <w:b/>
                <w:sz w:val="18"/>
              </w:rPr>
              <w:t>,000</w:t>
            </w:r>
          </w:p>
        </w:tc>
        <w:tc>
          <w:tcPr>
            <w:tcW w:w="1197" w:type="dxa"/>
          </w:tcPr>
          <w:p w:rsidR="00C7783A" w:rsidRDefault="00A82564">
            <w:pPr>
              <w:pStyle w:val="TableParagraph"/>
              <w:spacing w:before="62"/>
              <w:ind w:left="140" w:right="274"/>
              <w:jc w:val="center"/>
              <w:rPr>
                <w:rFonts w:ascii="Arial"/>
                <w:b/>
                <w:sz w:val="18"/>
              </w:rPr>
            </w:pPr>
            <w:r>
              <w:rPr>
                <w:rFonts w:ascii="Arial"/>
                <w:b/>
                <w:sz w:val="18"/>
              </w:rPr>
              <w:t>,075</w:t>
            </w:r>
          </w:p>
        </w:tc>
        <w:tc>
          <w:tcPr>
            <w:tcW w:w="1185" w:type="dxa"/>
          </w:tcPr>
          <w:p w:rsidR="00C7783A" w:rsidRDefault="00A82564">
            <w:pPr>
              <w:pStyle w:val="TableParagraph"/>
              <w:spacing w:before="62"/>
              <w:ind w:left="124" w:right="224"/>
              <w:jc w:val="center"/>
              <w:rPr>
                <w:rFonts w:ascii="Arial"/>
                <w:b/>
                <w:sz w:val="18"/>
              </w:rPr>
            </w:pPr>
            <w:r>
              <w:rPr>
                <w:rFonts w:ascii="Arial"/>
                <w:b/>
                <w:sz w:val="18"/>
              </w:rPr>
              <w:t>,027</w:t>
            </w:r>
          </w:p>
        </w:tc>
      </w:tr>
      <w:tr w:rsidR="00C7783A" w:rsidTr="00ED36D4">
        <w:trPr>
          <w:trHeight w:val="311"/>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11"/>
              <w:ind w:right="103"/>
              <w:jc w:val="center"/>
              <w:rPr>
                <w:rFonts w:ascii="Arial MT"/>
                <w:sz w:val="14"/>
              </w:rPr>
            </w:pPr>
            <w:r>
              <w:rPr>
                <w:rFonts w:ascii="Arial MT"/>
                <w:w w:val="99"/>
                <w:sz w:val="14"/>
              </w:rPr>
              <w:t>N</w:t>
            </w:r>
          </w:p>
        </w:tc>
        <w:tc>
          <w:tcPr>
            <w:tcW w:w="1019" w:type="dxa"/>
          </w:tcPr>
          <w:p w:rsidR="00C7783A" w:rsidRDefault="00A82564">
            <w:pPr>
              <w:pStyle w:val="TableParagraph"/>
              <w:spacing w:before="62"/>
              <w:ind w:right="144"/>
              <w:jc w:val="center"/>
              <w:rPr>
                <w:rFonts w:ascii="Arial"/>
                <w:b/>
                <w:sz w:val="18"/>
              </w:rPr>
            </w:pPr>
            <w:r>
              <w:rPr>
                <w:rFonts w:ascii="Arial"/>
                <w:b/>
                <w:sz w:val="18"/>
              </w:rPr>
              <w:t>60</w:t>
            </w:r>
          </w:p>
        </w:tc>
        <w:tc>
          <w:tcPr>
            <w:tcW w:w="1241" w:type="dxa"/>
          </w:tcPr>
          <w:p w:rsidR="00C7783A" w:rsidRDefault="00A82564">
            <w:pPr>
              <w:pStyle w:val="TableParagraph"/>
              <w:spacing w:before="62"/>
              <w:ind w:left="145" w:right="229"/>
              <w:jc w:val="center"/>
              <w:rPr>
                <w:rFonts w:ascii="Arial"/>
                <w:b/>
                <w:sz w:val="18"/>
              </w:rPr>
            </w:pPr>
            <w:r>
              <w:rPr>
                <w:rFonts w:ascii="Arial"/>
                <w:b/>
                <w:sz w:val="18"/>
              </w:rPr>
              <w:t>60</w:t>
            </w:r>
          </w:p>
        </w:tc>
        <w:tc>
          <w:tcPr>
            <w:tcW w:w="992" w:type="dxa"/>
          </w:tcPr>
          <w:p w:rsidR="00C7783A" w:rsidRDefault="00A82564">
            <w:pPr>
              <w:pStyle w:val="TableParagraph"/>
              <w:spacing w:before="62"/>
              <w:ind w:left="226" w:right="276"/>
              <w:jc w:val="center"/>
              <w:rPr>
                <w:rFonts w:ascii="Arial"/>
                <w:b/>
                <w:sz w:val="18"/>
              </w:rPr>
            </w:pPr>
            <w:r>
              <w:rPr>
                <w:rFonts w:ascii="Arial"/>
                <w:b/>
                <w:sz w:val="18"/>
              </w:rPr>
              <w:t>60</w:t>
            </w:r>
          </w:p>
        </w:tc>
        <w:tc>
          <w:tcPr>
            <w:tcW w:w="1185" w:type="dxa"/>
          </w:tcPr>
          <w:p w:rsidR="00C7783A" w:rsidRDefault="00A82564">
            <w:pPr>
              <w:pStyle w:val="TableParagraph"/>
              <w:spacing w:before="62"/>
              <w:ind w:left="266" w:right="224"/>
              <w:jc w:val="center"/>
              <w:rPr>
                <w:rFonts w:ascii="Arial"/>
                <w:b/>
                <w:sz w:val="18"/>
              </w:rPr>
            </w:pPr>
            <w:r>
              <w:rPr>
                <w:rFonts w:ascii="Arial"/>
                <w:b/>
                <w:sz w:val="18"/>
              </w:rPr>
              <w:t>60</w:t>
            </w:r>
          </w:p>
        </w:tc>
        <w:tc>
          <w:tcPr>
            <w:tcW w:w="1278" w:type="dxa"/>
          </w:tcPr>
          <w:p w:rsidR="00C7783A" w:rsidRDefault="00A82564">
            <w:pPr>
              <w:pStyle w:val="TableParagraph"/>
              <w:spacing w:before="62"/>
              <w:ind w:left="218" w:right="229"/>
              <w:jc w:val="center"/>
              <w:rPr>
                <w:rFonts w:ascii="Arial"/>
                <w:b/>
                <w:sz w:val="18"/>
              </w:rPr>
            </w:pPr>
            <w:r>
              <w:rPr>
                <w:rFonts w:ascii="Arial"/>
                <w:b/>
                <w:sz w:val="18"/>
              </w:rPr>
              <w:t>60</w:t>
            </w:r>
          </w:p>
        </w:tc>
        <w:tc>
          <w:tcPr>
            <w:tcW w:w="1264" w:type="dxa"/>
          </w:tcPr>
          <w:p w:rsidR="00C7783A" w:rsidRDefault="00A82564">
            <w:pPr>
              <w:pStyle w:val="TableParagraph"/>
              <w:spacing w:before="62"/>
              <w:ind w:left="225" w:right="226"/>
              <w:jc w:val="center"/>
              <w:rPr>
                <w:rFonts w:ascii="Arial"/>
                <w:b/>
                <w:sz w:val="18"/>
              </w:rPr>
            </w:pPr>
            <w:r>
              <w:rPr>
                <w:rFonts w:ascii="Arial"/>
                <w:b/>
                <w:sz w:val="18"/>
              </w:rPr>
              <w:t>60</w:t>
            </w:r>
          </w:p>
        </w:tc>
        <w:tc>
          <w:tcPr>
            <w:tcW w:w="1105" w:type="dxa"/>
          </w:tcPr>
          <w:p w:rsidR="00C7783A" w:rsidRDefault="00A82564">
            <w:pPr>
              <w:pStyle w:val="TableParagraph"/>
              <w:spacing w:before="62"/>
              <w:ind w:left="223" w:right="185"/>
              <w:jc w:val="center"/>
              <w:rPr>
                <w:rFonts w:ascii="Arial"/>
                <w:b/>
                <w:sz w:val="18"/>
              </w:rPr>
            </w:pPr>
            <w:r>
              <w:rPr>
                <w:rFonts w:ascii="Arial"/>
                <w:b/>
                <w:sz w:val="18"/>
              </w:rPr>
              <w:t>60</w:t>
            </w:r>
          </w:p>
        </w:tc>
        <w:tc>
          <w:tcPr>
            <w:tcW w:w="1150" w:type="dxa"/>
          </w:tcPr>
          <w:p w:rsidR="00C7783A" w:rsidRDefault="00A82564">
            <w:pPr>
              <w:pStyle w:val="TableParagraph"/>
              <w:spacing w:before="62"/>
              <w:ind w:left="180" w:right="134"/>
              <w:jc w:val="center"/>
              <w:rPr>
                <w:rFonts w:ascii="Arial"/>
                <w:b/>
                <w:sz w:val="18"/>
              </w:rPr>
            </w:pPr>
            <w:r>
              <w:rPr>
                <w:rFonts w:ascii="Arial"/>
                <w:b/>
                <w:sz w:val="18"/>
              </w:rPr>
              <w:t>60</w:t>
            </w:r>
          </w:p>
        </w:tc>
        <w:tc>
          <w:tcPr>
            <w:tcW w:w="1471" w:type="dxa"/>
          </w:tcPr>
          <w:p w:rsidR="00C7783A" w:rsidRDefault="00A82564">
            <w:pPr>
              <w:pStyle w:val="TableParagraph"/>
              <w:spacing w:before="62"/>
              <w:ind w:left="136" w:right="148"/>
              <w:jc w:val="center"/>
              <w:rPr>
                <w:rFonts w:ascii="Arial"/>
                <w:b/>
                <w:sz w:val="18"/>
              </w:rPr>
            </w:pPr>
            <w:r>
              <w:rPr>
                <w:rFonts w:ascii="Arial"/>
                <w:b/>
                <w:sz w:val="18"/>
              </w:rPr>
              <w:t>60</w:t>
            </w:r>
          </w:p>
        </w:tc>
        <w:tc>
          <w:tcPr>
            <w:tcW w:w="1197" w:type="dxa"/>
          </w:tcPr>
          <w:p w:rsidR="00C7783A" w:rsidRDefault="00A82564">
            <w:pPr>
              <w:pStyle w:val="TableParagraph"/>
              <w:spacing w:before="62"/>
              <w:ind w:left="138" w:right="274"/>
              <w:jc w:val="center"/>
              <w:rPr>
                <w:rFonts w:ascii="Arial"/>
                <w:b/>
                <w:sz w:val="18"/>
              </w:rPr>
            </w:pPr>
            <w:r>
              <w:rPr>
                <w:rFonts w:ascii="Arial"/>
                <w:b/>
                <w:sz w:val="18"/>
              </w:rPr>
              <w:t>60</w:t>
            </w:r>
          </w:p>
        </w:tc>
        <w:tc>
          <w:tcPr>
            <w:tcW w:w="1185" w:type="dxa"/>
          </w:tcPr>
          <w:p w:rsidR="00C7783A" w:rsidRDefault="00A82564">
            <w:pPr>
              <w:pStyle w:val="TableParagraph"/>
              <w:spacing w:before="62"/>
              <w:ind w:left="125" w:right="224"/>
              <w:jc w:val="center"/>
              <w:rPr>
                <w:rFonts w:ascii="Arial"/>
                <w:b/>
                <w:sz w:val="18"/>
              </w:rPr>
            </w:pPr>
            <w:r>
              <w:rPr>
                <w:rFonts w:ascii="Arial"/>
                <w:b/>
                <w:sz w:val="18"/>
              </w:rPr>
              <w:t>60</w:t>
            </w:r>
          </w:p>
        </w:tc>
      </w:tr>
      <w:tr w:rsidR="00C7783A" w:rsidTr="00ED36D4">
        <w:trPr>
          <w:trHeight w:val="338"/>
          <w:jc w:val="center"/>
        </w:trPr>
        <w:tc>
          <w:tcPr>
            <w:tcW w:w="1095" w:type="dxa"/>
          </w:tcPr>
          <w:p w:rsidR="00C7783A" w:rsidRDefault="00A82564">
            <w:pPr>
              <w:pStyle w:val="TableParagraph"/>
              <w:spacing w:before="120"/>
              <w:ind w:left="132" w:right="87"/>
              <w:jc w:val="center"/>
              <w:rPr>
                <w:rFonts w:ascii="Arial MT"/>
                <w:sz w:val="14"/>
              </w:rPr>
            </w:pPr>
            <w:r>
              <w:rPr>
                <w:rFonts w:ascii="Arial MT"/>
                <w:sz w:val="14"/>
              </w:rPr>
              <w:t>Keterampilan</w:t>
            </w:r>
          </w:p>
        </w:tc>
        <w:tc>
          <w:tcPr>
            <w:tcW w:w="1569" w:type="dxa"/>
          </w:tcPr>
          <w:p w:rsidR="00C7783A" w:rsidRDefault="00A82564">
            <w:pPr>
              <w:pStyle w:val="TableParagraph"/>
              <w:spacing w:before="120"/>
              <w:ind w:left="91" w:right="198"/>
              <w:jc w:val="center"/>
              <w:rPr>
                <w:rFonts w:ascii="Arial MT"/>
                <w:sz w:val="14"/>
              </w:rPr>
            </w:pPr>
            <w:r>
              <w:rPr>
                <w:rFonts w:ascii="Arial MT"/>
                <w:sz w:val="14"/>
              </w:rPr>
              <w:t>Pearson</w:t>
            </w:r>
            <w:r>
              <w:rPr>
                <w:rFonts w:ascii="Arial MT"/>
                <w:spacing w:val="-6"/>
                <w:sz w:val="14"/>
              </w:rPr>
              <w:t xml:space="preserve"> </w:t>
            </w:r>
            <w:r>
              <w:rPr>
                <w:rFonts w:ascii="Arial MT"/>
                <w:sz w:val="14"/>
              </w:rPr>
              <w:t>Correlation</w:t>
            </w:r>
          </w:p>
        </w:tc>
        <w:tc>
          <w:tcPr>
            <w:tcW w:w="1019" w:type="dxa"/>
          </w:tcPr>
          <w:p w:rsidR="00C7783A" w:rsidRDefault="00A82564">
            <w:pPr>
              <w:pStyle w:val="TableParagraph"/>
              <w:spacing w:before="70"/>
              <w:ind w:right="136"/>
              <w:jc w:val="center"/>
              <w:rPr>
                <w:rFonts w:ascii="Arial"/>
                <w:b/>
                <w:sz w:val="18"/>
              </w:rPr>
            </w:pPr>
            <w:r>
              <w:rPr>
                <w:rFonts w:ascii="Arial"/>
                <w:b/>
                <w:sz w:val="18"/>
              </w:rPr>
              <w:t>,889</w:t>
            </w:r>
            <w:r>
              <w:rPr>
                <w:rFonts w:ascii="Arial"/>
                <w:b/>
                <w:sz w:val="18"/>
                <w:vertAlign w:val="superscript"/>
              </w:rPr>
              <w:t>**</w:t>
            </w:r>
          </w:p>
        </w:tc>
        <w:tc>
          <w:tcPr>
            <w:tcW w:w="1241" w:type="dxa"/>
          </w:tcPr>
          <w:p w:rsidR="00C7783A" w:rsidRDefault="00A82564">
            <w:pPr>
              <w:pStyle w:val="TableParagraph"/>
              <w:spacing w:before="70"/>
              <w:ind w:right="78"/>
              <w:jc w:val="center"/>
              <w:rPr>
                <w:rFonts w:ascii="Arial"/>
                <w:b/>
                <w:sz w:val="18"/>
              </w:rPr>
            </w:pPr>
            <w:r>
              <w:rPr>
                <w:rFonts w:ascii="Arial"/>
                <w:b/>
                <w:w w:val="99"/>
                <w:sz w:val="18"/>
              </w:rPr>
              <w:t>1</w:t>
            </w:r>
          </w:p>
        </w:tc>
        <w:tc>
          <w:tcPr>
            <w:tcW w:w="992" w:type="dxa"/>
          </w:tcPr>
          <w:p w:rsidR="00C7783A" w:rsidRDefault="00A82564">
            <w:pPr>
              <w:pStyle w:val="TableParagraph"/>
              <w:spacing w:before="70"/>
              <w:ind w:left="232" w:right="276"/>
              <w:jc w:val="center"/>
              <w:rPr>
                <w:rFonts w:ascii="Arial"/>
                <w:b/>
                <w:sz w:val="18"/>
              </w:rPr>
            </w:pPr>
            <w:r>
              <w:rPr>
                <w:rFonts w:ascii="Arial"/>
                <w:b/>
                <w:sz w:val="18"/>
              </w:rPr>
              <w:t>,889</w:t>
            </w:r>
            <w:r>
              <w:rPr>
                <w:rFonts w:ascii="Arial"/>
                <w:b/>
                <w:sz w:val="18"/>
                <w:vertAlign w:val="superscript"/>
              </w:rPr>
              <w:t>**</w:t>
            </w:r>
          </w:p>
        </w:tc>
        <w:tc>
          <w:tcPr>
            <w:tcW w:w="1185" w:type="dxa"/>
          </w:tcPr>
          <w:p w:rsidR="00C7783A" w:rsidRDefault="00A82564">
            <w:pPr>
              <w:pStyle w:val="TableParagraph"/>
              <w:spacing w:before="70"/>
              <w:ind w:left="267" w:right="217"/>
              <w:jc w:val="center"/>
              <w:rPr>
                <w:rFonts w:ascii="Arial"/>
                <w:b/>
                <w:sz w:val="18"/>
              </w:rPr>
            </w:pPr>
            <w:r>
              <w:rPr>
                <w:rFonts w:ascii="Arial"/>
                <w:b/>
                <w:sz w:val="18"/>
              </w:rPr>
              <w:t>,688</w:t>
            </w:r>
            <w:r>
              <w:rPr>
                <w:rFonts w:ascii="Arial"/>
                <w:b/>
                <w:sz w:val="18"/>
                <w:vertAlign w:val="superscript"/>
              </w:rPr>
              <w:t>**</w:t>
            </w:r>
          </w:p>
        </w:tc>
        <w:tc>
          <w:tcPr>
            <w:tcW w:w="1278" w:type="dxa"/>
          </w:tcPr>
          <w:p w:rsidR="00C7783A" w:rsidRDefault="00A82564">
            <w:pPr>
              <w:pStyle w:val="TableParagraph"/>
              <w:spacing w:before="70"/>
              <w:ind w:left="221" w:right="224"/>
              <w:jc w:val="center"/>
              <w:rPr>
                <w:rFonts w:ascii="Arial"/>
                <w:b/>
                <w:sz w:val="18"/>
              </w:rPr>
            </w:pPr>
            <w:r>
              <w:rPr>
                <w:rFonts w:ascii="Arial"/>
                <w:b/>
                <w:sz w:val="18"/>
              </w:rPr>
              <w:t>,658</w:t>
            </w:r>
            <w:r>
              <w:rPr>
                <w:rFonts w:ascii="Arial"/>
                <w:b/>
                <w:sz w:val="18"/>
                <w:vertAlign w:val="superscript"/>
              </w:rPr>
              <w:t>**</w:t>
            </w:r>
          </w:p>
        </w:tc>
        <w:tc>
          <w:tcPr>
            <w:tcW w:w="1264" w:type="dxa"/>
          </w:tcPr>
          <w:p w:rsidR="00C7783A" w:rsidRDefault="00A82564">
            <w:pPr>
              <w:pStyle w:val="TableParagraph"/>
              <w:spacing w:before="70"/>
              <w:ind w:left="225" w:right="219"/>
              <w:jc w:val="center"/>
              <w:rPr>
                <w:rFonts w:ascii="Arial"/>
                <w:b/>
                <w:sz w:val="18"/>
              </w:rPr>
            </w:pPr>
            <w:r>
              <w:rPr>
                <w:rFonts w:ascii="Arial"/>
                <w:b/>
                <w:sz w:val="18"/>
              </w:rPr>
              <w:t>,630</w:t>
            </w:r>
            <w:r>
              <w:rPr>
                <w:rFonts w:ascii="Arial"/>
                <w:b/>
                <w:sz w:val="18"/>
                <w:vertAlign w:val="superscript"/>
              </w:rPr>
              <w:t>**</w:t>
            </w:r>
          </w:p>
        </w:tc>
        <w:tc>
          <w:tcPr>
            <w:tcW w:w="1105" w:type="dxa"/>
          </w:tcPr>
          <w:p w:rsidR="00C7783A" w:rsidRDefault="00A82564">
            <w:pPr>
              <w:pStyle w:val="TableParagraph"/>
              <w:spacing w:before="70"/>
              <w:ind w:left="225" w:right="179"/>
              <w:jc w:val="center"/>
              <w:rPr>
                <w:rFonts w:ascii="Arial"/>
                <w:b/>
                <w:sz w:val="18"/>
              </w:rPr>
            </w:pPr>
            <w:r>
              <w:rPr>
                <w:rFonts w:ascii="Arial"/>
                <w:b/>
                <w:sz w:val="18"/>
              </w:rPr>
              <w:t>,944</w:t>
            </w:r>
            <w:r>
              <w:rPr>
                <w:rFonts w:ascii="Arial"/>
                <w:b/>
                <w:sz w:val="18"/>
                <w:vertAlign w:val="superscript"/>
              </w:rPr>
              <w:t>**</w:t>
            </w:r>
          </w:p>
        </w:tc>
        <w:tc>
          <w:tcPr>
            <w:tcW w:w="1150" w:type="dxa"/>
          </w:tcPr>
          <w:p w:rsidR="00C7783A" w:rsidRDefault="00A82564">
            <w:pPr>
              <w:pStyle w:val="TableParagraph"/>
              <w:spacing w:before="70"/>
              <w:ind w:left="180" w:right="125"/>
              <w:jc w:val="center"/>
              <w:rPr>
                <w:rFonts w:ascii="Arial"/>
                <w:b/>
                <w:sz w:val="18"/>
              </w:rPr>
            </w:pPr>
            <w:r>
              <w:rPr>
                <w:rFonts w:ascii="Arial"/>
                <w:b/>
                <w:sz w:val="18"/>
              </w:rPr>
              <w:t>,688</w:t>
            </w:r>
            <w:r>
              <w:rPr>
                <w:rFonts w:ascii="Arial"/>
                <w:b/>
                <w:sz w:val="18"/>
                <w:vertAlign w:val="superscript"/>
              </w:rPr>
              <w:t>**</w:t>
            </w:r>
          </w:p>
        </w:tc>
        <w:tc>
          <w:tcPr>
            <w:tcW w:w="1471" w:type="dxa"/>
          </w:tcPr>
          <w:p w:rsidR="00C7783A" w:rsidRDefault="00A82564">
            <w:pPr>
              <w:pStyle w:val="TableParagraph"/>
              <w:spacing w:before="70"/>
              <w:ind w:left="136" w:right="148"/>
              <w:jc w:val="center"/>
              <w:rPr>
                <w:rFonts w:ascii="Arial"/>
                <w:b/>
                <w:sz w:val="18"/>
              </w:rPr>
            </w:pPr>
            <w:r>
              <w:rPr>
                <w:rFonts w:ascii="Arial"/>
                <w:b/>
                <w:sz w:val="18"/>
              </w:rPr>
              <w:t>,658</w:t>
            </w:r>
            <w:r>
              <w:rPr>
                <w:rFonts w:ascii="Arial"/>
                <w:b/>
                <w:sz w:val="18"/>
                <w:vertAlign w:val="superscript"/>
              </w:rPr>
              <w:t>**</w:t>
            </w:r>
          </w:p>
        </w:tc>
        <w:tc>
          <w:tcPr>
            <w:tcW w:w="1197" w:type="dxa"/>
          </w:tcPr>
          <w:p w:rsidR="00C7783A" w:rsidRDefault="00A82564">
            <w:pPr>
              <w:pStyle w:val="TableParagraph"/>
              <w:spacing w:before="70"/>
              <w:ind w:left="140" w:right="274"/>
              <w:jc w:val="center"/>
              <w:rPr>
                <w:rFonts w:ascii="Arial"/>
                <w:b/>
                <w:sz w:val="18"/>
              </w:rPr>
            </w:pPr>
            <w:r>
              <w:rPr>
                <w:rFonts w:ascii="Arial"/>
                <w:b/>
                <w:sz w:val="18"/>
              </w:rPr>
              <w:t>,232</w:t>
            </w:r>
          </w:p>
        </w:tc>
        <w:tc>
          <w:tcPr>
            <w:tcW w:w="1185" w:type="dxa"/>
          </w:tcPr>
          <w:p w:rsidR="00C7783A" w:rsidRDefault="00A82564">
            <w:pPr>
              <w:pStyle w:val="TableParagraph"/>
              <w:spacing w:before="70"/>
              <w:ind w:left="127" w:right="224"/>
              <w:jc w:val="center"/>
              <w:rPr>
                <w:rFonts w:ascii="Arial"/>
                <w:b/>
                <w:sz w:val="18"/>
              </w:rPr>
            </w:pPr>
            <w:r>
              <w:rPr>
                <w:rFonts w:ascii="Arial"/>
                <w:b/>
                <w:sz w:val="18"/>
              </w:rPr>
              <w:t>-,286</w:t>
            </w:r>
            <w:r>
              <w:rPr>
                <w:rFonts w:ascii="Arial"/>
                <w:b/>
                <w:sz w:val="18"/>
                <w:vertAlign w:val="superscript"/>
              </w:rPr>
              <w:t>*</w:t>
            </w:r>
          </w:p>
        </w:tc>
      </w:tr>
      <w:tr w:rsidR="00C7783A" w:rsidTr="00ED36D4">
        <w:trPr>
          <w:trHeight w:val="320"/>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left="91" w:right="196"/>
              <w:jc w:val="center"/>
              <w:rPr>
                <w:rFonts w:ascii="Arial MT"/>
                <w:sz w:val="14"/>
              </w:rPr>
            </w:pPr>
            <w:r>
              <w:rPr>
                <w:rFonts w:ascii="Arial MT"/>
                <w:sz w:val="14"/>
              </w:rPr>
              <w:t>Sig.</w:t>
            </w:r>
            <w:r>
              <w:rPr>
                <w:rFonts w:ascii="Arial MT"/>
                <w:spacing w:val="-6"/>
                <w:sz w:val="14"/>
              </w:rPr>
              <w:t xml:space="preserve"> </w:t>
            </w:r>
            <w:r>
              <w:rPr>
                <w:rFonts w:ascii="Arial MT"/>
                <w:sz w:val="14"/>
              </w:rPr>
              <w:t>(2-tailed)</w:t>
            </w:r>
          </w:p>
        </w:tc>
        <w:tc>
          <w:tcPr>
            <w:tcW w:w="1019" w:type="dxa"/>
          </w:tcPr>
          <w:p w:rsidR="00C7783A" w:rsidRDefault="00A82564">
            <w:pPr>
              <w:pStyle w:val="TableParagraph"/>
              <w:spacing w:before="52"/>
              <w:ind w:right="142"/>
              <w:jc w:val="center"/>
              <w:rPr>
                <w:rFonts w:ascii="Arial"/>
                <w:b/>
                <w:sz w:val="18"/>
              </w:rPr>
            </w:pPr>
            <w:r>
              <w:rPr>
                <w:rFonts w:ascii="Arial"/>
                <w:b/>
                <w:sz w:val="18"/>
              </w:rPr>
              <w:t>,000</w:t>
            </w:r>
          </w:p>
        </w:tc>
        <w:tc>
          <w:tcPr>
            <w:tcW w:w="1241" w:type="dxa"/>
          </w:tcPr>
          <w:p w:rsidR="00C7783A" w:rsidRDefault="00A82564">
            <w:pPr>
              <w:pStyle w:val="TableParagraph"/>
              <w:spacing w:before="52"/>
              <w:ind w:left="145" w:right="227"/>
              <w:jc w:val="center"/>
              <w:rPr>
                <w:rFonts w:ascii="Arial"/>
                <w:b/>
                <w:sz w:val="18"/>
              </w:rPr>
            </w:pPr>
            <w:r>
              <w:rPr>
                <w:rFonts w:ascii="Arial"/>
                <w:b/>
                <w:sz w:val="18"/>
              </w:rPr>
              <w:t>,000</w:t>
            </w:r>
          </w:p>
        </w:tc>
        <w:tc>
          <w:tcPr>
            <w:tcW w:w="992" w:type="dxa"/>
          </w:tcPr>
          <w:p w:rsidR="00C7783A" w:rsidRDefault="00A82564">
            <w:pPr>
              <w:pStyle w:val="TableParagraph"/>
              <w:spacing w:before="52"/>
              <w:ind w:left="225" w:right="276"/>
              <w:jc w:val="center"/>
              <w:rPr>
                <w:rFonts w:ascii="Arial"/>
                <w:b/>
                <w:sz w:val="18"/>
              </w:rPr>
            </w:pPr>
            <w:r>
              <w:rPr>
                <w:rFonts w:ascii="Arial"/>
                <w:b/>
                <w:sz w:val="18"/>
              </w:rPr>
              <w:t>,000</w:t>
            </w:r>
          </w:p>
        </w:tc>
        <w:tc>
          <w:tcPr>
            <w:tcW w:w="1185" w:type="dxa"/>
          </w:tcPr>
          <w:p w:rsidR="00C7783A" w:rsidRDefault="00A82564">
            <w:pPr>
              <w:pStyle w:val="TableParagraph"/>
              <w:spacing w:before="52"/>
              <w:ind w:left="266" w:right="224"/>
              <w:jc w:val="center"/>
              <w:rPr>
                <w:rFonts w:ascii="Arial"/>
                <w:b/>
                <w:sz w:val="18"/>
              </w:rPr>
            </w:pPr>
            <w:r>
              <w:rPr>
                <w:rFonts w:ascii="Arial"/>
                <w:b/>
                <w:sz w:val="18"/>
              </w:rPr>
              <w:t>,000</w:t>
            </w:r>
          </w:p>
        </w:tc>
        <w:tc>
          <w:tcPr>
            <w:tcW w:w="1278" w:type="dxa"/>
          </w:tcPr>
          <w:p w:rsidR="00C7783A" w:rsidRDefault="00A82564">
            <w:pPr>
              <w:pStyle w:val="TableParagraph"/>
              <w:spacing w:before="52"/>
              <w:ind w:left="220" w:right="229"/>
              <w:jc w:val="center"/>
              <w:rPr>
                <w:rFonts w:ascii="Arial"/>
                <w:b/>
                <w:sz w:val="18"/>
              </w:rPr>
            </w:pPr>
            <w:r>
              <w:rPr>
                <w:rFonts w:ascii="Arial"/>
                <w:b/>
                <w:sz w:val="18"/>
              </w:rPr>
              <w:t>,000</w:t>
            </w:r>
          </w:p>
        </w:tc>
        <w:tc>
          <w:tcPr>
            <w:tcW w:w="1264" w:type="dxa"/>
          </w:tcPr>
          <w:p w:rsidR="00C7783A" w:rsidRDefault="00A82564">
            <w:pPr>
              <w:pStyle w:val="TableParagraph"/>
              <w:spacing w:before="52"/>
              <w:ind w:left="225" w:right="226"/>
              <w:jc w:val="center"/>
              <w:rPr>
                <w:rFonts w:ascii="Arial"/>
                <w:b/>
                <w:sz w:val="18"/>
              </w:rPr>
            </w:pPr>
            <w:r>
              <w:rPr>
                <w:rFonts w:ascii="Arial"/>
                <w:b/>
                <w:sz w:val="18"/>
              </w:rPr>
              <w:t>,000</w:t>
            </w:r>
          </w:p>
        </w:tc>
        <w:tc>
          <w:tcPr>
            <w:tcW w:w="1105" w:type="dxa"/>
          </w:tcPr>
          <w:p w:rsidR="00C7783A" w:rsidRDefault="00A82564">
            <w:pPr>
              <w:pStyle w:val="TableParagraph"/>
              <w:spacing w:before="52"/>
              <w:ind w:left="223" w:right="185"/>
              <w:jc w:val="center"/>
              <w:rPr>
                <w:rFonts w:ascii="Arial"/>
                <w:b/>
                <w:sz w:val="18"/>
              </w:rPr>
            </w:pPr>
            <w:r>
              <w:rPr>
                <w:rFonts w:ascii="Arial"/>
                <w:b/>
                <w:sz w:val="18"/>
              </w:rPr>
              <w:t>,000</w:t>
            </w:r>
          </w:p>
        </w:tc>
        <w:tc>
          <w:tcPr>
            <w:tcW w:w="1150" w:type="dxa"/>
          </w:tcPr>
          <w:p w:rsidR="00C7783A" w:rsidRDefault="00A82564">
            <w:pPr>
              <w:pStyle w:val="TableParagraph"/>
              <w:spacing w:before="52"/>
              <w:ind w:left="180" w:right="134"/>
              <w:jc w:val="center"/>
              <w:rPr>
                <w:rFonts w:ascii="Arial"/>
                <w:b/>
                <w:sz w:val="18"/>
              </w:rPr>
            </w:pPr>
            <w:r>
              <w:rPr>
                <w:rFonts w:ascii="Arial"/>
                <w:b/>
                <w:sz w:val="18"/>
              </w:rPr>
              <w:t>,000</w:t>
            </w:r>
          </w:p>
        </w:tc>
        <w:tc>
          <w:tcPr>
            <w:tcW w:w="1471" w:type="dxa"/>
          </w:tcPr>
          <w:p w:rsidR="00C7783A" w:rsidRDefault="00A82564">
            <w:pPr>
              <w:pStyle w:val="TableParagraph"/>
              <w:spacing w:before="52"/>
              <w:ind w:left="136" w:right="148"/>
              <w:jc w:val="center"/>
              <w:rPr>
                <w:rFonts w:ascii="Arial"/>
                <w:b/>
                <w:sz w:val="18"/>
              </w:rPr>
            </w:pPr>
            <w:r>
              <w:rPr>
                <w:rFonts w:ascii="Arial"/>
                <w:b/>
                <w:sz w:val="18"/>
              </w:rPr>
              <w:t>,000</w:t>
            </w:r>
          </w:p>
        </w:tc>
        <w:tc>
          <w:tcPr>
            <w:tcW w:w="1197" w:type="dxa"/>
          </w:tcPr>
          <w:p w:rsidR="00C7783A" w:rsidRDefault="00A82564">
            <w:pPr>
              <w:pStyle w:val="TableParagraph"/>
              <w:spacing w:before="52"/>
              <w:ind w:left="140" w:right="274"/>
              <w:jc w:val="center"/>
              <w:rPr>
                <w:rFonts w:ascii="Arial"/>
                <w:b/>
                <w:sz w:val="18"/>
              </w:rPr>
            </w:pPr>
            <w:r>
              <w:rPr>
                <w:rFonts w:ascii="Arial"/>
                <w:b/>
                <w:sz w:val="18"/>
              </w:rPr>
              <w:t>,075</w:t>
            </w:r>
          </w:p>
        </w:tc>
        <w:tc>
          <w:tcPr>
            <w:tcW w:w="1185" w:type="dxa"/>
          </w:tcPr>
          <w:p w:rsidR="00C7783A" w:rsidRDefault="00A82564">
            <w:pPr>
              <w:pStyle w:val="TableParagraph"/>
              <w:spacing w:before="52"/>
              <w:ind w:left="124" w:right="224"/>
              <w:jc w:val="center"/>
              <w:rPr>
                <w:rFonts w:ascii="Arial"/>
                <w:b/>
                <w:sz w:val="18"/>
              </w:rPr>
            </w:pPr>
            <w:r>
              <w:rPr>
                <w:rFonts w:ascii="Arial"/>
                <w:b/>
                <w:sz w:val="18"/>
              </w:rPr>
              <w:t>,027</w:t>
            </w:r>
          </w:p>
        </w:tc>
      </w:tr>
      <w:tr w:rsidR="00C7783A" w:rsidTr="00ED36D4">
        <w:trPr>
          <w:trHeight w:val="301"/>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right="103"/>
              <w:jc w:val="center"/>
              <w:rPr>
                <w:rFonts w:ascii="Arial MT"/>
                <w:sz w:val="14"/>
              </w:rPr>
            </w:pPr>
            <w:r>
              <w:rPr>
                <w:rFonts w:ascii="Arial MT"/>
                <w:w w:val="99"/>
                <w:sz w:val="14"/>
              </w:rPr>
              <w:t>N</w:t>
            </w:r>
          </w:p>
        </w:tc>
        <w:tc>
          <w:tcPr>
            <w:tcW w:w="1019" w:type="dxa"/>
          </w:tcPr>
          <w:p w:rsidR="00C7783A" w:rsidRDefault="00A82564">
            <w:pPr>
              <w:pStyle w:val="TableParagraph"/>
              <w:spacing w:before="52"/>
              <w:ind w:right="144"/>
              <w:jc w:val="center"/>
              <w:rPr>
                <w:rFonts w:ascii="Arial"/>
                <w:b/>
                <w:sz w:val="18"/>
              </w:rPr>
            </w:pPr>
            <w:r>
              <w:rPr>
                <w:rFonts w:ascii="Arial"/>
                <w:b/>
                <w:sz w:val="18"/>
              </w:rPr>
              <w:t>60</w:t>
            </w:r>
          </w:p>
        </w:tc>
        <w:tc>
          <w:tcPr>
            <w:tcW w:w="1241" w:type="dxa"/>
          </w:tcPr>
          <w:p w:rsidR="00C7783A" w:rsidRDefault="00A82564">
            <w:pPr>
              <w:pStyle w:val="TableParagraph"/>
              <w:spacing w:before="52"/>
              <w:ind w:left="145" w:right="229"/>
              <w:jc w:val="center"/>
              <w:rPr>
                <w:rFonts w:ascii="Arial"/>
                <w:b/>
                <w:sz w:val="18"/>
              </w:rPr>
            </w:pPr>
            <w:r>
              <w:rPr>
                <w:rFonts w:ascii="Arial"/>
                <w:b/>
                <w:sz w:val="18"/>
              </w:rPr>
              <w:t>60</w:t>
            </w:r>
          </w:p>
        </w:tc>
        <w:tc>
          <w:tcPr>
            <w:tcW w:w="992" w:type="dxa"/>
          </w:tcPr>
          <w:p w:rsidR="00C7783A" w:rsidRDefault="00A82564">
            <w:pPr>
              <w:pStyle w:val="TableParagraph"/>
              <w:spacing w:before="52"/>
              <w:ind w:left="226" w:right="276"/>
              <w:jc w:val="center"/>
              <w:rPr>
                <w:rFonts w:ascii="Arial"/>
                <w:b/>
                <w:sz w:val="18"/>
              </w:rPr>
            </w:pPr>
            <w:r>
              <w:rPr>
                <w:rFonts w:ascii="Arial"/>
                <w:b/>
                <w:sz w:val="18"/>
              </w:rPr>
              <w:t>60</w:t>
            </w:r>
          </w:p>
        </w:tc>
        <w:tc>
          <w:tcPr>
            <w:tcW w:w="1185" w:type="dxa"/>
          </w:tcPr>
          <w:p w:rsidR="00C7783A" w:rsidRDefault="00A82564">
            <w:pPr>
              <w:pStyle w:val="TableParagraph"/>
              <w:spacing w:before="52"/>
              <w:ind w:left="266" w:right="224"/>
              <w:jc w:val="center"/>
              <w:rPr>
                <w:rFonts w:ascii="Arial"/>
                <w:b/>
                <w:sz w:val="18"/>
              </w:rPr>
            </w:pPr>
            <w:r>
              <w:rPr>
                <w:rFonts w:ascii="Arial"/>
                <w:b/>
                <w:sz w:val="18"/>
              </w:rPr>
              <w:t>60</w:t>
            </w:r>
          </w:p>
        </w:tc>
        <w:tc>
          <w:tcPr>
            <w:tcW w:w="1278" w:type="dxa"/>
          </w:tcPr>
          <w:p w:rsidR="00C7783A" w:rsidRDefault="00A82564">
            <w:pPr>
              <w:pStyle w:val="TableParagraph"/>
              <w:spacing w:before="52"/>
              <w:ind w:left="218" w:right="229"/>
              <w:jc w:val="center"/>
              <w:rPr>
                <w:rFonts w:ascii="Arial"/>
                <w:b/>
                <w:sz w:val="18"/>
              </w:rPr>
            </w:pPr>
            <w:r>
              <w:rPr>
                <w:rFonts w:ascii="Arial"/>
                <w:b/>
                <w:sz w:val="18"/>
              </w:rPr>
              <w:t>60</w:t>
            </w:r>
          </w:p>
        </w:tc>
        <w:tc>
          <w:tcPr>
            <w:tcW w:w="1264" w:type="dxa"/>
          </w:tcPr>
          <w:p w:rsidR="00C7783A" w:rsidRDefault="00A82564">
            <w:pPr>
              <w:pStyle w:val="TableParagraph"/>
              <w:spacing w:before="52"/>
              <w:ind w:left="225" w:right="226"/>
              <w:jc w:val="center"/>
              <w:rPr>
                <w:rFonts w:ascii="Arial"/>
                <w:b/>
                <w:sz w:val="18"/>
              </w:rPr>
            </w:pPr>
            <w:r>
              <w:rPr>
                <w:rFonts w:ascii="Arial"/>
                <w:b/>
                <w:sz w:val="18"/>
              </w:rPr>
              <w:t>60</w:t>
            </w:r>
          </w:p>
        </w:tc>
        <w:tc>
          <w:tcPr>
            <w:tcW w:w="1105" w:type="dxa"/>
          </w:tcPr>
          <w:p w:rsidR="00C7783A" w:rsidRDefault="00A82564">
            <w:pPr>
              <w:pStyle w:val="TableParagraph"/>
              <w:spacing w:before="52"/>
              <w:ind w:left="223" w:right="185"/>
              <w:jc w:val="center"/>
              <w:rPr>
                <w:rFonts w:ascii="Arial"/>
                <w:b/>
                <w:sz w:val="18"/>
              </w:rPr>
            </w:pPr>
            <w:r>
              <w:rPr>
                <w:rFonts w:ascii="Arial"/>
                <w:b/>
                <w:sz w:val="18"/>
              </w:rPr>
              <w:t>60</w:t>
            </w:r>
          </w:p>
        </w:tc>
        <w:tc>
          <w:tcPr>
            <w:tcW w:w="1150" w:type="dxa"/>
          </w:tcPr>
          <w:p w:rsidR="00C7783A" w:rsidRDefault="00A82564">
            <w:pPr>
              <w:pStyle w:val="TableParagraph"/>
              <w:spacing w:before="52"/>
              <w:ind w:left="180" w:right="134"/>
              <w:jc w:val="center"/>
              <w:rPr>
                <w:rFonts w:ascii="Arial"/>
                <w:b/>
                <w:sz w:val="18"/>
              </w:rPr>
            </w:pPr>
            <w:r>
              <w:rPr>
                <w:rFonts w:ascii="Arial"/>
                <w:b/>
                <w:sz w:val="18"/>
              </w:rPr>
              <w:t>60</w:t>
            </w:r>
          </w:p>
        </w:tc>
        <w:tc>
          <w:tcPr>
            <w:tcW w:w="1471" w:type="dxa"/>
          </w:tcPr>
          <w:p w:rsidR="00C7783A" w:rsidRDefault="00A82564">
            <w:pPr>
              <w:pStyle w:val="TableParagraph"/>
              <w:spacing w:before="52"/>
              <w:ind w:left="136" w:right="148"/>
              <w:jc w:val="center"/>
              <w:rPr>
                <w:rFonts w:ascii="Arial"/>
                <w:b/>
                <w:sz w:val="18"/>
              </w:rPr>
            </w:pPr>
            <w:r>
              <w:rPr>
                <w:rFonts w:ascii="Arial"/>
                <w:b/>
                <w:sz w:val="18"/>
              </w:rPr>
              <w:t>60</w:t>
            </w:r>
          </w:p>
        </w:tc>
        <w:tc>
          <w:tcPr>
            <w:tcW w:w="1197" w:type="dxa"/>
          </w:tcPr>
          <w:p w:rsidR="00C7783A" w:rsidRDefault="00A82564">
            <w:pPr>
              <w:pStyle w:val="TableParagraph"/>
              <w:spacing w:before="52"/>
              <w:ind w:left="138" w:right="274"/>
              <w:jc w:val="center"/>
              <w:rPr>
                <w:rFonts w:ascii="Arial"/>
                <w:b/>
                <w:sz w:val="18"/>
              </w:rPr>
            </w:pPr>
            <w:r>
              <w:rPr>
                <w:rFonts w:ascii="Arial"/>
                <w:b/>
                <w:sz w:val="18"/>
              </w:rPr>
              <w:t>60</w:t>
            </w:r>
          </w:p>
        </w:tc>
        <w:tc>
          <w:tcPr>
            <w:tcW w:w="1185" w:type="dxa"/>
          </w:tcPr>
          <w:p w:rsidR="00C7783A" w:rsidRDefault="00A82564">
            <w:pPr>
              <w:pStyle w:val="TableParagraph"/>
              <w:spacing w:before="52"/>
              <w:ind w:left="125" w:right="224"/>
              <w:jc w:val="center"/>
              <w:rPr>
                <w:rFonts w:ascii="Arial"/>
                <w:b/>
                <w:sz w:val="18"/>
              </w:rPr>
            </w:pPr>
            <w:r>
              <w:rPr>
                <w:rFonts w:ascii="Arial"/>
                <w:b/>
                <w:sz w:val="18"/>
              </w:rPr>
              <w:t>60</w:t>
            </w:r>
          </w:p>
        </w:tc>
      </w:tr>
      <w:tr w:rsidR="00C7783A" w:rsidTr="00ED36D4">
        <w:trPr>
          <w:trHeight w:val="338"/>
          <w:jc w:val="center"/>
        </w:trPr>
        <w:tc>
          <w:tcPr>
            <w:tcW w:w="1095" w:type="dxa"/>
          </w:tcPr>
          <w:p w:rsidR="00C7783A" w:rsidRDefault="00A82564">
            <w:pPr>
              <w:pStyle w:val="TableParagraph"/>
              <w:spacing w:before="120"/>
              <w:ind w:left="133" w:right="87"/>
              <w:jc w:val="center"/>
              <w:rPr>
                <w:rFonts w:ascii="Arial MT"/>
                <w:sz w:val="14"/>
              </w:rPr>
            </w:pPr>
            <w:r>
              <w:rPr>
                <w:rFonts w:ascii="Arial MT"/>
                <w:sz w:val="14"/>
              </w:rPr>
              <w:t>Sikap</w:t>
            </w:r>
          </w:p>
        </w:tc>
        <w:tc>
          <w:tcPr>
            <w:tcW w:w="1569" w:type="dxa"/>
          </w:tcPr>
          <w:p w:rsidR="00C7783A" w:rsidRDefault="00A82564">
            <w:pPr>
              <w:pStyle w:val="TableParagraph"/>
              <w:spacing w:before="120"/>
              <w:ind w:left="91" w:right="198"/>
              <w:jc w:val="center"/>
              <w:rPr>
                <w:rFonts w:ascii="Arial MT"/>
                <w:sz w:val="14"/>
              </w:rPr>
            </w:pPr>
            <w:r>
              <w:rPr>
                <w:rFonts w:ascii="Arial MT"/>
                <w:sz w:val="14"/>
              </w:rPr>
              <w:t>Pearson</w:t>
            </w:r>
            <w:r>
              <w:rPr>
                <w:rFonts w:ascii="Arial MT"/>
                <w:spacing w:val="-6"/>
                <w:sz w:val="14"/>
              </w:rPr>
              <w:t xml:space="preserve"> </w:t>
            </w:r>
            <w:r>
              <w:rPr>
                <w:rFonts w:ascii="Arial MT"/>
                <w:sz w:val="14"/>
              </w:rPr>
              <w:t>Correlation</w:t>
            </w:r>
          </w:p>
        </w:tc>
        <w:tc>
          <w:tcPr>
            <w:tcW w:w="1019" w:type="dxa"/>
          </w:tcPr>
          <w:p w:rsidR="00C7783A" w:rsidRDefault="00A82564">
            <w:pPr>
              <w:pStyle w:val="TableParagraph"/>
              <w:spacing w:before="70"/>
              <w:ind w:right="136"/>
              <w:jc w:val="center"/>
              <w:rPr>
                <w:rFonts w:ascii="Arial"/>
                <w:b/>
                <w:sz w:val="18"/>
              </w:rPr>
            </w:pPr>
            <w:r>
              <w:rPr>
                <w:rFonts w:ascii="Arial"/>
                <w:b/>
                <w:sz w:val="18"/>
              </w:rPr>
              <w:t>,889</w:t>
            </w:r>
            <w:r>
              <w:rPr>
                <w:rFonts w:ascii="Arial"/>
                <w:b/>
                <w:sz w:val="18"/>
                <w:vertAlign w:val="superscript"/>
              </w:rPr>
              <w:t>**</w:t>
            </w:r>
          </w:p>
        </w:tc>
        <w:tc>
          <w:tcPr>
            <w:tcW w:w="1241" w:type="dxa"/>
          </w:tcPr>
          <w:p w:rsidR="00C7783A" w:rsidRDefault="00A82564">
            <w:pPr>
              <w:pStyle w:val="TableParagraph"/>
              <w:spacing w:before="70"/>
              <w:ind w:left="145" w:right="221"/>
              <w:jc w:val="center"/>
              <w:rPr>
                <w:rFonts w:ascii="Arial"/>
                <w:b/>
                <w:sz w:val="18"/>
              </w:rPr>
            </w:pPr>
            <w:r>
              <w:rPr>
                <w:rFonts w:ascii="Arial"/>
                <w:b/>
                <w:sz w:val="18"/>
              </w:rPr>
              <w:t>,889</w:t>
            </w:r>
            <w:r>
              <w:rPr>
                <w:rFonts w:ascii="Arial"/>
                <w:b/>
                <w:sz w:val="18"/>
                <w:vertAlign w:val="superscript"/>
              </w:rPr>
              <w:t>**</w:t>
            </w:r>
          </w:p>
        </w:tc>
        <w:tc>
          <w:tcPr>
            <w:tcW w:w="992" w:type="dxa"/>
          </w:tcPr>
          <w:p w:rsidR="00C7783A" w:rsidRDefault="00A82564">
            <w:pPr>
              <w:pStyle w:val="TableParagraph"/>
              <w:spacing w:before="70"/>
              <w:ind w:right="47"/>
              <w:jc w:val="center"/>
              <w:rPr>
                <w:rFonts w:ascii="Arial"/>
                <w:b/>
                <w:sz w:val="18"/>
              </w:rPr>
            </w:pPr>
            <w:r>
              <w:rPr>
                <w:rFonts w:ascii="Arial"/>
                <w:b/>
                <w:w w:val="99"/>
                <w:sz w:val="18"/>
              </w:rPr>
              <w:t>1</w:t>
            </w:r>
          </w:p>
        </w:tc>
        <w:tc>
          <w:tcPr>
            <w:tcW w:w="1185" w:type="dxa"/>
          </w:tcPr>
          <w:p w:rsidR="00C7783A" w:rsidRDefault="00A82564">
            <w:pPr>
              <w:pStyle w:val="TableParagraph"/>
              <w:spacing w:before="70"/>
              <w:ind w:left="267" w:right="217"/>
              <w:jc w:val="center"/>
              <w:rPr>
                <w:rFonts w:ascii="Arial"/>
                <w:b/>
                <w:sz w:val="18"/>
              </w:rPr>
            </w:pPr>
            <w:r>
              <w:rPr>
                <w:rFonts w:ascii="Arial"/>
                <w:b/>
                <w:sz w:val="18"/>
              </w:rPr>
              <w:t>,786</w:t>
            </w:r>
            <w:r>
              <w:rPr>
                <w:rFonts w:ascii="Arial"/>
                <w:b/>
                <w:sz w:val="18"/>
                <w:vertAlign w:val="superscript"/>
              </w:rPr>
              <w:t>**</w:t>
            </w:r>
          </w:p>
        </w:tc>
        <w:tc>
          <w:tcPr>
            <w:tcW w:w="1278" w:type="dxa"/>
          </w:tcPr>
          <w:p w:rsidR="00C7783A" w:rsidRDefault="00A82564">
            <w:pPr>
              <w:pStyle w:val="TableParagraph"/>
              <w:spacing w:before="70"/>
              <w:ind w:left="221" w:right="224"/>
              <w:jc w:val="center"/>
              <w:rPr>
                <w:rFonts w:ascii="Arial"/>
                <w:b/>
                <w:sz w:val="18"/>
              </w:rPr>
            </w:pPr>
            <w:r>
              <w:rPr>
                <w:rFonts w:ascii="Arial"/>
                <w:b/>
                <w:sz w:val="18"/>
              </w:rPr>
              <w:t>,754</w:t>
            </w:r>
            <w:r>
              <w:rPr>
                <w:rFonts w:ascii="Arial"/>
                <w:b/>
                <w:sz w:val="18"/>
                <w:vertAlign w:val="superscript"/>
              </w:rPr>
              <w:t>**</w:t>
            </w:r>
          </w:p>
        </w:tc>
        <w:tc>
          <w:tcPr>
            <w:tcW w:w="1264" w:type="dxa"/>
          </w:tcPr>
          <w:p w:rsidR="00C7783A" w:rsidRDefault="00A82564">
            <w:pPr>
              <w:pStyle w:val="TableParagraph"/>
              <w:spacing w:before="70"/>
              <w:ind w:left="225" w:right="219"/>
              <w:jc w:val="center"/>
              <w:rPr>
                <w:rFonts w:ascii="Arial"/>
                <w:b/>
                <w:sz w:val="18"/>
              </w:rPr>
            </w:pPr>
            <w:r>
              <w:rPr>
                <w:rFonts w:ascii="Arial"/>
                <w:b/>
                <w:sz w:val="18"/>
              </w:rPr>
              <w:t>,724</w:t>
            </w:r>
            <w:r>
              <w:rPr>
                <w:rFonts w:ascii="Arial"/>
                <w:b/>
                <w:sz w:val="18"/>
                <w:vertAlign w:val="superscript"/>
              </w:rPr>
              <w:t>**</w:t>
            </w:r>
          </w:p>
        </w:tc>
        <w:tc>
          <w:tcPr>
            <w:tcW w:w="1105" w:type="dxa"/>
          </w:tcPr>
          <w:p w:rsidR="00C7783A" w:rsidRDefault="00A82564">
            <w:pPr>
              <w:pStyle w:val="TableParagraph"/>
              <w:spacing w:before="70"/>
              <w:ind w:left="225" w:right="179"/>
              <w:jc w:val="center"/>
              <w:rPr>
                <w:rFonts w:ascii="Arial"/>
                <w:b/>
                <w:sz w:val="18"/>
              </w:rPr>
            </w:pPr>
            <w:r>
              <w:rPr>
                <w:rFonts w:ascii="Arial"/>
                <w:b/>
                <w:sz w:val="18"/>
              </w:rPr>
              <w:t>,944</w:t>
            </w:r>
            <w:r>
              <w:rPr>
                <w:rFonts w:ascii="Arial"/>
                <w:b/>
                <w:sz w:val="18"/>
                <w:vertAlign w:val="superscript"/>
              </w:rPr>
              <w:t>**</w:t>
            </w:r>
          </w:p>
        </w:tc>
        <w:tc>
          <w:tcPr>
            <w:tcW w:w="1150" w:type="dxa"/>
          </w:tcPr>
          <w:p w:rsidR="00C7783A" w:rsidRDefault="00A82564">
            <w:pPr>
              <w:pStyle w:val="TableParagraph"/>
              <w:spacing w:before="70"/>
              <w:ind w:left="180" w:right="125"/>
              <w:jc w:val="center"/>
              <w:rPr>
                <w:rFonts w:ascii="Arial"/>
                <w:b/>
                <w:sz w:val="18"/>
              </w:rPr>
            </w:pPr>
            <w:r>
              <w:rPr>
                <w:rFonts w:ascii="Arial"/>
                <w:b/>
                <w:sz w:val="18"/>
              </w:rPr>
              <w:t>,786</w:t>
            </w:r>
            <w:r>
              <w:rPr>
                <w:rFonts w:ascii="Arial"/>
                <w:b/>
                <w:sz w:val="18"/>
                <w:vertAlign w:val="superscript"/>
              </w:rPr>
              <w:t>**</w:t>
            </w:r>
          </w:p>
        </w:tc>
        <w:tc>
          <w:tcPr>
            <w:tcW w:w="1471" w:type="dxa"/>
          </w:tcPr>
          <w:p w:rsidR="00C7783A" w:rsidRDefault="00A82564">
            <w:pPr>
              <w:pStyle w:val="TableParagraph"/>
              <w:spacing w:before="70"/>
              <w:ind w:left="136" w:right="148"/>
              <w:jc w:val="center"/>
              <w:rPr>
                <w:rFonts w:ascii="Arial"/>
                <w:b/>
                <w:sz w:val="18"/>
              </w:rPr>
            </w:pPr>
            <w:r>
              <w:rPr>
                <w:rFonts w:ascii="Arial"/>
                <w:b/>
                <w:sz w:val="18"/>
              </w:rPr>
              <w:t>,754</w:t>
            </w:r>
            <w:r>
              <w:rPr>
                <w:rFonts w:ascii="Arial"/>
                <w:b/>
                <w:sz w:val="18"/>
                <w:vertAlign w:val="superscript"/>
              </w:rPr>
              <w:t>**</w:t>
            </w:r>
          </w:p>
        </w:tc>
        <w:tc>
          <w:tcPr>
            <w:tcW w:w="1197" w:type="dxa"/>
          </w:tcPr>
          <w:p w:rsidR="00C7783A" w:rsidRDefault="00A82564">
            <w:pPr>
              <w:pStyle w:val="TableParagraph"/>
              <w:spacing w:before="70"/>
              <w:ind w:left="140" w:right="274"/>
              <w:jc w:val="center"/>
              <w:rPr>
                <w:rFonts w:ascii="Arial"/>
                <w:b/>
                <w:sz w:val="18"/>
              </w:rPr>
            </w:pPr>
            <w:r>
              <w:rPr>
                <w:rFonts w:ascii="Arial"/>
                <w:b/>
                <w:sz w:val="18"/>
              </w:rPr>
              <w:t>,232</w:t>
            </w:r>
          </w:p>
        </w:tc>
        <w:tc>
          <w:tcPr>
            <w:tcW w:w="1185" w:type="dxa"/>
          </w:tcPr>
          <w:p w:rsidR="00C7783A" w:rsidRDefault="00A82564">
            <w:pPr>
              <w:pStyle w:val="TableParagraph"/>
              <w:spacing w:before="70"/>
              <w:ind w:left="127" w:right="224"/>
              <w:jc w:val="center"/>
              <w:rPr>
                <w:rFonts w:ascii="Arial"/>
                <w:b/>
                <w:sz w:val="18"/>
              </w:rPr>
            </w:pPr>
            <w:r>
              <w:rPr>
                <w:rFonts w:ascii="Arial"/>
                <w:b/>
                <w:sz w:val="18"/>
              </w:rPr>
              <w:t>-,286</w:t>
            </w:r>
            <w:r>
              <w:rPr>
                <w:rFonts w:ascii="Arial"/>
                <w:b/>
                <w:sz w:val="18"/>
                <w:vertAlign w:val="superscript"/>
              </w:rPr>
              <w:t>*</w:t>
            </w:r>
          </w:p>
        </w:tc>
      </w:tr>
      <w:tr w:rsidR="00C7783A" w:rsidTr="00ED36D4">
        <w:trPr>
          <w:trHeight w:val="320"/>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left="91" w:right="196"/>
              <w:jc w:val="center"/>
              <w:rPr>
                <w:rFonts w:ascii="Arial MT"/>
                <w:sz w:val="14"/>
              </w:rPr>
            </w:pPr>
            <w:r>
              <w:rPr>
                <w:rFonts w:ascii="Arial MT"/>
                <w:sz w:val="14"/>
              </w:rPr>
              <w:t>Sig.</w:t>
            </w:r>
            <w:r>
              <w:rPr>
                <w:rFonts w:ascii="Arial MT"/>
                <w:spacing w:val="-6"/>
                <w:sz w:val="14"/>
              </w:rPr>
              <w:t xml:space="preserve"> </w:t>
            </w:r>
            <w:r>
              <w:rPr>
                <w:rFonts w:ascii="Arial MT"/>
                <w:sz w:val="14"/>
              </w:rPr>
              <w:t>(2-tailed)</w:t>
            </w:r>
          </w:p>
        </w:tc>
        <w:tc>
          <w:tcPr>
            <w:tcW w:w="1019" w:type="dxa"/>
          </w:tcPr>
          <w:p w:rsidR="00C7783A" w:rsidRDefault="00A82564">
            <w:pPr>
              <w:pStyle w:val="TableParagraph"/>
              <w:spacing w:before="52"/>
              <w:ind w:right="142"/>
              <w:jc w:val="center"/>
              <w:rPr>
                <w:rFonts w:ascii="Arial"/>
                <w:b/>
                <w:sz w:val="18"/>
              </w:rPr>
            </w:pPr>
            <w:r>
              <w:rPr>
                <w:rFonts w:ascii="Arial"/>
                <w:b/>
                <w:sz w:val="18"/>
              </w:rPr>
              <w:t>,000</w:t>
            </w:r>
          </w:p>
        </w:tc>
        <w:tc>
          <w:tcPr>
            <w:tcW w:w="1241" w:type="dxa"/>
          </w:tcPr>
          <w:p w:rsidR="00C7783A" w:rsidRDefault="00A82564">
            <w:pPr>
              <w:pStyle w:val="TableParagraph"/>
              <w:spacing w:before="52"/>
              <w:ind w:left="145" w:right="227"/>
              <w:jc w:val="center"/>
              <w:rPr>
                <w:rFonts w:ascii="Arial"/>
                <w:b/>
                <w:sz w:val="18"/>
              </w:rPr>
            </w:pPr>
            <w:r>
              <w:rPr>
                <w:rFonts w:ascii="Arial"/>
                <w:b/>
                <w:sz w:val="18"/>
              </w:rPr>
              <w:t>,000</w:t>
            </w:r>
          </w:p>
        </w:tc>
        <w:tc>
          <w:tcPr>
            <w:tcW w:w="992" w:type="dxa"/>
          </w:tcPr>
          <w:p w:rsidR="00C7783A" w:rsidRDefault="00A82564">
            <w:pPr>
              <w:pStyle w:val="TableParagraph"/>
              <w:spacing w:before="52"/>
              <w:ind w:left="225" w:right="276"/>
              <w:jc w:val="center"/>
              <w:rPr>
                <w:rFonts w:ascii="Arial"/>
                <w:b/>
                <w:sz w:val="18"/>
              </w:rPr>
            </w:pPr>
            <w:r>
              <w:rPr>
                <w:rFonts w:ascii="Arial"/>
                <w:b/>
                <w:sz w:val="18"/>
              </w:rPr>
              <w:t>,000</w:t>
            </w:r>
          </w:p>
        </w:tc>
        <w:tc>
          <w:tcPr>
            <w:tcW w:w="1185" w:type="dxa"/>
          </w:tcPr>
          <w:p w:rsidR="00C7783A" w:rsidRDefault="00A82564">
            <w:pPr>
              <w:pStyle w:val="TableParagraph"/>
              <w:spacing w:before="52"/>
              <w:ind w:left="266" w:right="224"/>
              <w:jc w:val="center"/>
              <w:rPr>
                <w:rFonts w:ascii="Arial"/>
                <w:b/>
                <w:sz w:val="18"/>
              </w:rPr>
            </w:pPr>
            <w:r>
              <w:rPr>
                <w:rFonts w:ascii="Arial"/>
                <w:b/>
                <w:sz w:val="18"/>
              </w:rPr>
              <w:t>,000</w:t>
            </w:r>
          </w:p>
        </w:tc>
        <w:tc>
          <w:tcPr>
            <w:tcW w:w="1278" w:type="dxa"/>
          </w:tcPr>
          <w:p w:rsidR="00C7783A" w:rsidRDefault="00A82564">
            <w:pPr>
              <w:pStyle w:val="TableParagraph"/>
              <w:spacing w:before="52"/>
              <w:ind w:left="220" w:right="229"/>
              <w:jc w:val="center"/>
              <w:rPr>
                <w:rFonts w:ascii="Arial"/>
                <w:b/>
                <w:sz w:val="18"/>
              </w:rPr>
            </w:pPr>
            <w:r>
              <w:rPr>
                <w:rFonts w:ascii="Arial"/>
                <w:b/>
                <w:sz w:val="18"/>
              </w:rPr>
              <w:t>,000</w:t>
            </w:r>
          </w:p>
        </w:tc>
        <w:tc>
          <w:tcPr>
            <w:tcW w:w="1264" w:type="dxa"/>
          </w:tcPr>
          <w:p w:rsidR="00C7783A" w:rsidRDefault="00A82564">
            <w:pPr>
              <w:pStyle w:val="TableParagraph"/>
              <w:spacing w:before="52"/>
              <w:ind w:left="225" w:right="226"/>
              <w:jc w:val="center"/>
              <w:rPr>
                <w:rFonts w:ascii="Arial"/>
                <w:b/>
                <w:sz w:val="18"/>
              </w:rPr>
            </w:pPr>
            <w:r>
              <w:rPr>
                <w:rFonts w:ascii="Arial"/>
                <w:b/>
                <w:sz w:val="18"/>
              </w:rPr>
              <w:t>,000</w:t>
            </w:r>
          </w:p>
        </w:tc>
        <w:tc>
          <w:tcPr>
            <w:tcW w:w="1105" w:type="dxa"/>
          </w:tcPr>
          <w:p w:rsidR="00C7783A" w:rsidRDefault="00A82564">
            <w:pPr>
              <w:pStyle w:val="TableParagraph"/>
              <w:spacing w:before="52"/>
              <w:ind w:left="223" w:right="185"/>
              <w:jc w:val="center"/>
              <w:rPr>
                <w:rFonts w:ascii="Arial"/>
                <w:b/>
                <w:sz w:val="18"/>
              </w:rPr>
            </w:pPr>
            <w:r>
              <w:rPr>
                <w:rFonts w:ascii="Arial"/>
                <w:b/>
                <w:sz w:val="18"/>
              </w:rPr>
              <w:t>,000</w:t>
            </w:r>
          </w:p>
        </w:tc>
        <w:tc>
          <w:tcPr>
            <w:tcW w:w="1150" w:type="dxa"/>
          </w:tcPr>
          <w:p w:rsidR="00C7783A" w:rsidRDefault="00A82564">
            <w:pPr>
              <w:pStyle w:val="TableParagraph"/>
              <w:spacing w:before="52"/>
              <w:ind w:left="180" w:right="134"/>
              <w:jc w:val="center"/>
              <w:rPr>
                <w:rFonts w:ascii="Arial"/>
                <w:b/>
                <w:sz w:val="18"/>
              </w:rPr>
            </w:pPr>
            <w:r>
              <w:rPr>
                <w:rFonts w:ascii="Arial"/>
                <w:b/>
                <w:sz w:val="18"/>
              </w:rPr>
              <w:t>,000</w:t>
            </w:r>
          </w:p>
        </w:tc>
        <w:tc>
          <w:tcPr>
            <w:tcW w:w="1471" w:type="dxa"/>
          </w:tcPr>
          <w:p w:rsidR="00C7783A" w:rsidRDefault="00A82564">
            <w:pPr>
              <w:pStyle w:val="TableParagraph"/>
              <w:spacing w:before="52"/>
              <w:ind w:left="136" w:right="146"/>
              <w:jc w:val="center"/>
              <w:rPr>
                <w:rFonts w:ascii="Arial"/>
                <w:b/>
                <w:sz w:val="18"/>
              </w:rPr>
            </w:pPr>
            <w:r>
              <w:rPr>
                <w:rFonts w:ascii="Arial"/>
                <w:b/>
                <w:sz w:val="18"/>
              </w:rPr>
              <w:t>,000</w:t>
            </w:r>
          </w:p>
        </w:tc>
        <w:tc>
          <w:tcPr>
            <w:tcW w:w="1197" w:type="dxa"/>
          </w:tcPr>
          <w:p w:rsidR="00C7783A" w:rsidRDefault="00A82564">
            <w:pPr>
              <w:pStyle w:val="TableParagraph"/>
              <w:spacing w:before="52"/>
              <w:ind w:left="140" w:right="274"/>
              <w:jc w:val="center"/>
              <w:rPr>
                <w:rFonts w:ascii="Arial"/>
                <w:b/>
                <w:sz w:val="18"/>
              </w:rPr>
            </w:pPr>
            <w:r>
              <w:rPr>
                <w:rFonts w:ascii="Arial"/>
                <w:b/>
                <w:sz w:val="18"/>
              </w:rPr>
              <w:t>,075</w:t>
            </w:r>
          </w:p>
        </w:tc>
        <w:tc>
          <w:tcPr>
            <w:tcW w:w="1185" w:type="dxa"/>
          </w:tcPr>
          <w:p w:rsidR="00C7783A" w:rsidRDefault="00A82564">
            <w:pPr>
              <w:pStyle w:val="TableParagraph"/>
              <w:spacing w:before="52"/>
              <w:ind w:left="124" w:right="224"/>
              <w:jc w:val="center"/>
              <w:rPr>
                <w:rFonts w:ascii="Arial"/>
                <w:b/>
                <w:sz w:val="18"/>
              </w:rPr>
            </w:pPr>
            <w:r>
              <w:rPr>
                <w:rFonts w:ascii="Arial"/>
                <w:b/>
                <w:sz w:val="18"/>
              </w:rPr>
              <w:t>,027</w:t>
            </w:r>
          </w:p>
        </w:tc>
      </w:tr>
      <w:tr w:rsidR="00C7783A" w:rsidTr="00ED36D4">
        <w:trPr>
          <w:trHeight w:val="301"/>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right="103"/>
              <w:jc w:val="center"/>
              <w:rPr>
                <w:rFonts w:ascii="Arial MT"/>
                <w:sz w:val="14"/>
              </w:rPr>
            </w:pPr>
            <w:r>
              <w:rPr>
                <w:rFonts w:ascii="Arial MT"/>
                <w:w w:val="99"/>
                <w:sz w:val="14"/>
              </w:rPr>
              <w:t>N</w:t>
            </w:r>
          </w:p>
        </w:tc>
        <w:tc>
          <w:tcPr>
            <w:tcW w:w="1019" w:type="dxa"/>
          </w:tcPr>
          <w:p w:rsidR="00C7783A" w:rsidRDefault="00A82564">
            <w:pPr>
              <w:pStyle w:val="TableParagraph"/>
              <w:spacing w:before="52"/>
              <w:ind w:right="144"/>
              <w:jc w:val="center"/>
              <w:rPr>
                <w:rFonts w:ascii="Arial"/>
                <w:b/>
                <w:sz w:val="18"/>
              </w:rPr>
            </w:pPr>
            <w:r>
              <w:rPr>
                <w:rFonts w:ascii="Arial"/>
                <w:b/>
                <w:sz w:val="18"/>
              </w:rPr>
              <w:t>60</w:t>
            </w:r>
          </w:p>
        </w:tc>
        <w:tc>
          <w:tcPr>
            <w:tcW w:w="1241" w:type="dxa"/>
          </w:tcPr>
          <w:p w:rsidR="00C7783A" w:rsidRDefault="00A82564">
            <w:pPr>
              <w:pStyle w:val="TableParagraph"/>
              <w:spacing w:before="52"/>
              <w:ind w:left="145" w:right="229"/>
              <w:jc w:val="center"/>
              <w:rPr>
                <w:rFonts w:ascii="Arial"/>
                <w:b/>
                <w:sz w:val="18"/>
              </w:rPr>
            </w:pPr>
            <w:r>
              <w:rPr>
                <w:rFonts w:ascii="Arial"/>
                <w:b/>
                <w:sz w:val="18"/>
              </w:rPr>
              <w:t>60</w:t>
            </w:r>
          </w:p>
        </w:tc>
        <w:tc>
          <w:tcPr>
            <w:tcW w:w="992" w:type="dxa"/>
          </w:tcPr>
          <w:p w:rsidR="00C7783A" w:rsidRDefault="00A82564">
            <w:pPr>
              <w:pStyle w:val="TableParagraph"/>
              <w:spacing w:before="52"/>
              <w:ind w:left="226" w:right="276"/>
              <w:jc w:val="center"/>
              <w:rPr>
                <w:rFonts w:ascii="Arial"/>
                <w:b/>
                <w:sz w:val="18"/>
              </w:rPr>
            </w:pPr>
            <w:r>
              <w:rPr>
                <w:rFonts w:ascii="Arial"/>
                <w:b/>
                <w:sz w:val="18"/>
              </w:rPr>
              <w:t>60</w:t>
            </w:r>
          </w:p>
        </w:tc>
        <w:tc>
          <w:tcPr>
            <w:tcW w:w="1185" w:type="dxa"/>
          </w:tcPr>
          <w:p w:rsidR="00C7783A" w:rsidRDefault="00A82564">
            <w:pPr>
              <w:pStyle w:val="TableParagraph"/>
              <w:spacing w:before="52"/>
              <w:ind w:left="266" w:right="224"/>
              <w:jc w:val="center"/>
              <w:rPr>
                <w:rFonts w:ascii="Arial"/>
                <w:b/>
                <w:sz w:val="18"/>
              </w:rPr>
            </w:pPr>
            <w:r>
              <w:rPr>
                <w:rFonts w:ascii="Arial"/>
                <w:b/>
                <w:sz w:val="18"/>
              </w:rPr>
              <w:t>60</w:t>
            </w:r>
          </w:p>
        </w:tc>
        <w:tc>
          <w:tcPr>
            <w:tcW w:w="1278" w:type="dxa"/>
          </w:tcPr>
          <w:p w:rsidR="00C7783A" w:rsidRDefault="00A82564">
            <w:pPr>
              <w:pStyle w:val="TableParagraph"/>
              <w:spacing w:before="52"/>
              <w:ind w:left="218" w:right="229"/>
              <w:jc w:val="center"/>
              <w:rPr>
                <w:rFonts w:ascii="Arial"/>
                <w:b/>
                <w:sz w:val="18"/>
              </w:rPr>
            </w:pPr>
            <w:r>
              <w:rPr>
                <w:rFonts w:ascii="Arial"/>
                <w:b/>
                <w:sz w:val="18"/>
              </w:rPr>
              <w:t>60</w:t>
            </w:r>
          </w:p>
        </w:tc>
        <w:tc>
          <w:tcPr>
            <w:tcW w:w="1264" w:type="dxa"/>
          </w:tcPr>
          <w:p w:rsidR="00C7783A" w:rsidRDefault="00A82564">
            <w:pPr>
              <w:pStyle w:val="TableParagraph"/>
              <w:spacing w:before="52"/>
              <w:ind w:left="225" w:right="226"/>
              <w:jc w:val="center"/>
              <w:rPr>
                <w:rFonts w:ascii="Arial"/>
                <w:b/>
                <w:sz w:val="18"/>
              </w:rPr>
            </w:pPr>
            <w:r>
              <w:rPr>
                <w:rFonts w:ascii="Arial"/>
                <w:b/>
                <w:sz w:val="18"/>
              </w:rPr>
              <w:t>60</w:t>
            </w:r>
          </w:p>
        </w:tc>
        <w:tc>
          <w:tcPr>
            <w:tcW w:w="1105" w:type="dxa"/>
          </w:tcPr>
          <w:p w:rsidR="00C7783A" w:rsidRDefault="00A82564">
            <w:pPr>
              <w:pStyle w:val="TableParagraph"/>
              <w:spacing w:before="52"/>
              <w:ind w:left="223" w:right="185"/>
              <w:jc w:val="center"/>
              <w:rPr>
                <w:rFonts w:ascii="Arial"/>
                <w:b/>
                <w:sz w:val="18"/>
              </w:rPr>
            </w:pPr>
            <w:r>
              <w:rPr>
                <w:rFonts w:ascii="Arial"/>
                <w:b/>
                <w:sz w:val="18"/>
              </w:rPr>
              <w:t>60</w:t>
            </w:r>
          </w:p>
        </w:tc>
        <w:tc>
          <w:tcPr>
            <w:tcW w:w="1150" w:type="dxa"/>
          </w:tcPr>
          <w:p w:rsidR="00C7783A" w:rsidRDefault="00A82564">
            <w:pPr>
              <w:pStyle w:val="TableParagraph"/>
              <w:spacing w:before="52"/>
              <w:ind w:left="180" w:right="134"/>
              <w:jc w:val="center"/>
              <w:rPr>
                <w:rFonts w:ascii="Arial"/>
                <w:b/>
                <w:sz w:val="18"/>
              </w:rPr>
            </w:pPr>
            <w:r>
              <w:rPr>
                <w:rFonts w:ascii="Arial"/>
                <w:b/>
                <w:sz w:val="18"/>
              </w:rPr>
              <w:t>60</w:t>
            </w:r>
          </w:p>
        </w:tc>
        <w:tc>
          <w:tcPr>
            <w:tcW w:w="1471" w:type="dxa"/>
          </w:tcPr>
          <w:p w:rsidR="00C7783A" w:rsidRDefault="00A82564">
            <w:pPr>
              <w:pStyle w:val="TableParagraph"/>
              <w:spacing w:before="52"/>
              <w:ind w:left="136" w:right="148"/>
              <w:jc w:val="center"/>
              <w:rPr>
                <w:rFonts w:ascii="Arial"/>
                <w:b/>
                <w:sz w:val="18"/>
              </w:rPr>
            </w:pPr>
            <w:r>
              <w:rPr>
                <w:rFonts w:ascii="Arial"/>
                <w:b/>
                <w:sz w:val="18"/>
              </w:rPr>
              <w:t>60</w:t>
            </w:r>
          </w:p>
        </w:tc>
        <w:tc>
          <w:tcPr>
            <w:tcW w:w="1197" w:type="dxa"/>
          </w:tcPr>
          <w:p w:rsidR="00C7783A" w:rsidRDefault="00A82564">
            <w:pPr>
              <w:pStyle w:val="TableParagraph"/>
              <w:spacing w:before="52"/>
              <w:ind w:left="138" w:right="274"/>
              <w:jc w:val="center"/>
              <w:rPr>
                <w:rFonts w:ascii="Arial"/>
                <w:b/>
                <w:sz w:val="18"/>
              </w:rPr>
            </w:pPr>
            <w:r>
              <w:rPr>
                <w:rFonts w:ascii="Arial"/>
                <w:b/>
                <w:sz w:val="18"/>
              </w:rPr>
              <w:t>60</w:t>
            </w:r>
          </w:p>
        </w:tc>
        <w:tc>
          <w:tcPr>
            <w:tcW w:w="1185" w:type="dxa"/>
          </w:tcPr>
          <w:p w:rsidR="00C7783A" w:rsidRDefault="00A82564">
            <w:pPr>
              <w:pStyle w:val="TableParagraph"/>
              <w:spacing w:before="52"/>
              <w:ind w:left="125" w:right="224"/>
              <w:jc w:val="center"/>
              <w:rPr>
                <w:rFonts w:ascii="Arial"/>
                <w:b/>
                <w:sz w:val="18"/>
              </w:rPr>
            </w:pPr>
            <w:r>
              <w:rPr>
                <w:rFonts w:ascii="Arial"/>
                <w:b/>
                <w:sz w:val="18"/>
              </w:rPr>
              <w:t>60</w:t>
            </w:r>
          </w:p>
        </w:tc>
      </w:tr>
      <w:tr w:rsidR="00C7783A" w:rsidTr="00ED36D4">
        <w:trPr>
          <w:trHeight w:val="339"/>
          <w:jc w:val="center"/>
        </w:trPr>
        <w:tc>
          <w:tcPr>
            <w:tcW w:w="1095" w:type="dxa"/>
          </w:tcPr>
          <w:p w:rsidR="00C7783A" w:rsidRDefault="00A82564">
            <w:pPr>
              <w:pStyle w:val="TableParagraph"/>
              <w:spacing w:before="120"/>
              <w:ind w:left="133" w:right="83"/>
              <w:jc w:val="center"/>
              <w:rPr>
                <w:rFonts w:ascii="Arial MT"/>
                <w:sz w:val="14"/>
              </w:rPr>
            </w:pPr>
            <w:r>
              <w:rPr>
                <w:rFonts w:ascii="Arial MT"/>
                <w:sz w:val="14"/>
              </w:rPr>
              <w:t>Keyakinan</w:t>
            </w:r>
          </w:p>
        </w:tc>
        <w:tc>
          <w:tcPr>
            <w:tcW w:w="1569" w:type="dxa"/>
          </w:tcPr>
          <w:p w:rsidR="00C7783A" w:rsidRDefault="00A82564">
            <w:pPr>
              <w:pStyle w:val="TableParagraph"/>
              <w:spacing w:before="120"/>
              <w:ind w:left="91" w:right="198"/>
              <w:jc w:val="center"/>
              <w:rPr>
                <w:rFonts w:ascii="Arial MT"/>
                <w:sz w:val="14"/>
              </w:rPr>
            </w:pPr>
            <w:r>
              <w:rPr>
                <w:rFonts w:ascii="Arial MT"/>
                <w:sz w:val="14"/>
              </w:rPr>
              <w:t>Pearson</w:t>
            </w:r>
            <w:r>
              <w:rPr>
                <w:rFonts w:ascii="Arial MT"/>
                <w:spacing w:val="-6"/>
                <w:sz w:val="14"/>
              </w:rPr>
              <w:t xml:space="preserve"> </w:t>
            </w:r>
            <w:r>
              <w:rPr>
                <w:rFonts w:ascii="Arial MT"/>
                <w:sz w:val="14"/>
              </w:rPr>
              <w:t>Correlation</w:t>
            </w:r>
          </w:p>
        </w:tc>
        <w:tc>
          <w:tcPr>
            <w:tcW w:w="1019" w:type="dxa"/>
          </w:tcPr>
          <w:p w:rsidR="00C7783A" w:rsidRDefault="00A82564">
            <w:pPr>
              <w:pStyle w:val="TableParagraph"/>
              <w:spacing w:before="70"/>
              <w:ind w:right="136"/>
              <w:jc w:val="center"/>
              <w:rPr>
                <w:rFonts w:ascii="Arial"/>
                <w:b/>
                <w:sz w:val="18"/>
              </w:rPr>
            </w:pPr>
            <w:r>
              <w:rPr>
                <w:rFonts w:ascii="Arial"/>
                <w:b/>
                <w:sz w:val="18"/>
              </w:rPr>
              <w:t>,688</w:t>
            </w:r>
            <w:r>
              <w:rPr>
                <w:rFonts w:ascii="Arial"/>
                <w:b/>
                <w:sz w:val="18"/>
                <w:vertAlign w:val="superscript"/>
              </w:rPr>
              <w:t>**</w:t>
            </w:r>
          </w:p>
        </w:tc>
        <w:tc>
          <w:tcPr>
            <w:tcW w:w="1241" w:type="dxa"/>
          </w:tcPr>
          <w:p w:rsidR="00C7783A" w:rsidRDefault="00A82564">
            <w:pPr>
              <w:pStyle w:val="TableParagraph"/>
              <w:spacing w:before="70"/>
              <w:ind w:left="145" w:right="221"/>
              <w:jc w:val="center"/>
              <w:rPr>
                <w:rFonts w:ascii="Arial"/>
                <w:b/>
                <w:sz w:val="18"/>
              </w:rPr>
            </w:pPr>
            <w:r>
              <w:rPr>
                <w:rFonts w:ascii="Arial"/>
                <w:b/>
                <w:sz w:val="18"/>
              </w:rPr>
              <w:t>,688</w:t>
            </w:r>
            <w:r>
              <w:rPr>
                <w:rFonts w:ascii="Arial"/>
                <w:b/>
                <w:sz w:val="18"/>
                <w:vertAlign w:val="superscript"/>
              </w:rPr>
              <w:t>**</w:t>
            </w:r>
          </w:p>
        </w:tc>
        <w:tc>
          <w:tcPr>
            <w:tcW w:w="992" w:type="dxa"/>
          </w:tcPr>
          <w:p w:rsidR="00C7783A" w:rsidRDefault="00A82564">
            <w:pPr>
              <w:pStyle w:val="TableParagraph"/>
              <w:spacing w:before="70"/>
              <w:ind w:left="232" w:right="276"/>
              <w:jc w:val="center"/>
              <w:rPr>
                <w:rFonts w:ascii="Arial"/>
                <w:b/>
                <w:sz w:val="18"/>
              </w:rPr>
            </w:pPr>
            <w:r>
              <w:rPr>
                <w:rFonts w:ascii="Arial"/>
                <w:b/>
                <w:sz w:val="18"/>
              </w:rPr>
              <w:t>,786</w:t>
            </w:r>
            <w:r>
              <w:rPr>
                <w:rFonts w:ascii="Arial"/>
                <w:b/>
                <w:sz w:val="18"/>
                <w:vertAlign w:val="superscript"/>
              </w:rPr>
              <w:t>**</w:t>
            </w:r>
          </w:p>
        </w:tc>
        <w:tc>
          <w:tcPr>
            <w:tcW w:w="1185" w:type="dxa"/>
          </w:tcPr>
          <w:p w:rsidR="00C7783A" w:rsidRDefault="00A82564">
            <w:pPr>
              <w:pStyle w:val="TableParagraph"/>
              <w:spacing w:before="70"/>
              <w:ind w:left="46"/>
              <w:jc w:val="center"/>
              <w:rPr>
                <w:rFonts w:ascii="Arial"/>
                <w:b/>
                <w:sz w:val="18"/>
              </w:rPr>
            </w:pPr>
            <w:r>
              <w:rPr>
                <w:rFonts w:ascii="Arial"/>
                <w:b/>
                <w:w w:val="99"/>
                <w:sz w:val="18"/>
              </w:rPr>
              <w:t>1</w:t>
            </w:r>
          </w:p>
        </w:tc>
        <w:tc>
          <w:tcPr>
            <w:tcW w:w="1278" w:type="dxa"/>
          </w:tcPr>
          <w:p w:rsidR="00C7783A" w:rsidRDefault="00A82564">
            <w:pPr>
              <w:pStyle w:val="TableParagraph"/>
              <w:spacing w:before="70"/>
              <w:ind w:left="221" w:right="224"/>
              <w:jc w:val="center"/>
              <w:rPr>
                <w:rFonts w:ascii="Arial"/>
                <w:b/>
                <w:sz w:val="18"/>
              </w:rPr>
            </w:pPr>
            <w:r>
              <w:rPr>
                <w:rFonts w:ascii="Arial"/>
                <w:b/>
                <w:sz w:val="18"/>
              </w:rPr>
              <w:t>,959</w:t>
            </w:r>
            <w:r>
              <w:rPr>
                <w:rFonts w:ascii="Arial"/>
                <w:b/>
                <w:sz w:val="18"/>
                <w:vertAlign w:val="superscript"/>
              </w:rPr>
              <w:t>**</w:t>
            </w:r>
          </w:p>
        </w:tc>
        <w:tc>
          <w:tcPr>
            <w:tcW w:w="1264" w:type="dxa"/>
          </w:tcPr>
          <w:p w:rsidR="00C7783A" w:rsidRDefault="00A82564">
            <w:pPr>
              <w:pStyle w:val="TableParagraph"/>
              <w:spacing w:before="70"/>
              <w:ind w:left="225" w:right="219"/>
              <w:jc w:val="center"/>
              <w:rPr>
                <w:rFonts w:ascii="Arial"/>
                <w:b/>
                <w:sz w:val="18"/>
              </w:rPr>
            </w:pPr>
            <w:r>
              <w:rPr>
                <w:rFonts w:ascii="Arial"/>
                <w:b/>
                <w:sz w:val="18"/>
              </w:rPr>
              <w:t>,921</w:t>
            </w:r>
            <w:r>
              <w:rPr>
                <w:rFonts w:ascii="Arial"/>
                <w:b/>
                <w:sz w:val="18"/>
                <w:vertAlign w:val="superscript"/>
              </w:rPr>
              <w:t>**</w:t>
            </w:r>
          </w:p>
        </w:tc>
        <w:tc>
          <w:tcPr>
            <w:tcW w:w="1105" w:type="dxa"/>
          </w:tcPr>
          <w:p w:rsidR="00C7783A" w:rsidRDefault="00A82564">
            <w:pPr>
              <w:pStyle w:val="TableParagraph"/>
              <w:spacing w:before="70"/>
              <w:ind w:left="225" w:right="179"/>
              <w:jc w:val="center"/>
              <w:rPr>
                <w:rFonts w:ascii="Arial"/>
                <w:b/>
                <w:sz w:val="18"/>
              </w:rPr>
            </w:pPr>
            <w:r>
              <w:rPr>
                <w:rFonts w:ascii="Arial"/>
                <w:b/>
                <w:sz w:val="18"/>
              </w:rPr>
              <w:t>,742</w:t>
            </w:r>
            <w:r>
              <w:rPr>
                <w:rFonts w:ascii="Arial"/>
                <w:b/>
                <w:sz w:val="18"/>
                <w:vertAlign w:val="superscript"/>
              </w:rPr>
              <w:t>**</w:t>
            </w:r>
          </w:p>
        </w:tc>
        <w:tc>
          <w:tcPr>
            <w:tcW w:w="1150" w:type="dxa"/>
          </w:tcPr>
          <w:p w:rsidR="00C7783A" w:rsidRDefault="00A82564">
            <w:pPr>
              <w:pStyle w:val="TableParagraph"/>
              <w:spacing w:before="70"/>
              <w:ind w:left="180" w:right="129"/>
              <w:jc w:val="center"/>
              <w:rPr>
                <w:rFonts w:ascii="Arial"/>
                <w:b/>
                <w:sz w:val="18"/>
              </w:rPr>
            </w:pPr>
            <w:r>
              <w:rPr>
                <w:rFonts w:ascii="Arial"/>
                <w:b/>
                <w:sz w:val="18"/>
              </w:rPr>
              <w:t>1,000</w:t>
            </w:r>
            <w:r>
              <w:rPr>
                <w:rFonts w:ascii="Arial"/>
                <w:b/>
                <w:sz w:val="18"/>
                <w:vertAlign w:val="superscript"/>
              </w:rPr>
              <w:t>**</w:t>
            </w:r>
          </w:p>
        </w:tc>
        <w:tc>
          <w:tcPr>
            <w:tcW w:w="1471" w:type="dxa"/>
          </w:tcPr>
          <w:p w:rsidR="00C7783A" w:rsidRDefault="00A82564">
            <w:pPr>
              <w:pStyle w:val="TableParagraph"/>
              <w:spacing w:before="70"/>
              <w:ind w:left="136" w:right="148"/>
              <w:jc w:val="center"/>
              <w:rPr>
                <w:rFonts w:ascii="Arial"/>
                <w:b/>
                <w:sz w:val="18"/>
              </w:rPr>
            </w:pPr>
            <w:r>
              <w:rPr>
                <w:rFonts w:ascii="Arial"/>
                <w:b/>
                <w:sz w:val="18"/>
              </w:rPr>
              <w:t>,959</w:t>
            </w:r>
            <w:r>
              <w:rPr>
                <w:rFonts w:ascii="Arial"/>
                <w:b/>
                <w:sz w:val="18"/>
                <w:vertAlign w:val="superscript"/>
              </w:rPr>
              <w:t>**</w:t>
            </w:r>
          </w:p>
        </w:tc>
        <w:tc>
          <w:tcPr>
            <w:tcW w:w="1197" w:type="dxa"/>
          </w:tcPr>
          <w:p w:rsidR="00C7783A" w:rsidRDefault="00A82564">
            <w:pPr>
              <w:pStyle w:val="TableParagraph"/>
              <w:spacing w:before="70"/>
              <w:ind w:left="142" w:right="268"/>
              <w:jc w:val="center"/>
              <w:rPr>
                <w:rFonts w:ascii="Arial"/>
                <w:b/>
                <w:sz w:val="18"/>
              </w:rPr>
            </w:pPr>
            <w:r>
              <w:rPr>
                <w:rFonts w:ascii="Arial"/>
                <w:b/>
                <w:sz w:val="18"/>
              </w:rPr>
              <w:t>,351</w:t>
            </w:r>
            <w:r>
              <w:rPr>
                <w:rFonts w:ascii="Arial"/>
                <w:b/>
                <w:sz w:val="18"/>
                <w:vertAlign w:val="superscript"/>
              </w:rPr>
              <w:t>**</w:t>
            </w:r>
          </w:p>
        </w:tc>
        <w:tc>
          <w:tcPr>
            <w:tcW w:w="1185" w:type="dxa"/>
          </w:tcPr>
          <w:p w:rsidR="00C7783A" w:rsidRDefault="00A82564">
            <w:pPr>
              <w:pStyle w:val="TableParagraph"/>
              <w:spacing w:before="70"/>
              <w:ind w:left="127" w:right="224"/>
              <w:jc w:val="center"/>
              <w:rPr>
                <w:rFonts w:ascii="Arial"/>
                <w:b/>
                <w:sz w:val="18"/>
              </w:rPr>
            </w:pPr>
            <w:r>
              <w:rPr>
                <w:rFonts w:ascii="Arial"/>
                <w:b/>
                <w:sz w:val="18"/>
              </w:rPr>
              <w:t>-,364</w:t>
            </w:r>
            <w:r>
              <w:rPr>
                <w:rFonts w:ascii="Arial"/>
                <w:b/>
                <w:sz w:val="18"/>
                <w:vertAlign w:val="superscript"/>
              </w:rPr>
              <w:t>**</w:t>
            </w:r>
          </w:p>
        </w:tc>
      </w:tr>
      <w:tr w:rsidR="00C7783A" w:rsidTr="00ED36D4">
        <w:trPr>
          <w:trHeight w:val="320"/>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left="91" w:right="196"/>
              <w:jc w:val="center"/>
              <w:rPr>
                <w:rFonts w:ascii="Arial MT"/>
                <w:sz w:val="14"/>
              </w:rPr>
            </w:pPr>
            <w:r>
              <w:rPr>
                <w:rFonts w:ascii="Arial MT"/>
                <w:sz w:val="14"/>
              </w:rPr>
              <w:t>Sig.</w:t>
            </w:r>
            <w:r>
              <w:rPr>
                <w:rFonts w:ascii="Arial MT"/>
                <w:spacing w:val="-6"/>
                <w:sz w:val="14"/>
              </w:rPr>
              <w:t xml:space="preserve"> </w:t>
            </w:r>
            <w:r>
              <w:rPr>
                <w:rFonts w:ascii="Arial MT"/>
                <w:sz w:val="14"/>
              </w:rPr>
              <w:t>(2-tailed)</w:t>
            </w:r>
          </w:p>
        </w:tc>
        <w:tc>
          <w:tcPr>
            <w:tcW w:w="1019" w:type="dxa"/>
          </w:tcPr>
          <w:p w:rsidR="00C7783A" w:rsidRDefault="00A82564">
            <w:pPr>
              <w:pStyle w:val="TableParagraph"/>
              <w:spacing w:before="52"/>
              <w:ind w:right="142"/>
              <w:jc w:val="center"/>
              <w:rPr>
                <w:rFonts w:ascii="Arial"/>
                <w:b/>
                <w:sz w:val="18"/>
              </w:rPr>
            </w:pPr>
            <w:r>
              <w:rPr>
                <w:rFonts w:ascii="Arial"/>
                <w:b/>
                <w:sz w:val="18"/>
              </w:rPr>
              <w:t>,000</w:t>
            </w:r>
          </w:p>
        </w:tc>
        <w:tc>
          <w:tcPr>
            <w:tcW w:w="1241" w:type="dxa"/>
          </w:tcPr>
          <w:p w:rsidR="00C7783A" w:rsidRDefault="00A82564">
            <w:pPr>
              <w:pStyle w:val="TableParagraph"/>
              <w:spacing w:before="52"/>
              <w:ind w:left="145" w:right="227"/>
              <w:jc w:val="center"/>
              <w:rPr>
                <w:rFonts w:ascii="Arial"/>
                <w:b/>
                <w:sz w:val="18"/>
              </w:rPr>
            </w:pPr>
            <w:r>
              <w:rPr>
                <w:rFonts w:ascii="Arial"/>
                <w:b/>
                <w:sz w:val="18"/>
              </w:rPr>
              <w:t>,000</w:t>
            </w:r>
          </w:p>
        </w:tc>
        <w:tc>
          <w:tcPr>
            <w:tcW w:w="992" w:type="dxa"/>
          </w:tcPr>
          <w:p w:rsidR="00C7783A" w:rsidRDefault="00A82564">
            <w:pPr>
              <w:pStyle w:val="TableParagraph"/>
              <w:spacing w:before="52"/>
              <w:ind w:left="225" w:right="276"/>
              <w:jc w:val="center"/>
              <w:rPr>
                <w:rFonts w:ascii="Arial"/>
                <w:b/>
                <w:sz w:val="18"/>
              </w:rPr>
            </w:pPr>
            <w:r>
              <w:rPr>
                <w:rFonts w:ascii="Arial"/>
                <w:b/>
                <w:sz w:val="18"/>
              </w:rPr>
              <w:t>,000</w:t>
            </w:r>
          </w:p>
        </w:tc>
        <w:tc>
          <w:tcPr>
            <w:tcW w:w="1185" w:type="dxa"/>
          </w:tcPr>
          <w:p w:rsidR="00C7783A" w:rsidRDefault="00A82564">
            <w:pPr>
              <w:pStyle w:val="TableParagraph"/>
              <w:spacing w:before="52"/>
              <w:ind w:left="266" w:right="224"/>
              <w:jc w:val="center"/>
              <w:rPr>
                <w:rFonts w:ascii="Arial"/>
                <w:b/>
                <w:sz w:val="18"/>
              </w:rPr>
            </w:pPr>
            <w:r>
              <w:rPr>
                <w:rFonts w:ascii="Arial"/>
                <w:b/>
                <w:sz w:val="18"/>
              </w:rPr>
              <w:t>,000</w:t>
            </w:r>
          </w:p>
        </w:tc>
        <w:tc>
          <w:tcPr>
            <w:tcW w:w="1278" w:type="dxa"/>
          </w:tcPr>
          <w:p w:rsidR="00C7783A" w:rsidRDefault="00A82564">
            <w:pPr>
              <w:pStyle w:val="TableParagraph"/>
              <w:spacing w:before="52"/>
              <w:ind w:left="220" w:right="229"/>
              <w:jc w:val="center"/>
              <w:rPr>
                <w:rFonts w:ascii="Arial"/>
                <w:b/>
                <w:sz w:val="18"/>
              </w:rPr>
            </w:pPr>
            <w:r>
              <w:rPr>
                <w:rFonts w:ascii="Arial"/>
                <w:b/>
                <w:sz w:val="18"/>
              </w:rPr>
              <w:t>,000</w:t>
            </w:r>
          </w:p>
        </w:tc>
        <w:tc>
          <w:tcPr>
            <w:tcW w:w="1264" w:type="dxa"/>
          </w:tcPr>
          <w:p w:rsidR="00C7783A" w:rsidRDefault="00A82564">
            <w:pPr>
              <w:pStyle w:val="TableParagraph"/>
              <w:spacing w:before="52"/>
              <w:ind w:left="225" w:right="226"/>
              <w:jc w:val="center"/>
              <w:rPr>
                <w:rFonts w:ascii="Arial"/>
                <w:b/>
                <w:sz w:val="18"/>
              </w:rPr>
            </w:pPr>
            <w:r>
              <w:rPr>
                <w:rFonts w:ascii="Arial"/>
                <w:b/>
                <w:sz w:val="18"/>
              </w:rPr>
              <w:t>,000</w:t>
            </w:r>
          </w:p>
        </w:tc>
        <w:tc>
          <w:tcPr>
            <w:tcW w:w="1105" w:type="dxa"/>
          </w:tcPr>
          <w:p w:rsidR="00C7783A" w:rsidRDefault="00A82564">
            <w:pPr>
              <w:pStyle w:val="TableParagraph"/>
              <w:spacing w:before="52"/>
              <w:ind w:left="223" w:right="185"/>
              <w:jc w:val="center"/>
              <w:rPr>
                <w:rFonts w:ascii="Arial"/>
                <w:b/>
                <w:sz w:val="18"/>
              </w:rPr>
            </w:pPr>
            <w:r>
              <w:rPr>
                <w:rFonts w:ascii="Arial"/>
                <w:b/>
                <w:sz w:val="18"/>
              </w:rPr>
              <w:t>,000</w:t>
            </w:r>
          </w:p>
        </w:tc>
        <w:tc>
          <w:tcPr>
            <w:tcW w:w="1150" w:type="dxa"/>
          </w:tcPr>
          <w:p w:rsidR="00C7783A" w:rsidRDefault="00A82564">
            <w:pPr>
              <w:pStyle w:val="TableParagraph"/>
              <w:spacing w:before="52"/>
              <w:ind w:left="180" w:right="134"/>
              <w:jc w:val="center"/>
              <w:rPr>
                <w:rFonts w:ascii="Arial"/>
                <w:b/>
                <w:sz w:val="18"/>
              </w:rPr>
            </w:pPr>
            <w:r>
              <w:rPr>
                <w:rFonts w:ascii="Arial"/>
                <w:b/>
                <w:sz w:val="18"/>
              </w:rPr>
              <w:t>,000</w:t>
            </w:r>
          </w:p>
        </w:tc>
        <w:tc>
          <w:tcPr>
            <w:tcW w:w="1471" w:type="dxa"/>
          </w:tcPr>
          <w:p w:rsidR="00C7783A" w:rsidRDefault="00A82564">
            <w:pPr>
              <w:pStyle w:val="TableParagraph"/>
              <w:spacing w:before="52"/>
              <w:ind w:left="136" w:right="146"/>
              <w:jc w:val="center"/>
              <w:rPr>
                <w:rFonts w:ascii="Arial"/>
                <w:b/>
                <w:sz w:val="18"/>
              </w:rPr>
            </w:pPr>
            <w:r>
              <w:rPr>
                <w:rFonts w:ascii="Arial"/>
                <w:b/>
                <w:sz w:val="18"/>
              </w:rPr>
              <w:t>,000</w:t>
            </w:r>
          </w:p>
        </w:tc>
        <w:tc>
          <w:tcPr>
            <w:tcW w:w="1197" w:type="dxa"/>
          </w:tcPr>
          <w:p w:rsidR="00C7783A" w:rsidRDefault="00A82564">
            <w:pPr>
              <w:pStyle w:val="TableParagraph"/>
              <w:spacing w:before="52"/>
              <w:ind w:left="140" w:right="274"/>
              <w:jc w:val="center"/>
              <w:rPr>
                <w:rFonts w:ascii="Arial"/>
                <w:b/>
                <w:sz w:val="18"/>
              </w:rPr>
            </w:pPr>
            <w:r>
              <w:rPr>
                <w:rFonts w:ascii="Arial"/>
                <w:b/>
                <w:sz w:val="18"/>
              </w:rPr>
              <w:t>,006</w:t>
            </w:r>
          </w:p>
        </w:tc>
        <w:tc>
          <w:tcPr>
            <w:tcW w:w="1185" w:type="dxa"/>
          </w:tcPr>
          <w:p w:rsidR="00C7783A" w:rsidRDefault="00A82564">
            <w:pPr>
              <w:pStyle w:val="TableParagraph"/>
              <w:spacing w:before="52"/>
              <w:ind w:left="124" w:right="224"/>
              <w:jc w:val="center"/>
              <w:rPr>
                <w:rFonts w:ascii="Arial"/>
                <w:b/>
                <w:sz w:val="18"/>
              </w:rPr>
            </w:pPr>
            <w:r>
              <w:rPr>
                <w:rFonts w:ascii="Arial"/>
                <w:b/>
                <w:sz w:val="18"/>
              </w:rPr>
              <w:t>,004</w:t>
            </w:r>
          </w:p>
        </w:tc>
      </w:tr>
      <w:tr w:rsidR="00C7783A" w:rsidTr="00ED36D4">
        <w:trPr>
          <w:trHeight w:val="301"/>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right="103"/>
              <w:jc w:val="center"/>
              <w:rPr>
                <w:rFonts w:ascii="Arial MT"/>
                <w:sz w:val="14"/>
              </w:rPr>
            </w:pPr>
            <w:r>
              <w:rPr>
                <w:rFonts w:ascii="Arial MT"/>
                <w:w w:val="99"/>
                <w:sz w:val="14"/>
              </w:rPr>
              <w:t>N</w:t>
            </w:r>
          </w:p>
        </w:tc>
        <w:tc>
          <w:tcPr>
            <w:tcW w:w="1019" w:type="dxa"/>
          </w:tcPr>
          <w:p w:rsidR="00C7783A" w:rsidRDefault="00A82564">
            <w:pPr>
              <w:pStyle w:val="TableParagraph"/>
              <w:spacing w:before="52"/>
              <w:ind w:right="144"/>
              <w:jc w:val="center"/>
              <w:rPr>
                <w:rFonts w:ascii="Arial"/>
                <w:b/>
                <w:sz w:val="18"/>
              </w:rPr>
            </w:pPr>
            <w:r>
              <w:rPr>
                <w:rFonts w:ascii="Arial"/>
                <w:b/>
                <w:sz w:val="18"/>
              </w:rPr>
              <w:t>60</w:t>
            </w:r>
          </w:p>
        </w:tc>
        <w:tc>
          <w:tcPr>
            <w:tcW w:w="1241" w:type="dxa"/>
          </w:tcPr>
          <w:p w:rsidR="00C7783A" w:rsidRDefault="00A82564">
            <w:pPr>
              <w:pStyle w:val="TableParagraph"/>
              <w:spacing w:before="52"/>
              <w:ind w:left="145" w:right="229"/>
              <w:jc w:val="center"/>
              <w:rPr>
                <w:rFonts w:ascii="Arial"/>
                <w:b/>
                <w:sz w:val="18"/>
              </w:rPr>
            </w:pPr>
            <w:r>
              <w:rPr>
                <w:rFonts w:ascii="Arial"/>
                <w:b/>
                <w:sz w:val="18"/>
              </w:rPr>
              <w:t>60</w:t>
            </w:r>
          </w:p>
        </w:tc>
        <w:tc>
          <w:tcPr>
            <w:tcW w:w="992" w:type="dxa"/>
          </w:tcPr>
          <w:p w:rsidR="00C7783A" w:rsidRDefault="00A82564">
            <w:pPr>
              <w:pStyle w:val="TableParagraph"/>
              <w:spacing w:before="52"/>
              <w:ind w:left="226" w:right="276"/>
              <w:jc w:val="center"/>
              <w:rPr>
                <w:rFonts w:ascii="Arial"/>
                <w:b/>
                <w:sz w:val="18"/>
              </w:rPr>
            </w:pPr>
            <w:r>
              <w:rPr>
                <w:rFonts w:ascii="Arial"/>
                <w:b/>
                <w:sz w:val="18"/>
              </w:rPr>
              <w:t>60</w:t>
            </w:r>
          </w:p>
        </w:tc>
        <w:tc>
          <w:tcPr>
            <w:tcW w:w="1185" w:type="dxa"/>
          </w:tcPr>
          <w:p w:rsidR="00C7783A" w:rsidRDefault="00A82564">
            <w:pPr>
              <w:pStyle w:val="TableParagraph"/>
              <w:spacing w:before="52"/>
              <w:ind w:left="266" w:right="224"/>
              <w:jc w:val="center"/>
              <w:rPr>
                <w:rFonts w:ascii="Arial"/>
                <w:b/>
                <w:sz w:val="18"/>
              </w:rPr>
            </w:pPr>
            <w:r>
              <w:rPr>
                <w:rFonts w:ascii="Arial"/>
                <w:b/>
                <w:sz w:val="18"/>
              </w:rPr>
              <w:t>60</w:t>
            </w:r>
          </w:p>
        </w:tc>
        <w:tc>
          <w:tcPr>
            <w:tcW w:w="1278" w:type="dxa"/>
          </w:tcPr>
          <w:p w:rsidR="00C7783A" w:rsidRDefault="00A82564">
            <w:pPr>
              <w:pStyle w:val="TableParagraph"/>
              <w:spacing w:before="52"/>
              <w:ind w:left="218" w:right="229"/>
              <w:jc w:val="center"/>
              <w:rPr>
                <w:rFonts w:ascii="Arial"/>
                <w:b/>
                <w:sz w:val="18"/>
              </w:rPr>
            </w:pPr>
            <w:r>
              <w:rPr>
                <w:rFonts w:ascii="Arial"/>
                <w:b/>
                <w:sz w:val="18"/>
              </w:rPr>
              <w:t>60</w:t>
            </w:r>
          </w:p>
        </w:tc>
        <w:tc>
          <w:tcPr>
            <w:tcW w:w="1264" w:type="dxa"/>
          </w:tcPr>
          <w:p w:rsidR="00C7783A" w:rsidRDefault="00A82564">
            <w:pPr>
              <w:pStyle w:val="TableParagraph"/>
              <w:spacing w:before="52"/>
              <w:ind w:left="225" w:right="226"/>
              <w:jc w:val="center"/>
              <w:rPr>
                <w:rFonts w:ascii="Arial"/>
                <w:b/>
                <w:sz w:val="18"/>
              </w:rPr>
            </w:pPr>
            <w:r>
              <w:rPr>
                <w:rFonts w:ascii="Arial"/>
                <w:b/>
                <w:sz w:val="18"/>
              </w:rPr>
              <w:t>60</w:t>
            </w:r>
          </w:p>
        </w:tc>
        <w:tc>
          <w:tcPr>
            <w:tcW w:w="1105" w:type="dxa"/>
          </w:tcPr>
          <w:p w:rsidR="00C7783A" w:rsidRDefault="00A82564">
            <w:pPr>
              <w:pStyle w:val="TableParagraph"/>
              <w:spacing w:before="52"/>
              <w:ind w:left="223" w:right="185"/>
              <w:jc w:val="center"/>
              <w:rPr>
                <w:rFonts w:ascii="Arial"/>
                <w:b/>
                <w:sz w:val="18"/>
              </w:rPr>
            </w:pPr>
            <w:r>
              <w:rPr>
                <w:rFonts w:ascii="Arial"/>
                <w:b/>
                <w:sz w:val="18"/>
              </w:rPr>
              <w:t>60</w:t>
            </w:r>
          </w:p>
        </w:tc>
        <w:tc>
          <w:tcPr>
            <w:tcW w:w="1150" w:type="dxa"/>
          </w:tcPr>
          <w:p w:rsidR="00C7783A" w:rsidRDefault="00A82564">
            <w:pPr>
              <w:pStyle w:val="TableParagraph"/>
              <w:spacing w:before="52"/>
              <w:ind w:left="180" w:right="134"/>
              <w:jc w:val="center"/>
              <w:rPr>
                <w:rFonts w:ascii="Arial"/>
                <w:b/>
                <w:sz w:val="18"/>
              </w:rPr>
            </w:pPr>
            <w:r>
              <w:rPr>
                <w:rFonts w:ascii="Arial"/>
                <w:b/>
                <w:sz w:val="18"/>
              </w:rPr>
              <w:t>60</w:t>
            </w:r>
          </w:p>
        </w:tc>
        <w:tc>
          <w:tcPr>
            <w:tcW w:w="1471" w:type="dxa"/>
          </w:tcPr>
          <w:p w:rsidR="00C7783A" w:rsidRDefault="00A82564">
            <w:pPr>
              <w:pStyle w:val="TableParagraph"/>
              <w:spacing w:before="52"/>
              <w:ind w:left="136" w:right="148"/>
              <w:jc w:val="center"/>
              <w:rPr>
                <w:rFonts w:ascii="Arial"/>
                <w:b/>
                <w:sz w:val="18"/>
              </w:rPr>
            </w:pPr>
            <w:r>
              <w:rPr>
                <w:rFonts w:ascii="Arial"/>
                <w:b/>
                <w:sz w:val="18"/>
              </w:rPr>
              <w:t>60</w:t>
            </w:r>
          </w:p>
        </w:tc>
        <w:tc>
          <w:tcPr>
            <w:tcW w:w="1197" w:type="dxa"/>
          </w:tcPr>
          <w:p w:rsidR="00C7783A" w:rsidRDefault="00A82564">
            <w:pPr>
              <w:pStyle w:val="TableParagraph"/>
              <w:spacing w:before="52"/>
              <w:ind w:left="138" w:right="274"/>
              <w:jc w:val="center"/>
              <w:rPr>
                <w:rFonts w:ascii="Arial"/>
                <w:b/>
                <w:sz w:val="18"/>
              </w:rPr>
            </w:pPr>
            <w:r>
              <w:rPr>
                <w:rFonts w:ascii="Arial"/>
                <w:b/>
                <w:sz w:val="18"/>
              </w:rPr>
              <w:t>60</w:t>
            </w:r>
          </w:p>
        </w:tc>
        <w:tc>
          <w:tcPr>
            <w:tcW w:w="1185" w:type="dxa"/>
          </w:tcPr>
          <w:p w:rsidR="00C7783A" w:rsidRDefault="00A82564">
            <w:pPr>
              <w:pStyle w:val="TableParagraph"/>
              <w:spacing w:before="52"/>
              <w:ind w:left="125" w:right="224"/>
              <w:jc w:val="center"/>
              <w:rPr>
                <w:rFonts w:ascii="Arial"/>
                <w:b/>
                <w:sz w:val="18"/>
              </w:rPr>
            </w:pPr>
            <w:r>
              <w:rPr>
                <w:rFonts w:ascii="Arial"/>
                <w:b/>
                <w:sz w:val="18"/>
              </w:rPr>
              <w:t>60</w:t>
            </w:r>
          </w:p>
        </w:tc>
      </w:tr>
      <w:tr w:rsidR="00C7783A" w:rsidTr="00ED36D4">
        <w:trPr>
          <w:trHeight w:val="338"/>
          <w:jc w:val="center"/>
        </w:trPr>
        <w:tc>
          <w:tcPr>
            <w:tcW w:w="1095" w:type="dxa"/>
          </w:tcPr>
          <w:p w:rsidR="00C7783A" w:rsidRDefault="00A82564">
            <w:pPr>
              <w:pStyle w:val="TableParagraph"/>
              <w:spacing w:before="120"/>
              <w:ind w:left="133" w:right="83"/>
              <w:jc w:val="center"/>
              <w:rPr>
                <w:rFonts w:ascii="Arial MT"/>
                <w:sz w:val="14"/>
              </w:rPr>
            </w:pPr>
            <w:r>
              <w:rPr>
                <w:rFonts w:ascii="Arial MT"/>
                <w:sz w:val="14"/>
              </w:rPr>
              <w:t>Pengalaman</w:t>
            </w:r>
          </w:p>
        </w:tc>
        <w:tc>
          <w:tcPr>
            <w:tcW w:w="1569" w:type="dxa"/>
          </w:tcPr>
          <w:p w:rsidR="00C7783A" w:rsidRDefault="00A82564">
            <w:pPr>
              <w:pStyle w:val="TableParagraph"/>
              <w:spacing w:before="120"/>
              <w:ind w:left="91" w:right="198"/>
              <w:jc w:val="center"/>
              <w:rPr>
                <w:rFonts w:ascii="Arial MT"/>
                <w:sz w:val="14"/>
              </w:rPr>
            </w:pPr>
            <w:r>
              <w:rPr>
                <w:rFonts w:ascii="Arial MT"/>
                <w:sz w:val="14"/>
              </w:rPr>
              <w:t>Pearson</w:t>
            </w:r>
            <w:r>
              <w:rPr>
                <w:rFonts w:ascii="Arial MT"/>
                <w:spacing w:val="-6"/>
                <w:sz w:val="14"/>
              </w:rPr>
              <w:t xml:space="preserve"> </w:t>
            </w:r>
            <w:r>
              <w:rPr>
                <w:rFonts w:ascii="Arial MT"/>
                <w:sz w:val="14"/>
              </w:rPr>
              <w:t>Correlation</w:t>
            </w:r>
          </w:p>
        </w:tc>
        <w:tc>
          <w:tcPr>
            <w:tcW w:w="1019" w:type="dxa"/>
          </w:tcPr>
          <w:p w:rsidR="00C7783A" w:rsidRDefault="00A82564">
            <w:pPr>
              <w:pStyle w:val="TableParagraph"/>
              <w:spacing w:before="70"/>
              <w:ind w:right="136"/>
              <w:jc w:val="center"/>
              <w:rPr>
                <w:rFonts w:ascii="Arial"/>
                <w:b/>
                <w:sz w:val="18"/>
              </w:rPr>
            </w:pPr>
            <w:r>
              <w:rPr>
                <w:rFonts w:ascii="Arial"/>
                <w:b/>
                <w:sz w:val="18"/>
              </w:rPr>
              <w:t>,658</w:t>
            </w:r>
            <w:r>
              <w:rPr>
                <w:rFonts w:ascii="Arial"/>
                <w:b/>
                <w:sz w:val="18"/>
                <w:vertAlign w:val="superscript"/>
              </w:rPr>
              <w:t>**</w:t>
            </w:r>
          </w:p>
        </w:tc>
        <w:tc>
          <w:tcPr>
            <w:tcW w:w="1241" w:type="dxa"/>
          </w:tcPr>
          <w:p w:rsidR="00C7783A" w:rsidRDefault="00A82564">
            <w:pPr>
              <w:pStyle w:val="TableParagraph"/>
              <w:spacing w:before="70"/>
              <w:ind w:left="145" w:right="221"/>
              <w:jc w:val="center"/>
              <w:rPr>
                <w:rFonts w:ascii="Arial"/>
                <w:b/>
                <w:sz w:val="18"/>
              </w:rPr>
            </w:pPr>
            <w:r>
              <w:rPr>
                <w:rFonts w:ascii="Arial"/>
                <w:b/>
                <w:sz w:val="18"/>
              </w:rPr>
              <w:t>,658</w:t>
            </w:r>
            <w:r>
              <w:rPr>
                <w:rFonts w:ascii="Arial"/>
                <w:b/>
                <w:sz w:val="18"/>
                <w:vertAlign w:val="superscript"/>
              </w:rPr>
              <w:t>**</w:t>
            </w:r>
          </w:p>
        </w:tc>
        <w:tc>
          <w:tcPr>
            <w:tcW w:w="992" w:type="dxa"/>
          </w:tcPr>
          <w:p w:rsidR="00C7783A" w:rsidRDefault="00A82564">
            <w:pPr>
              <w:pStyle w:val="TableParagraph"/>
              <w:spacing w:before="70"/>
              <w:ind w:left="232" w:right="276"/>
              <w:jc w:val="center"/>
              <w:rPr>
                <w:rFonts w:ascii="Arial"/>
                <w:b/>
                <w:sz w:val="18"/>
              </w:rPr>
            </w:pPr>
            <w:r>
              <w:rPr>
                <w:rFonts w:ascii="Arial"/>
                <w:b/>
                <w:sz w:val="18"/>
              </w:rPr>
              <w:t>,754</w:t>
            </w:r>
            <w:r>
              <w:rPr>
                <w:rFonts w:ascii="Arial"/>
                <w:b/>
                <w:sz w:val="18"/>
                <w:vertAlign w:val="superscript"/>
              </w:rPr>
              <w:t>**</w:t>
            </w:r>
          </w:p>
        </w:tc>
        <w:tc>
          <w:tcPr>
            <w:tcW w:w="1185" w:type="dxa"/>
          </w:tcPr>
          <w:p w:rsidR="00C7783A" w:rsidRDefault="00A82564">
            <w:pPr>
              <w:pStyle w:val="TableParagraph"/>
              <w:spacing w:before="70"/>
              <w:ind w:left="267" w:right="217"/>
              <w:jc w:val="center"/>
              <w:rPr>
                <w:rFonts w:ascii="Arial"/>
                <w:b/>
                <w:sz w:val="18"/>
              </w:rPr>
            </w:pPr>
            <w:r>
              <w:rPr>
                <w:rFonts w:ascii="Arial"/>
                <w:b/>
                <w:sz w:val="18"/>
              </w:rPr>
              <w:t>,959</w:t>
            </w:r>
            <w:r>
              <w:rPr>
                <w:rFonts w:ascii="Arial"/>
                <w:b/>
                <w:sz w:val="18"/>
                <w:vertAlign w:val="superscript"/>
              </w:rPr>
              <w:t>**</w:t>
            </w:r>
          </w:p>
        </w:tc>
        <w:tc>
          <w:tcPr>
            <w:tcW w:w="1278" w:type="dxa"/>
          </w:tcPr>
          <w:p w:rsidR="00C7783A" w:rsidRDefault="00A82564">
            <w:pPr>
              <w:pStyle w:val="TableParagraph"/>
              <w:spacing w:before="70"/>
              <w:ind w:right="5"/>
              <w:jc w:val="center"/>
              <w:rPr>
                <w:rFonts w:ascii="Arial"/>
                <w:b/>
                <w:sz w:val="18"/>
              </w:rPr>
            </w:pPr>
            <w:r>
              <w:rPr>
                <w:rFonts w:ascii="Arial"/>
                <w:b/>
                <w:w w:val="99"/>
                <w:sz w:val="18"/>
              </w:rPr>
              <w:t>1</w:t>
            </w:r>
          </w:p>
        </w:tc>
        <w:tc>
          <w:tcPr>
            <w:tcW w:w="1264" w:type="dxa"/>
          </w:tcPr>
          <w:p w:rsidR="00C7783A" w:rsidRDefault="00A82564">
            <w:pPr>
              <w:pStyle w:val="TableParagraph"/>
              <w:spacing w:before="70"/>
              <w:ind w:left="225" w:right="219"/>
              <w:jc w:val="center"/>
              <w:rPr>
                <w:rFonts w:ascii="Arial"/>
                <w:b/>
                <w:sz w:val="18"/>
              </w:rPr>
            </w:pPr>
            <w:r>
              <w:rPr>
                <w:rFonts w:ascii="Arial"/>
                <w:b/>
                <w:sz w:val="18"/>
              </w:rPr>
              <w:t>,880</w:t>
            </w:r>
            <w:r>
              <w:rPr>
                <w:rFonts w:ascii="Arial"/>
                <w:b/>
                <w:sz w:val="18"/>
                <w:vertAlign w:val="superscript"/>
              </w:rPr>
              <w:t>**</w:t>
            </w:r>
          </w:p>
        </w:tc>
        <w:tc>
          <w:tcPr>
            <w:tcW w:w="1105" w:type="dxa"/>
          </w:tcPr>
          <w:p w:rsidR="00C7783A" w:rsidRDefault="00A82564">
            <w:pPr>
              <w:pStyle w:val="TableParagraph"/>
              <w:spacing w:before="70"/>
              <w:ind w:left="225" w:right="179"/>
              <w:jc w:val="center"/>
              <w:rPr>
                <w:rFonts w:ascii="Arial"/>
                <w:b/>
                <w:sz w:val="18"/>
              </w:rPr>
            </w:pPr>
            <w:r>
              <w:rPr>
                <w:rFonts w:ascii="Arial"/>
                <w:b/>
                <w:sz w:val="18"/>
              </w:rPr>
              <w:t>,711</w:t>
            </w:r>
            <w:r>
              <w:rPr>
                <w:rFonts w:ascii="Arial"/>
                <w:b/>
                <w:sz w:val="18"/>
                <w:vertAlign w:val="superscript"/>
              </w:rPr>
              <w:t>**</w:t>
            </w:r>
          </w:p>
        </w:tc>
        <w:tc>
          <w:tcPr>
            <w:tcW w:w="1150" w:type="dxa"/>
          </w:tcPr>
          <w:p w:rsidR="00C7783A" w:rsidRDefault="00A82564">
            <w:pPr>
              <w:pStyle w:val="TableParagraph"/>
              <w:spacing w:before="70"/>
              <w:ind w:left="180" w:right="125"/>
              <w:jc w:val="center"/>
              <w:rPr>
                <w:rFonts w:ascii="Arial"/>
                <w:b/>
                <w:sz w:val="18"/>
              </w:rPr>
            </w:pPr>
            <w:r>
              <w:rPr>
                <w:rFonts w:ascii="Arial"/>
                <w:b/>
                <w:sz w:val="18"/>
              </w:rPr>
              <w:t>,959</w:t>
            </w:r>
            <w:r>
              <w:rPr>
                <w:rFonts w:ascii="Arial"/>
                <w:b/>
                <w:sz w:val="18"/>
                <w:vertAlign w:val="superscript"/>
              </w:rPr>
              <w:t>**</w:t>
            </w:r>
          </w:p>
        </w:tc>
        <w:tc>
          <w:tcPr>
            <w:tcW w:w="1471" w:type="dxa"/>
          </w:tcPr>
          <w:p w:rsidR="00C7783A" w:rsidRDefault="00A82564">
            <w:pPr>
              <w:pStyle w:val="TableParagraph"/>
              <w:spacing w:before="70"/>
              <w:ind w:left="136" w:right="144"/>
              <w:jc w:val="center"/>
              <w:rPr>
                <w:rFonts w:ascii="Arial"/>
                <w:b/>
                <w:sz w:val="18"/>
              </w:rPr>
            </w:pPr>
            <w:r>
              <w:rPr>
                <w:rFonts w:ascii="Arial"/>
                <w:b/>
                <w:sz w:val="18"/>
              </w:rPr>
              <w:t>1,000</w:t>
            </w:r>
            <w:r>
              <w:rPr>
                <w:rFonts w:ascii="Arial"/>
                <w:b/>
                <w:sz w:val="18"/>
                <w:vertAlign w:val="superscript"/>
              </w:rPr>
              <w:t>**</w:t>
            </w:r>
          </w:p>
        </w:tc>
        <w:tc>
          <w:tcPr>
            <w:tcW w:w="1197" w:type="dxa"/>
          </w:tcPr>
          <w:p w:rsidR="00C7783A" w:rsidRDefault="00A82564">
            <w:pPr>
              <w:pStyle w:val="TableParagraph"/>
              <w:spacing w:before="70"/>
              <w:ind w:left="142" w:right="269"/>
              <w:jc w:val="center"/>
              <w:rPr>
                <w:rFonts w:ascii="Arial"/>
                <w:b/>
                <w:sz w:val="18"/>
              </w:rPr>
            </w:pPr>
            <w:r>
              <w:rPr>
                <w:rFonts w:ascii="Arial"/>
                <w:b/>
                <w:sz w:val="18"/>
              </w:rPr>
              <w:t>,328</w:t>
            </w:r>
            <w:r>
              <w:rPr>
                <w:rFonts w:ascii="Arial"/>
                <w:b/>
                <w:sz w:val="18"/>
                <w:vertAlign w:val="superscript"/>
              </w:rPr>
              <w:t>*</w:t>
            </w:r>
          </w:p>
        </w:tc>
        <w:tc>
          <w:tcPr>
            <w:tcW w:w="1185" w:type="dxa"/>
          </w:tcPr>
          <w:p w:rsidR="00C7783A" w:rsidRDefault="00A82564">
            <w:pPr>
              <w:pStyle w:val="TableParagraph"/>
              <w:spacing w:before="70"/>
              <w:ind w:left="127" w:right="224"/>
              <w:jc w:val="center"/>
              <w:rPr>
                <w:rFonts w:ascii="Arial"/>
                <w:b/>
                <w:sz w:val="18"/>
              </w:rPr>
            </w:pPr>
            <w:r>
              <w:rPr>
                <w:rFonts w:ascii="Arial"/>
                <w:b/>
                <w:sz w:val="18"/>
              </w:rPr>
              <w:t>-,379</w:t>
            </w:r>
            <w:r>
              <w:rPr>
                <w:rFonts w:ascii="Arial"/>
                <w:b/>
                <w:sz w:val="18"/>
                <w:vertAlign w:val="superscript"/>
              </w:rPr>
              <w:t>**</w:t>
            </w:r>
          </w:p>
        </w:tc>
      </w:tr>
      <w:tr w:rsidR="00C7783A" w:rsidTr="00ED36D4">
        <w:trPr>
          <w:trHeight w:val="320"/>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left="91" w:right="196"/>
              <w:jc w:val="center"/>
              <w:rPr>
                <w:rFonts w:ascii="Arial MT"/>
                <w:sz w:val="14"/>
              </w:rPr>
            </w:pPr>
            <w:r>
              <w:rPr>
                <w:rFonts w:ascii="Arial MT"/>
                <w:sz w:val="14"/>
              </w:rPr>
              <w:t>Sig.</w:t>
            </w:r>
            <w:r>
              <w:rPr>
                <w:rFonts w:ascii="Arial MT"/>
                <w:spacing w:val="-6"/>
                <w:sz w:val="14"/>
              </w:rPr>
              <w:t xml:space="preserve"> </w:t>
            </w:r>
            <w:r>
              <w:rPr>
                <w:rFonts w:ascii="Arial MT"/>
                <w:sz w:val="14"/>
              </w:rPr>
              <w:t>(2-tailed)</w:t>
            </w:r>
          </w:p>
        </w:tc>
        <w:tc>
          <w:tcPr>
            <w:tcW w:w="1019" w:type="dxa"/>
          </w:tcPr>
          <w:p w:rsidR="00C7783A" w:rsidRDefault="00A82564">
            <w:pPr>
              <w:pStyle w:val="TableParagraph"/>
              <w:spacing w:before="52"/>
              <w:ind w:right="142"/>
              <w:jc w:val="center"/>
              <w:rPr>
                <w:rFonts w:ascii="Arial"/>
                <w:b/>
                <w:sz w:val="18"/>
              </w:rPr>
            </w:pPr>
            <w:r>
              <w:rPr>
                <w:rFonts w:ascii="Arial"/>
                <w:b/>
                <w:sz w:val="18"/>
              </w:rPr>
              <w:t>,000</w:t>
            </w:r>
          </w:p>
        </w:tc>
        <w:tc>
          <w:tcPr>
            <w:tcW w:w="1241" w:type="dxa"/>
          </w:tcPr>
          <w:p w:rsidR="00C7783A" w:rsidRDefault="00A82564">
            <w:pPr>
              <w:pStyle w:val="TableParagraph"/>
              <w:spacing w:before="52"/>
              <w:ind w:left="145" w:right="227"/>
              <w:jc w:val="center"/>
              <w:rPr>
                <w:rFonts w:ascii="Arial"/>
                <w:b/>
                <w:sz w:val="18"/>
              </w:rPr>
            </w:pPr>
            <w:r>
              <w:rPr>
                <w:rFonts w:ascii="Arial"/>
                <w:b/>
                <w:sz w:val="18"/>
              </w:rPr>
              <w:t>,000</w:t>
            </w:r>
          </w:p>
        </w:tc>
        <w:tc>
          <w:tcPr>
            <w:tcW w:w="992" w:type="dxa"/>
          </w:tcPr>
          <w:p w:rsidR="00C7783A" w:rsidRDefault="00A82564">
            <w:pPr>
              <w:pStyle w:val="TableParagraph"/>
              <w:spacing w:before="52"/>
              <w:ind w:left="225" w:right="276"/>
              <w:jc w:val="center"/>
              <w:rPr>
                <w:rFonts w:ascii="Arial"/>
                <w:b/>
                <w:sz w:val="18"/>
              </w:rPr>
            </w:pPr>
            <w:r>
              <w:rPr>
                <w:rFonts w:ascii="Arial"/>
                <w:b/>
                <w:sz w:val="18"/>
              </w:rPr>
              <w:t>,000</w:t>
            </w:r>
          </w:p>
        </w:tc>
        <w:tc>
          <w:tcPr>
            <w:tcW w:w="1185" w:type="dxa"/>
          </w:tcPr>
          <w:p w:rsidR="00C7783A" w:rsidRDefault="00A82564">
            <w:pPr>
              <w:pStyle w:val="TableParagraph"/>
              <w:spacing w:before="52"/>
              <w:ind w:left="266" w:right="224"/>
              <w:jc w:val="center"/>
              <w:rPr>
                <w:rFonts w:ascii="Arial"/>
                <w:b/>
                <w:sz w:val="18"/>
              </w:rPr>
            </w:pPr>
            <w:r>
              <w:rPr>
                <w:rFonts w:ascii="Arial"/>
                <w:b/>
                <w:sz w:val="18"/>
              </w:rPr>
              <w:t>,000</w:t>
            </w:r>
          </w:p>
        </w:tc>
        <w:tc>
          <w:tcPr>
            <w:tcW w:w="1278" w:type="dxa"/>
          </w:tcPr>
          <w:p w:rsidR="00C7783A" w:rsidRDefault="00A82564">
            <w:pPr>
              <w:pStyle w:val="TableParagraph"/>
              <w:spacing w:before="52"/>
              <w:ind w:left="220" w:right="229"/>
              <w:jc w:val="center"/>
              <w:rPr>
                <w:rFonts w:ascii="Arial"/>
                <w:b/>
                <w:sz w:val="18"/>
              </w:rPr>
            </w:pPr>
            <w:r>
              <w:rPr>
                <w:rFonts w:ascii="Arial"/>
                <w:b/>
                <w:sz w:val="18"/>
              </w:rPr>
              <w:t>,000</w:t>
            </w:r>
          </w:p>
        </w:tc>
        <w:tc>
          <w:tcPr>
            <w:tcW w:w="1264" w:type="dxa"/>
          </w:tcPr>
          <w:p w:rsidR="00C7783A" w:rsidRDefault="00A82564">
            <w:pPr>
              <w:pStyle w:val="TableParagraph"/>
              <w:spacing w:before="52"/>
              <w:ind w:left="225" w:right="226"/>
              <w:jc w:val="center"/>
              <w:rPr>
                <w:rFonts w:ascii="Arial"/>
                <w:b/>
                <w:sz w:val="18"/>
              </w:rPr>
            </w:pPr>
            <w:r>
              <w:rPr>
                <w:rFonts w:ascii="Arial"/>
                <w:b/>
                <w:sz w:val="18"/>
              </w:rPr>
              <w:t>,000</w:t>
            </w:r>
          </w:p>
        </w:tc>
        <w:tc>
          <w:tcPr>
            <w:tcW w:w="1105" w:type="dxa"/>
          </w:tcPr>
          <w:p w:rsidR="00C7783A" w:rsidRDefault="00A82564">
            <w:pPr>
              <w:pStyle w:val="TableParagraph"/>
              <w:spacing w:before="52"/>
              <w:ind w:left="223" w:right="185"/>
              <w:jc w:val="center"/>
              <w:rPr>
                <w:rFonts w:ascii="Arial"/>
                <w:b/>
                <w:sz w:val="18"/>
              </w:rPr>
            </w:pPr>
            <w:r>
              <w:rPr>
                <w:rFonts w:ascii="Arial"/>
                <w:b/>
                <w:sz w:val="18"/>
              </w:rPr>
              <w:t>,000</w:t>
            </w:r>
          </w:p>
        </w:tc>
        <w:tc>
          <w:tcPr>
            <w:tcW w:w="1150" w:type="dxa"/>
          </w:tcPr>
          <w:p w:rsidR="00C7783A" w:rsidRDefault="00A82564">
            <w:pPr>
              <w:pStyle w:val="TableParagraph"/>
              <w:spacing w:before="52"/>
              <w:ind w:left="180" w:right="134"/>
              <w:jc w:val="center"/>
              <w:rPr>
                <w:rFonts w:ascii="Arial"/>
                <w:b/>
                <w:sz w:val="18"/>
              </w:rPr>
            </w:pPr>
            <w:r>
              <w:rPr>
                <w:rFonts w:ascii="Arial"/>
                <w:b/>
                <w:sz w:val="18"/>
              </w:rPr>
              <w:t>,000</w:t>
            </w:r>
          </w:p>
        </w:tc>
        <w:tc>
          <w:tcPr>
            <w:tcW w:w="1471" w:type="dxa"/>
          </w:tcPr>
          <w:p w:rsidR="00C7783A" w:rsidRDefault="00A82564">
            <w:pPr>
              <w:pStyle w:val="TableParagraph"/>
              <w:spacing w:before="52"/>
              <w:ind w:left="136" w:right="146"/>
              <w:jc w:val="center"/>
              <w:rPr>
                <w:rFonts w:ascii="Arial"/>
                <w:b/>
                <w:sz w:val="18"/>
              </w:rPr>
            </w:pPr>
            <w:r>
              <w:rPr>
                <w:rFonts w:ascii="Arial"/>
                <w:b/>
                <w:sz w:val="18"/>
              </w:rPr>
              <w:t>,000</w:t>
            </w:r>
          </w:p>
        </w:tc>
        <w:tc>
          <w:tcPr>
            <w:tcW w:w="1197" w:type="dxa"/>
          </w:tcPr>
          <w:p w:rsidR="00C7783A" w:rsidRDefault="00A82564">
            <w:pPr>
              <w:pStyle w:val="TableParagraph"/>
              <w:spacing w:before="52"/>
              <w:ind w:left="140" w:right="274"/>
              <w:jc w:val="center"/>
              <w:rPr>
                <w:rFonts w:ascii="Arial"/>
                <w:b/>
                <w:sz w:val="18"/>
              </w:rPr>
            </w:pPr>
            <w:r>
              <w:rPr>
                <w:rFonts w:ascii="Arial"/>
                <w:b/>
                <w:sz w:val="18"/>
              </w:rPr>
              <w:t>,010</w:t>
            </w:r>
          </w:p>
        </w:tc>
        <w:tc>
          <w:tcPr>
            <w:tcW w:w="1185" w:type="dxa"/>
          </w:tcPr>
          <w:p w:rsidR="00C7783A" w:rsidRDefault="00A82564">
            <w:pPr>
              <w:pStyle w:val="TableParagraph"/>
              <w:spacing w:before="52"/>
              <w:ind w:left="124" w:right="224"/>
              <w:jc w:val="center"/>
              <w:rPr>
                <w:rFonts w:ascii="Arial"/>
                <w:b/>
                <w:sz w:val="18"/>
              </w:rPr>
            </w:pPr>
            <w:r>
              <w:rPr>
                <w:rFonts w:ascii="Arial"/>
                <w:b/>
                <w:sz w:val="18"/>
              </w:rPr>
              <w:t>,003</w:t>
            </w:r>
          </w:p>
        </w:tc>
      </w:tr>
      <w:tr w:rsidR="00C7783A" w:rsidTr="00ED36D4">
        <w:trPr>
          <w:trHeight w:val="301"/>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right="103"/>
              <w:jc w:val="center"/>
              <w:rPr>
                <w:rFonts w:ascii="Arial MT"/>
                <w:sz w:val="14"/>
              </w:rPr>
            </w:pPr>
            <w:r>
              <w:rPr>
                <w:rFonts w:ascii="Arial MT"/>
                <w:w w:val="99"/>
                <w:sz w:val="14"/>
              </w:rPr>
              <w:t>N</w:t>
            </w:r>
          </w:p>
        </w:tc>
        <w:tc>
          <w:tcPr>
            <w:tcW w:w="1019" w:type="dxa"/>
          </w:tcPr>
          <w:p w:rsidR="00C7783A" w:rsidRDefault="00A82564">
            <w:pPr>
              <w:pStyle w:val="TableParagraph"/>
              <w:spacing w:before="52"/>
              <w:ind w:right="144"/>
              <w:jc w:val="center"/>
              <w:rPr>
                <w:rFonts w:ascii="Arial"/>
                <w:b/>
                <w:sz w:val="18"/>
              </w:rPr>
            </w:pPr>
            <w:r>
              <w:rPr>
                <w:rFonts w:ascii="Arial"/>
                <w:b/>
                <w:sz w:val="18"/>
              </w:rPr>
              <w:t>60</w:t>
            </w:r>
          </w:p>
        </w:tc>
        <w:tc>
          <w:tcPr>
            <w:tcW w:w="1241" w:type="dxa"/>
          </w:tcPr>
          <w:p w:rsidR="00C7783A" w:rsidRDefault="00A82564">
            <w:pPr>
              <w:pStyle w:val="TableParagraph"/>
              <w:spacing w:before="52"/>
              <w:ind w:left="145" w:right="229"/>
              <w:jc w:val="center"/>
              <w:rPr>
                <w:rFonts w:ascii="Arial"/>
                <w:b/>
                <w:sz w:val="18"/>
              </w:rPr>
            </w:pPr>
            <w:r>
              <w:rPr>
                <w:rFonts w:ascii="Arial"/>
                <w:b/>
                <w:sz w:val="18"/>
              </w:rPr>
              <w:t>60</w:t>
            </w:r>
          </w:p>
        </w:tc>
        <w:tc>
          <w:tcPr>
            <w:tcW w:w="992" w:type="dxa"/>
          </w:tcPr>
          <w:p w:rsidR="00C7783A" w:rsidRDefault="00A82564">
            <w:pPr>
              <w:pStyle w:val="TableParagraph"/>
              <w:spacing w:before="52"/>
              <w:ind w:left="226" w:right="276"/>
              <w:jc w:val="center"/>
              <w:rPr>
                <w:rFonts w:ascii="Arial"/>
                <w:b/>
                <w:sz w:val="18"/>
              </w:rPr>
            </w:pPr>
            <w:r>
              <w:rPr>
                <w:rFonts w:ascii="Arial"/>
                <w:b/>
                <w:sz w:val="18"/>
              </w:rPr>
              <w:t>60</w:t>
            </w:r>
          </w:p>
        </w:tc>
        <w:tc>
          <w:tcPr>
            <w:tcW w:w="1185" w:type="dxa"/>
          </w:tcPr>
          <w:p w:rsidR="00C7783A" w:rsidRDefault="00A82564">
            <w:pPr>
              <w:pStyle w:val="TableParagraph"/>
              <w:spacing w:before="52"/>
              <w:ind w:left="266" w:right="224"/>
              <w:jc w:val="center"/>
              <w:rPr>
                <w:rFonts w:ascii="Arial"/>
                <w:b/>
                <w:sz w:val="18"/>
              </w:rPr>
            </w:pPr>
            <w:r>
              <w:rPr>
                <w:rFonts w:ascii="Arial"/>
                <w:b/>
                <w:sz w:val="18"/>
              </w:rPr>
              <w:t>60</w:t>
            </w:r>
          </w:p>
        </w:tc>
        <w:tc>
          <w:tcPr>
            <w:tcW w:w="1278" w:type="dxa"/>
          </w:tcPr>
          <w:p w:rsidR="00C7783A" w:rsidRDefault="00A82564">
            <w:pPr>
              <w:pStyle w:val="TableParagraph"/>
              <w:spacing w:before="52"/>
              <w:ind w:left="218" w:right="229"/>
              <w:jc w:val="center"/>
              <w:rPr>
                <w:rFonts w:ascii="Arial"/>
                <w:b/>
                <w:sz w:val="18"/>
              </w:rPr>
            </w:pPr>
            <w:r>
              <w:rPr>
                <w:rFonts w:ascii="Arial"/>
                <w:b/>
                <w:sz w:val="18"/>
              </w:rPr>
              <w:t>60</w:t>
            </w:r>
          </w:p>
        </w:tc>
        <w:tc>
          <w:tcPr>
            <w:tcW w:w="1264" w:type="dxa"/>
          </w:tcPr>
          <w:p w:rsidR="00C7783A" w:rsidRDefault="00A82564">
            <w:pPr>
              <w:pStyle w:val="TableParagraph"/>
              <w:spacing w:before="52"/>
              <w:ind w:left="225" w:right="226"/>
              <w:jc w:val="center"/>
              <w:rPr>
                <w:rFonts w:ascii="Arial"/>
                <w:b/>
                <w:sz w:val="18"/>
              </w:rPr>
            </w:pPr>
            <w:r>
              <w:rPr>
                <w:rFonts w:ascii="Arial"/>
                <w:b/>
                <w:sz w:val="18"/>
              </w:rPr>
              <w:t>60</w:t>
            </w:r>
          </w:p>
        </w:tc>
        <w:tc>
          <w:tcPr>
            <w:tcW w:w="1105" w:type="dxa"/>
          </w:tcPr>
          <w:p w:rsidR="00C7783A" w:rsidRDefault="00A82564">
            <w:pPr>
              <w:pStyle w:val="TableParagraph"/>
              <w:spacing w:before="52"/>
              <w:ind w:left="223" w:right="185"/>
              <w:jc w:val="center"/>
              <w:rPr>
                <w:rFonts w:ascii="Arial"/>
                <w:b/>
                <w:sz w:val="18"/>
              </w:rPr>
            </w:pPr>
            <w:r>
              <w:rPr>
                <w:rFonts w:ascii="Arial"/>
                <w:b/>
                <w:sz w:val="18"/>
              </w:rPr>
              <w:t>60</w:t>
            </w:r>
          </w:p>
        </w:tc>
        <w:tc>
          <w:tcPr>
            <w:tcW w:w="1150" w:type="dxa"/>
          </w:tcPr>
          <w:p w:rsidR="00C7783A" w:rsidRDefault="00A82564">
            <w:pPr>
              <w:pStyle w:val="TableParagraph"/>
              <w:spacing w:before="52"/>
              <w:ind w:left="180" w:right="134"/>
              <w:jc w:val="center"/>
              <w:rPr>
                <w:rFonts w:ascii="Arial"/>
                <w:b/>
                <w:sz w:val="18"/>
              </w:rPr>
            </w:pPr>
            <w:r>
              <w:rPr>
                <w:rFonts w:ascii="Arial"/>
                <w:b/>
                <w:sz w:val="18"/>
              </w:rPr>
              <w:t>60</w:t>
            </w:r>
          </w:p>
        </w:tc>
        <w:tc>
          <w:tcPr>
            <w:tcW w:w="1471" w:type="dxa"/>
          </w:tcPr>
          <w:p w:rsidR="00C7783A" w:rsidRDefault="00A82564">
            <w:pPr>
              <w:pStyle w:val="TableParagraph"/>
              <w:spacing w:before="52"/>
              <w:ind w:left="136" w:right="148"/>
              <w:jc w:val="center"/>
              <w:rPr>
                <w:rFonts w:ascii="Arial"/>
                <w:b/>
                <w:sz w:val="18"/>
              </w:rPr>
            </w:pPr>
            <w:r>
              <w:rPr>
                <w:rFonts w:ascii="Arial"/>
                <w:b/>
                <w:sz w:val="18"/>
              </w:rPr>
              <w:t>60</w:t>
            </w:r>
          </w:p>
        </w:tc>
        <w:tc>
          <w:tcPr>
            <w:tcW w:w="1197" w:type="dxa"/>
          </w:tcPr>
          <w:p w:rsidR="00C7783A" w:rsidRDefault="00A82564">
            <w:pPr>
              <w:pStyle w:val="TableParagraph"/>
              <w:spacing w:before="52"/>
              <w:ind w:left="138" w:right="274"/>
              <w:jc w:val="center"/>
              <w:rPr>
                <w:rFonts w:ascii="Arial"/>
                <w:b/>
                <w:sz w:val="18"/>
              </w:rPr>
            </w:pPr>
            <w:r>
              <w:rPr>
                <w:rFonts w:ascii="Arial"/>
                <w:b/>
                <w:sz w:val="18"/>
              </w:rPr>
              <w:t>60</w:t>
            </w:r>
          </w:p>
        </w:tc>
        <w:tc>
          <w:tcPr>
            <w:tcW w:w="1185" w:type="dxa"/>
          </w:tcPr>
          <w:p w:rsidR="00C7783A" w:rsidRDefault="00A82564">
            <w:pPr>
              <w:pStyle w:val="TableParagraph"/>
              <w:spacing w:before="52"/>
              <w:ind w:left="125" w:right="224"/>
              <w:jc w:val="center"/>
              <w:rPr>
                <w:rFonts w:ascii="Arial"/>
                <w:b/>
                <w:sz w:val="18"/>
              </w:rPr>
            </w:pPr>
            <w:r>
              <w:rPr>
                <w:rFonts w:ascii="Arial"/>
                <w:b/>
                <w:sz w:val="18"/>
              </w:rPr>
              <w:t>60</w:t>
            </w:r>
          </w:p>
        </w:tc>
      </w:tr>
      <w:tr w:rsidR="00C7783A" w:rsidTr="00ED36D4">
        <w:trPr>
          <w:trHeight w:val="339"/>
          <w:jc w:val="center"/>
        </w:trPr>
        <w:tc>
          <w:tcPr>
            <w:tcW w:w="1095" w:type="dxa"/>
          </w:tcPr>
          <w:p w:rsidR="00C7783A" w:rsidRDefault="00A82564">
            <w:pPr>
              <w:pStyle w:val="TableParagraph"/>
              <w:spacing w:before="120"/>
              <w:ind w:left="132" w:right="87"/>
              <w:jc w:val="center"/>
              <w:rPr>
                <w:rFonts w:ascii="Arial MT"/>
                <w:sz w:val="14"/>
              </w:rPr>
            </w:pPr>
            <w:r>
              <w:rPr>
                <w:rFonts w:ascii="Arial MT"/>
                <w:sz w:val="14"/>
              </w:rPr>
              <w:t>Karakteristik</w:t>
            </w:r>
          </w:p>
        </w:tc>
        <w:tc>
          <w:tcPr>
            <w:tcW w:w="1569" w:type="dxa"/>
          </w:tcPr>
          <w:p w:rsidR="00C7783A" w:rsidRDefault="00A82564">
            <w:pPr>
              <w:pStyle w:val="TableParagraph"/>
              <w:spacing w:before="120"/>
              <w:ind w:left="91" w:right="198"/>
              <w:jc w:val="center"/>
              <w:rPr>
                <w:rFonts w:ascii="Arial MT"/>
                <w:sz w:val="14"/>
              </w:rPr>
            </w:pPr>
            <w:r>
              <w:rPr>
                <w:rFonts w:ascii="Arial MT"/>
                <w:sz w:val="14"/>
              </w:rPr>
              <w:t>Pearson</w:t>
            </w:r>
            <w:r>
              <w:rPr>
                <w:rFonts w:ascii="Arial MT"/>
                <w:spacing w:val="-6"/>
                <w:sz w:val="14"/>
              </w:rPr>
              <w:t xml:space="preserve"> </w:t>
            </w:r>
            <w:r>
              <w:rPr>
                <w:rFonts w:ascii="Arial MT"/>
                <w:sz w:val="14"/>
              </w:rPr>
              <w:t>Correlation</w:t>
            </w:r>
          </w:p>
        </w:tc>
        <w:tc>
          <w:tcPr>
            <w:tcW w:w="1019" w:type="dxa"/>
          </w:tcPr>
          <w:p w:rsidR="00C7783A" w:rsidRDefault="00A82564">
            <w:pPr>
              <w:pStyle w:val="TableParagraph"/>
              <w:spacing w:before="71"/>
              <w:ind w:right="136"/>
              <w:jc w:val="center"/>
              <w:rPr>
                <w:rFonts w:ascii="Arial"/>
                <w:b/>
                <w:sz w:val="18"/>
              </w:rPr>
            </w:pPr>
            <w:r>
              <w:rPr>
                <w:rFonts w:ascii="Arial"/>
                <w:b/>
                <w:sz w:val="18"/>
              </w:rPr>
              <w:t>,630</w:t>
            </w:r>
            <w:r>
              <w:rPr>
                <w:rFonts w:ascii="Arial"/>
                <w:b/>
                <w:sz w:val="18"/>
                <w:vertAlign w:val="superscript"/>
              </w:rPr>
              <w:t>**</w:t>
            </w:r>
          </w:p>
        </w:tc>
        <w:tc>
          <w:tcPr>
            <w:tcW w:w="1241" w:type="dxa"/>
          </w:tcPr>
          <w:p w:rsidR="00C7783A" w:rsidRDefault="00A82564">
            <w:pPr>
              <w:pStyle w:val="TableParagraph"/>
              <w:spacing w:before="71"/>
              <w:ind w:left="145" w:right="221"/>
              <w:jc w:val="center"/>
              <w:rPr>
                <w:rFonts w:ascii="Arial"/>
                <w:b/>
                <w:sz w:val="18"/>
              </w:rPr>
            </w:pPr>
            <w:r>
              <w:rPr>
                <w:rFonts w:ascii="Arial"/>
                <w:b/>
                <w:sz w:val="18"/>
              </w:rPr>
              <w:t>,630</w:t>
            </w:r>
            <w:r>
              <w:rPr>
                <w:rFonts w:ascii="Arial"/>
                <w:b/>
                <w:sz w:val="18"/>
                <w:vertAlign w:val="superscript"/>
              </w:rPr>
              <w:t>**</w:t>
            </w:r>
          </w:p>
        </w:tc>
        <w:tc>
          <w:tcPr>
            <w:tcW w:w="992" w:type="dxa"/>
          </w:tcPr>
          <w:p w:rsidR="00C7783A" w:rsidRDefault="00A82564">
            <w:pPr>
              <w:pStyle w:val="TableParagraph"/>
              <w:spacing w:before="71"/>
              <w:ind w:left="232" w:right="276"/>
              <w:jc w:val="center"/>
              <w:rPr>
                <w:rFonts w:ascii="Arial"/>
                <w:b/>
                <w:sz w:val="18"/>
              </w:rPr>
            </w:pPr>
            <w:r>
              <w:rPr>
                <w:rFonts w:ascii="Arial"/>
                <w:b/>
                <w:sz w:val="18"/>
              </w:rPr>
              <w:t>,724</w:t>
            </w:r>
            <w:r>
              <w:rPr>
                <w:rFonts w:ascii="Arial"/>
                <w:b/>
                <w:sz w:val="18"/>
                <w:vertAlign w:val="superscript"/>
              </w:rPr>
              <w:t>**</w:t>
            </w:r>
          </w:p>
        </w:tc>
        <w:tc>
          <w:tcPr>
            <w:tcW w:w="1185" w:type="dxa"/>
          </w:tcPr>
          <w:p w:rsidR="00C7783A" w:rsidRDefault="00A82564">
            <w:pPr>
              <w:pStyle w:val="TableParagraph"/>
              <w:spacing w:before="71"/>
              <w:ind w:left="267" w:right="217"/>
              <w:jc w:val="center"/>
              <w:rPr>
                <w:rFonts w:ascii="Arial"/>
                <w:b/>
                <w:sz w:val="18"/>
              </w:rPr>
            </w:pPr>
            <w:r>
              <w:rPr>
                <w:rFonts w:ascii="Arial"/>
                <w:b/>
                <w:sz w:val="18"/>
              </w:rPr>
              <w:t>,921</w:t>
            </w:r>
            <w:r>
              <w:rPr>
                <w:rFonts w:ascii="Arial"/>
                <w:b/>
                <w:sz w:val="18"/>
                <w:vertAlign w:val="superscript"/>
              </w:rPr>
              <w:t>**</w:t>
            </w:r>
          </w:p>
        </w:tc>
        <w:tc>
          <w:tcPr>
            <w:tcW w:w="1278" w:type="dxa"/>
          </w:tcPr>
          <w:p w:rsidR="00C7783A" w:rsidRDefault="00A82564">
            <w:pPr>
              <w:pStyle w:val="TableParagraph"/>
              <w:spacing w:before="71"/>
              <w:ind w:left="221" w:right="224"/>
              <w:jc w:val="center"/>
              <w:rPr>
                <w:rFonts w:ascii="Arial"/>
                <w:b/>
                <w:sz w:val="18"/>
              </w:rPr>
            </w:pPr>
            <w:r>
              <w:rPr>
                <w:rFonts w:ascii="Arial"/>
                <w:b/>
                <w:sz w:val="18"/>
              </w:rPr>
              <w:t>,880</w:t>
            </w:r>
            <w:r>
              <w:rPr>
                <w:rFonts w:ascii="Arial"/>
                <w:b/>
                <w:sz w:val="18"/>
                <w:vertAlign w:val="superscript"/>
              </w:rPr>
              <w:t>**</w:t>
            </w:r>
          </w:p>
        </w:tc>
        <w:tc>
          <w:tcPr>
            <w:tcW w:w="1264" w:type="dxa"/>
          </w:tcPr>
          <w:p w:rsidR="00C7783A" w:rsidRDefault="00A82564">
            <w:pPr>
              <w:pStyle w:val="TableParagraph"/>
              <w:spacing w:before="71"/>
              <w:ind w:left="2"/>
              <w:jc w:val="center"/>
              <w:rPr>
                <w:rFonts w:ascii="Arial"/>
                <w:b/>
                <w:sz w:val="18"/>
              </w:rPr>
            </w:pPr>
            <w:r>
              <w:rPr>
                <w:rFonts w:ascii="Arial"/>
                <w:b/>
                <w:w w:val="99"/>
                <w:sz w:val="18"/>
              </w:rPr>
              <w:t>1</w:t>
            </w:r>
          </w:p>
        </w:tc>
        <w:tc>
          <w:tcPr>
            <w:tcW w:w="1105" w:type="dxa"/>
          </w:tcPr>
          <w:p w:rsidR="00C7783A" w:rsidRDefault="00A82564">
            <w:pPr>
              <w:pStyle w:val="TableParagraph"/>
              <w:spacing w:before="71"/>
              <w:ind w:left="225" w:right="179"/>
              <w:jc w:val="center"/>
              <w:rPr>
                <w:rFonts w:ascii="Arial"/>
                <w:b/>
                <w:sz w:val="18"/>
              </w:rPr>
            </w:pPr>
            <w:r>
              <w:rPr>
                <w:rFonts w:ascii="Arial"/>
                <w:b/>
                <w:sz w:val="18"/>
              </w:rPr>
              <w:t>,683</w:t>
            </w:r>
            <w:r>
              <w:rPr>
                <w:rFonts w:ascii="Arial"/>
                <w:b/>
                <w:sz w:val="18"/>
                <w:vertAlign w:val="superscript"/>
              </w:rPr>
              <w:t>**</w:t>
            </w:r>
          </w:p>
        </w:tc>
        <w:tc>
          <w:tcPr>
            <w:tcW w:w="1150" w:type="dxa"/>
          </w:tcPr>
          <w:p w:rsidR="00C7783A" w:rsidRDefault="00A82564">
            <w:pPr>
              <w:pStyle w:val="TableParagraph"/>
              <w:spacing w:before="71"/>
              <w:ind w:left="180" w:right="125"/>
              <w:jc w:val="center"/>
              <w:rPr>
                <w:rFonts w:ascii="Arial"/>
                <w:b/>
                <w:sz w:val="18"/>
              </w:rPr>
            </w:pPr>
            <w:r>
              <w:rPr>
                <w:rFonts w:ascii="Arial"/>
                <w:b/>
                <w:sz w:val="18"/>
              </w:rPr>
              <w:t>,921</w:t>
            </w:r>
            <w:r>
              <w:rPr>
                <w:rFonts w:ascii="Arial"/>
                <w:b/>
                <w:sz w:val="18"/>
                <w:vertAlign w:val="superscript"/>
              </w:rPr>
              <w:t>**</w:t>
            </w:r>
          </w:p>
        </w:tc>
        <w:tc>
          <w:tcPr>
            <w:tcW w:w="1471" w:type="dxa"/>
          </w:tcPr>
          <w:p w:rsidR="00C7783A" w:rsidRDefault="00A82564">
            <w:pPr>
              <w:pStyle w:val="TableParagraph"/>
              <w:spacing w:before="71"/>
              <w:ind w:left="136" w:right="148"/>
              <w:jc w:val="center"/>
              <w:rPr>
                <w:rFonts w:ascii="Arial"/>
                <w:b/>
                <w:sz w:val="18"/>
              </w:rPr>
            </w:pPr>
            <w:r>
              <w:rPr>
                <w:rFonts w:ascii="Arial"/>
                <w:b/>
                <w:sz w:val="18"/>
              </w:rPr>
              <w:t>,880</w:t>
            </w:r>
            <w:r>
              <w:rPr>
                <w:rFonts w:ascii="Arial"/>
                <w:b/>
                <w:sz w:val="18"/>
                <w:vertAlign w:val="superscript"/>
              </w:rPr>
              <w:t>**</w:t>
            </w:r>
          </w:p>
        </w:tc>
        <w:tc>
          <w:tcPr>
            <w:tcW w:w="1197" w:type="dxa"/>
          </w:tcPr>
          <w:p w:rsidR="00C7783A" w:rsidRDefault="00A82564">
            <w:pPr>
              <w:pStyle w:val="TableParagraph"/>
              <w:spacing w:before="71"/>
              <w:ind w:left="142" w:right="268"/>
              <w:jc w:val="center"/>
              <w:rPr>
                <w:rFonts w:ascii="Arial"/>
                <w:b/>
                <w:sz w:val="18"/>
              </w:rPr>
            </w:pPr>
            <w:r>
              <w:rPr>
                <w:rFonts w:ascii="Arial"/>
                <w:b/>
                <w:sz w:val="18"/>
              </w:rPr>
              <w:t>,382</w:t>
            </w:r>
            <w:r>
              <w:rPr>
                <w:rFonts w:ascii="Arial"/>
                <w:b/>
                <w:sz w:val="18"/>
                <w:vertAlign w:val="superscript"/>
              </w:rPr>
              <w:t>**</w:t>
            </w:r>
          </w:p>
        </w:tc>
        <w:tc>
          <w:tcPr>
            <w:tcW w:w="1185" w:type="dxa"/>
          </w:tcPr>
          <w:p w:rsidR="00C7783A" w:rsidRDefault="00A82564">
            <w:pPr>
              <w:pStyle w:val="TableParagraph"/>
              <w:spacing w:before="71"/>
              <w:ind w:left="127" w:right="224"/>
              <w:jc w:val="center"/>
              <w:rPr>
                <w:rFonts w:ascii="Arial"/>
                <w:b/>
                <w:sz w:val="18"/>
              </w:rPr>
            </w:pPr>
            <w:r>
              <w:rPr>
                <w:rFonts w:ascii="Arial"/>
                <w:b/>
                <w:sz w:val="18"/>
              </w:rPr>
              <w:t>-,395</w:t>
            </w:r>
            <w:r>
              <w:rPr>
                <w:rFonts w:ascii="Arial"/>
                <w:b/>
                <w:sz w:val="18"/>
                <w:vertAlign w:val="superscript"/>
              </w:rPr>
              <w:t>**</w:t>
            </w:r>
          </w:p>
        </w:tc>
      </w:tr>
      <w:tr w:rsidR="00C7783A" w:rsidTr="00ED36D4">
        <w:trPr>
          <w:trHeight w:val="320"/>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left="91" w:right="196"/>
              <w:jc w:val="center"/>
              <w:rPr>
                <w:rFonts w:ascii="Arial MT"/>
                <w:sz w:val="14"/>
              </w:rPr>
            </w:pPr>
            <w:r>
              <w:rPr>
                <w:rFonts w:ascii="Arial MT"/>
                <w:sz w:val="14"/>
              </w:rPr>
              <w:t>Sig.</w:t>
            </w:r>
            <w:r>
              <w:rPr>
                <w:rFonts w:ascii="Arial MT"/>
                <w:spacing w:val="-6"/>
                <w:sz w:val="14"/>
              </w:rPr>
              <w:t xml:space="preserve"> </w:t>
            </w:r>
            <w:r>
              <w:rPr>
                <w:rFonts w:ascii="Arial MT"/>
                <w:sz w:val="14"/>
              </w:rPr>
              <w:t>(2-tailed)</w:t>
            </w:r>
          </w:p>
        </w:tc>
        <w:tc>
          <w:tcPr>
            <w:tcW w:w="1019" w:type="dxa"/>
          </w:tcPr>
          <w:p w:rsidR="00C7783A" w:rsidRDefault="00A82564">
            <w:pPr>
              <w:pStyle w:val="TableParagraph"/>
              <w:spacing w:before="52"/>
              <w:ind w:right="142"/>
              <w:jc w:val="center"/>
              <w:rPr>
                <w:rFonts w:ascii="Arial"/>
                <w:b/>
                <w:sz w:val="18"/>
              </w:rPr>
            </w:pPr>
            <w:r>
              <w:rPr>
                <w:rFonts w:ascii="Arial"/>
                <w:b/>
                <w:sz w:val="18"/>
              </w:rPr>
              <w:t>,000</w:t>
            </w:r>
          </w:p>
        </w:tc>
        <w:tc>
          <w:tcPr>
            <w:tcW w:w="1241" w:type="dxa"/>
          </w:tcPr>
          <w:p w:rsidR="00C7783A" w:rsidRDefault="00A82564">
            <w:pPr>
              <w:pStyle w:val="TableParagraph"/>
              <w:spacing w:before="52"/>
              <w:ind w:left="145" w:right="227"/>
              <w:jc w:val="center"/>
              <w:rPr>
                <w:rFonts w:ascii="Arial"/>
                <w:b/>
                <w:sz w:val="18"/>
              </w:rPr>
            </w:pPr>
            <w:r>
              <w:rPr>
                <w:rFonts w:ascii="Arial"/>
                <w:b/>
                <w:sz w:val="18"/>
              </w:rPr>
              <w:t>,000</w:t>
            </w:r>
          </w:p>
        </w:tc>
        <w:tc>
          <w:tcPr>
            <w:tcW w:w="992" w:type="dxa"/>
          </w:tcPr>
          <w:p w:rsidR="00C7783A" w:rsidRDefault="00A82564">
            <w:pPr>
              <w:pStyle w:val="TableParagraph"/>
              <w:spacing w:before="52"/>
              <w:ind w:left="225" w:right="276"/>
              <w:jc w:val="center"/>
              <w:rPr>
                <w:rFonts w:ascii="Arial"/>
                <w:b/>
                <w:sz w:val="18"/>
              </w:rPr>
            </w:pPr>
            <w:r>
              <w:rPr>
                <w:rFonts w:ascii="Arial"/>
                <w:b/>
                <w:sz w:val="18"/>
              </w:rPr>
              <w:t>,000</w:t>
            </w:r>
          </w:p>
        </w:tc>
        <w:tc>
          <w:tcPr>
            <w:tcW w:w="1185" w:type="dxa"/>
          </w:tcPr>
          <w:p w:rsidR="00C7783A" w:rsidRDefault="00A82564">
            <w:pPr>
              <w:pStyle w:val="TableParagraph"/>
              <w:spacing w:before="52"/>
              <w:ind w:left="266" w:right="224"/>
              <w:jc w:val="center"/>
              <w:rPr>
                <w:rFonts w:ascii="Arial"/>
                <w:b/>
                <w:sz w:val="18"/>
              </w:rPr>
            </w:pPr>
            <w:r>
              <w:rPr>
                <w:rFonts w:ascii="Arial"/>
                <w:b/>
                <w:sz w:val="18"/>
              </w:rPr>
              <w:t>,000</w:t>
            </w:r>
          </w:p>
        </w:tc>
        <w:tc>
          <w:tcPr>
            <w:tcW w:w="1278" w:type="dxa"/>
          </w:tcPr>
          <w:p w:rsidR="00C7783A" w:rsidRDefault="00A82564">
            <w:pPr>
              <w:pStyle w:val="TableParagraph"/>
              <w:spacing w:before="52"/>
              <w:ind w:left="220" w:right="229"/>
              <w:jc w:val="center"/>
              <w:rPr>
                <w:rFonts w:ascii="Arial"/>
                <w:b/>
                <w:sz w:val="18"/>
              </w:rPr>
            </w:pPr>
            <w:r>
              <w:rPr>
                <w:rFonts w:ascii="Arial"/>
                <w:b/>
                <w:sz w:val="18"/>
              </w:rPr>
              <w:t>,000</w:t>
            </w:r>
          </w:p>
        </w:tc>
        <w:tc>
          <w:tcPr>
            <w:tcW w:w="1264" w:type="dxa"/>
          </w:tcPr>
          <w:p w:rsidR="00C7783A" w:rsidRDefault="00A82564">
            <w:pPr>
              <w:pStyle w:val="TableParagraph"/>
              <w:spacing w:before="52"/>
              <w:ind w:left="225" w:right="226"/>
              <w:jc w:val="center"/>
              <w:rPr>
                <w:rFonts w:ascii="Arial"/>
                <w:b/>
                <w:sz w:val="18"/>
              </w:rPr>
            </w:pPr>
            <w:r>
              <w:rPr>
                <w:rFonts w:ascii="Arial"/>
                <w:b/>
                <w:sz w:val="18"/>
              </w:rPr>
              <w:t>,000</w:t>
            </w:r>
          </w:p>
        </w:tc>
        <w:tc>
          <w:tcPr>
            <w:tcW w:w="1105" w:type="dxa"/>
          </w:tcPr>
          <w:p w:rsidR="00C7783A" w:rsidRDefault="00A82564">
            <w:pPr>
              <w:pStyle w:val="TableParagraph"/>
              <w:spacing w:before="52"/>
              <w:ind w:left="223" w:right="185"/>
              <w:jc w:val="center"/>
              <w:rPr>
                <w:rFonts w:ascii="Arial"/>
                <w:b/>
                <w:sz w:val="18"/>
              </w:rPr>
            </w:pPr>
            <w:r>
              <w:rPr>
                <w:rFonts w:ascii="Arial"/>
                <w:b/>
                <w:sz w:val="18"/>
              </w:rPr>
              <w:t>,000</w:t>
            </w:r>
          </w:p>
        </w:tc>
        <w:tc>
          <w:tcPr>
            <w:tcW w:w="1150" w:type="dxa"/>
          </w:tcPr>
          <w:p w:rsidR="00C7783A" w:rsidRDefault="00A82564">
            <w:pPr>
              <w:pStyle w:val="TableParagraph"/>
              <w:spacing w:before="52"/>
              <w:ind w:left="180" w:right="134"/>
              <w:jc w:val="center"/>
              <w:rPr>
                <w:rFonts w:ascii="Arial"/>
                <w:b/>
                <w:sz w:val="18"/>
              </w:rPr>
            </w:pPr>
            <w:r>
              <w:rPr>
                <w:rFonts w:ascii="Arial"/>
                <w:b/>
                <w:sz w:val="18"/>
              </w:rPr>
              <w:t>,000</w:t>
            </w:r>
          </w:p>
        </w:tc>
        <w:tc>
          <w:tcPr>
            <w:tcW w:w="1471" w:type="dxa"/>
          </w:tcPr>
          <w:p w:rsidR="00C7783A" w:rsidRDefault="00A82564">
            <w:pPr>
              <w:pStyle w:val="TableParagraph"/>
              <w:spacing w:before="52"/>
              <w:ind w:left="136" w:right="146"/>
              <w:jc w:val="center"/>
              <w:rPr>
                <w:rFonts w:ascii="Arial"/>
                <w:b/>
                <w:sz w:val="18"/>
              </w:rPr>
            </w:pPr>
            <w:r>
              <w:rPr>
                <w:rFonts w:ascii="Arial"/>
                <w:b/>
                <w:sz w:val="18"/>
              </w:rPr>
              <w:t>,000</w:t>
            </w:r>
          </w:p>
        </w:tc>
        <w:tc>
          <w:tcPr>
            <w:tcW w:w="1197" w:type="dxa"/>
          </w:tcPr>
          <w:p w:rsidR="00C7783A" w:rsidRDefault="00A82564">
            <w:pPr>
              <w:pStyle w:val="TableParagraph"/>
              <w:spacing w:before="52"/>
              <w:ind w:left="140" w:right="274"/>
              <w:jc w:val="center"/>
              <w:rPr>
                <w:rFonts w:ascii="Arial"/>
                <w:b/>
                <w:sz w:val="18"/>
              </w:rPr>
            </w:pPr>
            <w:r>
              <w:rPr>
                <w:rFonts w:ascii="Arial"/>
                <w:b/>
                <w:sz w:val="18"/>
              </w:rPr>
              <w:t>,003</w:t>
            </w:r>
          </w:p>
        </w:tc>
        <w:tc>
          <w:tcPr>
            <w:tcW w:w="1185" w:type="dxa"/>
          </w:tcPr>
          <w:p w:rsidR="00C7783A" w:rsidRDefault="00A82564">
            <w:pPr>
              <w:pStyle w:val="TableParagraph"/>
              <w:spacing w:before="52"/>
              <w:ind w:left="124" w:right="224"/>
              <w:jc w:val="center"/>
              <w:rPr>
                <w:rFonts w:ascii="Arial"/>
                <w:b/>
                <w:sz w:val="18"/>
              </w:rPr>
            </w:pPr>
            <w:r>
              <w:rPr>
                <w:rFonts w:ascii="Arial"/>
                <w:b/>
                <w:sz w:val="18"/>
              </w:rPr>
              <w:t>,002</w:t>
            </w:r>
          </w:p>
        </w:tc>
      </w:tr>
      <w:tr w:rsidR="00C7783A" w:rsidTr="00ED36D4">
        <w:trPr>
          <w:trHeight w:val="301"/>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right="103"/>
              <w:jc w:val="center"/>
              <w:rPr>
                <w:rFonts w:ascii="Arial MT"/>
                <w:sz w:val="14"/>
              </w:rPr>
            </w:pPr>
            <w:r>
              <w:rPr>
                <w:rFonts w:ascii="Arial MT"/>
                <w:w w:val="99"/>
                <w:sz w:val="14"/>
              </w:rPr>
              <w:t>N</w:t>
            </w:r>
          </w:p>
        </w:tc>
        <w:tc>
          <w:tcPr>
            <w:tcW w:w="1019" w:type="dxa"/>
          </w:tcPr>
          <w:p w:rsidR="00C7783A" w:rsidRDefault="00A82564">
            <w:pPr>
              <w:pStyle w:val="TableParagraph"/>
              <w:spacing w:before="52"/>
              <w:ind w:right="144"/>
              <w:jc w:val="center"/>
              <w:rPr>
                <w:rFonts w:ascii="Arial"/>
                <w:b/>
                <w:sz w:val="18"/>
              </w:rPr>
            </w:pPr>
            <w:r>
              <w:rPr>
                <w:rFonts w:ascii="Arial"/>
                <w:b/>
                <w:sz w:val="18"/>
              </w:rPr>
              <w:t>60</w:t>
            </w:r>
          </w:p>
        </w:tc>
        <w:tc>
          <w:tcPr>
            <w:tcW w:w="1241" w:type="dxa"/>
          </w:tcPr>
          <w:p w:rsidR="00C7783A" w:rsidRDefault="00A82564">
            <w:pPr>
              <w:pStyle w:val="TableParagraph"/>
              <w:spacing w:before="52"/>
              <w:ind w:left="145" w:right="229"/>
              <w:jc w:val="center"/>
              <w:rPr>
                <w:rFonts w:ascii="Arial"/>
                <w:b/>
                <w:sz w:val="18"/>
              </w:rPr>
            </w:pPr>
            <w:r>
              <w:rPr>
                <w:rFonts w:ascii="Arial"/>
                <w:b/>
                <w:sz w:val="18"/>
              </w:rPr>
              <w:t>60</w:t>
            </w:r>
          </w:p>
        </w:tc>
        <w:tc>
          <w:tcPr>
            <w:tcW w:w="992" w:type="dxa"/>
          </w:tcPr>
          <w:p w:rsidR="00C7783A" w:rsidRDefault="00A82564">
            <w:pPr>
              <w:pStyle w:val="TableParagraph"/>
              <w:spacing w:before="52"/>
              <w:ind w:left="226" w:right="276"/>
              <w:jc w:val="center"/>
              <w:rPr>
                <w:rFonts w:ascii="Arial"/>
                <w:b/>
                <w:sz w:val="18"/>
              </w:rPr>
            </w:pPr>
            <w:r>
              <w:rPr>
                <w:rFonts w:ascii="Arial"/>
                <w:b/>
                <w:sz w:val="18"/>
              </w:rPr>
              <w:t>60</w:t>
            </w:r>
          </w:p>
        </w:tc>
        <w:tc>
          <w:tcPr>
            <w:tcW w:w="1185" w:type="dxa"/>
          </w:tcPr>
          <w:p w:rsidR="00C7783A" w:rsidRDefault="00A82564">
            <w:pPr>
              <w:pStyle w:val="TableParagraph"/>
              <w:spacing w:before="52"/>
              <w:ind w:left="266" w:right="224"/>
              <w:jc w:val="center"/>
              <w:rPr>
                <w:rFonts w:ascii="Arial"/>
                <w:b/>
                <w:sz w:val="18"/>
              </w:rPr>
            </w:pPr>
            <w:r>
              <w:rPr>
                <w:rFonts w:ascii="Arial"/>
                <w:b/>
                <w:sz w:val="18"/>
              </w:rPr>
              <w:t>60</w:t>
            </w:r>
          </w:p>
        </w:tc>
        <w:tc>
          <w:tcPr>
            <w:tcW w:w="1278" w:type="dxa"/>
          </w:tcPr>
          <w:p w:rsidR="00C7783A" w:rsidRDefault="00A82564">
            <w:pPr>
              <w:pStyle w:val="TableParagraph"/>
              <w:spacing w:before="52"/>
              <w:ind w:left="218" w:right="229"/>
              <w:jc w:val="center"/>
              <w:rPr>
                <w:rFonts w:ascii="Arial"/>
                <w:b/>
                <w:sz w:val="18"/>
              </w:rPr>
            </w:pPr>
            <w:r>
              <w:rPr>
                <w:rFonts w:ascii="Arial"/>
                <w:b/>
                <w:sz w:val="18"/>
              </w:rPr>
              <w:t>60</w:t>
            </w:r>
          </w:p>
        </w:tc>
        <w:tc>
          <w:tcPr>
            <w:tcW w:w="1264" w:type="dxa"/>
          </w:tcPr>
          <w:p w:rsidR="00C7783A" w:rsidRDefault="00A82564">
            <w:pPr>
              <w:pStyle w:val="TableParagraph"/>
              <w:spacing w:before="52"/>
              <w:ind w:left="225" w:right="226"/>
              <w:jc w:val="center"/>
              <w:rPr>
                <w:rFonts w:ascii="Arial"/>
                <w:b/>
                <w:sz w:val="18"/>
              </w:rPr>
            </w:pPr>
            <w:r>
              <w:rPr>
                <w:rFonts w:ascii="Arial"/>
                <w:b/>
                <w:sz w:val="18"/>
              </w:rPr>
              <w:t>60</w:t>
            </w:r>
          </w:p>
        </w:tc>
        <w:tc>
          <w:tcPr>
            <w:tcW w:w="1105" w:type="dxa"/>
          </w:tcPr>
          <w:p w:rsidR="00C7783A" w:rsidRDefault="00A82564">
            <w:pPr>
              <w:pStyle w:val="TableParagraph"/>
              <w:spacing w:before="52"/>
              <w:ind w:left="223" w:right="185"/>
              <w:jc w:val="center"/>
              <w:rPr>
                <w:rFonts w:ascii="Arial"/>
                <w:b/>
                <w:sz w:val="18"/>
              </w:rPr>
            </w:pPr>
            <w:r>
              <w:rPr>
                <w:rFonts w:ascii="Arial"/>
                <w:b/>
                <w:sz w:val="18"/>
              </w:rPr>
              <w:t>60</w:t>
            </w:r>
          </w:p>
        </w:tc>
        <w:tc>
          <w:tcPr>
            <w:tcW w:w="1150" w:type="dxa"/>
          </w:tcPr>
          <w:p w:rsidR="00C7783A" w:rsidRDefault="00A82564">
            <w:pPr>
              <w:pStyle w:val="TableParagraph"/>
              <w:spacing w:before="52"/>
              <w:ind w:left="180" w:right="134"/>
              <w:jc w:val="center"/>
              <w:rPr>
                <w:rFonts w:ascii="Arial"/>
                <w:b/>
                <w:sz w:val="18"/>
              </w:rPr>
            </w:pPr>
            <w:r>
              <w:rPr>
                <w:rFonts w:ascii="Arial"/>
                <w:b/>
                <w:sz w:val="18"/>
              </w:rPr>
              <w:t>60</w:t>
            </w:r>
          </w:p>
        </w:tc>
        <w:tc>
          <w:tcPr>
            <w:tcW w:w="1471" w:type="dxa"/>
          </w:tcPr>
          <w:p w:rsidR="00C7783A" w:rsidRDefault="00A82564">
            <w:pPr>
              <w:pStyle w:val="TableParagraph"/>
              <w:spacing w:before="52"/>
              <w:ind w:left="136" w:right="148"/>
              <w:jc w:val="center"/>
              <w:rPr>
                <w:rFonts w:ascii="Arial"/>
                <w:b/>
                <w:sz w:val="18"/>
              </w:rPr>
            </w:pPr>
            <w:r>
              <w:rPr>
                <w:rFonts w:ascii="Arial"/>
                <w:b/>
                <w:sz w:val="18"/>
              </w:rPr>
              <w:t>60</w:t>
            </w:r>
          </w:p>
        </w:tc>
        <w:tc>
          <w:tcPr>
            <w:tcW w:w="1197" w:type="dxa"/>
          </w:tcPr>
          <w:p w:rsidR="00C7783A" w:rsidRDefault="00A82564">
            <w:pPr>
              <w:pStyle w:val="TableParagraph"/>
              <w:spacing w:before="52"/>
              <w:ind w:left="138" w:right="274"/>
              <w:jc w:val="center"/>
              <w:rPr>
                <w:rFonts w:ascii="Arial"/>
                <w:b/>
                <w:sz w:val="18"/>
              </w:rPr>
            </w:pPr>
            <w:r>
              <w:rPr>
                <w:rFonts w:ascii="Arial"/>
                <w:b/>
                <w:sz w:val="18"/>
              </w:rPr>
              <w:t>60</w:t>
            </w:r>
          </w:p>
        </w:tc>
        <w:tc>
          <w:tcPr>
            <w:tcW w:w="1185" w:type="dxa"/>
          </w:tcPr>
          <w:p w:rsidR="00C7783A" w:rsidRDefault="00A82564">
            <w:pPr>
              <w:pStyle w:val="TableParagraph"/>
              <w:spacing w:before="52"/>
              <w:ind w:left="125" w:right="224"/>
              <w:jc w:val="center"/>
              <w:rPr>
                <w:rFonts w:ascii="Arial"/>
                <w:b/>
                <w:sz w:val="18"/>
              </w:rPr>
            </w:pPr>
            <w:r>
              <w:rPr>
                <w:rFonts w:ascii="Arial"/>
                <w:b/>
                <w:sz w:val="18"/>
              </w:rPr>
              <w:t>60</w:t>
            </w:r>
          </w:p>
        </w:tc>
      </w:tr>
      <w:tr w:rsidR="00C7783A" w:rsidTr="00ED36D4">
        <w:trPr>
          <w:trHeight w:val="338"/>
          <w:jc w:val="center"/>
        </w:trPr>
        <w:tc>
          <w:tcPr>
            <w:tcW w:w="1095" w:type="dxa"/>
          </w:tcPr>
          <w:p w:rsidR="00C7783A" w:rsidRDefault="00A82564">
            <w:pPr>
              <w:pStyle w:val="TableParagraph"/>
              <w:spacing w:before="120"/>
              <w:ind w:left="133" w:right="82"/>
              <w:jc w:val="center"/>
              <w:rPr>
                <w:rFonts w:ascii="Arial MT"/>
                <w:sz w:val="14"/>
              </w:rPr>
            </w:pPr>
            <w:r>
              <w:rPr>
                <w:rFonts w:ascii="Arial MT"/>
                <w:sz w:val="14"/>
              </w:rPr>
              <w:t>Emosional</w:t>
            </w:r>
          </w:p>
        </w:tc>
        <w:tc>
          <w:tcPr>
            <w:tcW w:w="1569" w:type="dxa"/>
          </w:tcPr>
          <w:p w:rsidR="00C7783A" w:rsidRDefault="00A82564">
            <w:pPr>
              <w:pStyle w:val="TableParagraph"/>
              <w:spacing w:before="120"/>
              <w:ind w:left="91" w:right="198"/>
              <w:jc w:val="center"/>
              <w:rPr>
                <w:rFonts w:ascii="Arial MT"/>
                <w:sz w:val="14"/>
              </w:rPr>
            </w:pPr>
            <w:r>
              <w:rPr>
                <w:rFonts w:ascii="Arial MT"/>
                <w:sz w:val="14"/>
              </w:rPr>
              <w:t>Pearson</w:t>
            </w:r>
            <w:r>
              <w:rPr>
                <w:rFonts w:ascii="Arial MT"/>
                <w:spacing w:val="-6"/>
                <w:sz w:val="14"/>
              </w:rPr>
              <w:t xml:space="preserve"> </w:t>
            </w:r>
            <w:r>
              <w:rPr>
                <w:rFonts w:ascii="Arial MT"/>
                <w:sz w:val="14"/>
              </w:rPr>
              <w:t>Correlation</w:t>
            </w:r>
          </w:p>
        </w:tc>
        <w:tc>
          <w:tcPr>
            <w:tcW w:w="1019" w:type="dxa"/>
          </w:tcPr>
          <w:p w:rsidR="00C7783A" w:rsidRDefault="00A82564">
            <w:pPr>
              <w:pStyle w:val="TableParagraph"/>
              <w:spacing w:before="70"/>
              <w:ind w:right="136"/>
              <w:jc w:val="center"/>
              <w:rPr>
                <w:rFonts w:ascii="Arial"/>
                <w:b/>
                <w:sz w:val="18"/>
              </w:rPr>
            </w:pPr>
            <w:r>
              <w:rPr>
                <w:rFonts w:ascii="Arial"/>
                <w:b/>
                <w:sz w:val="18"/>
              </w:rPr>
              <w:t>,944</w:t>
            </w:r>
            <w:r>
              <w:rPr>
                <w:rFonts w:ascii="Arial"/>
                <w:b/>
                <w:sz w:val="18"/>
                <w:vertAlign w:val="superscript"/>
              </w:rPr>
              <w:t>**</w:t>
            </w:r>
          </w:p>
        </w:tc>
        <w:tc>
          <w:tcPr>
            <w:tcW w:w="1241" w:type="dxa"/>
          </w:tcPr>
          <w:p w:rsidR="00C7783A" w:rsidRDefault="00A82564">
            <w:pPr>
              <w:pStyle w:val="TableParagraph"/>
              <w:spacing w:before="70"/>
              <w:ind w:left="145" w:right="221"/>
              <w:jc w:val="center"/>
              <w:rPr>
                <w:rFonts w:ascii="Arial"/>
                <w:b/>
                <w:sz w:val="18"/>
              </w:rPr>
            </w:pPr>
            <w:r>
              <w:rPr>
                <w:rFonts w:ascii="Arial"/>
                <w:b/>
                <w:sz w:val="18"/>
              </w:rPr>
              <w:t>,944</w:t>
            </w:r>
            <w:r>
              <w:rPr>
                <w:rFonts w:ascii="Arial"/>
                <w:b/>
                <w:sz w:val="18"/>
                <w:vertAlign w:val="superscript"/>
              </w:rPr>
              <w:t>**</w:t>
            </w:r>
          </w:p>
        </w:tc>
        <w:tc>
          <w:tcPr>
            <w:tcW w:w="992" w:type="dxa"/>
          </w:tcPr>
          <w:p w:rsidR="00C7783A" w:rsidRDefault="00A82564">
            <w:pPr>
              <w:pStyle w:val="TableParagraph"/>
              <w:spacing w:before="70"/>
              <w:ind w:left="232" w:right="276"/>
              <w:jc w:val="center"/>
              <w:rPr>
                <w:rFonts w:ascii="Arial"/>
                <w:b/>
                <w:sz w:val="18"/>
              </w:rPr>
            </w:pPr>
            <w:r>
              <w:rPr>
                <w:rFonts w:ascii="Arial"/>
                <w:b/>
                <w:sz w:val="18"/>
              </w:rPr>
              <w:t>,944</w:t>
            </w:r>
            <w:r>
              <w:rPr>
                <w:rFonts w:ascii="Arial"/>
                <w:b/>
                <w:sz w:val="18"/>
                <w:vertAlign w:val="superscript"/>
              </w:rPr>
              <w:t>**</w:t>
            </w:r>
          </w:p>
        </w:tc>
        <w:tc>
          <w:tcPr>
            <w:tcW w:w="1185" w:type="dxa"/>
          </w:tcPr>
          <w:p w:rsidR="00C7783A" w:rsidRDefault="00A82564">
            <w:pPr>
              <w:pStyle w:val="TableParagraph"/>
              <w:spacing w:before="70"/>
              <w:ind w:left="267" w:right="217"/>
              <w:jc w:val="center"/>
              <w:rPr>
                <w:rFonts w:ascii="Arial"/>
                <w:b/>
                <w:sz w:val="18"/>
              </w:rPr>
            </w:pPr>
            <w:r>
              <w:rPr>
                <w:rFonts w:ascii="Arial"/>
                <w:b/>
                <w:sz w:val="18"/>
              </w:rPr>
              <w:t>,742</w:t>
            </w:r>
            <w:r>
              <w:rPr>
                <w:rFonts w:ascii="Arial"/>
                <w:b/>
                <w:sz w:val="18"/>
                <w:vertAlign w:val="superscript"/>
              </w:rPr>
              <w:t>**</w:t>
            </w:r>
          </w:p>
        </w:tc>
        <w:tc>
          <w:tcPr>
            <w:tcW w:w="1278" w:type="dxa"/>
          </w:tcPr>
          <w:p w:rsidR="00C7783A" w:rsidRDefault="00A82564">
            <w:pPr>
              <w:pStyle w:val="TableParagraph"/>
              <w:spacing w:before="70"/>
              <w:ind w:left="221" w:right="224"/>
              <w:jc w:val="center"/>
              <w:rPr>
                <w:rFonts w:ascii="Arial"/>
                <w:b/>
                <w:sz w:val="18"/>
              </w:rPr>
            </w:pPr>
            <w:r>
              <w:rPr>
                <w:rFonts w:ascii="Arial"/>
                <w:b/>
                <w:sz w:val="18"/>
              </w:rPr>
              <w:t>,711</w:t>
            </w:r>
            <w:r>
              <w:rPr>
                <w:rFonts w:ascii="Arial"/>
                <w:b/>
                <w:sz w:val="18"/>
                <w:vertAlign w:val="superscript"/>
              </w:rPr>
              <w:t>**</w:t>
            </w:r>
          </w:p>
        </w:tc>
        <w:tc>
          <w:tcPr>
            <w:tcW w:w="1264" w:type="dxa"/>
          </w:tcPr>
          <w:p w:rsidR="00C7783A" w:rsidRDefault="00A82564">
            <w:pPr>
              <w:pStyle w:val="TableParagraph"/>
              <w:spacing w:before="70"/>
              <w:ind w:left="225" w:right="219"/>
              <w:jc w:val="center"/>
              <w:rPr>
                <w:rFonts w:ascii="Arial"/>
                <w:b/>
                <w:sz w:val="18"/>
              </w:rPr>
            </w:pPr>
            <w:r>
              <w:rPr>
                <w:rFonts w:ascii="Arial"/>
                <w:b/>
                <w:sz w:val="18"/>
              </w:rPr>
              <w:t>,683</w:t>
            </w:r>
            <w:r>
              <w:rPr>
                <w:rFonts w:ascii="Arial"/>
                <w:b/>
                <w:sz w:val="18"/>
                <w:vertAlign w:val="superscript"/>
              </w:rPr>
              <w:t>**</w:t>
            </w:r>
          </w:p>
        </w:tc>
        <w:tc>
          <w:tcPr>
            <w:tcW w:w="1105" w:type="dxa"/>
          </w:tcPr>
          <w:p w:rsidR="00C7783A" w:rsidRDefault="00A82564">
            <w:pPr>
              <w:pStyle w:val="TableParagraph"/>
              <w:spacing w:before="70"/>
              <w:ind w:left="41"/>
              <w:jc w:val="center"/>
              <w:rPr>
                <w:rFonts w:ascii="Arial"/>
                <w:b/>
                <w:sz w:val="18"/>
              </w:rPr>
            </w:pPr>
            <w:r>
              <w:rPr>
                <w:rFonts w:ascii="Arial"/>
                <w:b/>
                <w:w w:val="99"/>
                <w:sz w:val="18"/>
              </w:rPr>
              <w:t>1</w:t>
            </w:r>
          </w:p>
        </w:tc>
        <w:tc>
          <w:tcPr>
            <w:tcW w:w="1150" w:type="dxa"/>
          </w:tcPr>
          <w:p w:rsidR="00C7783A" w:rsidRDefault="00A82564">
            <w:pPr>
              <w:pStyle w:val="TableParagraph"/>
              <w:spacing w:before="70"/>
              <w:ind w:left="180" w:right="125"/>
              <w:jc w:val="center"/>
              <w:rPr>
                <w:rFonts w:ascii="Arial"/>
                <w:b/>
                <w:sz w:val="18"/>
              </w:rPr>
            </w:pPr>
            <w:r>
              <w:rPr>
                <w:rFonts w:ascii="Arial"/>
                <w:b/>
                <w:sz w:val="18"/>
              </w:rPr>
              <w:t>,742</w:t>
            </w:r>
            <w:r>
              <w:rPr>
                <w:rFonts w:ascii="Arial"/>
                <w:b/>
                <w:sz w:val="18"/>
                <w:vertAlign w:val="superscript"/>
              </w:rPr>
              <w:t>**</w:t>
            </w:r>
          </w:p>
        </w:tc>
        <w:tc>
          <w:tcPr>
            <w:tcW w:w="1471" w:type="dxa"/>
          </w:tcPr>
          <w:p w:rsidR="00C7783A" w:rsidRDefault="00A82564">
            <w:pPr>
              <w:pStyle w:val="TableParagraph"/>
              <w:spacing w:before="70"/>
              <w:ind w:left="136" w:right="148"/>
              <w:jc w:val="center"/>
              <w:rPr>
                <w:rFonts w:ascii="Arial"/>
                <w:b/>
                <w:sz w:val="18"/>
              </w:rPr>
            </w:pPr>
            <w:r>
              <w:rPr>
                <w:rFonts w:ascii="Arial"/>
                <w:b/>
                <w:sz w:val="18"/>
              </w:rPr>
              <w:t>,711</w:t>
            </w:r>
            <w:r>
              <w:rPr>
                <w:rFonts w:ascii="Arial"/>
                <w:b/>
                <w:sz w:val="18"/>
                <w:vertAlign w:val="superscript"/>
              </w:rPr>
              <w:t>**</w:t>
            </w:r>
          </w:p>
        </w:tc>
        <w:tc>
          <w:tcPr>
            <w:tcW w:w="1197" w:type="dxa"/>
          </w:tcPr>
          <w:p w:rsidR="00C7783A" w:rsidRDefault="00A82564">
            <w:pPr>
              <w:pStyle w:val="TableParagraph"/>
              <w:spacing w:before="70"/>
              <w:ind w:left="142" w:right="269"/>
              <w:jc w:val="center"/>
              <w:rPr>
                <w:rFonts w:ascii="Arial"/>
                <w:b/>
                <w:sz w:val="18"/>
              </w:rPr>
            </w:pPr>
            <w:r>
              <w:rPr>
                <w:rFonts w:ascii="Arial"/>
                <w:b/>
                <w:sz w:val="18"/>
              </w:rPr>
              <w:t>,261</w:t>
            </w:r>
            <w:r>
              <w:rPr>
                <w:rFonts w:ascii="Arial"/>
                <w:b/>
                <w:sz w:val="18"/>
                <w:vertAlign w:val="superscript"/>
              </w:rPr>
              <w:t>*</w:t>
            </w:r>
          </w:p>
        </w:tc>
        <w:tc>
          <w:tcPr>
            <w:tcW w:w="1185" w:type="dxa"/>
          </w:tcPr>
          <w:p w:rsidR="00C7783A" w:rsidRDefault="00A82564">
            <w:pPr>
              <w:pStyle w:val="TableParagraph"/>
              <w:spacing w:before="70"/>
              <w:ind w:left="127" w:right="224"/>
              <w:jc w:val="center"/>
              <w:rPr>
                <w:rFonts w:ascii="Arial"/>
                <w:b/>
                <w:sz w:val="18"/>
              </w:rPr>
            </w:pPr>
            <w:r>
              <w:rPr>
                <w:rFonts w:ascii="Arial"/>
                <w:b/>
                <w:sz w:val="18"/>
              </w:rPr>
              <w:t>-,270</w:t>
            </w:r>
            <w:r>
              <w:rPr>
                <w:rFonts w:ascii="Arial"/>
                <w:b/>
                <w:sz w:val="18"/>
                <w:vertAlign w:val="superscript"/>
              </w:rPr>
              <w:t>*</w:t>
            </w:r>
          </w:p>
        </w:tc>
      </w:tr>
      <w:tr w:rsidR="00C7783A" w:rsidTr="00ED36D4">
        <w:trPr>
          <w:trHeight w:val="320"/>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left="91" w:right="196"/>
              <w:jc w:val="center"/>
              <w:rPr>
                <w:rFonts w:ascii="Arial MT"/>
                <w:sz w:val="14"/>
              </w:rPr>
            </w:pPr>
            <w:r>
              <w:rPr>
                <w:rFonts w:ascii="Arial MT"/>
                <w:sz w:val="14"/>
              </w:rPr>
              <w:t>Sig.</w:t>
            </w:r>
            <w:r>
              <w:rPr>
                <w:rFonts w:ascii="Arial MT"/>
                <w:spacing w:val="-6"/>
                <w:sz w:val="14"/>
              </w:rPr>
              <w:t xml:space="preserve"> </w:t>
            </w:r>
            <w:r>
              <w:rPr>
                <w:rFonts w:ascii="Arial MT"/>
                <w:sz w:val="14"/>
              </w:rPr>
              <w:t>(2-tailed)</w:t>
            </w:r>
          </w:p>
        </w:tc>
        <w:tc>
          <w:tcPr>
            <w:tcW w:w="1019" w:type="dxa"/>
          </w:tcPr>
          <w:p w:rsidR="00C7783A" w:rsidRDefault="00A82564">
            <w:pPr>
              <w:pStyle w:val="TableParagraph"/>
              <w:spacing w:before="52"/>
              <w:ind w:right="142"/>
              <w:jc w:val="center"/>
              <w:rPr>
                <w:rFonts w:ascii="Arial"/>
                <w:b/>
                <w:sz w:val="18"/>
              </w:rPr>
            </w:pPr>
            <w:r>
              <w:rPr>
                <w:rFonts w:ascii="Arial"/>
                <w:b/>
                <w:sz w:val="18"/>
              </w:rPr>
              <w:t>,000</w:t>
            </w:r>
          </w:p>
        </w:tc>
        <w:tc>
          <w:tcPr>
            <w:tcW w:w="1241" w:type="dxa"/>
          </w:tcPr>
          <w:p w:rsidR="00C7783A" w:rsidRDefault="00A82564">
            <w:pPr>
              <w:pStyle w:val="TableParagraph"/>
              <w:spacing w:before="52"/>
              <w:ind w:left="145" w:right="227"/>
              <w:jc w:val="center"/>
              <w:rPr>
                <w:rFonts w:ascii="Arial"/>
                <w:b/>
                <w:sz w:val="18"/>
              </w:rPr>
            </w:pPr>
            <w:r>
              <w:rPr>
                <w:rFonts w:ascii="Arial"/>
                <w:b/>
                <w:sz w:val="18"/>
              </w:rPr>
              <w:t>,000</w:t>
            </w:r>
          </w:p>
        </w:tc>
        <w:tc>
          <w:tcPr>
            <w:tcW w:w="992" w:type="dxa"/>
          </w:tcPr>
          <w:p w:rsidR="00C7783A" w:rsidRDefault="00A82564">
            <w:pPr>
              <w:pStyle w:val="TableParagraph"/>
              <w:spacing w:before="52"/>
              <w:ind w:left="225" w:right="276"/>
              <w:jc w:val="center"/>
              <w:rPr>
                <w:rFonts w:ascii="Arial"/>
                <w:b/>
                <w:sz w:val="18"/>
              </w:rPr>
            </w:pPr>
            <w:r>
              <w:rPr>
                <w:rFonts w:ascii="Arial"/>
                <w:b/>
                <w:sz w:val="18"/>
              </w:rPr>
              <w:t>,000</w:t>
            </w:r>
          </w:p>
        </w:tc>
        <w:tc>
          <w:tcPr>
            <w:tcW w:w="1185" w:type="dxa"/>
          </w:tcPr>
          <w:p w:rsidR="00C7783A" w:rsidRDefault="00A82564">
            <w:pPr>
              <w:pStyle w:val="TableParagraph"/>
              <w:spacing w:before="52"/>
              <w:ind w:left="266" w:right="224"/>
              <w:jc w:val="center"/>
              <w:rPr>
                <w:rFonts w:ascii="Arial"/>
                <w:b/>
                <w:sz w:val="18"/>
              </w:rPr>
            </w:pPr>
            <w:r>
              <w:rPr>
                <w:rFonts w:ascii="Arial"/>
                <w:b/>
                <w:sz w:val="18"/>
              </w:rPr>
              <w:t>,000</w:t>
            </w:r>
          </w:p>
        </w:tc>
        <w:tc>
          <w:tcPr>
            <w:tcW w:w="1278" w:type="dxa"/>
          </w:tcPr>
          <w:p w:rsidR="00C7783A" w:rsidRDefault="00A82564">
            <w:pPr>
              <w:pStyle w:val="TableParagraph"/>
              <w:spacing w:before="52"/>
              <w:ind w:left="220" w:right="229"/>
              <w:jc w:val="center"/>
              <w:rPr>
                <w:rFonts w:ascii="Arial"/>
                <w:b/>
                <w:sz w:val="18"/>
              </w:rPr>
            </w:pPr>
            <w:r>
              <w:rPr>
                <w:rFonts w:ascii="Arial"/>
                <w:b/>
                <w:sz w:val="18"/>
              </w:rPr>
              <w:t>,000</w:t>
            </w:r>
          </w:p>
        </w:tc>
        <w:tc>
          <w:tcPr>
            <w:tcW w:w="1264" w:type="dxa"/>
          </w:tcPr>
          <w:p w:rsidR="00C7783A" w:rsidRDefault="00A82564">
            <w:pPr>
              <w:pStyle w:val="TableParagraph"/>
              <w:spacing w:before="52"/>
              <w:ind w:left="225" w:right="226"/>
              <w:jc w:val="center"/>
              <w:rPr>
                <w:rFonts w:ascii="Arial"/>
                <w:b/>
                <w:sz w:val="18"/>
              </w:rPr>
            </w:pPr>
            <w:r>
              <w:rPr>
                <w:rFonts w:ascii="Arial"/>
                <w:b/>
                <w:sz w:val="18"/>
              </w:rPr>
              <w:t>,000</w:t>
            </w:r>
          </w:p>
        </w:tc>
        <w:tc>
          <w:tcPr>
            <w:tcW w:w="1105" w:type="dxa"/>
          </w:tcPr>
          <w:p w:rsidR="00C7783A" w:rsidRDefault="00A82564">
            <w:pPr>
              <w:pStyle w:val="TableParagraph"/>
              <w:spacing w:before="52"/>
              <w:ind w:left="223" w:right="185"/>
              <w:jc w:val="center"/>
              <w:rPr>
                <w:rFonts w:ascii="Arial"/>
                <w:b/>
                <w:sz w:val="18"/>
              </w:rPr>
            </w:pPr>
            <w:r>
              <w:rPr>
                <w:rFonts w:ascii="Arial"/>
                <w:b/>
                <w:sz w:val="18"/>
              </w:rPr>
              <w:t>,000</w:t>
            </w:r>
          </w:p>
        </w:tc>
        <w:tc>
          <w:tcPr>
            <w:tcW w:w="1150" w:type="dxa"/>
          </w:tcPr>
          <w:p w:rsidR="00C7783A" w:rsidRDefault="00A82564">
            <w:pPr>
              <w:pStyle w:val="TableParagraph"/>
              <w:spacing w:before="52"/>
              <w:ind w:left="180" w:right="134"/>
              <w:jc w:val="center"/>
              <w:rPr>
                <w:rFonts w:ascii="Arial"/>
                <w:b/>
                <w:sz w:val="18"/>
              </w:rPr>
            </w:pPr>
            <w:r>
              <w:rPr>
                <w:rFonts w:ascii="Arial"/>
                <w:b/>
                <w:sz w:val="18"/>
              </w:rPr>
              <w:t>,000</w:t>
            </w:r>
          </w:p>
        </w:tc>
        <w:tc>
          <w:tcPr>
            <w:tcW w:w="1471" w:type="dxa"/>
          </w:tcPr>
          <w:p w:rsidR="00C7783A" w:rsidRDefault="00A82564">
            <w:pPr>
              <w:pStyle w:val="TableParagraph"/>
              <w:spacing w:before="52"/>
              <w:ind w:left="136" w:right="146"/>
              <w:jc w:val="center"/>
              <w:rPr>
                <w:rFonts w:ascii="Arial"/>
                <w:b/>
                <w:sz w:val="18"/>
              </w:rPr>
            </w:pPr>
            <w:r>
              <w:rPr>
                <w:rFonts w:ascii="Arial"/>
                <w:b/>
                <w:sz w:val="18"/>
              </w:rPr>
              <w:t>,000</w:t>
            </w:r>
          </w:p>
        </w:tc>
        <w:tc>
          <w:tcPr>
            <w:tcW w:w="1197" w:type="dxa"/>
          </w:tcPr>
          <w:p w:rsidR="00C7783A" w:rsidRDefault="00A82564">
            <w:pPr>
              <w:pStyle w:val="TableParagraph"/>
              <w:spacing w:before="52"/>
              <w:ind w:left="140" w:right="274"/>
              <w:jc w:val="center"/>
              <w:rPr>
                <w:rFonts w:ascii="Arial"/>
                <w:b/>
                <w:sz w:val="18"/>
              </w:rPr>
            </w:pPr>
            <w:r>
              <w:rPr>
                <w:rFonts w:ascii="Arial"/>
                <w:b/>
                <w:sz w:val="18"/>
              </w:rPr>
              <w:t>,044</w:t>
            </w:r>
          </w:p>
        </w:tc>
        <w:tc>
          <w:tcPr>
            <w:tcW w:w="1185" w:type="dxa"/>
          </w:tcPr>
          <w:p w:rsidR="00C7783A" w:rsidRDefault="00A82564">
            <w:pPr>
              <w:pStyle w:val="TableParagraph"/>
              <w:spacing w:before="52"/>
              <w:ind w:left="124" w:right="224"/>
              <w:jc w:val="center"/>
              <w:rPr>
                <w:rFonts w:ascii="Arial"/>
                <w:b/>
                <w:sz w:val="18"/>
              </w:rPr>
            </w:pPr>
            <w:r>
              <w:rPr>
                <w:rFonts w:ascii="Arial"/>
                <w:b/>
                <w:sz w:val="18"/>
              </w:rPr>
              <w:t>,037</w:t>
            </w:r>
          </w:p>
        </w:tc>
      </w:tr>
      <w:tr w:rsidR="00C7783A" w:rsidTr="00ED36D4">
        <w:trPr>
          <w:trHeight w:val="301"/>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right="103"/>
              <w:jc w:val="center"/>
              <w:rPr>
                <w:rFonts w:ascii="Arial MT"/>
                <w:sz w:val="14"/>
              </w:rPr>
            </w:pPr>
            <w:r>
              <w:rPr>
                <w:rFonts w:ascii="Arial MT"/>
                <w:w w:val="99"/>
                <w:sz w:val="14"/>
              </w:rPr>
              <w:t>N</w:t>
            </w:r>
          </w:p>
        </w:tc>
        <w:tc>
          <w:tcPr>
            <w:tcW w:w="1019" w:type="dxa"/>
          </w:tcPr>
          <w:p w:rsidR="00C7783A" w:rsidRDefault="00A82564">
            <w:pPr>
              <w:pStyle w:val="TableParagraph"/>
              <w:spacing w:before="52"/>
              <w:ind w:right="144"/>
              <w:jc w:val="center"/>
              <w:rPr>
                <w:rFonts w:ascii="Arial"/>
                <w:b/>
                <w:sz w:val="18"/>
              </w:rPr>
            </w:pPr>
            <w:r>
              <w:rPr>
                <w:rFonts w:ascii="Arial"/>
                <w:b/>
                <w:sz w:val="18"/>
              </w:rPr>
              <w:t>60</w:t>
            </w:r>
          </w:p>
        </w:tc>
        <w:tc>
          <w:tcPr>
            <w:tcW w:w="1241" w:type="dxa"/>
          </w:tcPr>
          <w:p w:rsidR="00C7783A" w:rsidRDefault="00A82564">
            <w:pPr>
              <w:pStyle w:val="TableParagraph"/>
              <w:spacing w:before="52"/>
              <w:ind w:left="145" w:right="229"/>
              <w:jc w:val="center"/>
              <w:rPr>
                <w:rFonts w:ascii="Arial"/>
                <w:b/>
                <w:sz w:val="18"/>
              </w:rPr>
            </w:pPr>
            <w:r>
              <w:rPr>
                <w:rFonts w:ascii="Arial"/>
                <w:b/>
                <w:sz w:val="18"/>
              </w:rPr>
              <w:t>60</w:t>
            </w:r>
          </w:p>
        </w:tc>
        <w:tc>
          <w:tcPr>
            <w:tcW w:w="992" w:type="dxa"/>
          </w:tcPr>
          <w:p w:rsidR="00C7783A" w:rsidRDefault="00A82564">
            <w:pPr>
              <w:pStyle w:val="TableParagraph"/>
              <w:spacing w:before="52"/>
              <w:ind w:left="226" w:right="276"/>
              <w:jc w:val="center"/>
              <w:rPr>
                <w:rFonts w:ascii="Arial"/>
                <w:b/>
                <w:sz w:val="18"/>
              </w:rPr>
            </w:pPr>
            <w:r>
              <w:rPr>
                <w:rFonts w:ascii="Arial"/>
                <w:b/>
                <w:sz w:val="18"/>
              </w:rPr>
              <w:t>60</w:t>
            </w:r>
          </w:p>
        </w:tc>
        <w:tc>
          <w:tcPr>
            <w:tcW w:w="1185" w:type="dxa"/>
          </w:tcPr>
          <w:p w:rsidR="00C7783A" w:rsidRDefault="00A82564">
            <w:pPr>
              <w:pStyle w:val="TableParagraph"/>
              <w:spacing w:before="52"/>
              <w:ind w:left="266" w:right="224"/>
              <w:jc w:val="center"/>
              <w:rPr>
                <w:rFonts w:ascii="Arial"/>
                <w:b/>
                <w:sz w:val="18"/>
              </w:rPr>
            </w:pPr>
            <w:r>
              <w:rPr>
                <w:rFonts w:ascii="Arial"/>
                <w:b/>
                <w:sz w:val="18"/>
              </w:rPr>
              <w:t>60</w:t>
            </w:r>
          </w:p>
        </w:tc>
        <w:tc>
          <w:tcPr>
            <w:tcW w:w="1278" w:type="dxa"/>
          </w:tcPr>
          <w:p w:rsidR="00C7783A" w:rsidRDefault="00A82564">
            <w:pPr>
              <w:pStyle w:val="TableParagraph"/>
              <w:spacing w:before="52"/>
              <w:ind w:left="218" w:right="229"/>
              <w:jc w:val="center"/>
              <w:rPr>
                <w:rFonts w:ascii="Arial"/>
                <w:b/>
                <w:sz w:val="18"/>
              </w:rPr>
            </w:pPr>
            <w:r>
              <w:rPr>
                <w:rFonts w:ascii="Arial"/>
                <w:b/>
                <w:sz w:val="18"/>
              </w:rPr>
              <w:t>60</w:t>
            </w:r>
          </w:p>
        </w:tc>
        <w:tc>
          <w:tcPr>
            <w:tcW w:w="1264" w:type="dxa"/>
          </w:tcPr>
          <w:p w:rsidR="00C7783A" w:rsidRDefault="00A82564">
            <w:pPr>
              <w:pStyle w:val="TableParagraph"/>
              <w:spacing w:before="52"/>
              <w:ind w:left="225" w:right="226"/>
              <w:jc w:val="center"/>
              <w:rPr>
                <w:rFonts w:ascii="Arial"/>
                <w:b/>
                <w:sz w:val="18"/>
              </w:rPr>
            </w:pPr>
            <w:r>
              <w:rPr>
                <w:rFonts w:ascii="Arial"/>
                <w:b/>
                <w:sz w:val="18"/>
              </w:rPr>
              <w:t>60</w:t>
            </w:r>
          </w:p>
        </w:tc>
        <w:tc>
          <w:tcPr>
            <w:tcW w:w="1105" w:type="dxa"/>
          </w:tcPr>
          <w:p w:rsidR="00C7783A" w:rsidRDefault="00A82564">
            <w:pPr>
              <w:pStyle w:val="TableParagraph"/>
              <w:spacing w:before="52"/>
              <w:ind w:left="223" w:right="185"/>
              <w:jc w:val="center"/>
              <w:rPr>
                <w:rFonts w:ascii="Arial"/>
                <w:b/>
                <w:sz w:val="18"/>
              </w:rPr>
            </w:pPr>
            <w:r>
              <w:rPr>
                <w:rFonts w:ascii="Arial"/>
                <w:b/>
                <w:sz w:val="18"/>
              </w:rPr>
              <w:t>60</w:t>
            </w:r>
          </w:p>
        </w:tc>
        <w:tc>
          <w:tcPr>
            <w:tcW w:w="1150" w:type="dxa"/>
          </w:tcPr>
          <w:p w:rsidR="00C7783A" w:rsidRDefault="00A82564">
            <w:pPr>
              <w:pStyle w:val="TableParagraph"/>
              <w:spacing w:before="52"/>
              <w:ind w:left="180" w:right="134"/>
              <w:jc w:val="center"/>
              <w:rPr>
                <w:rFonts w:ascii="Arial"/>
                <w:b/>
                <w:sz w:val="18"/>
              </w:rPr>
            </w:pPr>
            <w:r>
              <w:rPr>
                <w:rFonts w:ascii="Arial"/>
                <w:b/>
                <w:sz w:val="18"/>
              </w:rPr>
              <w:t>60</w:t>
            </w:r>
          </w:p>
        </w:tc>
        <w:tc>
          <w:tcPr>
            <w:tcW w:w="1471" w:type="dxa"/>
          </w:tcPr>
          <w:p w:rsidR="00C7783A" w:rsidRDefault="00A82564">
            <w:pPr>
              <w:pStyle w:val="TableParagraph"/>
              <w:spacing w:before="52"/>
              <w:ind w:left="136" w:right="148"/>
              <w:jc w:val="center"/>
              <w:rPr>
                <w:rFonts w:ascii="Arial"/>
                <w:b/>
                <w:sz w:val="18"/>
              </w:rPr>
            </w:pPr>
            <w:r>
              <w:rPr>
                <w:rFonts w:ascii="Arial"/>
                <w:b/>
                <w:sz w:val="18"/>
              </w:rPr>
              <w:t>60</w:t>
            </w:r>
          </w:p>
        </w:tc>
        <w:tc>
          <w:tcPr>
            <w:tcW w:w="1197" w:type="dxa"/>
          </w:tcPr>
          <w:p w:rsidR="00C7783A" w:rsidRDefault="00A82564">
            <w:pPr>
              <w:pStyle w:val="TableParagraph"/>
              <w:spacing w:before="52"/>
              <w:ind w:left="138" w:right="274"/>
              <w:jc w:val="center"/>
              <w:rPr>
                <w:rFonts w:ascii="Arial"/>
                <w:b/>
                <w:sz w:val="18"/>
              </w:rPr>
            </w:pPr>
            <w:r>
              <w:rPr>
                <w:rFonts w:ascii="Arial"/>
                <w:b/>
                <w:sz w:val="18"/>
              </w:rPr>
              <w:t>60</w:t>
            </w:r>
          </w:p>
        </w:tc>
        <w:tc>
          <w:tcPr>
            <w:tcW w:w="1185" w:type="dxa"/>
          </w:tcPr>
          <w:p w:rsidR="00C7783A" w:rsidRDefault="00A82564">
            <w:pPr>
              <w:pStyle w:val="TableParagraph"/>
              <w:spacing w:before="52"/>
              <w:ind w:left="125" w:right="224"/>
              <w:jc w:val="center"/>
              <w:rPr>
                <w:rFonts w:ascii="Arial"/>
                <w:b/>
                <w:sz w:val="18"/>
              </w:rPr>
            </w:pPr>
            <w:r>
              <w:rPr>
                <w:rFonts w:ascii="Arial"/>
                <w:b/>
                <w:sz w:val="18"/>
              </w:rPr>
              <w:t>60</w:t>
            </w:r>
          </w:p>
        </w:tc>
      </w:tr>
      <w:tr w:rsidR="00C7783A" w:rsidTr="00ED36D4">
        <w:trPr>
          <w:trHeight w:val="338"/>
          <w:jc w:val="center"/>
        </w:trPr>
        <w:tc>
          <w:tcPr>
            <w:tcW w:w="1095" w:type="dxa"/>
          </w:tcPr>
          <w:p w:rsidR="00C7783A" w:rsidRDefault="00EF768E">
            <w:pPr>
              <w:pStyle w:val="TableParagraph"/>
              <w:spacing w:before="120"/>
              <w:ind w:left="133" w:right="87"/>
              <w:jc w:val="center"/>
              <w:rPr>
                <w:rFonts w:ascii="Arial MT"/>
                <w:sz w:val="14"/>
              </w:rPr>
            </w:pPr>
            <w:r>
              <w:rPr>
                <w:rFonts w:ascii="Arial"/>
                <w:noProof/>
                <w:sz w:val="20"/>
              </w:rPr>
              <w:lastRenderedPageBreak/>
              <mc:AlternateContent>
                <mc:Choice Requires="wps">
                  <w:drawing>
                    <wp:anchor distT="0" distB="0" distL="114300" distR="114300" simplePos="0" relativeHeight="487757312" behindDoc="0" locked="0" layoutInCell="1" allowOverlap="1" wp14:anchorId="542DCEF5" wp14:editId="7C695C93">
                      <wp:simplePos x="0" y="0"/>
                      <wp:positionH relativeFrom="column">
                        <wp:posOffset>-571500</wp:posOffset>
                      </wp:positionH>
                      <wp:positionV relativeFrom="paragraph">
                        <wp:posOffset>-137160</wp:posOffset>
                      </wp:positionV>
                      <wp:extent cx="739140" cy="419100"/>
                      <wp:effectExtent l="7620" t="0" r="11430" b="11430"/>
                      <wp:wrapNone/>
                      <wp:docPr id="39" name="Rectangle 39"/>
                      <wp:cNvGraphicFramePr/>
                      <a:graphic xmlns:a="http://schemas.openxmlformats.org/drawingml/2006/main">
                        <a:graphicData uri="http://schemas.microsoft.com/office/word/2010/wordprocessingShape">
                          <wps:wsp>
                            <wps:cNvSpPr/>
                            <wps:spPr>
                              <a:xfrm rot="16200000">
                                <a:off x="0" y="0"/>
                                <a:ext cx="73914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EF768E" w:rsidRDefault="00444EAC" w:rsidP="00EF768E">
                                  <w:pPr>
                                    <w:jc w:val="center"/>
                                    <w:rPr>
                                      <w:color w:val="000000" w:themeColor="text1"/>
                                      <w:sz w:val="24"/>
                                      <w:szCs w:val="24"/>
                                    </w:rPr>
                                  </w:pPr>
                                  <w:r>
                                    <w:rPr>
                                      <w:color w:val="000000" w:themeColor="text1"/>
                                      <w:sz w:val="24"/>
                                      <w:szCs w:val="24"/>
                                    </w:rPr>
                                    <w:t>119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58" style="position:absolute;left:0;text-align:left;margin-left:-45pt;margin-top:-10.8pt;width:58.2pt;height:33pt;rotation:-90;z-index:4877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" fillcolor="white [3212]" strokecolor="white [3212]" strokeweight="2pt">
                      <v:textbox>
                        <w:txbxContent>
                          <w:p w:rsidR="000838E4" w:rsidRPr="00EF768E" w:rsidRDefault="006C7710" w:rsidP="00EF768E">
                            <w:pPr>
                              <w:jc w:val="center"/>
                              <w:rPr>
                                <w:color w:val="000000" w:themeColor="text1"/>
                                <w:sz w:val="24"/>
                                <w:szCs w:val="24"/>
                              </w:rPr>
                            </w:pPr>
                            <w:r>
                              <w:rPr>
                                <w:color w:val="000000" w:themeColor="text1"/>
                                <w:sz w:val="24"/>
                                <w:szCs w:val="24"/>
                              </w:rPr>
                              <w:t>119</w:t>
                            </w:r>
                          </w:p>
                        </w:txbxContent>
                      </v:textbox>
                    </v:rect>
                  </w:pict>
                </mc:Fallback>
              </mc:AlternateContent>
            </w:r>
            <w:r w:rsidR="00A82564">
              <w:rPr>
                <w:rFonts w:ascii="Arial MT"/>
                <w:sz w:val="14"/>
              </w:rPr>
              <w:t>Kemampuan</w:t>
            </w:r>
          </w:p>
        </w:tc>
        <w:tc>
          <w:tcPr>
            <w:tcW w:w="1569" w:type="dxa"/>
          </w:tcPr>
          <w:p w:rsidR="00C7783A" w:rsidRDefault="00A82564">
            <w:pPr>
              <w:pStyle w:val="TableParagraph"/>
              <w:spacing w:before="120"/>
              <w:ind w:left="91" w:right="198"/>
              <w:jc w:val="center"/>
              <w:rPr>
                <w:rFonts w:ascii="Arial MT"/>
                <w:sz w:val="14"/>
              </w:rPr>
            </w:pPr>
            <w:r>
              <w:rPr>
                <w:rFonts w:ascii="Arial MT"/>
                <w:sz w:val="14"/>
              </w:rPr>
              <w:t>Pearson</w:t>
            </w:r>
            <w:r>
              <w:rPr>
                <w:rFonts w:ascii="Arial MT"/>
                <w:spacing w:val="-6"/>
                <w:sz w:val="14"/>
              </w:rPr>
              <w:t xml:space="preserve"> </w:t>
            </w:r>
            <w:r>
              <w:rPr>
                <w:rFonts w:ascii="Arial MT"/>
                <w:sz w:val="14"/>
              </w:rPr>
              <w:t>Correlation</w:t>
            </w:r>
          </w:p>
        </w:tc>
        <w:tc>
          <w:tcPr>
            <w:tcW w:w="1019" w:type="dxa"/>
          </w:tcPr>
          <w:p w:rsidR="00C7783A" w:rsidRDefault="00A82564">
            <w:pPr>
              <w:pStyle w:val="TableParagraph"/>
              <w:spacing w:before="70"/>
              <w:ind w:right="136"/>
              <w:jc w:val="center"/>
              <w:rPr>
                <w:rFonts w:ascii="Arial"/>
                <w:b/>
                <w:sz w:val="18"/>
              </w:rPr>
            </w:pPr>
            <w:r>
              <w:rPr>
                <w:rFonts w:ascii="Arial"/>
                <w:b/>
                <w:sz w:val="18"/>
              </w:rPr>
              <w:t>,688</w:t>
            </w:r>
            <w:r>
              <w:rPr>
                <w:rFonts w:ascii="Arial"/>
                <w:b/>
                <w:sz w:val="18"/>
                <w:vertAlign w:val="superscript"/>
              </w:rPr>
              <w:t>**</w:t>
            </w:r>
          </w:p>
        </w:tc>
        <w:tc>
          <w:tcPr>
            <w:tcW w:w="1241" w:type="dxa"/>
          </w:tcPr>
          <w:p w:rsidR="00C7783A" w:rsidRDefault="00A82564">
            <w:pPr>
              <w:pStyle w:val="TableParagraph"/>
              <w:spacing w:before="70"/>
              <w:ind w:left="145" w:right="221"/>
              <w:jc w:val="center"/>
              <w:rPr>
                <w:rFonts w:ascii="Arial"/>
                <w:b/>
                <w:sz w:val="18"/>
              </w:rPr>
            </w:pPr>
            <w:r>
              <w:rPr>
                <w:rFonts w:ascii="Arial"/>
                <w:b/>
                <w:sz w:val="18"/>
              </w:rPr>
              <w:t>,688</w:t>
            </w:r>
            <w:r>
              <w:rPr>
                <w:rFonts w:ascii="Arial"/>
                <w:b/>
                <w:sz w:val="18"/>
                <w:vertAlign w:val="superscript"/>
              </w:rPr>
              <w:t>**</w:t>
            </w:r>
          </w:p>
        </w:tc>
        <w:tc>
          <w:tcPr>
            <w:tcW w:w="992" w:type="dxa"/>
          </w:tcPr>
          <w:p w:rsidR="00C7783A" w:rsidRDefault="00A82564">
            <w:pPr>
              <w:pStyle w:val="TableParagraph"/>
              <w:spacing w:before="70"/>
              <w:ind w:left="232" w:right="276"/>
              <w:jc w:val="center"/>
              <w:rPr>
                <w:rFonts w:ascii="Arial"/>
                <w:b/>
                <w:sz w:val="18"/>
              </w:rPr>
            </w:pPr>
            <w:r>
              <w:rPr>
                <w:rFonts w:ascii="Arial"/>
                <w:b/>
                <w:sz w:val="18"/>
              </w:rPr>
              <w:t>,786</w:t>
            </w:r>
            <w:r>
              <w:rPr>
                <w:rFonts w:ascii="Arial"/>
                <w:b/>
                <w:sz w:val="18"/>
                <w:vertAlign w:val="superscript"/>
              </w:rPr>
              <w:t>**</w:t>
            </w:r>
          </w:p>
        </w:tc>
        <w:tc>
          <w:tcPr>
            <w:tcW w:w="1185" w:type="dxa"/>
          </w:tcPr>
          <w:p w:rsidR="00C7783A" w:rsidRDefault="00A82564">
            <w:pPr>
              <w:pStyle w:val="TableParagraph"/>
              <w:spacing w:before="70"/>
              <w:ind w:left="267" w:right="221"/>
              <w:jc w:val="center"/>
              <w:rPr>
                <w:rFonts w:ascii="Arial"/>
                <w:b/>
                <w:sz w:val="18"/>
              </w:rPr>
            </w:pPr>
            <w:r>
              <w:rPr>
                <w:rFonts w:ascii="Arial"/>
                <w:b/>
                <w:sz w:val="18"/>
              </w:rPr>
              <w:t>1,000</w:t>
            </w:r>
            <w:r>
              <w:rPr>
                <w:rFonts w:ascii="Arial"/>
                <w:b/>
                <w:sz w:val="18"/>
                <w:vertAlign w:val="superscript"/>
              </w:rPr>
              <w:t>**</w:t>
            </w:r>
          </w:p>
        </w:tc>
        <w:tc>
          <w:tcPr>
            <w:tcW w:w="1278" w:type="dxa"/>
          </w:tcPr>
          <w:p w:rsidR="00C7783A" w:rsidRDefault="00A82564">
            <w:pPr>
              <w:pStyle w:val="TableParagraph"/>
              <w:spacing w:before="70"/>
              <w:ind w:left="221" w:right="224"/>
              <w:jc w:val="center"/>
              <w:rPr>
                <w:rFonts w:ascii="Arial"/>
                <w:b/>
                <w:sz w:val="18"/>
              </w:rPr>
            </w:pPr>
            <w:r>
              <w:rPr>
                <w:rFonts w:ascii="Arial"/>
                <w:b/>
                <w:sz w:val="18"/>
              </w:rPr>
              <w:t>,959</w:t>
            </w:r>
            <w:r>
              <w:rPr>
                <w:rFonts w:ascii="Arial"/>
                <w:b/>
                <w:sz w:val="18"/>
                <w:vertAlign w:val="superscript"/>
              </w:rPr>
              <w:t>**</w:t>
            </w:r>
          </w:p>
        </w:tc>
        <w:tc>
          <w:tcPr>
            <w:tcW w:w="1264" w:type="dxa"/>
          </w:tcPr>
          <w:p w:rsidR="00C7783A" w:rsidRDefault="00A82564">
            <w:pPr>
              <w:pStyle w:val="TableParagraph"/>
              <w:spacing w:before="70"/>
              <w:ind w:left="225" w:right="219"/>
              <w:jc w:val="center"/>
              <w:rPr>
                <w:rFonts w:ascii="Arial"/>
                <w:b/>
                <w:sz w:val="18"/>
              </w:rPr>
            </w:pPr>
            <w:r>
              <w:rPr>
                <w:rFonts w:ascii="Arial"/>
                <w:b/>
                <w:sz w:val="18"/>
              </w:rPr>
              <w:t>,921</w:t>
            </w:r>
            <w:r>
              <w:rPr>
                <w:rFonts w:ascii="Arial"/>
                <w:b/>
                <w:sz w:val="18"/>
                <w:vertAlign w:val="superscript"/>
              </w:rPr>
              <w:t>**</w:t>
            </w:r>
          </w:p>
        </w:tc>
        <w:tc>
          <w:tcPr>
            <w:tcW w:w="1105" w:type="dxa"/>
          </w:tcPr>
          <w:p w:rsidR="00C7783A" w:rsidRDefault="00A82564">
            <w:pPr>
              <w:pStyle w:val="TableParagraph"/>
              <w:spacing w:before="70"/>
              <w:ind w:left="225" w:right="179"/>
              <w:jc w:val="center"/>
              <w:rPr>
                <w:rFonts w:ascii="Arial"/>
                <w:b/>
                <w:sz w:val="18"/>
              </w:rPr>
            </w:pPr>
            <w:r>
              <w:rPr>
                <w:rFonts w:ascii="Arial"/>
                <w:b/>
                <w:sz w:val="18"/>
              </w:rPr>
              <w:t>,742</w:t>
            </w:r>
            <w:r>
              <w:rPr>
                <w:rFonts w:ascii="Arial"/>
                <w:b/>
                <w:sz w:val="18"/>
                <w:vertAlign w:val="superscript"/>
              </w:rPr>
              <w:t>**</w:t>
            </w:r>
          </w:p>
        </w:tc>
        <w:tc>
          <w:tcPr>
            <w:tcW w:w="1150" w:type="dxa"/>
          </w:tcPr>
          <w:p w:rsidR="00C7783A" w:rsidRDefault="00A82564">
            <w:pPr>
              <w:pStyle w:val="TableParagraph"/>
              <w:spacing w:before="70"/>
              <w:ind w:left="51"/>
              <w:jc w:val="center"/>
              <w:rPr>
                <w:rFonts w:ascii="Arial"/>
                <w:b/>
                <w:sz w:val="18"/>
              </w:rPr>
            </w:pPr>
            <w:r>
              <w:rPr>
                <w:rFonts w:ascii="Arial"/>
                <w:b/>
                <w:w w:val="99"/>
                <w:sz w:val="18"/>
              </w:rPr>
              <w:t>1</w:t>
            </w:r>
          </w:p>
        </w:tc>
        <w:tc>
          <w:tcPr>
            <w:tcW w:w="1471" w:type="dxa"/>
          </w:tcPr>
          <w:p w:rsidR="00C7783A" w:rsidRDefault="00A82564">
            <w:pPr>
              <w:pStyle w:val="TableParagraph"/>
              <w:spacing w:before="70"/>
              <w:ind w:left="136" w:right="148"/>
              <w:jc w:val="center"/>
              <w:rPr>
                <w:rFonts w:ascii="Arial"/>
                <w:b/>
                <w:sz w:val="18"/>
              </w:rPr>
            </w:pPr>
            <w:r>
              <w:rPr>
                <w:rFonts w:ascii="Arial"/>
                <w:b/>
                <w:sz w:val="18"/>
              </w:rPr>
              <w:t>,959</w:t>
            </w:r>
            <w:r>
              <w:rPr>
                <w:rFonts w:ascii="Arial"/>
                <w:b/>
                <w:sz w:val="18"/>
                <w:vertAlign w:val="superscript"/>
              </w:rPr>
              <w:t>**</w:t>
            </w:r>
          </w:p>
        </w:tc>
        <w:tc>
          <w:tcPr>
            <w:tcW w:w="1197" w:type="dxa"/>
          </w:tcPr>
          <w:p w:rsidR="00C7783A" w:rsidRDefault="00A82564">
            <w:pPr>
              <w:pStyle w:val="TableParagraph"/>
              <w:spacing w:before="70"/>
              <w:ind w:left="142" w:right="268"/>
              <w:jc w:val="center"/>
              <w:rPr>
                <w:rFonts w:ascii="Arial"/>
                <w:b/>
                <w:sz w:val="18"/>
              </w:rPr>
            </w:pPr>
            <w:r>
              <w:rPr>
                <w:rFonts w:ascii="Arial"/>
                <w:b/>
                <w:sz w:val="18"/>
              </w:rPr>
              <w:t>,351</w:t>
            </w:r>
            <w:r>
              <w:rPr>
                <w:rFonts w:ascii="Arial"/>
                <w:b/>
                <w:sz w:val="18"/>
                <w:vertAlign w:val="superscript"/>
              </w:rPr>
              <w:t>**</w:t>
            </w:r>
          </w:p>
        </w:tc>
        <w:tc>
          <w:tcPr>
            <w:tcW w:w="1185" w:type="dxa"/>
          </w:tcPr>
          <w:p w:rsidR="00C7783A" w:rsidRDefault="00A82564">
            <w:pPr>
              <w:pStyle w:val="TableParagraph"/>
              <w:spacing w:before="70"/>
              <w:ind w:left="127" w:right="224"/>
              <w:jc w:val="center"/>
              <w:rPr>
                <w:rFonts w:ascii="Arial"/>
                <w:b/>
                <w:sz w:val="18"/>
              </w:rPr>
            </w:pPr>
            <w:r>
              <w:rPr>
                <w:rFonts w:ascii="Arial"/>
                <w:b/>
                <w:sz w:val="18"/>
              </w:rPr>
              <w:t>-,364</w:t>
            </w:r>
            <w:r>
              <w:rPr>
                <w:rFonts w:ascii="Arial"/>
                <w:b/>
                <w:sz w:val="18"/>
                <w:vertAlign w:val="superscript"/>
              </w:rPr>
              <w:t>**</w:t>
            </w:r>
          </w:p>
        </w:tc>
      </w:tr>
      <w:tr w:rsidR="00C7783A" w:rsidTr="00ED36D4">
        <w:trPr>
          <w:trHeight w:val="319"/>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left="91" w:right="196"/>
              <w:jc w:val="center"/>
              <w:rPr>
                <w:rFonts w:ascii="Arial MT"/>
                <w:sz w:val="14"/>
              </w:rPr>
            </w:pPr>
            <w:r>
              <w:rPr>
                <w:rFonts w:ascii="Arial MT"/>
                <w:sz w:val="14"/>
              </w:rPr>
              <w:t>Sig.</w:t>
            </w:r>
            <w:r>
              <w:rPr>
                <w:rFonts w:ascii="Arial MT"/>
                <w:spacing w:val="-6"/>
                <w:sz w:val="14"/>
              </w:rPr>
              <w:t xml:space="preserve"> </w:t>
            </w:r>
            <w:r>
              <w:rPr>
                <w:rFonts w:ascii="Arial MT"/>
                <w:sz w:val="14"/>
              </w:rPr>
              <w:t>(2-tailed)</w:t>
            </w:r>
          </w:p>
        </w:tc>
        <w:tc>
          <w:tcPr>
            <w:tcW w:w="1019" w:type="dxa"/>
          </w:tcPr>
          <w:p w:rsidR="00C7783A" w:rsidRDefault="00A82564">
            <w:pPr>
              <w:pStyle w:val="TableParagraph"/>
              <w:spacing w:before="52"/>
              <w:ind w:right="142"/>
              <w:jc w:val="center"/>
              <w:rPr>
                <w:rFonts w:ascii="Arial"/>
                <w:b/>
                <w:sz w:val="18"/>
              </w:rPr>
            </w:pPr>
            <w:r>
              <w:rPr>
                <w:rFonts w:ascii="Arial"/>
                <w:b/>
                <w:sz w:val="18"/>
              </w:rPr>
              <w:t>,000</w:t>
            </w:r>
          </w:p>
        </w:tc>
        <w:tc>
          <w:tcPr>
            <w:tcW w:w="1241" w:type="dxa"/>
          </w:tcPr>
          <w:p w:rsidR="00C7783A" w:rsidRDefault="00A82564">
            <w:pPr>
              <w:pStyle w:val="TableParagraph"/>
              <w:spacing w:before="52"/>
              <w:ind w:left="145" w:right="227"/>
              <w:jc w:val="center"/>
              <w:rPr>
                <w:rFonts w:ascii="Arial"/>
                <w:b/>
                <w:sz w:val="18"/>
              </w:rPr>
            </w:pPr>
            <w:r>
              <w:rPr>
                <w:rFonts w:ascii="Arial"/>
                <w:b/>
                <w:sz w:val="18"/>
              </w:rPr>
              <w:t>,000</w:t>
            </w:r>
          </w:p>
        </w:tc>
        <w:tc>
          <w:tcPr>
            <w:tcW w:w="992" w:type="dxa"/>
          </w:tcPr>
          <w:p w:rsidR="00C7783A" w:rsidRDefault="00A82564">
            <w:pPr>
              <w:pStyle w:val="TableParagraph"/>
              <w:spacing w:before="52"/>
              <w:ind w:left="225" w:right="276"/>
              <w:jc w:val="center"/>
              <w:rPr>
                <w:rFonts w:ascii="Arial"/>
                <w:b/>
                <w:sz w:val="18"/>
              </w:rPr>
            </w:pPr>
            <w:r>
              <w:rPr>
                <w:rFonts w:ascii="Arial"/>
                <w:b/>
                <w:sz w:val="18"/>
              </w:rPr>
              <w:t>,000</w:t>
            </w:r>
          </w:p>
        </w:tc>
        <w:tc>
          <w:tcPr>
            <w:tcW w:w="1185" w:type="dxa"/>
          </w:tcPr>
          <w:p w:rsidR="00C7783A" w:rsidRDefault="00A82564">
            <w:pPr>
              <w:pStyle w:val="TableParagraph"/>
              <w:spacing w:before="52"/>
              <w:ind w:left="266" w:right="224"/>
              <w:jc w:val="center"/>
              <w:rPr>
                <w:rFonts w:ascii="Arial"/>
                <w:b/>
                <w:sz w:val="18"/>
              </w:rPr>
            </w:pPr>
            <w:r>
              <w:rPr>
                <w:rFonts w:ascii="Arial"/>
                <w:b/>
                <w:sz w:val="18"/>
              </w:rPr>
              <w:t>,000</w:t>
            </w:r>
          </w:p>
        </w:tc>
        <w:tc>
          <w:tcPr>
            <w:tcW w:w="1278" w:type="dxa"/>
          </w:tcPr>
          <w:p w:rsidR="00C7783A" w:rsidRDefault="00A82564">
            <w:pPr>
              <w:pStyle w:val="TableParagraph"/>
              <w:spacing w:before="52"/>
              <w:ind w:left="220" w:right="229"/>
              <w:jc w:val="center"/>
              <w:rPr>
                <w:rFonts w:ascii="Arial"/>
                <w:b/>
                <w:sz w:val="18"/>
              </w:rPr>
            </w:pPr>
            <w:r>
              <w:rPr>
                <w:rFonts w:ascii="Arial"/>
                <w:b/>
                <w:sz w:val="18"/>
              </w:rPr>
              <w:t>,000</w:t>
            </w:r>
          </w:p>
        </w:tc>
        <w:tc>
          <w:tcPr>
            <w:tcW w:w="1264" w:type="dxa"/>
          </w:tcPr>
          <w:p w:rsidR="00C7783A" w:rsidRDefault="00A82564">
            <w:pPr>
              <w:pStyle w:val="TableParagraph"/>
              <w:spacing w:before="52"/>
              <w:ind w:left="225" w:right="226"/>
              <w:jc w:val="center"/>
              <w:rPr>
                <w:rFonts w:ascii="Arial"/>
                <w:b/>
                <w:sz w:val="18"/>
              </w:rPr>
            </w:pPr>
            <w:r>
              <w:rPr>
                <w:rFonts w:ascii="Arial"/>
                <w:b/>
                <w:sz w:val="18"/>
              </w:rPr>
              <w:t>,000</w:t>
            </w:r>
          </w:p>
        </w:tc>
        <w:tc>
          <w:tcPr>
            <w:tcW w:w="1105" w:type="dxa"/>
          </w:tcPr>
          <w:p w:rsidR="00C7783A" w:rsidRDefault="00A82564">
            <w:pPr>
              <w:pStyle w:val="TableParagraph"/>
              <w:spacing w:before="52"/>
              <w:ind w:left="223" w:right="185"/>
              <w:jc w:val="center"/>
              <w:rPr>
                <w:rFonts w:ascii="Arial"/>
                <w:b/>
                <w:sz w:val="18"/>
              </w:rPr>
            </w:pPr>
            <w:r>
              <w:rPr>
                <w:rFonts w:ascii="Arial"/>
                <w:b/>
                <w:sz w:val="18"/>
              </w:rPr>
              <w:t>,000</w:t>
            </w:r>
          </w:p>
        </w:tc>
        <w:tc>
          <w:tcPr>
            <w:tcW w:w="1150" w:type="dxa"/>
          </w:tcPr>
          <w:p w:rsidR="00C7783A" w:rsidRDefault="00A82564">
            <w:pPr>
              <w:pStyle w:val="TableParagraph"/>
              <w:spacing w:before="52"/>
              <w:ind w:left="180" w:right="134"/>
              <w:jc w:val="center"/>
              <w:rPr>
                <w:rFonts w:ascii="Arial"/>
                <w:b/>
                <w:sz w:val="18"/>
              </w:rPr>
            </w:pPr>
            <w:r>
              <w:rPr>
                <w:rFonts w:ascii="Arial"/>
                <w:b/>
                <w:sz w:val="18"/>
              </w:rPr>
              <w:t>,000</w:t>
            </w:r>
          </w:p>
        </w:tc>
        <w:tc>
          <w:tcPr>
            <w:tcW w:w="1471" w:type="dxa"/>
          </w:tcPr>
          <w:p w:rsidR="00C7783A" w:rsidRDefault="00A82564">
            <w:pPr>
              <w:pStyle w:val="TableParagraph"/>
              <w:spacing w:before="52"/>
              <w:ind w:left="136" w:right="146"/>
              <w:jc w:val="center"/>
              <w:rPr>
                <w:rFonts w:ascii="Arial"/>
                <w:b/>
                <w:sz w:val="18"/>
              </w:rPr>
            </w:pPr>
            <w:r>
              <w:rPr>
                <w:rFonts w:ascii="Arial"/>
                <w:b/>
                <w:sz w:val="18"/>
              </w:rPr>
              <w:t>,000</w:t>
            </w:r>
          </w:p>
        </w:tc>
        <w:tc>
          <w:tcPr>
            <w:tcW w:w="1197" w:type="dxa"/>
          </w:tcPr>
          <w:p w:rsidR="00C7783A" w:rsidRDefault="00A82564">
            <w:pPr>
              <w:pStyle w:val="TableParagraph"/>
              <w:spacing w:before="52"/>
              <w:ind w:left="140" w:right="274"/>
              <w:jc w:val="center"/>
              <w:rPr>
                <w:rFonts w:ascii="Arial"/>
                <w:b/>
                <w:sz w:val="18"/>
              </w:rPr>
            </w:pPr>
            <w:r>
              <w:rPr>
                <w:rFonts w:ascii="Arial"/>
                <w:b/>
                <w:sz w:val="18"/>
              </w:rPr>
              <w:t>,006</w:t>
            </w:r>
          </w:p>
        </w:tc>
        <w:tc>
          <w:tcPr>
            <w:tcW w:w="1185" w:type="dxa"/>
          </w:tcPr>
          <w:p w:rsidR="00C7783A" w:rsidRDefault="00A82564">
            <w:pPr>
              <w:pStyle w:val="TableParagraph"/>
              <w:spacing w:before="52"/>
              <w:ind w:left="124" w:right="224"/>
              <w:jc w:val="center"/>
              <w:rPr>
                <w:rFonts w:ascii="Arial"/>
                <w:b/>
                <w:sz w:val="18"/>
              </w:rPr>
            </w:pPr>
            <w:r>
              <w:rPr>
                <w:rFonts w:ascii="Arial"/>
                <w:b/>
                <w:sz w:val="18"/>
              </w:rPr>
              <w:t>,004</w:t>
            </w:r>
          </w:p>
        </w:tc>
      </w:tr>
      <w:tr w:rsidR="00C7783A" w:rsidTr="00ED36D4">
        <w:trPr>
          <w:trHeight w:val="301"/>
          <w:jc w:val="center"/>
        </w:trPr>
        <w:tc>
          <w:tcPr>
            <w:tcW w:w="1095" w:type="dxa"/>
          </w:tcPr>
          <w:p w:rsidR="00C7783A" w:rsidRDefault="00C7783A">
            <w:pPr>
              <w:pStyle w:val="TableParagraph"/>
              <w:rPr>
                <w:sz w:val="16"/>
              </w:rPr>
            </w:pPr>
          </w:p>
        </w:tc>
        <w:tc>
          <w:tcPr>
            <w:tcW w:w="1569" w:type="dxa"/>
          </w:tcPr>
          <w:p w:rsidR="00C7783A" w:rsidRDefault="00A82564">
            <w:pPr>
              <w:pStyle w:val="TableParagraph"/>
              <w:spacing w:before="101"/>
              <w:ind w:right="103"/>
              <w:jc w:val="center"/>
              <w:rPr>
                <w:rFonts w:ascii="Arial MT"/>
                <w:sz w:val="14"/>
              </w:rPr>
            </w:pPr>
            <w:r>
              <w:rPr>
                <w:rFonts w:ascii="Arial MT"/>
                <w:w w:val="99"/>
                <w:sz w:val="14"/>
              </w:rPr>
              <w:t>N</w:t>
            </w:r>
          </w:p>
        </w:tc>
        <w:tc>
          <w:tcPr>
            <w:tcW w:w="1019" w:type="dxa"/>
          </w:tcPr>
          <w:p w:rsidR="00C7783A" w:rsidRDefault="00A82564">
            <w:pPr>
              <w:pStyle w:val="TableParagraph"/>
              <w:spacing w:before="52"/>
              <w:ind w:right="144"/>
              <w:jc w:val="center"/>
              <w:rPr>
                <w:rFonts w:ascii="Arial"/>
                <w:b/>
                <w:sz w:val="18"/>
              </w:rPr>
            </w:pPr>
            <w:r>
              <w:rPr>
                <w:rFonts w:ascii="Arial"/>
                <w:b/>
                <w:sz w:val="18"/>
              </w:rPr>
              <w:t>60</w:t>
            </w:r>
          </w:p>
        </w:tc>
        <w:tc>
          <w:tcPr>
            <w:tcW w:w="1241" w:type="dxa"/>
          </w:tcPr>
          <w:p w:rsidR="00C7783A" w:rsidRDefault="00A82564">
            <w:pPr>
              <w:pStyle w:val="TableParagraph"/>
              <w:spacing w:before="52"/>
              <w:ind w:left="145" w:right="229"/>
              <w:jc w:val="center"/>
              <w:rPr>
                <w:rFonts w:ascii="Arial"/>
                <w:b/>
                <w:sz w:val="18"/>
              </w:rPr>
            </w:pPr>
            <w:r>
              <w:rPr>
                <w:rFonts w:ascii="Arial"/>
                <w:b/>
                <w:sz w:val="18"/>
              </w:rPr>
              <w:t>60</w:t>
            </w:r>
          </w:p>
        </w:tc>
        <w:tc>
          <w:tcPr>
            <w:tcW w:w="992" w:type="dxa"/>
          </w:tcPr>
          <w:p w:rsidR="00C7783A" w:rsidRDefault="00A82564">
            <w:pPr>
              <w:pStyle w:val="TableParagraph"/>
              <w:spacing w:before="52"/>
              <w:ind w:left="226" w:right="276"/>
              <w:jc w:val="center"/>
              <w:rPr>
                <w:rFonts w:ascii="Arial"/>
                <w:b/>
                <w:sz w:val="18"/>
              </w:rPr>
            </w:pPr>
            <w:r>
              <w:rPr>
                <w:rFonts w:ascii="Arial"/>
                <w:b/>
                <w:sz w:val="18"/>
              </w:rPr>
              <w:t>60</w:t>
            </w:r>
          </w:p>
        </w:tc>
        <w:tc>
          <w:tcPr>
            <w:tcW w:w="1185" w:type="dxa"/>
          </w:tcPr>
          <w:p w:rsidR="00C7783A" w:rsidRDefault="00A82564">
            <w:pPr>
              <w:pStyle w:val="TableParagraph"/>
              <w:spacing w:before="52"/>
              <w:ind w:left="266" w:right="224"/>
              <w:jc w:val="center"/>
              <w:rPr>
                <w:rFonts w:ascii="Arial"/>
                <w:b/>
                <w:sz w:val="18"/>
              </w:rPr>
            </w:pPr>
            <w:r>
              <w:rPr>
                <w:rFonts w:ascii="Arial"/>
                <w:b/>
                <w:sz w:val="18"/>
              </w:rPr>
              <w:t>60</w:t>
            </w:r>
          </w:p>
        </w:tc>
        <w:tc>
          <w:tcPr>
            <w:tcW w:w="1278" w:type="dxa"/>
          </w:tcPr>
          <w:p w:rsidR="00C7783A" w:rsidRDefault="00A82564">
            <w:pPr>
              <w:pStyle w:val="TableParagraph"/>
              <w:spacing w:before="52"/>
              <w:ind w:left="218" w:right="229"/>
              <w:jc w:val="center"/>
              <w:rPr>
                <w:rFonts w:ascii="Arial"/>
                <w:b/>
                <w:sz w:val="18"/>
              </w:rPr>
            </w:pPr>
            <w:r>
              <w:rPr>
                <w:rFonts w:ascii="Arial"/>
                <w:b/>
                <w:sz w:val="18"/>
              </w:rPr>
              <w:t>60</w:t>
            </w:r>
          </w:p>
        </w:tc>
        <w:tc>
          <w:tcPr>
            <w:tcW w:w="1264" w:type="dxa"/>
          </w:tcPr>
          <w:p w:rsidR="00C7783A" w:rsidRDefault="00A82564">
            <w:pPr>
              <w:pStyle w:val="TableParagraph"/>
              <w:spacing w:before="52"/>
              <w:ind w:left="225" w:right="226"/>
              <w:jc w:val="center"/>
              <w:rPr>
                <w:rFonts w:ascii="Arial"/>
                <w:b/>
                <w:sz w:val="18"/>
              </w:rPr>
            </w:pPr>
            <w:r>
              <w:rPr>
                <w:rFonts w:ascii="Arial"/>
                <w:b/>
                <w:sz w:val="18"/>
              </w:rPr>
              <w:t>60</w:t>
            </w:r>
          </w:p>
        </w:tc>
        <w:tc>
          <w:tcPr>
            <w:tcW w:w="1105" w:type="dxa"/>
          </w:tcPr>
          <w:p w:rsidR="00C7783A" w:rsidRDefault="00A82564">
            <w:pPr>
              <w:pStyle w:val="TableParagraph"/>
              <w:spacing w:before="52"/>
              <w:ind w:left="223" w:right="185"/>
              <w:jc w:val="center"/>
              <w:rPr>
                <w:rFonts w:ascii="Arial"/>
                <w:b/>
                <w:sz w:val="18"/>
              </w:rPr>
            </w:pPr>
            <w:r>
              <w:rPr>
                <w:rFonts w:ascii="Arial"/>
                <w:b/>
                <w:sz w:val="18"/>
              </w:rPr>
              <w:t>60</w:t>
            </w:r>
          </w:p>
        </w:tc>
        <w:tc>
          <w:tcPr>
            <w:tcW w:w="1150" w:type="dxa"/>
          </w:tcPr>
          <w:p w:rsidR="00C7783A" w:rsidRDefault="00A82564">
            <w:pPr>
              <w:pStyle w:val="TableParagraph"/>
              <w:spacing w:before="52"/>
              <w:ind w:left="180" w:right="134"/>
              <w:jc w:val="center"/>
              <w:rPr>
                <w:rFonts w:ascii="Arial"/>
                <w:b/>
                <w:sz w:val="18"/>
              </w:rPr>
            </w:pPr>
            <w:r>
              <w:rPr>
                <w:rFonts w:ascii="Arial"/>
                <w:b/>
                <w:sz w:val="18"/>
              </w:rPr>
              <w:t>60</w:t>
            </w:r>
          </w:p>
        </w:tc>
        <w:tc>
          <w:tcPr>
            <w:tcW w:w="1471" w:type="dxa"/>
          </w:tcPr>
          <w:p w:rsidR="00C7783A" w:rsidRDefault="00A82564">
            <w:pPr>
              <w:pStyle w:val="TableParagraph"/>
              <w:spacing w:before="52"/>
              <w:ind w:left="136" w:right="148"/>
              <w:jc w:val="center"/>
              <w:rPr>
                <w:rFonts w:ascii="Arial"/>
                <w:b/>
                <w:sz w:val="18"/>
              </w:rPr>
            </w:pPr>
            <w:r>
              <w:rPr>
                <w:rFonts w:ascii="Arial"/>
                <w:b/>
                <w:sz w:val="18"/>
              </w:rPr>
              <w:t>60</w:t>
            </w:r>
          </w:p>
        </w:tc>
        <w:tc>
          <w:tcPr>
            <w:tcW w:w="1197" w:type="dxa"/>
          </w:tcPr>
          <w:p w:rsidR="00C7783A" w:rsidRDefault="00A82564">
            <w:pPr>
              <w:pStyle w:val="TableParagraph"/>
              <w:spacing w:before="52"/>
              <w:ind w:left="138" w:right="274"/>
              <w:jc w:val="center"/>
              <w:rPr>
                <w:rFonts w:ascii="Arial"/>
                <w:b/>
                <w:sz w:val="18"/>
              </w:rPr>
            </w:pPr>
            <w:r>
              <w:rPr>
                <w:rFonts w:ascii="Arial"/>
                <w:b/>
                <w:sz w:val="18"/>
              </w:rPr>
              <w:t>60</w:t>
            </w:r>
          </w:p>
        </w:tc>
        <w:tc>
          <w:tcPr>
            <w:tcW w:w="1185" w:type="dxa"/>
          </w:tcPr>
          <w:p w:rsidR="00C7783A" w:rsidRDefault="00A82564">
            <w:pPr>
              <w:pStyle w:val="TableParagraph"/>
              <w:spacing w:before="52"/>
              <w:ind w:left="125" w:right="224"/>
              <w:jc w:val="center"/>
              <w:rPr>
                <w:rFonts w:ascii="Arial"/>
                <w:b/>
                <w:sz w:val="18"/>
              </w:rPr>
            </w:pPr>
            <w:r>
              <w:rPr>
                <w:rFonts w:ascii="Arial"/>
                <w:b/>
                <w:sz w:val="18"/>
              </w:rPr>
              <w:t>60</w:t>
            </w:r>
          </w:p>
        </w:tc>
      </w:tr>
      <w:tr w:rsidR="00C7783A" w:rsidTr="00ED36D4">
        <w:trPr>
          <w:trHeight w:val="339"/>
          <w:jc w:val="center"/>
        </w:trPr>
        <w:tc>
          <w:tcPr>
            <w:tcW w:w="1095" w:type="dxa"/>
            <w:vMerge w:val="restart"/>
          </w:tcPr>
          <w:p w:rsidR="00C7783A" w:rsidRDefault="00A82564">
            <w:pPr>
              <w:pStyle w:val="TableParagraph"/>
              <w:spacing w:before="120"/>
              <w:ind w:left="340"/>
              <w:rPr>
                <w:rFonts w:ascii="Arial MT"/>
                <w:sz w:val="14"/>
              </w:rPr>
            </w:pPr>
            <w:r>
              <w:rPr>
                <w:rFonts w:ascii="Arial MT"/>
                <w:sz w:val="14"/>
              </w:rPr>
              <w:t>Budaya</w:t>
            </w:r>
          </w:p>
          <w:p w:rsidR="00C7783A" w:rsidRDefault="00C7783A">
            <w:pPr>
              <w:pStyle w:val="TableParagraph"/>
              <w:spacing w:before="8"/>
              <w:rPr>
                <w:rFonts w:ascii="Trebuchet MS"/>
                <w:b/>
                <w:sz w:val="13"/>
              </w:rPr>
            </w:pPr>
          </w:p>
          <w:p w:rsidR="00C7783A" w:rsidRDefault="00A82564">
            <w:pPr>
              <w:pStyle w:val="TableParagraph"/>
              <w:spacing w:line="141" w:lineRule="exact"/>
              <w:ind w:left="252"/>
              <w:rPr>
                <w:rFonts w:ascii="Arial MT"/>
                <w:sz w:val="14"/>
              </w:rPr>
            </w:pPr>
            <w:r>
              <w:rPr>
                <w:rFonts w:ascii="Arial MT"/>
                <w:sz w:val="14"/>
              </w:rPr>
              <w:t>organisasi</w:t>
            </w:r>
          </w:p>
        </w:tc>
        <w:tc>
          <w:tcPr>
            <w:tcW w:w="1569" w:type="dxa"/>
          </w:tcPr>
          <w:p w:rsidR="00C7783A" w:rsidRDefault="00A82564">
            <w:pPr>
              <w:pStyle w:val="TableParagraph"/>
              <w:spacing w:before="120"/>
              <w:ind w:left="91" w:right="198"/>
              <w:jc w:val="center"/>
              <w:rPr>
                <w:rFonts w:ascii="Arial MT"/>
                <w:sz w:val="14"/>
              </w:rPr>
            </w:pPr>
            <w:r>
              <w:rPr>
                <w:rFonts w:ascii="Arial MT"/>
                <w:sz w:val="14"/>
              </w:rPr>
              <w:t>Pearson</w:t>
            </w:r>
            <w:r>
              <w:rPr>
                <w:rFonts w:ascii="Arial MT"/>
                <w:spacing w:val="-6"/>
                <w:sz w:val="14"/>
              </w:rPr>
              <w:t xml:space="preserve"> </w:t>
            </w:r>
            <w:r>
              <w:rPr>
                <w:rFonts w:ascii="Arial MT"/>
                <w:sz w:val="14"/>
              </w:rPr>
              <w:t>Correlation</w:t>
            </w:r>
          </w:p>
        </w:tc>
        <w:tc>
          <w:tcPr>
            <w:tcW w:w="1019" w:type="dxa"/>
          </w:tcPr>
          <w:p w:rsidR="00C7783A" w:rsidRDefault="00A82564">
            <w:pPr>
              <w:pStyle w:val="TableParagraph"/>
              <w:spacing w:before="70"/>
              <w:ind w:right="136"/>
              <w:jc w:val="center"/>
              <w:rPr>
                <w:rFonts w:ascii="Arial"/>
                <w:b/>
                <w:sz w:val="18"/>
              </w:rPr>
            </w:pPr>
            <w:r>
              <w:rPr>
                <w:rFonts w:ascii="Arial"/>
                <w:b/>
                <w:sz w:val="18"/>
              </w:rPr>
              <w:t>,658</w:t>
            </w:r>
            <w:r>
              <w:rPr>
                <w:rFonts w:ascii="Arial"/>
                <w:b/>
                <w:sz w:val="18"/>
                <w:vertAlign w:val="superscript"/>
              </w:rPr>
              <w:t>**</w:t>
            </w:r>
          </w:p>
        </w:tc>
        <w:tc>
          <w:tcPr>
            <w:tcW w:w="1241" w:type="dxa"/>
          </w:tcPr>
          <w:p w:rsidR="00C7783A" w:rsidRDefault="00A82564">
            <w:pPr>
              <w:pStyle w:val="TableParagraph"/>
              <w:spacing w:before="70"/>
              <w:ind w:left="145" w:right="221"/>
              <w:jc w:val="center"/>
              <w:rPr>
                <w:rFonts w:ascii="Arial"/>
                <w:b/>
                <w:sz w:val="18"/>
              </w:rPr>
            </w:pPr>
            <w:r>
              <w:rPr>
                <w:rFonts w:ascii="Arial"/>
                <w:b/>
                <w:sz w:val="18"/>
              </w:rPr>
              <w:t>,658</w:t>
            </w:r>
            <w:r>
              <w:rPr>
                <w:rFonts w:ascii="Arial"/>
                <w:b/>
                <w:sz w:val="18"/>
                <w:vertAlign w:val="superscript"/>
              </w:rPr>
              <w:t>**</w:t>
            </w:r>
          </w:p>
        </w:tc>
        <w:tc>
          <w:tcPr>
            <w:tcW w:w="992" w:type="dxa"/>
          </w:tcPr>
          <w:p w:rsidR="00C7783A" w:rsidRDefault="00A82564">
            <w:pPr>
              <w:pStyle w:val="TableParagraph"/>
              <w:spacing w:before="70"/>
              <w:ind w:left="232" w:right="276"/>
              <w:jc w:val="center"/>
              <w:rPr>
                <w:rFonts w:ascii="Arial"/>
                <w:b/>
                <w:sz w:val="18"/>
              </w:rPr>
            </w:pPr>
            <w:r>
              <w:rPr>
                <w:rFonts w:ascii="Arial"/>
                <w:b/>
                <w:sz w:val="18"/>
              </w:rPr>
              <w:t>,754</w:t>
            </w:r>
            <w:r>
              <w:rPr>
                <w:rFonts w:ascii="Arial"/>
                <w:b/>
                <w:sz w:val="18"/>
                <w:vertAlign w:val="superscript"/>
              </w:rPr>
              <w:t>**</w:t>
            </w:r>
          </w:p>
        </w:tc>
        <w:tc>
          <w:tcPr>
            <w:tcW w:w="1185" w:type="dxa"/>
          </w:tcPr>
          <w:p w:rsidR="00C7783A" w:rsidRDefault="00A82564">
            <w:pPr>
              <w:pStyle w:val="TableParagraph"/>
              <w:spacing w:before="70"/>
              <w:ind w:left="267" w:right="217"/>
              <w:jc w:val="center"/>
              <w:rPr>
                <w:rFonts w:ascii="Arial"/>
                <w:b/>
                <w:sz w:val="18"/>
              </w:rPr>
            </w:pPr>
            <w:r>
              <w:rPr>
                <w:rFonts w:ascii="Arial"/>
                <w:b/>
                <w:sz w:val="18"/>
              </w:rPr>
              <w:t>,959</w:t>
            </w:r>
            <w:r>
              <w:rPr>
                <w:rFonts w:ascii="Arial"/>
                <w:b/>
                <w:sz w:val="18"/>
                <w:vertAlign w:val="superscript"/>
              </w:rPr>
              <w:t>**</w:t>
            </w:r>
          </w:p>
        </w:tc>
        <w:tc>
          <w:tcPr>
            <w:tcW w:w="1278" w:type="dxa"/>
          </w:tcPr>
          <w:p w:rsidR="00C7783A" w:rsidRDefault="00A82564">
            <w:pPr>
              <w:pStyle w:val="TableParagraph"/>
              <w:spacing w:before="70"/>
              <w:ind w:left="221" w:right="228"/>
              <w:jc w:val="center"/>
              <w:rPr>
                <w:rFonts w:ascii="Arial"/>
                <w:b/>
                <w:sz w:val="18"/>
              </w:rPr>
            </w:pPr>
            <w:r>
              <w:rPr>
                <w:rFonts w:ascii="Arial"/>
                <w:b/>
                <w:sz w:val="18"/>
              </w:rPr>
              <w:t>1,000</w:t>
            </w:r>
            <w:r>
              <w:rPr>
                <w:rFonts w:ascii="Arial"/>
                <w:b/>
                <w:sz w:val="18"/>
                <w:vertAlign w:val="superscript"/>
              </w:rPr>
              <w:t>**</w:t>
            </w:r>
          </w:p>
        </w:tc>
        <w:tc>
          <w:tcPr>
            <w:tcW w:w="1264" w:type="dxa"/>
          </w:tcPr>
          <w:p w:rsidR="00C7783A" w:rsidRDefault="00A82564">
            <w:pPr>
              <w:pStyle w:val="TableParagraph"/>
              <w:spacing w:before="70"/>
              <w:ind w:left="225" w:right="219"/>
              <w:jc w:val="center"/>
              <w:rPr>
                <w:rFonts w:ascii="Arial"/>
                <w:b/>
                <w:sz w:val="18"/>
              </w:rPr>
            </w:pPr>
            <w:r>
              <w:rPr>
                <w:rFonts w:ascii="Arial"/>
                <w:b/>
                <w:sz w:val="18"/>
              </w:rPr>
              <w:t>,880</w:t>
            </w:r>
            <w:r>
              <w:rPr>
                <w:rFonts w:ascii="Arial"/>
                <w:b/>
                <w:sz w:val="18"/>
                <w:vertAlign w:val="superscript"/>
              </w:rPr>
              <w:t>**</w:t>
            </w:r>
          </w:p>
        </w:tc>
        <w:tc>
          <w:tcPr>
            <w:tcW w:w="1105" w:type="dxa"/>
          </w:tcPr>
          <w:p w:rsidR="00C7783A" w:rsidRDefault="00A82564">
            <w:pPr>
              <w:pStyle w:val="TableParagraph"/>
              <w:spacing w:before="70"/>
              <w:ind w:left="225" w:right="179"/>
              <w:jc w:val="center"/>
              <w:rPr>
                <w:rFonts w:ascii="Arial"/>
                <w:b/>
                <w:sz w:val="18"/>
              </w:rPr>
            </w:pPr>
            <w:r>
              <w:rPr>
                <w:rFonts w:ascii="Arial"/>
                <w:b/>
                <w:sz w:val="18"/>
              </w:rPr>
              <w:t>,711</w:t>
            </w:r>
            <w:r>
              <w:rPr>
                <w:rFonts w:ascii="Arial"/>
                <w:b/>
                <w:sz w:val="18"/>
                <w:vertAlign w:val="superscript"/>
              </w:rPr>
              <w:t>**</w:t>
            </w:r>
          </w:p>
        </w:tc>
        <w:tc>
          <w:tcPr>
            <w:tcW w:w="1150" w:type="dxa"/>
          </w:tcPr>
          <w:p w:rsidR="00C7783A" w:rsidRDefault="00A82564">
            <w:pPr>
              <w:pStyle w:val="TableParagraph"/>
              <w:spacing w:before="70"/>
              <w:ind w:left="180" w:right="125"/>
              <w:jc w:val="center"/>
              <w:rPr>
                <w:rFonts w:ascii="Arial"/>
                <w:b/>
                <w:sz w:val="18"/>
              </w:rPr>
            </w:pPr>
            <w:r>
              <w:rPr>
                <w:rFonts w:ascii="Arial"/>
                <w:b/>
                <w:sz w:val="18"/>
              </w:rPr>
              <w:t>,959</w:t>
            </w:r>
            <w:r>
              <w:rPr>
                <w:rFonts w:ascii="Arial"/>
                <w:b/>
                <w:sz w:val="18"/>
                <w:vertAlign w:val="superscript"/>
              </w:rPr>
              <w:t>**</w:t>
            </w:r>
          </w:p>
        </w:tc>
        <w:tc>
          <w:tcPr>
            <w:tcW w:w="1471" w:type="dxa"/>
          </w:tcPr>
          <w:p w:rsidR="00C7783A" w:rsidRDefault="00A82564">
            <w:pPr>
              <w:pStyle w:val="TableParagraph"/>
              <w:spacing w:before="70"/>
              <w:ind w:right="14"/>
              <w:jc w:val="center"/>
              <w:rPr>
                <w:rFonts w:ascii="Arial"/>
                <w:b/>
                <w:sz w:val="18"/>
              </w:rPr>
            </w:pPr>
            <w:r>
              <w:rPr>
                <w:rFonts w:ascii="Arial"/>
                <w:b/>
                <w:w w:val="99"/>
                <w:sz w:val="18"/>
              </w:rPr>
              <w:t>1</w:t>
            </w:r>
          </w:p>
        </w:tc>
        <w:tc>
          <w:tcPr>
            <w:tcW w:w="1197" w:type="dxa"/>
          </w:tcPr>
          <w:p w:rsidR="00C7783A" w:rsidRDefault="00A82564">
            <w:pPr>
              <w:pStyle w:val="TableParagraph"/>
              <w:spacing w:before="70"/>
              <w:ind w:left="142" w:right="269"/>
              <w:jc w:val="center"/>
              <w:rPr>
                <w:rFonts w:ascii="Arial"/>
                <w:b/>
                <w:sz w:val="18"/>
              </w:rPr>
            </w:pPr>
            <w:r>
              <w:rPr>
                <w:rFonts w:ascii="Arial"/>
                <w:b/>
                <w:sz w:val="18"/>
              </w:rPr>
              <w:t>,328</w:t>
            </w:r>
            <w:r>
              <w:rPr>
                <w:rFonts w:ascii="Arial"/>
                <w:b/>
                <w:sz w:val="18"/>
                <w:vertAlign w:val="superscript"/>
              </w:rPr>
              <w:t>*</w:t>
            </w:r>
          </w:p>
        </w:tc>
        <w:tc>
          <w:tcPr>
            <w:tcW w:w="1185" w:type="dxa"/>
          </w:tcPr>
          <w:p w:rsidR="00C7783A" w:rsidRDefault="00A82564">
            <w:pPr>
              <w:pStyle w:val="TableParagraph"/>
              <w:spacing w:before="70"/>
              <w:ind w:left="127" w:right="224"/>
              <w:jc w:val="center"/>
              <w:rPr>
                <w:rFonts w:ascii="Arial"/>
                <w:b/>
                <w:sz w:val="18"/>
              </w:rPr>
            </w:pPr>
            <w:r>
              <w:rPr>
                <w:rFonts w:ascii="Arial"/>
                <w:b/>
                <w:sz w:val="18"/>
              </w:rPr>
              <w:t>-,379</w:t>
            </w:r>
            <w:r>
              <w:rPr>
                <w:rFonts w:ascii="Arial"/>
                <w:b/>
                <w:sz w:val="18"/>
                <w:vertAlign w:val="superscript"/>
              </w:rPr>
              <w:t>**</w:t>
            </w:r>
          </w:p>
        </w:tc>
      </w:tr>
      <w:tr w:rsidR="00C7783A" w:rsidTr="00ED36D4">
        <w:trPr>
          <w:trHeight w:val="262"/>
          <w:jc w:val="center"/>
        </w:trPr>
        <w:tc>
          <w:tcPr>
            <w:tcW w:w="1095" w:type="dxa"/>
            <w:vMerge/>
            <w:tcBorders>
              <w:top w:val="nil"/>
            </w:tcBorders>
          </w:tcPr>
          <w:p w:rsidR="00C7783A" w:rsidRDefault="00C7783A">
            <w:pPr>
              <w:rPr>
                <w:sz w:val="2"/>
                <w:szCs w:val="2"/>
              </w:rPr>
            </w:pPr>
          </w:p>
        </w:tc>
        <w:tc>
          <w:tcPr>
            <w:tcW w:w="1569" w:type="dxa"/>
          </w:tcPr>
          <w:p w:rsidR="00C7783A" w:rsidRDefault="00A82564">
            <w:pPr>
              <w:pStyle w:val="TableParagraph"/>
              <w:spacing w:before="101" w:line="141" w:lineRule="exact"/>
              <w:ind w:left="91" w:right="196"/>
              <w:jc w:val="center"/>
              <w:rPr>
                <w:rFonts w:ascii="Arial MT"/>
                <w:sz w:val="14"/>
              </w:rPr>
            </w:pPr>
            <w:r>
              <w:rPr>
                <w:rFonts w:ascii="Arial MT"/>
                <w:sz w:val="14"/>
              </w:rPr>
              <w:t>Sig.</w:t>
            </w:r>
            <w:r>
              <w:rPr>
                <w:rFonts w:ascii="Arial MT"/>
                <w:spacing w:val="-6"/>
                <w:sz w:val="14"/>
              </w:rPr>
              <w:t xml:space="preserve"> </w:t>
            </w:r>
            <w:r>
              <w:rPr>
                <w:rFonts w:ascii="Arial MT"/>
                <w:sz w:val="14"/>
              </w:rPr>
              <w:t>(2-tailed)</w:t>
            </w:r>
          </w:p>
        </w:tc>
        <w:tc>
          <w:tcPr>
            <w:tcW w:w="1019" w:type="dxa"/>
          </w:tcPr>
          <w:p w:rsidR="00C7783A" w:rsidRDefault="00A82564">
            <w:pPr>
              <w:pStyle w:val="TableParagraph"/>
              <w:spacing w:before="52" w:line="191" w:lineRule="exact"/>
              <w:ind w:right="142"/>
              <w:jc w:val="center"/>
              <w:rPr>
                <w:rFonts w:ascii="Arial"/>
                <w:b/>
                <w:sz w:val="18"/>
              </w:rPr>
            </w:pPr>
            <w:r>
              <w:rPr>
                <w:rFonts w:ascii="Arial"/>
                <w:b/>
                <w:sz w:val="18"/>
              </w:rPr>
              <w:t>,000</w:t>
            </w:r>
          </w:p>
        </w:tc>
        <w:tc>
          <w:tcPr>
            <w:tcW w:w="1241" w:type="dxa"/>
          </w:tcPr>
          <w:p w:rsidR="00C7783A" w:rsidRDefault="00A82564">
            <w:pPr>
              <w:pStyle w:val="TableParagraph"/>
              <w:spacing w:before="52" w:line="191" w:lineRule="exact"/>
              <w:ind w:left="145" w:right="227"/>
              <w:jc w:val="center"/>
              <w:rPr>
                <w:rFonts w:ascii="Arial"/>
                <w:b/>
                <w:sz w:val="18"/>
              </w:rPr>
            </w:pPr>
            <w:r>
              <w:rPr>
                <w:rFonts w:ascii="Arial"/>
                <w:b/>
                <w:sz w:val="18"/>
              </w:rPr>
              <w:t>,000</w:t>
            </w:r>
          </w:p>
        </w:tc>
        <w:tc>
          <w:tcPr>
            <w:tcW w:w="992" w:type="dxa"/>
          </w:tcPr>
          <w:p w:rsidR="00C7783A" w:rsidRDefault="00A82564">
            <w:pPr>
              <w:pStyle w:val="TableParagraph"/>
              <w:spacing w:before="52" w:line="191" w:lineRule="exact"/>
              <w:ind w:left="225" w:right="276"/>
              <w:jc w:val="center"/>
              <w:rPr>
                <w:rFonts w:ascii="Arial"/>
                <w:b/>
                <w:sz w:val="18"/>
              </w:rPr>
            </w:pPr>
            <w:r>
              <w:rPr>
                <w:rFonts w:ascii="Arial"/>
                <w:b/>
                <w:sz w:val="18"/>
              </w:rPr>
              <w:t>,000</w:t>
            </w:r>
          </w:p>
        </w:tc>
        <w:tc>
          <w:tcPr>
            <w:tcW w:w="1185" w:type="dxa"/>
          </w:tcPr>
          <w:p w:rsidR="00C7783A" w:rsidRDefault="00A82564">
            <w:pPr>
              <w:pStyle w:val="TableParagraph"/>
              <w:spacing w:before="52" w:line="191" w:lineRule="exact"/>
              <w:ind w:left="266" w:right="224"/>
              <w:jc w:val="center"/>
              <w:rPr>
                <w:rFonts w:ascii="Arial"/>
                <w:b/>
                <w:sz w:val="18"/>
              </w:rPr>
            </w:pPr>
            <w:r>
              <w:rPr>
                <w:rFonts w:ascii="Arial"/>
                <w:b/>
                <w:sz w:val="18"/>
              </w:rPr>
              <w:t>,000</w:t>
            </w:r>
          </w:p>
        </w:tc>
        <w:tc>
          <w:tcPr>
            <w:tcW w:w="1278" w:type="dxa"/>
          </w:tcPr>
          <w:p w:rsidR="00C7783A" w:rsidRDefault="00A82564">
            <w:pPr>
              <w:pStyle w:val="TableParagraph"/>
              <w:spacing w:before="52" w:line="191" w:lineRule="exact"/>
              <w:ind w:left="220" w:right="229"/>
              <w:jc w:val="center"/>
              <w:rPr>
                <w:rFonts w:ascii="Arial"/>
                <w:b/>
                <w:sz w:val="18"/>
              </w:rPr>
            </w:pPr>
            <w:r>
              <w:rPr>
                <w:rFonts w:ascii="Arial"/>
                <w:b/>
                <w:sz w:val="18"/>
              </w:rPr>
              <w:t>,000</w:t>
            </w:r>
          </w:p>
        </w:tc>
        <w:tc>
          <w:tcPr>
            <w:tcW w:w="1264" w:type="dxa"/>
          </w:tcPr>
          <w:p w:rsidR="00C7783A" w:rsidRDefault="00A82564">
            <w:pPr>
              <w:pStyle w:val="TableParagraph"/>
              <w:spacing w:before="52" w:line="191" w:lineRule="exact"/>
              <w:ind w:left="225" w:right="226"/>
              <w:jc w:val="center"/>
              <w:rPr>
                <w:rFonts w:ascii="Arial"/>
                <w:b/>
                <w:sz w:val="18"/>
              </w:rPr>
            </w:pPr>
            <w:r>
              <w:rPr>
                <w:rFonts w:ascii="Arial"/>
                <w:b/>
                <w:sz w:val="18"/>
              </w:rPr>
              <w:t>,000</w:t>
            </w:r>
          </w:p>
        </w:tc>
        <w:tc>
          <w:tcPr>
            <w:tcW w:w="1105" w:type="dxa"/>
          </w:tcPr>
          <w:p w:rsidR="00C7783A" w:rsidRDefault="00A82564">
            <w:pPr>
              <w:pStyle w:val="TableParagraph"/>
              <w:spacing w:before="52" w:line="191" w:lineRule="exact"/>
              <w:ind w:left="223" w:right="185"/>
              <w:jc w:val="center"/>
              <w:rPr>
                <w:rFonts w:ascii="Arial"/>
                <w:b/>
                <w:sz w:val="18"/>
              </w:rPr>
            </w:pPr>
            <w:r>
              <w:rPr>
                <w:rFonts w:ascii="Arial"/>
                <w:b/>
                <w:sz w:val="18"/>
              </w:rPr>
              <w:t>,000</w:t>
            </w:r>
          </w:p>
        </w:tc>
        <w:tc>
          <w:tcPr>
            <w:tcW w:w="1150" w:type="dxa"/>
          </w:tcPr>
          <w:p w:rsidR="00C7783A" w:rsidRDefault="00A82564">
            <w:pPr>
              <w:pStyle w:val="TableParagraph"/>
              <w:spacing w:before="52" w:line="191" w:lineRule="exact"/>
              <w:ind w:left="180" w:right="134"/>
              <w:jc w:val="center"/>
              <w:rPr>
                <w:rFonts w:ascii="Arial"/>
                <w:b/>
                <w:sz w:val="18"/>
              </w:rPr>
            </w:pPr>
            <w:r>
              <w:rPr>
                <w:rFonts w:ascii="Arial"/>
                <w:b/>
                <w:sz w:val="18"/>
              </w:rPr>
              <w:t>,000</w:t>
            </w:r>
          </w:p>
        </w:tc>
        <w:tc>
          <w:tcPr>
            <w:tcW w:w="1471" w:type="dxa"/>
          </w:tcPr>
          <w:p w:rsidR="00C7783A" w:rsidRDefault="00A82564">
            <w:pPr>
              <w:pStyle w:val="TableParagraph"/>
              <w:spacing w:before="52" w:line="191" w:lineRule="exact"/>
              <w:ind w:left="136" w:right="146"/>
              <w:jc w:val="center"/>
              <w:rPr>
                <w:rFonts w:ascii="Arial"/>
                <w:b/>
                <w:sz w:val="18"/>
              </w:rPr>
            </w:pPr>
            <w:r>
              <w:rPr>
                <w:rFonts w:ascii="Arial"/>
                <w:b/>
                <w:sz w:val="18"/>
              </w:rPr>
              <w:t>,000</w:t>
            </w:r>
          </w:p>
        </w:tc>
        <w:tc>
          <w:tcPr>
            <w:tcW w:w="1197" w:type="dxa"/>
          </w:tcPr>
          <w:p w:rsidR="00C7783A" w:rsidRDefault="00A82564">
            <w:pPr>
              <w:pStyle w:val="TableParagraph"/>
              <w:spacing w:before="52" w:line="191" w:lineRule="exact"/>
              <w:ind w:left="140" w:right="274"/>
              <w:jc w:val="center"/>
              <w:rPr>
                <w:rFonts w:ascii="Arial"/>
                <w:b/>
                <w:sz w:val="18"/>
              </w:rPr>
            </w:pPr>
            <w:r>
              <w:rPr>
                <w:rFonts w:ascii="Arial"/>
                <w:b/>
                <w:sz w:val="18"/>
              </w:rPr>
              <w:t>,010</w:t>
            </w:r>
          </w:p>
        </w:tc>
        <w:tc>
          <w:tcPr>
            <w:tcW w:w="1185" w:type="dxa"/>
          </w:tcPr>
          <w:p w:rsidR="00C7783A" w:rsidRDefault="00A82564">
            <w:pPr>
              <w:pStyle w:val="TableParagraph"/>
              <w:spacing w:before="52" w:line="191" w:lineRule="exact"/>
              <w:ind w:left="124" w:right="224"/>
              <w:jc w:val="center"/>
              <w:rPr>
                <w:rFonts w:ascii="Arial"/>
                <w:b/>
                <w:sz w:val="18"/>
              </w:rPr>
            </w:pPr>
            <w:r>
              <w:rPr>
                <w:rFonts w:ascii="Arial"/>
                <w:b/>
                <w:sz w:val="18"/>
              </w:rPr>
              <w:t>,003</w:t>
            </w:r>
          </w:p>
        </w:tc>
      </w:tr>
    </w:tbl>
    <w:p w:rsidR="00C7783A" w:rsidRDefault="00C7783A">
      <w:pPr>
        <w:pStyle w:val="BodyText"/>
        <w:spacing w:before="72"/>
        <w:ind w:left="9502" w:right="6058"/>
        <w:jc w:val="center"/>
      </w:pPr>
    </w:p>
    <w:tbl>
      <w:tblPr>
        <w:tblW w:w="15762" w:type="dxa"/>
        <w:jc w:val="center"/>
        <w:tblLayout w:type="fixed"/>
        <w:tblCellMar>
          <w:left w:w="0" w:type="dxa"/>
          <w:right w:w="0" w:type="dxa"/>
        </w:tblCellMar>
        <w:tblLook w:val="01E0" w:firstRow="1" w:lastRow="1" w:firstColumn="1" w:lastColumn="1" w:noHBand="0" w:noVBand="0"/>
      </w:tblPr>
      <w:tblGrid>
        <w:gridCol w:w="1074"/>
        <w:gridCol w:w="1586"/>
        <w:gridCol w:w="1024"/>
        <w:gridCol w:w="1147"/>
        <w:gridCol w:w="1123"/>
        <w:gridCol w:w="1184"/>
        <w:gridCol w:w="1241"/>
        <w:gridCol w:w="1253"/>
        <w:gridCol w:w="1145"/>
        <w:gridCol w:w="1220"/>
        <w:gridCol w:w="1290"/>
        <w:gridCol w:w="1230"/>
        <w:gridCol w:w="1245"/>
      </w:tblGrid>
      <w:tr w:rsidR="00C7783A" w:rsidTr="00ED36D4">
        <w:trPr>
          <w:trHeight w:val="243"/>
          <w:jc w:val="center"/>
        </w:trPr>
        <w:tc>
          <w:tcPr>
            <w:tcW w:w="1074" w:type="dxa"/>
          </w:tcPr>
          <w:p w:rsidR="00C7783A" w:rsidRDefault="00C7783A">
            <w:pPr>
              <w:pStyle w:val="TableParagraph"/>
              <w:rPr>
                <w:sz w:val="16"/>
              </w:rPr>
            </w:pPr>
          </w:p>
        </w:tc>
        <w:tc>
          <w:tcPr>
            <w:tcW w:w="1586" w:type="dxa"/>
          </w:tcPr>
          <w:p w:rsidR="00C7783A" w:rsidRDefault="00A82564">
            <w:pPr>
              <w:pStyle w:val="TableParagraph"/>
              <w:spacing w:before="43"/>
              <w:ind w:right="78"/>
              <w:jc w:val="center"/>
              <w:rPr>
                <w:rFonts w:ascii="Arial MT"/>
                <w:sz w:val="14"/>
              </w:rPr>
            </w:pPr>
            <w:r>
              <w:rPr>
                <w:rFonts w:ascii="Arial MT"/>
                <w:w w:val="99"/>
                <w:sz w:val="14"/>
              </w:rPr>
              <w:t>N</w:t>
            </w:r>
          </w:p>
        </w:tc>
        <w:tc>
          <w:tcPr>
            <w:tcW w:w="1024" w:type="dxa"/>
          </w:tcPr>
          <w:p w:rsidR="00C7783A" w:rsidRDefault="00A82564">
            <w:pPr>
              <w:pStyle w:val="TableParagraph"/>
              <w:spacing w:line="201" w:lineRule="exact"/>
              <w:ind w:left="191" w:right="332"/>
              <w:jc w:val="center"/>
              <w:rPr>
                <w:rFonts w:ascii="Arial"/>
                <w:b/>
                <w:sz w:val="18"/>
              </w:rPr>
            </w:pPr>
            <w:r>
              <w:rPr>
                <w:rFonts w:ascii="Arial"/>
                <w:b/>
                <w:sz w:val="18"/>
              </w:rPr>
              <w:t>60</w:t>
            </w:r>
          </w:p>
        </w:tc>
        <w:tc>
          <w:tcPr>
            <w:tcW w:w="1147" w:type="dxa"/>
          </w:tcPr>
          <w:p w:rsidR="00C7783A" w:rsidRDefault="00A82564">
            <w:pPr>
              <w:pStyle w:val="TableParagraph"/>
              <w:spacing w:line="201" w:lineRule="exact"/>
              <w:ind w:left="327" w:right="320"/>
              <w:jc w:val="center"/>
              <w:rPr>
                <w:rFonts w:ascii="Arial"/>
                <w:b/>
                <w:sz w:val="18"/>
              </w:rPr>
            </w:pPr>
            <w:r>
              <w:rPr>
                <w:rFonts w:ascii="Arial"/>
                <w:b/>
                <w:sz w:val="18"/>
              </w:rPr>
              <w:t>60</w:t>
            </w:r>
          </w:p>
        </w:tc>
        <w:tc>
          <w:tcPr>
            <w:tcW w:w="1123" w:type="dxa"/>
          </w:tcPr>
          <w:p w:rsidR="00C7783A" w:rsidRDefault="00A82564">
            <w:pPr>
              <w:pStyle w:val="TableParagraph"/>
              <w:spacing w:line="201" w:lineRule="exact"/>
              <w:ind w:left="313" w:right="311"/>
              <w:jc w:val="center"/>
              <w:rPr>
                <w:rFonts w:ascii="Arial"/>
                <w:b/>
                <w:sz w:val="18"/>
              </w:rPr>
            </w:pPr>
            <w:r>
              <w:rPr>
                <w:rFonts w:ascii="Arial"/>
                <w:b/>
                <w:sz w:val="18"/>
              </w:rPr>
              <w:t>60</w:t>
            </w:r>
          </w:p>
        </w:tc>
        <w:tc>
          <w:tcPr>
            <w:tcW w:w="1184" w:type="dxa"/>
          </w:tcPr>
          <w:p w:rsidR="00C7783A" w:rsidRDefault="00A82564">
            <w:pPr>
              <w:pStyle w:val="TableParagraph"/>
              <w:spacing w:line="201" w:lineRule="exact"/>
              <w:ind w:left="456" w:right="486"/>
              <w:jc w:val="center"/>
              <w:rPr>
                <w:rFonts w:ascii="Arial"/>
                <w:b/>
                <w:sz w:val="18"/>
              </w:rPr>
            </w:pPr>
            <w:r>
              <w:rPr>
                <w:rFonts w:ascii="Arial"/>
                <w:b/>
                <w:sz w:val="18"/>
              </w:rPr>
              <w:t>60</w:t>
            </w:r>
          </w:p>
        </w:tc>
        <w:tc>
          <w:tcPr>
            <w:tcW w:w="1241" w:type="dxa"/>
          </w:tcPr>
          <w:p w:rsidR="00C7783A" w:rsidRDefault="00A82564">
            <w:pPr>
              <w:pStyle w:val="TableParagraph"/>
              <w:spacing w:line="201" w:lineRule="exact"/>
              <w:ind w:left="145" w:right="193"/>
              <w:jc w:val="center"/>
              <w:rPr>
                <w:rFonts w:ascii="Arial"/>
                <w:b/>
                <w:sz w:val="18"/>
              </w:rPr>
            </w:pPr>
            <w:r>
              <w:rPr>
                <w:rFonts w:ascii="Arial"/>
                <w:b/>
                <w:sz w:val="18"/>
              </w:rPr>
              <w:t>60</w:t>
            </w:r>
          </w:p>
        </w:tc>
        <w:tc>
          <w:tcPr>
            <w:tcW w:w="1253" w:type="dxa"/>
          </w:tcPr>
          <w:p w:rsidR="00C7783A" w:rsidRDefault="00A82564">
            <w:pPr>
              <w:pStyle w:val="TableParagraph"/>
              <w:spacing w:line="201" w:lineRule="exact"/>
              <w:ind w:left="510" w:right="501"/>
              <w:jc w:val="center"/>
              <w:rPr>
                <w:rFonts w:ascii="Arial"/>
                <w:b/>
                <w:sz w:val="18"/>
              </w:rPr>
            </w:pPr>
            <w:r>
              <w:rPr>
                <w:rFonts w:ascii="Arial"/>
                <w:b/>
                <w:sz w:val="18"/>
              </w:rPr>
              <w:t>60</w:t>
            </w:r>
          </w:p>
        </w:tc>
        <w:tc>
          <w:tcPr>
            <w:tcW w:w="1145" w:type="dxa"/>
          </w:tcPr>
          <w:p w:rsidR="00C7783A" w:rsidRDefault="00A82564">
            <w:pPr>
              <w:pStyle w:val="TableParagraph"/>
              <w:spacing w:line="201" w:lineRule="exact"/>
              <w:ind w:left="333" w:right="313"/>
              <w:jc w:val="center"/>
              <w:rPr>
                <w:rFonts w:ascii="Arial"/>
                <w:b/>
                <w:sz w:val="18"/>
              </w:rPr>
            </w:pPr>
            <w:r>
              <w:rPr>
                <w:rFonts w:ascii="Arial"/>
                <w:b/>
                <w:sz w:val="18"/>
              </w:rPr>
              <w:t>60</w:t>
            </w:r>
          </w:p>
        </w:tc>
        <w:tc>
          <w:tcPr>
            <w:tcW w:w="1220" w:type="dxa"/>
          </w:tcPr>
          <w:p w:rsidR="00C7783A" w:rsidRDefault="00A82564">
            <w:pPr>
              <w:pStyle w:val="TableParagraph"/>
              <w:spacing w:line="201" w:lineRule="exact"/>
              <w:ind w:left="297" w:right="376"/>
              <w:jc w:val="center"/>
              <w:rPr>
                <w:rFonts w:ascii="Arial"/>
                <w:b/>
                <w:sz w:val="18"/>
              </w:rPr>
            </w:pPr>
            <w:r>
              <w:rPr>
                <w:rFonts w:ascii="Arial"/>
                <w:b/>
                <w:sz w:val="18"/>
              </w:rPr>
              <w:t>60</w:t>
            </w:r>
          </w:p>
        </w:tc>
        <w:tc>
          <w:tcPr>
            <w:tcW w:w="1290" w:type="dxa"/>
          </w:tcPr>
          <w:p w:rsidR="00C7783A" w:rsidRDefault="00A82564">
            <w:pPr>
              <w:pStyle w:val="TableParagraph"/>
              <w:spacing w:line="201" w:lineRule="exact"/>
              <w:ind w:left="356" w:right="385"/>
              <w:jc w:val="center"/>
              <w:rPr>
                <w:rFonts w:ascii="Arial"/>
                <w:b/>
                <w:sz w:val="18"/>
              </w:rPr>
            </w:pPr>
            <w:r>
              <w:rPr>
                <w:rFonts w:ascii="Arial"/>
                <w:b/>
                <w:sz w:val="18"/>
              </w:rPr>
              <w:t>60</w:t>
            </w:r>
          </w:p>
        </w:tc>
        <w:tc>
          <w:tcPr>
            <w:tcW w:w="1230" w:type="dxa"/>
          </w:tcPr>
          <w:p w:rsidR="00C7783A" w:rsidRDefault="00A82564">
            <w:pPr>
              <w:pStyle w:val="TableParagraph"/>
              <w:spacing w:line="201" w:lineRule="exact"/>
              <w:ind w:left="361" w:right="366"/>
              <w:jc w:val="center"/>
              <w:rPr>
                <w:rFonts w:ascii="Arial"/>
                <w:b/>
                <w:sz w:val="18"/>
              </w:rPr>
            </w:pPr>
            <w:r>
              <w:rPr>
                <w:rFonts w:ascii="Arial"/>
                <w:b/>
                <w:sz w:val="18"/>
              </w:rPr>
              <w:t>60</w:t>
            </w:r>
          </w:p>
        </w:tc>
        <w:tc>
          <w:tcPr>
            <w:tcW w:w="1245" w:type="dxa"/>
          </w:tcPr>
          <w:p w:rsidR="00C7783A" w:rsidRDefault="00A82564">
            <w:pPr>
              <w:pStyle w:val="TableParagraph"/>
              <w:spacing w:line="201" w:lineRule="exact"/>
              <w:ind w:left="342" w:right="403"/>
              <w:jc w:val="center"/>
              <w:rPr>
                <w:rFonts w:ascii="Arial"/>
                <w:b/>
                <w:sz w:val="18"/>
              </w:rPr>
            </w:pPr>
            <w:r>
              <w:rPr>
                <w:rFonts w:ascii="Arial"/>
                <w:b/>
                <w:sz w:val="18"/>
              </w:rPr>
              <w:t>60</w:t>
            </w:r>
          </w:p>
        </w:tc>
      </w:tr>
      <w:tr w:rsidR="00C7783A" w:rsidTr="00ED36D4">
        <w:trPr>
          <w:trHeight w:val="338"/>
          <w:jc w:val="center"/>
        </w:trPr>
        <w:tc>
          <w:tcPr>
            <w:tcW w:w="1074" w:type="dxa"/>
          </w:tcPr>
          <w:p w:rsidR="00C7783A" w:rsidRDefault="00A82564">
            <w:pPr>
              <w:pStyle w:val="TableParagraph"/>
              <w:spacing w:before="120"/>
              <w:ind w:left="183" w:right="111"/>
              <w:jc w:val="center"/>
              <w:rPr>
                <w:rFonts w:ascii="Arial MT"/>
                <w:sz w:val="14"/>
              </w:rPr>
            </w:pPr>
            <w:r>
              <w:rPr>
                <w:rFonts w:ascii="Arial MT"/>
                <w:sz w:val="14"/>
              </w:rPr>
              <w:t>Kompetensi</w:t>
            </w:r>
          </w:p>
        </w:tc>
        <w:tc>
          <w:tcPr>
            <w:tcW w:w="1586" w:type="dxa"/>
          </w:tcPr>
          <w:p w:rsidR="00C7783A" w:rsidRDefault="00A82564">
            <w:pPr>
              <w:pStyle w:val="TableParagraph"/>
              <w:spacing w:before="120"/>
              <w:ind w:left="112" w:right="194"/>
              <w:jc w:val="center"/>
              <w:rPr>
                <w:rFonts w:ascii="Arial MT"/>
                <w:sz w:val="14"/>
              </w:rPr>
            </w:pPr>
            <w:r>
              <w:rPr>
                <w:rFonts w:ascii="Arial MT"/>
                <w:sz w:val="14"/>
              </w:rPr>
              <w:t>Pearson</w:t>
            </w:r>
            <w:r>
              <w:rPr>
                <w:rFonts w:ascii="Arial MT"/>
                <w:spacing w:val="-6"/>
                <w:sz w:val="14"/>
              </w:rPr>
              <w:t xml:space="preserve"> </w:t>
            </w:r>
            <w:r>
              <w:rPr>
                <w:rFonts w:ascii="Arial MT"/>
                <w:sz w:val="14"/>
              </w:rPr>
              <w:t>Correlation</w:t>
            </w:r>
          </w:p>
        </w:tc>
        <w:tc>
          <w:tcPr>
            <w:tcW w:w="1024" w:type="dxa"/>
          </w:tcPr>
          <w:p w:rsidR="00C7783A" w:rsidRDefault="00A82564">
            <w:pPr>
              <w:pStyle w:val="TableParagraph"/>
              <w:spacing w:before="70"/>
              <w:ind w:left="193" w:right="332"/>
              <w:jc w:val="center"/>
              <w:rPr>
                <w:rFonts w:ascii="Arial"/>
                <w:b/>
                <w:sz w:val="18"/>
              </w:rPr>
            </w:pPr>
            <w:r>
              <w:rPr>
                <w:rFonts w:ascii="Arial"/>
                <w:b/>
                <w:sz w:val="18"/>
              </w:rPr>
              <w:t>,232</w:t>
            </w:r>
          </w:p>
        </w:tc>
        <w:tc>
          <w:tcPr>
            <w:tcW w:w="1147" w:type="dxa"/>
          </w:tcPr>
          <w:p w:rsidR="00C7783A" w:rsidRDefault="00A82564">
            <w:pPr>
              <w:pStyle w:val="TableParagraph"/>
              <w:spacing w:before="70"/>
              <w:ind w:left="327" w:right="320"/>
              <w:jc w:val="center"/>
              <w:rPr>
                <w:rFonts w:ascii="Arial"/>
                <w:b/>
                <w:sz w:val="18"/>
              </w:rPr>
            </w:pPr>
            <w:r>
              <w:rPr>
                <w:rFonts w:ascii="Arial"/>
                <w:b/>
                <w:sz w:val="18"/>
              </w:rPr>
              <w:t>,232</w:t>
            </w:r>
          </w:p>
        </w:tc>
        <w:tc>
          <w:tcPr>
            <w:tcW w:w="1123" w:type="dxa"/>
          </w:tcPr>
          <w:p w:rsidR="00C7783A" w:rsidRDefault="00A82564">
            <w:pPr>
              <w:pStyle w:val="TableParagraph"/>
              <w:spacing w:before="70"/>
              <w:ind w:left="312" w:right="311"/>
              <w:jc w:val="center"/>
              <w:rPr>
                <w:rFonts w:ascii="Arial"/>
                <w:b/>
                <w:sz w:val="18"/>
              </w:rPr>
            </w:pPr>
            <w:r>
              <w:rPr>
                <w:rFonts w:ascii="Arial"/>
                <w:b/>
                <w:sz w:val="18"/>
              </w:rPr>
              <w:t>,232</w:t>
            </w:r>
          </w:p>
        </w:tc>
        <w:tc>
          <w:tcPr>
            <w:tcW w:w="1184" w:type="dxa"/>
          </w:tcPr>
          <w:p w:rsidR="00C7783A" w:rsidRDefault="00A82564">
            <w:pPr>
              <w:pStyle w:val="TableParagraph"/>
              <w:spacing w:before="70"/>
              <w:ind w:right="378"/>
              <w:jc w:val="right"/>
              <w:rPr>
                <w:rFonts w:ascii="Arial"/>
                <w:b/>
                <w:sz w:val="18"/>
              </w:rPr>
            </w:pPr>
            <w:r>
              <w:rPr>
                <w:rFonts w:ascii="Arial"/>
                <w:b/>
                <w:sz w:val="18"/>
              </w:rPr>
              <w:t>,351</w:t>
            </w:r>
            <w:r>
              <w:rPr>
                <w:rFonts w:ascii="Arial"/>
                <w:b/>
                <w:sz w:val="18"/>
                <w:vertAlign w:val="superscript"/>
              </w:rPr>
              <w:t>**</w:t>
            </w:r>
          </w:p>
        </w:tc>
        <w:tc>
          <w:tcPr>
            <w:tcW w:w="1241" w:type="dxa"/>
          </w:tcPr>
          <w:p w:rsidR="00C7783A" w:rsidRDefault="00A82564">
            <w:pPr>
              <w:pStyle w:val="TableParagraph"/>
              <w:spacing w:before="70"/>
              <w:ind w:right="440"/>
              <w:jc w:val="right"/>
              <w:rPr>
                <w:rFonts w:ascii="Arial"/>
                <w:b/>
                <w:sz w:val="18"/>
              </w:rPr>
            </w:pPr>
            <w:r>
              <w:rPr>
                <w:rFonts w:ascii="Arial"/>
                <w:b/>
                <w:sz w:val="18"/>
              </w:rPr>
              <w:t>,328</w:t>
            </w:r>
            <w:r>
              <w:rPr>
                <w:rFonts w:ascii="Arial"/>
                <w:b/>
                <w:sz w:val="18"/>
                <w:vertAlign w:val="superscript"/>
              </w:rPr>
              <w:t>*</w:t>
            </w:r>
          </w:p>
        </w:tc>
        <w:tc>
          <w:tcPr>
            <w:tcW w:w="1253" w:type="dxa"/>
          </w:tcPr>
          <w:p w:rsidR="00C7783A" w:rsidRDefault="00A82564">
            <w:pPr>
              <w:pStyle w:val="TableParagraph"/>
              <w:spacing w:before="70"/>
              <w:ind w:right="393"/>
              <w:jc w:val="right"/>
              <w:rPr>
                <w:rFonts w:ascii="Arial"/>
                <w:b/>
                <w:sz w:val="18"/>
              </w:rPr>
            </w:pPr>
            <w:r>
              <w:rPr>
                <w:rFonts w:ascii="Arial"/>
                <w:b/>
                <w:sz w:val="18"/>
              </w:rPr>
              <w:t>,382</w:t>
            </w:r>
            <w:r>
              <w:rPr>
                <w:rFonts w:ascii="Arial"/>
                <w:b/>
                <w:sz w:val="18"/>
                <w:vertAlign w:val="superscript"/>
              </w:rPr>
              <w:t>**</w:t>
            </w:r>
          </w:p>
        </w:tc>
        <w:tc>
          <w:tcPr>
            <w:tcW w:w="1145" w:type="dxa"/>
          </w:tcPr>
          <w:p w:rsidR="00C7783A" w:rsidRDefault="00A82564">
            <w:pPr>
              <w:pStyle w:val="TableParagraph"/>
              <w:spacing w:before="70"/>
              <w:ind w:left="335" w:right="309"/>
              <w:jc w:val="center"/>
              <w:rPr>
                <w:rFonts w:ascii="Arial"/>
                <w:b/>
                <w:sz w:val="18"/>
              </w:rPr>
            </w:pPr>
            <w:r>
              <w:rPr>
                <w:rFonts w:ascii="Arial"/>
                <w:b/>
                <w:sz w:val="18"/>
              </w:rPr>
              <w:t>,261</w:t>
            </w:r>
            <w:r>
              <w:rPr>
                <w:rFonts w:ascii="Arial"/>
                <w:b/>
                <w:sz w:val="18"/>
                <w:vertAlign w:val="superscript"/>
              </w:rPr>
              <w:t>*</w:t>
            </w:r>
          </w:p>
        </w:tc>
        <w:tc>
          <w:tcPr>
            <w:tcW w:w="1220" w:type="dxa"/>
          </w:tcPr>
          <w:p w:rsidR="00C7783A" w:rsidRDefault="00A82564">
            <w:pPr>
              <w:pStyle w:val="TableParagraph"/>
              <w:spacing w:before="70"/>
              <w:ind w:left="300" w:right="372"/>
              <w:jc w:val="center"/>
              <w:rPr>
                <w:rFonts w:ascii="Arial"/>
                <w:b/>
                <w:sz w:val="18"/>
              </w:rPr>
            </w:pPr>
            <w:r>
              <w:rPr>
                <w:rFonts w:ascii="Arial"/>
                <w:b/>
                <w:sz w:val="18"/>
              </w:rPr>
              <w:t>,351</w:t>
            </w:r>
            <w:r>
              <w:rPr>
                <w:rFonts w:ascii="Arial"/>
                <w:b/>
                <w:sz w:val="18"/>
                <w:vertAlign w:val="superscript"/>
              </w:rPr>
              <w:t>**</w:t>
            </w:r>
          </w:p>
        </w:tc>
        <w:tc>
          <w:tcPr>
            <w:tcW w:w="1290" w:type="dxa"/>
          </w:tcPr>
          <w:p w:rsidR="00C7783A" w:rsidRDefault="00A82564">
            <w:pPr>
              <w:pStyle w:val="TableParagraph"/>
              <w:spacing w:before="70"/>
              <w:ind w:left="356" w:right="385"/>
              <w:jc w:val="center"/>
              <w:rPr>
                <w:rFonts w:ascii="Arial"/>
                <w:b/>
                <w:sz w:val="18"/>
              </w:rPr>
            </w:pPr>
            <w:r>
              <w:rPr>
                <w:rFonts w:ascii="Arial"/>
                <w:b/>
                <w:sz w:val="18"/>
              </w:rPr>
              <w:t>,328</w:t>
            </w:r>
            <w:r>
              <w:rPr>
                <w:rFonts w:ascii="Arial"/>
                <w:b/>
                <w:sz w:val="18"/>
                <w:vertAlign w:val="superscript"/>
              </w:rPr>
              <w:t>*</w:t>
            </w:r>
          </w:p>
        </w:tc>
        <w:tc>
          <w:tcPr>
            <w:tcW w:w="1230" w:type="dxa"/>
          </w:tcPr>
          <w:p w:rsidR="00C7783A" w:rsidRDefault="00A82564">
            <w:pPr>
              <w:pStyle w:val="TableParagraph"/>
              <w:spacing w:before="70"/>
              <w:ind w:right="1"/>
              <w:jc w:val="center"/>
              <w:rPr>
                <w:rFonts w:ascii="Arial"/>
                <w:b/>
                <w:sz w:val="18"/>
              </w:rPr>
            </w:pPr>
            <w:r>
              <w:rPr>
                <w:rFonts w:ascii="Arial"/>
                <w:b/>
                <w:w w:val="99"/>
                <w:sz w:val="18"/>
              </w:rPr>
              <w:t>1</w:t>
            </w:r>
          </w:p>
        </w:tc>
        <w:tc>
          <w:tcPr>
            <w:tcW w:w="1245" w:type="dxa"/>
          </w:tcPr>
          <w:p w:rsidR="00C7783A" w:rsidRDefault="00A82564">
            <w:pPr>
              <w:pStyle w:val="TableParagraph"/>
              <w:spacing w:before="70"/>
              <w:ind w:left="344" w:right="403"/>
              <w:jc w:val="center"/>
              <w:rPr>
                <w:rFonts w:ascii="Arial"/>
                <w:b/>
                <w:sz w:val="18"/>
              </w:rPr>
            </w:pPr>
            <w:r>
              <w:rPr>
                <w:rFonts w:ascii="Arial"/>
                <w:b/>
                <w:sz w:val="18"/>
              </w:rPr>
              <w:t>-,269</w:t>
            </w:r>
            <w:r>
              <w:rPr>
                <w:rFonts w:ascii="Arial"/>
                <w:b/>
                <w:sz w:val="18"/>
                <w:vertAlign w:val="superscript"/>
              </w:rPr>
              <w:t>*</w:t>
            </w:r>
          </w:p>
        </w:tc>
      </w:tr>
      <w:tr w:rsidR="00C7783A" w:rsidTr="00ED36D4">
        <w:trPr>
          <w:trHeight w:val="320"/>
          <w:jc w:val="center"/>
        </w:trPr>
        <w:tc>
          <w:tcPr>
            <w:tcW w:w="1074" w:type="dxa"/>
          </w:tcPr>
          <w:p w:rsidR="00C7783A" w:rsidRDefault="00C7783A">
            <w:pPr>
              <w:pStyle w:val="TableParagraph"/>
              <w:rPr>
                <w:sz w:val="16"/>
              </w:rPr>
            </w:pPr>
          </w:p>
        </w:tc>
        <w:tc>
          <w:tcPr>
            <w:tcW w:w="1586" w:type="dxa"/>
          </w:tcPr>
          <w:p w:rsidR="00C7783A" w:rsidRDefault="00A82564">
            <w:pPr>
              <w:pStyle w:val="TableParagraph"/>
              <w:spacing w:before="101"/>
              <w:ind w:left="112" w:right="192"/>
              <w:jc w:val="center"/>
              <w:rPr>
                <w:rFonts w:ascii="Arial MT"/>
                <w:sz w:val="14"/>
              </w:rPr>
            </w:pPr>
            <w:r>
              <w:rPr>
                <w:rFonts w:ascii="Arial MT"/>
                <w:sz w:val="14"/>
              </w:rPr>
              <w:t>Sig.</w:t>
            </w:r>
            <w:r>
              <w:rPr>
                <w:rFonts w:ascii="Arial MT"/>
                <w:spacing w:val="-6"/>
                <w:sz w:val="14"/>
              </w:rPr>
              <w:t xml:space="preserve"> </w:t>
            </w:r>
            <w:r>
              <w:rPr>
                <w:rFonts w:ascii="Arial MT"/>
                <w:sz w:val="14"/>
              </w:rPr>
              <w:t>(2-tailed)</w:t>
            </w:r>
          </w:p>
        </w:tc>
        <w:tc>
          <w:tcPr>
            <w:tcW w:w="1024" w:type="dxa"/>
          </w:tcPr>
          <w:p w:rsidR="00C7783A" w:rsidRDefault="00A82564">
            <w:pPr>
              <w:pStyle w:val="TableParagraph"/>
              <w:spacing w:before="52"/>
              <w:ind w:left="193" w:right="332"/>
              <w:jc w:val="center"/>
              <w:rPr>
                <w:rFonts w:ascii="Arial"/>
                <w:b/>
                <w:sz w:val="18"/>
              </w:rPr>
            </w:pPr>
            <w:r>
              <w:rPr>
                <w:rFonts w:ascii="Arial"/>
                <w:b/>
                <w:sz w:val="18"/>
              </w:rPr>
              <w:t>,075</w:t>
            </w:r>
          </w:p>
        </w:tc>
        <w:tc>
          <w:tcPr>
            <w:tcW w:w="1147" w:type="dxa"/>
          </w:tcPr>
          <w:p w:rsidR="00C7783A" w:rsidRDefault="00A82564">
            <w:pPr>
              <w:pStyle w:val="TableParagraph"/>
              <w:spacing w:before="52"/>
              <w:ind w:left="327" w:right="320"/>
              <w:jc w:val="center"/>
              <w:rPr>
                <w:rFonts w:ascii="Arial"/>
                <w:b/>
                <w:sz w:val="18"/>
              </w:rPr>
            </w:pPr>
            <w:r>
              <w:rPr>
                <w:rFonts w:ascii="Arial"/>
                <w:b/>
                <w:sz w:val="18"/>
              </w:rPr>
              <w:t>,075</w:t>
            </w:r>
          </w:p>
        </w:tc>
        <w:tc>
          <w:tcPr>
            <w:tcW w:w="1123" w:type="dxa"/>
          </w:tcPr>
          <w:p w:rsidR="00C7783A" w:rsidRDefault="00A82564">
            <w:pPr>
              <w:pStyle w:val="TableParagraph"/>
              <w:spacing w:before="52"/>
              <w:ind w:left="312" w:right="311"/>
              <w:jc w:val="center"/>
              <w:rPr>
                <w:rFonts w:ascii="Arial"/>
                <w:b/>
                <w:sz w:val="18"/>
              </w:rPr>
            </w:pPr>
            <w:r>
              <w:rPr>
                <w:rFonts w:ascii="Arial"/>
                <w:b/>
                <w:sz w:val="18"/>
              </w:rPr>
              <w:t>,075</w:t>
            </w:r>
          </w:p>
        </w:tc>
        <w:tc>
          <w:tcPr>
            <w:tcW w:w="1184" w:type="dxa"/>
          </w:tcPr>
          <w:p w:rsidR="00C7783A" w:rsidRDefault="00A82564">
            <w:pPr>
              <w:pStyle w:val="TableParagraph"/>
              <w:spacing w:before="52"/>
              <w:ind w:right="430"/>
              <w:jc w:val="right"/>
              <w:rPr>
                <w:rFonts w:ascii="Arial"/>
                <w:b/>
                <w:sz w:val="18"/>
              </w:rPr>
            </w:pPr>
            <w:r>
              <w:rPr>
                <w:rFonts w:ascii="Arial"/>
                <w:b/>
                <w:sz w:val="18"/>
              </w:rPr>
              <w:t>,006</w:t>
            </w:r>
          </w:p>
        </w:tc>
        <w:tc>
          <w:tcPr>
            <w:tcW w:w="1241" w:type="dxa"/>
          </w:tcPr>
          <w:p w:rsidR="00C7783A" w:rsidRDefault="00A82564">
            <w:pPr>
              <w:pStyle w:val="TableParagraph"/>
              <w:spacing w:before="52"/>
              <w:ind w:right="466"/>
              <w:jc w:val="right"/>
              <w:rPr>
                <w:rFonts w:ascii="Arial"/>
                <w:b/>
                <w:sz w:val="18"/>
              </w:rPr>
            </w:pPr>
            <w:r>
              <w:rPr>
                <w:rFonts w:ascii="Arial"/>
                <w:b/>
                <w:sz w:val="18"/>
              </w:rPr>
              <w:t>,010</w:t>
            </w:r>
          </w:p>
        </w:tc>
        <w:tc>
          <w:tcPr>
            <w:tcW w:w="1253" w:type="dxa"/>
          </w:tcPr>
          <w:p w:rsidR="00C7783A" w:rsidRDefault="00A82564">
            <w:pPr>
              <w:pStyle w:val="TableParagraph"/>
              <w:spacing w:before="52"/>
              <w:ind w:right="443"/>
              <w:jc w:val="right"/>
              <w:rPr>
                <w:rFonts w:ascii="Arial"/>
                <w:b/>
                <w:sz w:val="18"/>
              </w:rPr>
            </w:pPr>
            <w:r>
              <w:rPr>
                <w:rFonts w:ascii="Arial"/>
                <w:b/>
                <w:sz w:val="18"/>
              </w:rPr>
              <w:t>,003</w:t>
            </w:r>
          </w:p>
        </w:tc>
        <w:tc>
          <w:tcPr>
            <w:tcW w:w="1145" w:type="dxa"/>
          </w:tcPr>
          <w:p w:rsidR="00C7783A" w:rsidRDefault="00A82564">
            <w:pPr>
              <w:pStyle w:val="TableParagraph"/>
              <w:spacing w:before="52"/>
              <w:ind w:left="333" w:right="313"/>
              <w:jc w:val="center"/>
              <w:rPr>
                <w:rFonts w:ascii="Arial"/>
                <w:b/>
                <w:sz w:val="18"/>
              </w:rPr>
            </w:pPr>
            <w:r>
              <w:rPr>
                <w:rFonts w:ascii="Arial"/>
                <w:b/>
                <w:sz w:val="18"/>
              </w:rPr>
              <w:t>,044</w:t>
            </w:r>
          </w:p>
        </w:tc>
        <w:tc>
          <w:tcPr>
            <w:tcW w:w="1220" w:type="dxa"/>
          </w:tcPr>
          <w:p w:rsidR="00C7783A" w:rsidRDefault="00A82564">
            <w:pPr>
              <w:pStyle w:val="TableParagraph"/>
              <w:spacing w:before="52"/>
              <w:ind w:left="297" w:right="376"/>
              <w:jc w:val="center"/>
              <w:rPr>
                <w:rFonts w:ascii="Arial"/>
                <w:b/>
                <w:sz w:val="18"/>
              </w:rPr>
            </w:pPr>
            <w:r>
              <w:rPr>
                <w:rFonts w:ascii="Arial"/>
                <w:b/>
                <w:sz w:val="18"/>
              </w:rPr>
              <w:t>,006</w:t>
            </w:r>
          </w:p>
        </w:tc>
        <w:tc>
          <w:tcPr>
            <w:tcW w:w="1290" w:type="dxa"/>
          </w:tcPr>
          <w:p w:rsidR="00C7783A" w:rsidRDefault="00A82564">
            <w:pPr>
              <w:pStyle w:val="TableParagraph"/>
              <w:spacing w:before="52"/>
              <w:ind w:left="358" w:right="385"/>
              <w:jc w:val="center"/>
              <w:rPr>
                <w:rFonts w:ascii="Arial"/>
                <w:b/>
                <w:sz w:val="18"/>
              </w:rPr>
            </w:pPr>
            <w:r>
              <w:rPr>
                <w:rFonts w:ascii="Arial"/>
                <w:b/>
                <w:sz w:val="18"/>
              </w:rPr>
              <w:t>,010</w:t>
            </w:r>
          </w:p>
        </w:tc>
        <w:tc>
          <w:tcPr>
            <w:tcW w:w="1230" w:type="dxa"/>
          </w:tcPr>
          <w:p w:rsidR="00C7783A" w:rsidRDefault="00A82564">
            <w:pPr>
              <w:pStyle w:val="TableParagraph"/>
              <w:spacing w:before="52"/>
              <w:ind w:left="363" w:right="366"/>
              <w:jc w:val="center"/>
              <w:rPr>
                <w:rFonts w:ascii="Arial"/>
                <w:b/>
                <w:sz w:val="18"/>
              </w:rPr>
            </w:pPr>
            <w:r>
              <w:rPr>
                <w:rFonts w:ascii="Arial"/>
                <w:b/>
                <w:sz w:val="18"/>
              </w:rPr>
              <w:t>,000</w:t>
            </w:r>
          </w:p>
        </w:tc>
        <w:tc>
          <w:tcPr>
            <w:tcW w:w="1245" w:type="dxa"/>
          </w:tcPr>
          <w:p w:rsidR="00C7783A" w:rsidRDefault="00A82564">
            <w:pPr>
              <w:pStyle w:val="TableParagraph"/>
              <w:spacing w:before="52"/>
              <w:ind w:left="341" w:right="403"/>
              <w:jc w:val="center"/>
              <w:rPr>
                <w:rFonts w:ascii="Arial"/>
                <w:b/>
                <w:sz w:val="18"/>
              </w:rPr>
            </w:pPr>
            <w:r>
              <w:rPr>
                <w:rFonts w:ascii="Arial"/>
                <w:b/>
                <w:sz w:val="18"/>
              </w:rPr>
              <w:t>,038</w:t>
            </w:r>
          </w:p>
        </w:tc>
      </w:tr>
      <w:tr w:rsidR="00C7783A" w:rsidTr="00ED36D4">
        <w:trPr>
          <w:trHeight w:val="301"/>
          <w:jc w:val="center"/>
        </w:trPr>
        <w:tc>
          <w:tcPr>
            <w:tcW w:w="1074" w:type="dxa"/>
          </w:tcPr>
          <w:p w:rsidR="00C7783A" w:rsidRDefault="00C7783A">
            <w:pPr>
              <w:pStyle w:val="TableParagraph"/>
              <w:rPr>
                <w:sz w:val="16"/>
              </w:rPr>
            </w:pPr>
          </w:p>
        </w:tc>
        <w:tc>
          <w:tcPr>
            <w:tcW w:w="1586" w:type="dxa"/>
          </w:tcPr>
          <w:p w:rsidR="00C7783A" w:rsidRDefault="00A82564">
            <w:pPr>
              <w:pStyle w:val="TableParagraph"/>
              <w:spacing w:before="101"/>
              <w:ind w:right="78"/>
              <w:jc w:val="center"/>
              <w:rPr>
                <w:rFonts w:ascii="Arial MT"/>
                <w:sz w:val="14"/>
              </w:rPr>
            </w:pPr>
            <w:r>
              <w:rPr>
                <w:rFonts w:ascii="Arial MT"/>
                <w:w w:val="99"/>
                <w:sz w:val="14"/>
              </w:rPr>
              <w:t>N</w:t>
            </w:r>
          </w:p>
        </w:tc>
        <w:tc>
          <w:tcPr>
            <w:tcW w:w="1024" w:type="dxa"/>
          </w:tcPr>
          <w:p w:rsidR="00C7783A" w:rsidRDefault="00A82564">
            <w:pPr>
              <w:pStyle w:val="TableParagraph"/>
              <w:spacing w:before="52"/>
              <w:ind w:left="191" w:right="332"/>
              <w:jc w:val="center"/>
              <w:rPr>
                <w:rFonts w:ascii="Arial"/>
                <w:b/>
                <w:sz w:val="18"/>
              </w:rPr>
            </w:pPr>
            <w:r>
              <w:rPr>
                <w:rFonts w:ascii="Arial"/>
                <w:b/>
                <w:sz w:val="18"/>
              </w:rPr>
              <w:t>60</w:t>
            </w:r>
          </w:p>
        </w:tc>
        <w:tc>
          <w:tcPr>
            <w:tcW w:w="1147" w:type="dxa"/>
          </w:tcPr>
          <w:p w:rsidR="00C7783A" w:rsidRDefault="00A82564">
            <w:pPr>
              <w:pStyle w:val="TableParagraph"/>
              <w:spacing w:before="52"/>
              <w:ind w:left="327" w:right="320"/>
              <w:jc w:val="center"/>
              <w:rPr>
                <w:rFonts w:ascii="Arial"/>
                <w:b/>
                <w:sz w:val="18"/>
              </w:rPr>
            </w:pPr>
            <w:r>
              <w:rPr>
                <w:rFonts w:ascii="Arial"/>
                <w:b/>
                <w:sz w:val="18"/>
              </w:rPr>
              <w:t>60</w:t>
            </w:r>
          </w:p>
        </w:tc>
        <w:tc>
          <w:tcPr>
            <w:tcW w:w="1123" w:type="dxa"/>
          </w:tcPr>
          <w:p w:rsidR="00C7783A" w:rsidRDefault="00A82564">
            <w:pPr>
              <w:pStyle w:val="TableParagraph"/>
              <w:spacing w:before="52"/>
              <w:ind w:left="313" w:right="311"/>
              <w:jc w:val="center"/>
              <w:rPr>
                <w:rFonts w:ascii="Arial"/>
                <w:b/>
                <w:sz w:val="18"/>
              </w:rPr>
            </w:pPr>
            <w:r>
              <w:rPr>
                <w:rFonts w:ascii="Arial"/>
                <w:b/>
                <w:sz w:val="18"/>
              </w:rPr>
              <w:t>60</w:t>
            </w:r>
          </w:p>
        </w:tc>
        <w:tc>
          <w:tcPr>
            <w:tcW w:w="1184" w:type="dxa"/>
          </w:tcPr>
          <w:p w:rsidR="00C7783A" w:rsidRDefault="00A82564">
            <w:pPr>
              <w:pStyle w:val="TableParagraph"/>
              <w:spacing w:before="52"/>
              <w:ind w:left="456" w:right="486"/>
              <w:jc w:val="center"/>
              <w:rPr>
                <w:rFonts w:ascii="Arial"/>
                <w:b/>
                <w:sz w:val="18"/>
              </w:rPr>
            </w:pPr>
            <w:r>
              <w:rPr>
                <w:rFonts w:ascii="Arial"/>
                <w:b/>
                <w:sz w:val="18"/>
              </w:rPr>
              <w:t>60</w:t>
            </w:r>
          </w:p>
        </w:tc>
        <w:tc>
          <w:tcPr>
            <w:tcW w:w="1241" w:type="dxa"/>
          </w:tcPr>
          <w:p w:rsidR="00C7783A" w:rsidRDefault="00A82564">
            <w:pPr>
              <w:pStyle w:val="TableParagraph"/>
              <w:spacing w:before="52"/>
              <w:ind w:left="145" w:right="193"/>
              <w:jc w:val="center"/>
              <w:rPr>
                <w:rFonts w:ascii="Arial"/>
                <w:b/>
                <w:sz w:val="18"/>
              </w:rPr>
            </w:pPr>
            <w:r>
              <w:rPr>
                <w:rFonts w:ascii="Arial"/>
                <w:b/>
                <w:sz w:val="18"/>
              </w:rPr>
              <w:t>60</w:t>
            </w:r>
          </w:p>
        </w:tc>
        <w:tc>
          <w:tcPr>
            <w:tcW w:w="1253" w:type="dxa"/>
          </w:tcPr>
          <w:p w:rsidR="00C7783A" w:rsidRDefault="00A82564">
            <w:pPr>
              <w:pStyle w:val="TableParagraph"/>
              <w:spacing w:before="52"/>
              <w:ind w:left="510" w:right="501"/>
              <w:jc w:val="center"/>
              <w:rPr>
                <w:rFonts w:ascii="Arial"/>
                <w:b/>
                <w:sz w:val="18"/>
              </w:rPr>
            </w:pPr>
            <w:r>
              <w:rPr>
                <w:rFonts w:ascii="Arial"/>
                <w:b/>
                <w:sz w:val="18"/>
              </w:rPr>
              <w:t>60</w:t>
            </w:r>
          </w:p>
        </w:tc>
        <w:tc>
          <w:tcPr>
            <w:tcW w:w="1145" w:type="dxa"/>
          </w:tcPr>
          <w:p w:rsidR="00C7783A" w:rsidRDefault="00A82564">
            <w:pPr>
              <w:pStyle w:val="TableParagraph"/>
              <w:spacing w:before="52"/>
              <w:ind w:left="333" w:right="313"/>
              <w:jc w:val="center"/>
              <w:rPr>
                <w:rFonts w:ascii="Arial"/>
                <w:b/>
                <w:sz w:val="18"/>
              </w:rPr>
            </w:pPr>
            <w:r>
              <w:rPr>
                <w:rFonts w:ascii="Arial"/>
                <w:b/>
                <w:sz w:val="18"/>
              </w:rPr>
              <w:t>60</w:t>
            </w:r>
          </w:p>
        </w:tc>
        <w:tc>
          <w:tcPr>
            <w:tcW w:w="1220" w:type="dxa"/>
          </w:tcPr>
          <w:p w:rsidR="00C7783A" w:rsidRDefault="00A82564">
            <w:pPr>
              <w:pStyle w:val="TableParagraph"/>
              <w:spacing w:before="52"/>
              <w:ind w:left="297" w:right="376"/>
              <w:jc w:val="center"/>
              <w:rPr>
                <w:rFonts w:ascii="Arial"/>
                <w:b/>
                <w:sz w:val="18"/>
              </w:rPr>
            </w:pPr>
            <w:r>
              <w:rPr>
                <w:rFonts w:ascii="Arial"/>
                <w:b/>
                <w:sz w:val="18"/>
              </w:rPr>
              <w:t>60</w:t>
            </w:r>
          </w:p>
        </w:tc>
        <w:tc>
          <w:tcPr>
            <w:tcW w:w="1290" w:type="dxa"/>
          </w:tcPr>
          <w:p w:rsidR="00C7783A" w:rsidRDefault="00A82564">
            <w:pPr>
              <w:pStyle w:val="TableParagraph"/>
              <w:spacing w:before="52"/>
              <w:ind w:left="356" w:right="385"/>
              <w:jc w:val="center"/>
              <w:rPr>
                <w:rFonts w:ascii="Arial"/>
                <w:b/>
                <w:sz w:val="18"/>
              </w:rPr>
            </w:pPr>
            <w:r>
              <w:rPr>
                <w:rFonts w:ascii="Arial"/>
                <w:b/>
                <w:sz w:val="18"/>
              </w:rPr>
              <w:t>60</w:t>
            </w:r>
          </w:p>
        </w:tc>
        <w:tc>
          <w:tcPr>
            <w:tcW w:w="1230" w:type="dxa"/>
          </w:tcPr>
          <w:p w:rsidR="00C7783A" w:rsidRDefault="00A82564">
            <w:pPr>
              <w:pStyle w:val="TableParagraph"/>
              <w:spacing w:before="52"/>
              <w:ind w:left="361" w:right="366"/>
              <w:jc w:val="center"/>
              <w:rPr>
                <w:rFonts w:ascii="Arial"/>
                <w:b/>
                <w:sz w:val="18"/>
              </w:rPr>
            </w:pPr>
            <w:r>
              <w:rPr>
                <w:rFonts w:ascii="Arial"/>
                <w:b/>
                <w:sz w:val="18"/>
              </w:rPr>
              <w:t>60</w:t>
            </w:r>
          </w:p>
        </w:tc>
        <w:tc>
          <w:tcPr>
            <w:tcW w:w="1245" w:type="dxa"/>
          </w:tcPr>
          <w:p w:rsidR="00C7783A" w:rsidRDefault="00A82564">
            <w:pPr>
              <w:pStyle w:val="TableParagraph"/>
              <w:spacing w:before="52"/>
              <w:ind w:left="342" w:right="403"/>
              <w:jc w:val="center"/>
              <w:rPr>
                <w:rFonts w:ascii="Arial"/>
                <w:b/>
                <w:sz w:val="18"/>
              </w:rPr>
            </w:pPr>
            <w:r>
              <w:rPr>
                <w:rFonts w:ascii="Arial"/>
                <w:b/>
                <w:sz w:val="18"/>
              </w:rPr>
              <w:t>60</w:t>
            </w:r>
          </w:p>
        </w:tc>
      </w:tr>
      <w:tr w:rsidR="00C7783A" w:rsidTr="00ED36D4">
        <w:trPr>
          <w:trHeight w:val="358"/>
          <w:jc w:val="center"/>
        </w:trPr>
        <w:tc>
          <w:tcPr>
            <w:tcW w:w="1074" w:type="dxa"/>
          </w:tcPr>
          <w:p w:rsidR="00C7783A" w:rsidRDefault="00A82564">
            <w:pPr>
              <w:pStyle w:val="TableParagraph"/>
              <w:spacing w:before="120"/>
              <w:ind w:left="183" w:right="108"/>
              <w:jc w:val="center"/>
              <w:rPr>
                <w:rFonts w:ascii="Arial MT"/>
                <w:sz w:val="14"/>
              </w:rPr>
            </w:pPr>
            <w:r>
              <w:rPr>
                <w:rFonts w:ascii="Arial MT"/>
                <w:sz w:val="14"/>
              </w:rPr>
              <w:t>Kinerja</w:t>
            </w:r>
          </w:p>
        </w:tc>
        <w:tc>
          <w:tcPr>
            <w:tcW w:w="1586" w:type="dxa"/>
          </w:tcPr>
          <w:p w:rsidR="00C7783A" w:rsidRDefault="00A82564">
            <w:pPr>
              <w:pStyle w:val="TableParagraph"/>
              <w:spacing w:before="120"/>
              <w:ind w:left="112" w:right="194"/>
              <w:jc w:val="center"/>
              <w:rPr>
                <w:rFonts w:ascii="Arial MT"/>
                <w:sz w:val="14"/>
              </w:rPr>
            </w:pPr>
            <w:r>
              <w:rPr>
                <w:rFonts w:ascii="Arial MT"/>
                <w:sz w:val="14"/>
              </w:rPr>
              <w:t>Pearson</w:t>
            </w:r>
            <w:r>
              <w:rPr>
                <w:rFonts w:ascii="Arial MT"/>
                <w:spacing w:val="-6"/>
                <w:sz w:val="14"/>
              </w:rPr>
              <w:t xml:space="preserve"> </w:t>
            </w:r>
            <w:r>
              <w:rPr>
                <w:rFonts w:ascii="Arial MT"/>
                <w:sz w:val="14"/>
              </w:rPr>
              <w:t>Correlation</w:t>
            </w:r>
          </w:p>
        </w:tc>
        <w:tc>
          <w:tcPr>
            <w:tcW w:w="1024" w:type="dxa"/>
          </w:tcPr>
          <w:p w:rsidR="00C7783A" w:rsidRDefault="00A82564">
            <w:pPr>
              <w:pStyle w:val="TableParagraph"/>
              <w:spacing w:before="70"/>
              <w:ind w:left="195" w:right="332"/>
              <w:jc w:val="center"/>
              <w:rPr>
                <w:rFonts w:ascii="Arial"/>
                <w:b/>
                <w:sz w:val="18"/>
              </w:rPr>
            </w:pPr>
            <w:r>
              <w:rPr>
                <w:rFonts w:ascii="Arial"/>
                <w:b/>
                <w:sz w:val="18"/>
              </w:rPr>
              <w:t>-,286</w:t>
            </w:r>
            <w:r>
              <w:rPr>
                <w:rFonts w:ascii="Arial"/>
                <w:b/>
                <w:sz w:val="18"/>
                <w:vertAlign w:val="superscript"/>
              </w:rPr>
              <w:t>*</w:t>
            </w:r>
          </w:p>
        </w:tc>
        <w:tc>
          <w:tcPr>
            <w:tcW w:w="1147" w:type="dxa"/>
          </w:tcPr>
          <w:p w:rsidR="00C7783A" w:rsidRDefault="00A82564">
            <w:pPr>
              <w:pStyle w:val="TableParagraph"/>
              <w:spacing w:before="70"/>
              <w:ind w:left="329" w:right="320"/>
              <w:jc w:val="center"/>
              <w:rPr>
                <w:rFonts w:ascii="Arial"/>
                <w:b/>
                <w:sz w:val="18"/>
              </w:rPr>
            </w:pPr>
            <w:r>
              <w:rPr>
                <w:rFonts w:ascii="Arial"/>
                <w:b/>
                <w:sz w:val="18"/>
              </w:rPr>
              <w:t>-,286</w:t>
            </w:r>
            <w:r>
              <w:rPr>
                <w:rFonts w:ascii="Arial"/>
                <w:b/>
                <w:sz w:val="18"/>
                <w:vertAlign w:val="superscript"/>
              </w:rPr>
              <w:t>*</w:t>
            </w:r>
          </w:p>
        </w:tc>
        <w:tc>
          <w:tcPr>
            <w:tcW w:w="1123" w:type="dxa"/>
          </w:tcPr>
          <w:p w:rsidR="00C7783A" w:rsidRDefault="00A82564">
            <w:pPr>
              <w:pStyle w:val="TableParagraph"/>
              <w:spacing w:before="70"/>
              <w:ind w:left="315" w:right="311"/>
              <w:jc w:val="center"/>
              <w:rPr>
                <w:rFonts w:ascii="Arial"/>
                <w:b/>
                <w:sz w:val="18"/>
              </w:rPr>
            </w:pPr>
            <w:r>
              <w:rPr>
                <w:rFonts w:ascii="Arial"/>
                <w:b/>
                <w:sz w:val="18"/>
              </w:rPr>
              <w:t>-,286</w:t>
            </w:r>
            <w:r>
              <w:rPr>
                <w:rFonts w:ascii="Arial"/>
                <w:b/>
                <w:sz w:val="18"/>
                <w:vertAlign w:val="superscript"/>
              </w:rPr>
              <w:t>*</w:t>
            </w:r>
          </w:p>
        </w:tc>
        <w:tc>
          <w:tcPr>
            <w:tcW w:w="1184" w:type="dxa"/>
          </w:tcPr>
          <w:p w:rsidR="00C7783A" w:rsidRDefault="00A82564">
            <w:pPr>
              <w:pStyle w:val="TableParagraph"/>
              <w:spacing w:before="70"/>
              <w:ind w:right="350"/>
              <w:jc w:val="right"/>
              <w:rPr>
                <w:rFonts w:ascii="Arial"/>
                <w:b/>
                <w:sz w:val="18"/>
              </w:rPr>
            </w:pPr>
            <w:r>
              <w:rPr>
                <w:rFonts w:ascii="Arial"/>
                <w:b/>
                <w:sz w:val="18"/>
              </w:rPr>
              <w:t>-,364</w:t>
            </w:r>
            <w:r>
              <w:rPr>
                <w:rFonts w:ascii="Arial"/>
                <w:b/>
                <w:sz w:val="18"/>
                <w:vertAlign w:val="superscript"/>
              </w:rPr>
              <w:t>**</w:t>
            </w:r>
          </w:p>
        </w:tc>
        <w:tc>
          <w:tcPr>
            <w:tcW w:w="1241" w:type="dxa"/>
          </w:tcPr>
          <w:p w:rsidR="00C7783A" w:rsidRDefault="00A82564">
            <w:pPr>
              <w:pStyle w:val="TableParagraph"/>
              <w:spacing w:before="70"/>
              <w:ind w:right="388"/>
              <w:jc w:val="right"/>
              <w:rPr>
                <w:rFonts w:ascii="Arial"/>
                <w:b/>
                <w:sz w:val="18"/>
              </w:rPr>
            </w:pPr>
            <w:r>
              <w:rPr>
                <w:rFonts w:ascii="Arial"/>
                <w:b/>
                <w:sz w:val="18"/>
              </w:rPr>
              <w:t>-,379</w:t>
            </w:r>
            <w:r>
              <w:rPr>
                <w:rFonts w:ascii="Arial"/>
                <w:b/>
                <w:sz w:val="18"/>
                <w:vertAlign w:val="superscript"/>
              </w:rPr>
              <w:t>**</w:t>
            </w:r>
          </w:p>
        </w:tc>
        <w:tc>
          <w:tcPr>
            <w:tcW w:w="1253" w:type="dxa"/>
          </w:tcPr>
          <w:p w:rsidR="00C7783A" w:rsidRDefault="00A82564">
            <w:pPr>
              <w:pStyle w:val="TableParagraph"/>
              <w:spacing w:before="70"/>
              <w:ind w:right="365"/>
              <w:jc w:val="right"/>
              <w:rPr>
                <w:rFonts w:ascii="Arial"/>
                <w:b/>
                <w:sz w:val="18"/>
              </w:rPr>
            </w:pPr>
            <w:r>
              <w:rPr>
                <w:rFonts w:ascii="Arial"/>
                <w:b/>
                <w:sz w:val="18"/>
              </w:rPr>
              <w:t>-,395</w:t>
            </w:r>
            <w:r>
              <w:rPr>
                <w:rFonts w:ascii="Arial"/>
                <w:b/>
                <w:sz w:val="18"/>
                <w:vertAlign w:val="superscript"/>
              </w:rPr>
              <w:t>**</w:t>
            </w:r>
          </w:p>
        </w:tc>
        <w:tc>
          <w:tcPr>
            <w:tcW w:w="1145" w:type="dxa"/>
          </w:tcPr>
          <w:p w:rsidR="00C7783A" w:rsidRDefault="00A82564">
            <w:pPr>
              <w:pStyle w:val="TableParagraph"/>
              <w:spacing w:before="70"/>
              <w:ind w:left="335" w:right="313"/>
              <w:jc w:val="center"/>
              <w:rPr>
                <w:rFonts w:ascii="Arial"/>
                <w:b/>
                <w:sz w:val="18"/>
              </w:rPr>
            </w:pPr>
            <w:r>
              <w:rPr>
                <w:rFonts w:ascii="Arial"/>
                <w:b/>
                <w:sz w:val="18"/>
              </w:rPr>
              <w:t>-,270</w:t>
            </w:r>
            <w:r>
              <w:rPr>
                <w:rFonts w:ascii="Arial"/>
                <w:b/>
                <w:sz w:val="18"/>
                <w:vertAlign w:val="superscript"/>
              </w:rPr>
              <w:t>*</w:t>
            </w:r>
          </w:p>
        </w:tc>
        <w:tc>
          <w:tcPr>
            <w:tcW w:w="1220" w:type="dxa"/>
          </w:tcPr>
          <w:p w:rsidR="00C7783A" w:rsidRDefault="00A82564">
            <w:pPr>
              <w:pStyle w:val="TableParagraph"/>
              <w:spacing w:before="70"/>
              <w:ind w:left="300" w:right="376"/>
              <w:jc w:val="center"/>
              <w:rPr>
                <w:rFonts w:ascii="Arial"/>
                <w:b/>
                <w:sz w:val="18"/>
              </w:rPr>
            </w:pPr>
            <w:r>
              <w:rPr>
                <w:rFonts w:ascii="Arial"/>
                <w:b/>
                <w:sz w:val="18"/>
              </w:rPr>
              <w:t>-,364</w:t>
            </w:r>
            <w:r>
              <w:rPr>
                <w:rFonts w:ascii="Arial"/>
                <w:b/>
                <w:sz w:val="18"/>
                <w:vertAlign w:val="superscript"/>
              </w:rPr>
              <w:t>**</w:t>
            </w:r>
          </w:p>
        </w:tc>
        <w:tc>
          <w:tcPr>
            <w:tcW w:w="1290" w:type="dxa"/>
          </w:tcPr>
          <w:p w:rsidR="00C7783A" w:rsidRDefault="00A82564">
            <w:pPr>
              <w:pStyle w:val="TableParagraph"/>
              <w:spacing w:before="70"/>
              <w:ind w:left="360" w:right="385"/>
              <w:jc w:val="center"/>
              <w:rPr>
                <w:rFonts w:ascii="Arial"/>
                <w:b/>
                <w:sz w:val="18"/>
              </w:rPr>
            </w:pPr>
            <w:r>
              <w:rPr>
                <w:rFonts w:ascii="Arial"/>
                <w:b/>
                <w:sz w:val="18"/>
              </w:rPr>
              <w:t>-,379</w:t>
            </w:r>
            <w:r>
              <w:rPr>
                <w:rFonts w:ascii="Arial"/>
                <w:b/>
                <w:sz w:val="18"/>
                <w:vertAlign w:val="superscript"/>
              </w:rPr>
              <w:t>**</w:t>
            </w:r>
          </w:p>
        </w:tc>
        <w:tc>
          <w:tcPr>
            <w:tcW w:w="1230" w:type="dxa"/>
          </w:tcPr>
          <w:p w:rsidR="00C7783A" w:rsidRDefault="00A82564">
            <w:pPr>
              <w:pStyle w:val="TableParagraph"/>
              <w:spacing w:before="70"/>
              <w:ind w:left="366" w:right="366"/>
              <w:jc w:val="center"/>
              <w:rPr>
                <w:rFonts w:ascii="Arial"/>
                <w:b/>
                <w:sz w:val="18"/>
              </w:rPr>
            </w:pPr>
            <w:r>
              <w:rPr>
                <w:rFonts w:ascii="Arial"/>
                <w:b/>
                <w:sz w:val="18"/>
              </w:rPr>
              <w:t>-,269</w:t>
            </w:r>
            <w:r>
              <w:rPr>
                <w:rFonts w:ascii="Arial"/>
                <w:b/>
                <w:sz w:val="18"/>
                <w:vertAlign w:val="superscript"/>
              </w:rPr>
              <w:t>*</w:t>
            </w:r>
          </w:p>
        </w:tc>
        <w:tc>
          <w:tcPr>
            <w:tcW w:w="1245" w:type="dxa"/>
          </w:tcPr>
          <w:p w:rsidR="00C7783A" w:rsidRDefault="00A82564">
            <w:pPr>
              <w:pStyle w:val="TableParagraph"/>
              <w:spacing w:before="70"/>
              <w:ind w:right="57"/>
              <w:jc w:val="center"/>
              <w:rPr>
                <w:rFonts w:ascii="Arial"/>
                <w:b/>
                <w:sz w:val="18"/>
              </w:rPr>
            </w:pPr>
            <w:r>
              <w:rPr>
                <w:rFonts w:ascii="Arial"/>
                <w:b/>
                <w:w w:val="99"/>
                <w:sz w:val="18"/>
              </w:rPr>
              <w:t>1</w:t>
            </w:r>
          </w:p>
        </w:tc>
      </w:tr>
      <w:tr w:rsidR="00C7783A" w:rsidTr="00ED36D4">
        <w:trPr>
          <w:trHeight w:val="360"/>
          <w:jc w:val="center"/>
        </w:trPr>
        <w:tc>
          <w:tcPr>
            <w:tcW w:w="1074" w:type="dxa"/>
          </w:tcPr>
          <w:p w:rsidR="00C7783A" w:rsidRDefault="00C7783A">
            <w:pPr>
              <w:pStyle w:val="TableParagraph"/>
              <w:rPr>
                <w:sz w:val="16"/>
              </w:rPr>
            </w:pPr>
          </w:p>
        </w:tc>
        <w:tc>
          <w:tcPr>
            <w:tcW w:w="1586" w:type="dxa"/>
          </w:tcPr>
          <w:p w:rsidR="00C7783A" w:rsidRDefault="00A82564">
            <w:pPr>
              <w:pStyle w:val="TableParagraph"/>
              <w:spacing w:before="121"/>
              <w:ind w:left="112" w:right="192"/>
              <w:jc w:val="center"/>
              <w:rPr>
                <w:rFonts w:ascii="Arial MT"/>
                <w:sz w:val="14"/>
              </w:rPr>
            </w:pPr>
            <w:r>
              <w:rPr>
                <w:rFonts w:ascii="Arial MT"/>
                <w:sz w:val="14"/>
              </w:rPr>
              <w:t>Sig.</w:t>
            </w:r>
            <w:r>
              <w:rPr>
                <w:rFonts w:ascii="Arial MT"/>
                <w:spacing w:val="-6"/>
                <w:sz w:val="14"/>
              </w:rPr>
              <w:t xml:space="preserve"> </w:t>
            </w:r>
            <w:r>
              <w:rPr>
                <w:rFonts w:ascii="Arial MT"/>
                <w:sz w:val="14"/>
              </w:rPr>
              <w:t>(2-tailed)</w:t>
            </w:r>
          </w:p>
        </w:tc>
        <w:tc>
          <w:tcPr>
            <w:tcW w:w="1024" w:type="dxa"/>
          </w:tcPr>
          <w:p w:rsidR="00C7783A" w:rsidRDefault="00A82564">
            <w:pPr>
              <w:pStyle w:val="TableParagraph"/>
              <w:spacing w:before="72"/>
              <w:ind w:left="193" w:right="332"/>
              <w:jc w:val="center"/>
              <w:rPr>
                <w:rFonts w:ascii="Arial"/>
                <w:b/>
                <w:sz w:val="18"/>
              </w:rPr>
            </w:pPr>
            <w:r>
              <w:rPr>
                <w:rFonts w:ascii="Arial"/>
                <w:b/>
                <w:sz w:val="18"/>
              </w:rPr>
              <w:t>,027</w:t>
            </w:r>
          </w:p>
        </w:tc>
        <w:tc>
          <w:tcPr>
            <w:tcW w:w="1147" w:type="dxa"/>
          </w:tcPr>
          <w:p w:rsidR="00C7783A" w:rsidRDefault="00A82564">
            <w:pPr>
              <w:pStyle w:val="TableParagraph"/>
              <w:spacing w:before="72"/>
              <w:ind w:left="327" w:right="320"/>
              <w:jc w:val="center"/>
              <w:rPr>
                <w:rFonts w:ascii="Arial"/>
                <w:b/>
                <w:sz w:val="18"/>
              </w:rPr>
            </w:pPr>
            <w:r>
              <w:rPr>
                <w:rFonts w:ascii="Arial"/>
                <w:b/>
                <w:sz w:val="18"/>
              </w:rPr>
              <w:t>,027</w:t>
            </w:r>
          </w:p>
        </w:tc>
        <w:tc>
          <w:tcPr>
            <w:tcW w:w="1123" w:type="dxa"/>
          </w:tcPr>
          <w:p w:rsidR="00C7783A" w:rsidRDefault="00A82564">
            <w:pPr>
              <w:pStyle w:val="TableParagraph"/>
              <w:spacing w:before="72"/>
              <w:ind w:left="312" w:right="311"/>
              <w:jc w:val="center"/>
              <w:rPr>
                <w:rFonts w:ascii="Arial"/>
                <w:b/>
                <w:sz w:val="18"/>
              </w:rPr>
            </w:pPr>
            <w:r>
              <w:rPr>
                <w:rFonts w:ascii="Arial"/>
                <w:b/>
                <w:sz w:val="18"/>
              </w:rPr>
              <w:t>,027</w:t>
            </w:r>
          </w:p>
        </w:tc>
        <w:tc>
          <w:tcPr>
            <w:tcW w:w="1184" w:type="dxa"/>
          </w:tcPr>
          <w:p w:rsidR="00C7783A" w:rsidRDefault="00A82564">
            <w:pPr>
              <w:pStyle w:val="TableParagraph"/>
              <w:spacing w:before="72"/>
              <w:ind w:right="430"/>
              <w:jc w:val="right"/>
              <w:rPr>
                <w:rFonts w:ascii="Arial"/>
                <w:b/>
                <w:sz w:val="18"/>
              </w:rPr>
            </w:pPr>
            <w:r>
              <w:rPr>
                <w:rFonts w:ascii="Arial"/>
                <w:b/>
                <w:sz w:val="18"/>
              </w:rPr>
              <w:t>,004</w:t>
            </w:r>
          </w:p>
        </w:tc>
        <w:tc>
          <w:tcPr>
            <w:tcW w:w="1241" w:type="dxa"/>
          </w:tcPr>
          <w:p w:rsidR="00C7783A" w:rsidRDefault="00A82564">
            <w:pPr>
              <w:pStyle w:val="TableParagraph"/>
              <w:spacing w:before="72"/>
              <w:ind w:right="466"/>
              <w:jc w:val="right"/>
              <w:rPr>
                <w:rFonts w:ascii="Arial"/>
                <w:b/>
                <w:sz w:val="18"/>
              </w:rPr>
            </w:pPr>
            <w:r>
              <w:rPr>
                <w:rFonts w:ascii="Arial"/>
                <w:b/>
                <w:sz w:val="18"/>
              </w:rPr>
              <w:t>,003</w:t>
            </w:r>
          </w:p>
        </w:tc>
        <w:tc>
          <w:tcPr>
            <w:tcW w:w="1253" w:type="dxa"/>
          </w:tcPr>
          <w:p w:rsidR="00C7783A" w:rsidRDefault="00A82564">
            <w:pPr>
              <w:pStyle w:val="TableParagraph"/>
              <w:spacing w:before="72"/>
              <w:ind w:right="443"/>
              <w:jc w:val="right"/>
              <w:rPr>
                <w:rFonts w:ascii="Arial"/>
                <w:b/>
                <w:sz w:val="18"/>
              </w:rPr>
            </w:pPr>
            <w:r>
              <w:rPr>
                <w:rFonts w:ascii="Arial"/>
                <w:b/>
                <w:sz w:val="18"/>
              </w:rPr>
              <w:t>,002</w:t>
            </w:r>
          </w:p>
        </w:tc>
        <w:tc>
          <w:tcPr>
            <w:tcW w:w="1145" w:type="dxa"/>
          </w:tcPr>
          <w:p w:rsidR="00C7783A" w:rsidRDefault="00A82564">
            <w:pPr>
              <w:pStyle w:val="TableParagraph"/>
              <w:spacing w:before="72"/>
              <w:ind w:left="333" w:right="313"/>
              <w:jc w:val="center"/>
              <w:rPr>
                <w:rFonts w:ascii="Arial"/>
                <w:b/>
                <w:sz w:val="18"/>
              </w:rPr>
            </w:pPr>
            <w:r>
              <w:rPr>
                <w:rFonts w:ascii="Arial"/>
                <w:b/>
                <w:sz w:val="18"/>
              </w:rPr>
              <w:t>,037</w:t>
            </w:r>
          </w:p>
        </w:tc>
        <w:tc>
          <w:tcPr>
            <w:tcW w:w="1220" w:type="dxa"/>
          </w:tcPr>
          <w:p w:rsidR="00C7783A" w:rsidRDefault="00A82564">
            <w:pPr>
              <w:pStyle w:val="TableParagraph"/>
              <w:spacing w:before="72"/>
              <w:ind w:left="297" w:right="376"/>
              <w:jc w:val="center"/>
              <w:rPr>
                <w:rFonts w:ascii="Arial"/>
                <w:b/>
                <w:sz w:val="18"/>
              </w:rPr>
            </w:pPr>
            <w:r>
              <w:rPr>
                <w:rFonts w:ascii="Arial"/>
                <w:b/>
                <w:sz w:val="18"/>
              </w:rPr>
              <w:t>,004</w:t>
            </w:r>
          </w:p>
        </w:tc>
        <w:tc>
          <w:tcPr>
            <w:tcW w:w="1290" w:type="dxa"/>
          </w:tcPr>
          <w:p w:rsidR="00C7783A" w:rsidRDefault="00A82564">
            <w:pPr>
              <w:pStyle w:val="TableParagraph"/>
              <w:spacing w:before="72"/>
              <w:ind w:left="358" w:right="385"/>
              <w:jc w:val="center"/>
              <w:rPr>
                <w:rFonts w:ascii="Arial"/>
                <w:b/>
                <w:sz w:val="18"/>
              </w:rPr>
            </w:pPr>
            <w:r>
              <w:rPr>
                <w:rFonts w:ascii="Arial"/>
                <w:b/>
                <w:sz w:val="18"/>
              </w:rPr>
              <w:t>,003</w:t>
            </w:r>
          </w:p>
        </w:tc>
        <w:tc>
          <w:tcPr>
            <w:tcW w:w="1230" w:type="dxa"/>
          </w:tcPr>
          <w:p w:rsidR="00C7783A" w:rsidRDefault="00A82564">
            <w:pPr>
              <w:pStyle w:val="TableParagraph"/>
              <w:spacing w:before="72"/>
              <w:ind w:left="363" w:right="366"/>
              <w:jc w:val="center"/>
              <w:rPr>
                <w:rFonts w:ascii="Arial"/>
                <w:b/>
                <w:sz w:val="18"/>
              </w:rPr>
            </w:pPr>
            <w:r>
              <w:rPr>
                <w:rFonts w:ascii="Arial"/>
                <w:b/>
                <w:sz w:val="18"/>
              </w:rPr>
              <w:t>,038</w:t>
            </w:r>
          </w:p>
        </w:tc>
        <w:tc>
          <w:tcPr>
            <w:tcW w:w="1245" w:type="dxa"/>
          </w:tcPr>
          <w:p w:rsidR="00C7783A" w:rsidRDefault="00A82564">
            <w:pPr>
              <w:pStyle w:val="TableParagraph"/>
              <w:spacing w:before="72"/>
              <w:ind w:left="341" w:right="403"/>
              <w:jc w:val="center"/>
              <w:rPr>
                <w:rFonts w:ascii="Arial"/>
                <w:b/>
                <w:sz w:val="18"/>
              </w:rPr>
            </w:pPr>
            <w:r>
              <w:rPr>
                <w:rFonts w:ascii="Arial"/>
                <w:b/>
                <w:sz w:val="18"/>
              </w:rPr>
              <w:t>,000</w:t>
            </w:r>
          </w:p>
        </w:tc>
      </w:tr>
      <w:tr w:rsidR="00C7783A" w:rsidTr="00ED36D4">
        <w:trPr>
          <w:trHeight w:val="282"/>
          <w:jc w:val="center"/>
        </w:trPr>
        <w:tc>
          <w:tcPr>
            <w:tcW w:w="1074" w:type="dxa"/>
            <w:tcBorders>
              <w:bottom w:val="single" w:sz="18" w:space="0" w:color="000000"/>
            </w:tcBorders>
          </w:tcPr>
          <w:p w:rsidR="00C7783A" w:rsidRDefault="00C7783A">
            <w:pPr>
              <w:pStyle w:val="TableParagraph"/>
              <w:rPr>
                <w:sz w:val="16"/>
              </w:rPr>
            </w:pPr>
          </w:p>
        </w:tc>
        <w:tc>
          <w:tcPr>
            <w:tcW w:w="1586" w:type="dxa"/>
            <w:tcBorders>
              <w:bottom w:val="single" w:sz="18" w:space="0" w:color="000000"/>
            </w:tcBorders>
          </w:tcPr>
          <w:p w:rsidR="00C7783A" w:rsidRDefault="00A82564">
            <w:pPr>
              <w:pStyle w:val="TableParagraph"/>
              <w:spacing w:before="121" w:line="141" w:lineRule="exact"/>
              <w:ind w:right="78"/>
              <w:jc w:val="center"/>
              <w:rPr>
                <w:rFonts w:ascii="Arial MT"/>
                <w:sz w:val="14"/>
              </w:rPr>
            </w:pPr>
            <w:r>
              <w:rPr>
                <w:rFonts w:ascii="Arial MT"/>
                <w:w w:val="99"/>
                <w:sz w:val="14"/>
              </w:rPr>
              <w:t>N</w:t>
            </w:r>
          </w:p>
        </w:tc>
        <w:tc>
          <w:tcPr>
            <w:tcW w:w="1024" w:type="dxa"/>
            <w:tcBorders>
              <w:bottom w:val="single" w:sz="18" w:space="0" w:color="000000"/>
            </w:tcBorders>
          </w:tcPr>
          <w:p w:rsidR="00C7783A" w:rsidRDefault="00A82564">
            <w:pPr>
              <w:pStyle w:val="TableParagraph"/>
              <w:spacing w:before="72" w:line="190" w:lineRule="exact"/>
              <w:ind w:left="191" w:right="332"/>
              <w:jc w:val="center"/>
              <w:rPr>
                <w:rFonts w:ascii="Arial"/>
                <w:b/>
                <w:sz w:val="18"/>
              </w:rPr>
            </w:pPr>
            <w:r>
              <w:rPr>
                <w:rFonts w:ascii="Arial"/>
                <w:b/>
                <w:sz w:val="18"/>
              </w:rPr>
              <w:t>60</w:t>
            </w:r>
          </w:p>
        </w:tc>
        <w:tc>
          <w:tcPr>
            <w:tcW w:w="1147" w:type="dxa"/>
            <w:tcBorders>
              <w:bottom w:val="single" w:sz="18" w:space="0" w:color="000000"/>
            </w:tcBorders>
          </w:tcPr>
          <w:p w:rsidR="00C7783A" w:rsidRDefault="00A82564">
            <w:pPr>
              <w:pStyle w:val="TableParagraph"/>
              <w:spacing w:before="72" w:line="190" w:lineRule="exact"/>
              <w:ind w:left="327" w:right="320"/>
              <w:jc w:val="center"/>
              <w:rPr>
                <w:rFonts w:ascii="Arial"/>
                <w:b/>
                <w:sz w:val="18"/>
              </w:rPr>
            </w:pPr>
            <w:r>
              <w:rPr>
                <w:rFonts w:ascii="Arial"/>
                <w:b/>
                <w:sz w:val="18"/>
              </w:rPr>
              <w:t>60</w:t>
            </w:r>
          </w:p>
        </w:tc>
        <w:tc>
          <w:tcPr>
            <w:tcW w:w="1123" w:type="dxa"/>
            <w:tcBorders>
              <w:bottom w:val="single" w:sz="18" w:space="0" w:color="000000"/>
            </w:tcBorders>
          </w:tcPr>
          <w:p w:rsidR="00C7783A" w:rsidRDefault="00A82564">
            <w:pPr>
              <w:pStyle w:val="TableParagraph"/>
              <w:spacing w:before="72" w:line="190" w:lineRule="exact"/>
              <w:ind w:left="313" w:right="311"/>
              <w:jc w:val="center"/>
              <w:rPr>
                <w:rFonts w:ascii="Arial"/>
                <w:b/>
                <w:sz w:val="18"/>
              </w:rPr>
            </w:pPr>
            <w:r>
              <w:rPr>
                <w:rFonts w:ascii="Arial"/>
                <w:b/>
                <w:sz w:val="18"/>
              </w:rPr>
              <w:t>60</w:t>
            </w:r>
          </w:p>
        </w:tc>
        <w:tc>
          <w:tcPr>
            <w:tcW w:w="1184" w:type="dxa"/>
            <w:tcBorders>
              <w:bottom w:val="single" w:sz="18" w:space="0" w:color="000000"/>
            </w:tcBorders>
          </w:tcPr>
          <w:p w:rsidR="00C7783A" w:rsidRDefault="00A82564">
            <w:pPr>
              <w:pStyle w:val="TableParagraph"/>
              <w:spacing w:before="72" w:line="190" w:lineRule="exact"/>
              <w:ind w:left="456" w:right="486"/>
              <w:jc w:val="center"/>
              <w:rPr>
                <w:rFonts w:ascii="Arial"/>
                <w:b/>
                <w:sz w:val="18"/>
              </w:rPr>
            </w:pPr>
            <w:r>
              <w:rPr>
                <w:rFonts w:ascii="Arial"/>
                <w:b/>
                <w:sz w:val="18"/>
              </w:rPr>
              <w:t>60</w:t>
            </w:r>
          </w:p>
        </w:tc>
        <w:tc>
          <w:tcPr>
            <w:tcW w:w="1241" w:type="dxa"/>
            <w:tcBorders>
              <w:bottom w:val="single" w:sz="18" w:space="0" w:color="000000"/>
            </w:tcBorders>
          </w:tcPr>
          <w:p w:rsidR="00C7783A" w:rsidRDefault="00A82564">
            <w:pPr>
              <w:pStyle w:val="TableParagraph"/>
              <w:spacing w:before="72" w:line="190" w:lineRule="exact"/>
              <w:ind w:left="145" w:right="193"/>
              <w:jc w:val="center"/>
              <w:rPr>
                <w:rFonts w:ascii="Arial"/>
                <w:b/>
                <w:sz w:val="18"/>
              </w:rPr>
            </w:pPr>
            <w:r>
              <w:rPr>
                <w:rFonts w:ascii="Arial"/>
                <w:b/>
                <w:sz w:val="18"/>
              </w:rPr>
              <w:t>60</w:t>
            </w:r>
          </w:p>
        </w:tc>
        <w:tc>
          <w:tcPr>
            <w:tcW w:w="1253" w:type="dxa"/>
            <w:tcBorders>
              <w:bottom w:val="single" w:sz="18" w:space="0" w:color="000000"/>
            </w:tcBorders>
          </w:tcPr>
          <w:p w:rsidR="00C7783A" w:rsidRDefault="00A82564">
            <w:pPr>
              <w:pStyle w:val="TableParagraph"/>
              <w:spacing w:before="72" w:line="190" w:lineRule="exact"/>
              <w:ind w:left="510" w:right="501"/>
              <w:jc w:val="center"/>
              <w:rPr>
                <w:rFonts w:ascii="Arial"/>
                <w:b/>
                <w:sz w:val="18"/>
              </w:rPr>
            </w:pPr>
            <w:r>
              <w:rPr>
                <w:rFonts w:ascii="Arial"/>
                <w:b/>
                <w:sz w:val="18"/>
              </w:rPr>
              <w:t>60</w:t>
            </w:r>
          </w:p>
        </w:tc>
        <w:tc>
          <w:tcPr>
            <w:tcW w:w="1145" w:type="dxa"/>
            <w:tcBorders>
              <w:bottom w:val="single" w:sz="18" w:space="0" w:color="000000"/>
            </w:tcBorders>
          </w:tcPr>
          <w:p w:rsidR="00C7783A" w:rsidRDefault="00A82564">
            <w:pPr>
              <w:pStyle w:val="TableParagraph"/>
              <w:spacing w:before="72" w:line="190" w:lineRule="exact"/>
              <w:ind w:left="333" w:right="313"/>
              <w:jc w:val="center"/>
              <w:rPr>
                <w:rFonts w:ascii="Arial"/>
                <w:b/>
                <w:sz w:val="18"/>
              </w:rPr>
            </w:pPr>
            <w:r>
              <w:rPr>
                <w:rFonts w:ascii="Arial"/>
                <w:b/>
                <w:sz w:val="18"/>
              </w:rPr>
              <w:t>60</w:t>
            </w:r>
          </w:p>
        </w:tc>
        <w:tc>
          <w:tcPr>
            <w:tcW w:w="1220" w:type="dxa"/>
            <w:tcBorders>
              <w:bottom w:val="single" w:sz="18" w:space="0" w:color="000000"/>
            </w:tcBorders>
          </w:tcPr>
          <w:p w:rsidR="00C7783A" w:rsidRDefault="00A82564">
            <w:pPr>
              <w:pStyle w:val="TableParagraph"/>
              <w:spacing w:before="72" w:line="190" w:lineRule="exact"/>
              <w:ind w:left="297" w:right="376"/>
              <w:jc w:val="center"/>
              <w:rPr>
                <w:rFonts w:ascii="Arial"/>
                <w:b/>
                <w:sz w:val="18"/>
              </w:rPr>
            </w:pPr>
            <w:r>
              <w:rPr>
                <w:rFonts w:ascii="Arial"/>
                <w:b/>
                <w:sz w:val="18"/>
              </w:rPr>
              <w:t>60</w:t>
            </w:r>
          </w:p>
        </w:tc>
        <w:tc>
          <w:tcPr>
            <w:tcW w:w="1290" w:type="dxa"/>
            <w:tcBorders>
              <w:bottom w:val="single" w:sz="18" w:space="0" w:color="000000"/>
            </w:tcBorders>
          </w:tcPr>
          <w:p w:rsidR="00C7783A" w:rsidRDefault="00A82564">
            <w:pPr>
              <w:pStyle w:val="TableParagraph"/>
              <w:spacing w:before="72" w:line="190" w:lineRule="exact"/>
              <w:ind w:left="356" w:right="385"/>
              <w:jc w:val="center"/>
              <w:rPr>
                <w:rFonts w:ascii="Arial"/>
                <w:b/>
                <w:sz w:val="18"/>
              </w:rPr>
            </w:pPr>
            <w:r>
              <w:rPr>
                <w:rFonts w:ascii="Arial"/>
                <w:b/>
                <w:sz w:val="18"/>
              </w:rPr>
              <w:t>60</w:t>
            </w:r>
          </w:p>
        </w:tc>
        <w:tc>
          <w:tcPr>
            <w:tcW w:w="1230" w:type="dxa"/>
            <w:tcBorders>
              <w:bottom w:val="single" w:sz="18" w:space="0" w:color="000000"/>
            </w:tcBorders>
          </w:tcPr>
          <w:p w:rsidR="00C7783A" w:rsidRDefault="00A82564">
            <w:pPr>
              <w:pStyle w:val="TableParagraph"/>
              <w:spacing w:before="72" w:line="190" w:lineRule="exact"/>
              <w:ind w:left="361" w:right="366"/>
              <w:jc w:val="center"/>
              <w:rPr>
                <w:rFonts w:ascii="Arial"/>
                <w:b/>
                <w:sz w:val="18"/>
              </w:rPr>
            </w:pPr>
            <w:r>
              <w:rPr>
                <w:rFonts w:ascii="Arial"/>
                <w:b/>
                <w:sz w:val="18"/>
              </w:rPr>
              <w:t>60</w:t>
            </w:r>
          </w:p>
        </w:tc>
        <w:tc>
          <w:tcPr>
            <w:tcW w:w="1245" w:type="dxa"/>
            <w:tcBorders>
              <w:bottom w:val="single" w:sz="18" w:space="0" w:color="000000"/>
            </w:tcBorders>
          </w:tcPr>
          <w:p w:rsidR="00C7783A" w:rsidRDefault="00A82564">
            <w:pPr>
              <w:pStyle w:val="TableParagraph"/>
              <w:spacing w:before="72" w:line="190" w:lineRule="exact"/>
              <w:ind w:left="342" w:right="403"/>
              <w:jc w:val="center"/>
              <w:rPr>
                <w:rFonts w:ascii="Arial"/>
                <w:b/>
                <w:sz w:val="18"/>
              </w:rPr>
            </w:pPr>
            <w:r>
              <w:rPr>
                <w:rFonts w:ascii="Arial"/>
                <w:b/>
                <w:sz w:val="18"/>
              </w:rPr>
              <w:t>60</w:t>
            </w:r>
          </w:p>
        </w:tc>
      </w:tr>
    </w:tbl>
    <w:p w:rsidR="00787365" w:rsidRDefault="00787365">
      <w:pPr>
        <w:spacing w:line="190" w:lineRule="exact"/>
        <w:jc w:val="center"/>
        <w:rPr>
          <w:rFonts w:ascii="Arial"/>
          <w:sz w:val="18"/>
        </w:rPr>
      </w:pPr>
    </w:p>
    <w:p w:rsidR="00787365" w:rsidRDefault="00787365">
      <w:pPr>
        <w:rPr>
          <w:rFonts w:ascii="Arial"/>
          <w:sz w:val="18"/>
        </w:rPr>
      </w:pPr>
      <w:r>
        <w:rPr>
          <w:rFonts w:ascii="Arial"/>
          <w:sz w:val="18"/>
        </w:rPr>
        <w:br w:type="page"/>
      </w:r>
    </w:p>
    <w:p w:rsidR="00C7783A" w:rsidRDefault="00C7783A" w:rsidP="00787365">
      <w:pPr>
        <w:rPr>
          <w:rFonts w:ascii="Arial"/>
          <w:sz w:val="18"/>
        </w:rPr>
        <w:sectPr w:rsidR="00C7783A" w:rsidSect="00FA423F">
          <w:headerReference w:type="default" r:id="rId38"/>
          <w:pgSz w:w="16840" w:h="11910" w:orient="landscape"/>
          <w:pgMar w:top="2268" w:right="1701" w:bottom="1701" w:left="2268" w:header="0" w:footer="0" w:gutter="0"/>
          <w:cols w:space="720"/>
        </w:sectPr>
      </w:pPr>
    </w:p>
    <w:p w:rsidR="00C7783A" w:rsidRDefault="00C7783A">
      <w:pPr>
        <w:pStyle w:val="BodyText"/>
        <w:spacing w:before="10"/>
        <w:rPr>
          <w:sz w:val="17"/>
        </w:rPr>
      </w:pPr>
    </w:p>
    <w:tbl>
      <w:tblPr>
        <w:tblW w:w="0" w:type="auto"/>
        <w:jc w:val="center"/>
        <w:tblInd w:w="126" w:type="dxa"/>
        <w:tblLayout w:type="fixed"/>
        <w:tblCellMar>
          <w:left w:w="0" w:type="dxa"/>
          <w:right w:w="0" w:type="dxa"/>
        </w:tblCellMar>
        <w:tblLook w:val="01E0" w:firstRow="1" w:lastRow="1" w:firstColumn="1" w:lastColumn="1" w:noHBand="0" w:noVBand="0"/>
      </w:tblPr>
      <w:tblGrid>
        <w:gridCol w:w="2490"/>
        <w:gridCol w:w="1344"/>
        <w:gridCol w:w="1054"/>
        <w:gridCol w:w="1288"/>
        <w:gridCol w:w="926"/>
        <w:gridCol w:w="966"/>
        <w:gridCol w:w="1242"/>
      </w:tblGrid>
      <w:tr w:rsidR="00C7783A" w:rsidTr="00ED36D4">
        <w:trPr>
          <w:trHeight w:val="284"/>
          <w:jc w:val="center"/>
        </w:trPr>
        <w:tc>
          <w:tcPr>
            <w:tcW w:w="9310" w:type="dxa"/>
            <w:gridSpan w:val="7"/>
          </w:tcPr>
          <w:p w:rsidR="00C7783A" w:rsidRDefault="00A82564">
            <w:pPr>
              <w:pStyle w:val="TableParagraph"/>
              <w:spacing w:line="201" w:lineRule="exact"/>
              <w:ind w:left="3476" w:right="3476"/>
              <w:jc w:val="center"/>
              <w:rPr>
                <w:rFonts w:ascii="Arial"/>
                <w:b/>
                <w:sz w:val="18"/>
              </w:rPr>
            </w:pPr>
            <w:r>
              <w:rPr>
                <w:rFonts w:ascii="Arial"/>
                <w:b/>
                <w:sz w:val="18"/>
              </w:rPr>
              <w:t>Case</w:t>
            </w:r>
            <w:r>
              <w:rPr>
                <w:rFonts w:ascii="Arial"/>
                <w:b/>
                <w:spacing w:val="-2"/>
                <w:sz w:val="18"/>
              </w:rPr>
              <w:t xml:space="preserve"> </w:t>
            </w:r>
            <w:r>
              <w:rPr>
                <w:rFonts w:ascii="Arial"/>
                <w:b/>
                <w:sz w:val="18"/>
              </w:rPr>
              <w:t>Processing</w:t>
            </w:r>
            <w:r>
              <w:rPr>
                <w:rFonts w:ascii="Arial"/>
                <w:b/>
                <w:spacing w:val="-2"/>
                <w:sz w:val="18"/>
              </w:rPr>
              <w:t xml:space="preserve"> </w:t>
            </w:r>
            <w:r>
              <w:rPr>
                <w:rFonts w:ascii="Arial"/>
                <w:b/>
                <w:sz w:val="18"/>
              </w:rPr>
              <w:t>Summary</w:t>
            </w:r>
          </w:p>
        </w:tc>
      </w:tr>
      <w:tr w:rsidR="00C7783A" w:rsidTr="00ED36D4">
        <w:trPr>
          <w:trHeight w:val="242"/>
          <w:jc w:val="center"/>
        </w:trPr>
        <w:tc>
          <w:tcPr>
            <w:tcW w:w="2490" w:type="dxa"/>
          </w:tcPr>
          <w:p w:rsidR="00C7783A" w:rsidRDefault="00C7783A">
            <w:pPr>
              <w:pStyle w:val="TableParagraph"/>
              <w:rPr>
                <w:sz w:val="16"/>
              </w:rPr>
            </w:pPr>
          </w:p>
        </w:tc>
        <w:tc>
          <w:tcPr>
            <w:tcW w:w="1344" w:type="dxa"/>
            <w:tcBorders>
              <w:bottom w:val="single" w:sz="8" w:space="0" w:color="000000"/>
            </w:tcBorders>
          </w:tcPr>
          <w:p w:rsidR="00C7783A" w:rsidRDefault="00C7783A">
            <w:pPr>
              <w:pStyle w:val="TableParagraph"/>
              <w:rPr>
                <w:sz w:val="16"/>
              </w:rPr>
            </w:pPr>
          </w:p>
        </w:tc>
        <w:tc>
          <w:tcPr>
            <w:tcW w:w="1054" w:type="dxa"/>
            <w:tcBorders>
              <w:bottom w:val="single" w:sz="8" w:space="0" w:color="000000"/>
            </w:tcBorders>
          </w:tcPr>
          <w:p w:rsidR="00C7783A" w:rsidRDefault="00C7783A">
            <w:pPr>
              <w:pStyle w:val="TableParagraph"/>
              <w:rPr>
                <w:sz w:val="16"/>
              </w:rPr>
            </w:pPr>
          </w:p>
        </w:tc>
        <w:tc>
          <w:tcPr>
            <w:tcW w:w="1288" w:type="dxa"/>
            <w:tcBorders>
              <w:bottom w:val="single" w:sz="8" w:space="0" w:color="000000"/>
            </w:tcBorders>
          </w:tcPr>
          <w:p w:rsidR="00C7783A" w:rsidRDefault="00A82564">
            <w:pPr>
              <w:pStyle w:val="TableParagraph"/>
              <w:spacing w:before="79" w:line="144" w:lineRule="exact"/>
              <w:ind w:right="81"/>
              <w:jc w:val="right"/>
              <w:rPr>
                <w:rFonts w:ascii="Arial MT"/>
                <w:sz w:val="14"/>
              </w:rPr>
            </w:pPr>
            <w:r>
              <w:rPr>
                <w:rFonts w:ascii="Arial MT"/>
                <w:sz w:val="14"/>
              </w:rPr>
              <w:t>Cases</w:t>
            </w:r>
          </w:p>
        </w:tc>
        <w:tc>
          <w:tcPr>
            <w:tcW w:w="926" w:type="dxa"/>
            <w:tcBorders>
              <w:bottom w:val="single" w:sz="8" w:space="0" w:color="000000"/>
            </w:tcBorders>
          </w:tcPr>
          <w:p w:rsidR="00C7783A" w:rsidRDefault="00C7783A">
            <w:pPr>
              <w:pStyle w:val="TableParagraph"/>
              <w:rPr>
                <w:sz w:val="16"/>
              </w:rPr>
            </w:pPr>
          </w:p>
        </w:tc>
        <w:tc>
          <w:tcPr>
            <w:tcW w:w="966" w:type="dxa"/>
            <w:tcBorders>
              <w:bottom w:val="single" w:sz="8" w:space="0" w:color="000000"/>
            </w:tcBorders>
          </w:tcPr>
          <w:p w:rsidR="00C7783A" w:rsidRDefault="00C7783A">
            <w:pPr>
              <w:pStyle w:val="TableParagraph"/>
              <w:rPr>
                <w:sz w:val="16"/>
              </w:rPr>
            </w:pPr>
          </w:p>
        </w:tc>
        <w:tc>
          <w:tcPr>
            <w:tcW w:w="1242" w:type="dxa"/>
            <w:tcBorders>
              <w:bottom w:val="single" w:sz="8" w:space="0" w:color="000000"/>
            </w:tcBorders>
          </w:tcPr>
          <w:p w:rsidR="00C7783A" w:rsidRDefault="00C7783A">
            <w:pPr>
              <w:pStyle w:val="TableParagraph"/>
              <w:rPr>
                <w:sz w:val="16"/>
              </w:rPr>
            </w:pPr>
          </w:p>
        </w:tc>
      </w:tr>
      <w:tr w:rsidR="00C7783A" w:rsidTr="00ED36D4">
        <w:trPr>
          <w:trHeight w:val="320"/>
          <w:jc w:val="center"/>
        </w:trPr>
        <w:tc>
          <w:tcPr>
            <w:tcW w:w="2490" w:type="dxa"/>
          </w:tcPr>
          <w:p w:rsidR="00C7783A" w:rsidRDefault="00C7783A">
            <w:pPr>
              <w:pStyle w:val="TableParagraph"/>
              <w:rPr>
                <w:sz w:val="16"/>
              </w:rPr>
            </w:pPr>
          </w:p>
        </w:tc>
        <w:tc>
          <w:tcPr>
            <w:tcW w:w="1344"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right="52"/>
              <w:jc w:val="right"/>
              <w:rPr>
                <w:rFonts w:ascii="Arial MT"/>
                <w:sz w:val="14"/>
              </w:rPr>
            </w:pPr>
            <w:r>
              <w:rPr>
                <w:rFonts w:ascii="Arial MT"/>
                <w:sz w:val="14"/>
              </w:rPr>
              <w:t>Valid</w:t>
            </w:r>
          </w:p>
        </w:tc>
        <w:tc>
          <w:tcPr>
            <w:tcW w:w="1054" w:type="dxa"/>
            <w:tcBorders>
              <w:top w:val="single" w:sz="8" w:space="0" w:color="000000"/>
              <w:bottom w:val="single" w:sz="8" w:space="0" w:color="000000"/>
            </w:tcBorders>
          </w:tcPr>
          <w:p w:rsidR="00C7783A" w:rsidRDefault="00C7783A">
            <w:pPr>
              <w:pStyle w:val="TableParagraph"/>
              <w:rPr>
                <w:sz w:val="16"/>
              </w:rPr>
            </w:pPr>
          </w:p>
        </w:tc>
        <w:tc>
          <w:tcPr>
            <w:tcW w:w="1288"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right="46"/>
              <w:jc w:val="right"/>
              <w:rPr>
                <w:rFonts w:ascii="Arial MT"/>
                <w:sz w:val="14"/>
              </w:rPr>
            </w:pPr>
            <w:r>
              <w:rPr>
                <w:rFonts w:ascii="Arial MT"/>
                <w:sz w:val="14"/>
              </w:rPr>
              <w:t>Missing</w:t>
            </w:r>
          </w:p>
        </w:tc>
        <w:tc>
          <w:tcPr>
            <w:tcW w:w="926" w:type="dxa"/>
            <w:tcBorders>
              <w:top w:val="single" w:sz="8" w:space="0" w:color="000000"/>
              <w:bottom w:val="single" w:sz="8" w:space="0" w:color="000000"/>
            </w:tcBorders>
          </w:tcPr>
          <w:p w:rsidR="00C7783A" w:rsidRDefault="00C7783A">
            <w:pPr>
              <w:pStyle w:val="TableParagraph"/>
              <w:rPr>
                <w:sz w:val="16"/>
              </w:rPr>
            </w:pPr>
          </w:p>
        </w:tc>
        <w:tc>
          <w:tcPr>
            <w:tcW w:w="2208" w:type="dxa"/>
            <w:gridSpan w:val="2"/>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890" w:right="966"/>
              <w:jc w:val="center"/>
              <w:rPr>
                <w:rFonts w:ascii="Arial MT"/>
                <w:sz w:val="14"/>
              </w:rPr>
            </w:pPr>
            <w:r>
              <w:rPr>
                <w:rFonts w:ascii="Arial MT"/>
                <w:sz w:val="14"/>
              </w:rPr>
              <w:t>Total</w:t>
            </w:r>
          </w:p>
        </w:tc>
      </w:tr>
      <w:tr w:rsidR="00C7783A" w:rsidTr="00ED36D4">
        <w:trPr>
          <w:trHeight w:val="320"/>
          <w:jc w:val="center"/>
        </w:trPr>
        <w:tc>
          <w:tcPr>
            <w:tcW w:w="2490" w:type="dxa"/>
            <w:tcBorders>
              <w:bottom w:val="single" w:sz="8" w:space="0" w:color="000000"/>
            </w:tcBorders>
          </w:tcPr>
          <w:p w:rsidR="00C7783A" w:rsidRDefault="00C7783A">
            <w:pPr>
              <w:pStyle w:val="TableParagraph"/>
              <w:rPr>
                <w:sz w:val="16"/>
              </w:rPr>
            </w:pPr>
          </w:p>
        </w:tc>
        <w:tc>
          <w:tcPr>
            <w:tcW w:w="1344"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515"/>
              <w:rPr>
                <w:rFonts w:ascii="Arial MT"/>
                <w:sz w:val="14"/>
              </w:rPr>
            </w:pPr>
            <w:r>
              <w:rPr>
                <w:rFonts w:ascii="Arial MT"/>
                <w:w w:val="99"/>
                <w:sz w:val="14"/>
              </w:rPr>
              <w:t>N</w:t>
            </w:r>
          </w:p>
        </w:tc>
        <w:tc>
          <w:tcPr>
            <w:tcW w:w="1054"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right="457"/>
              <w:jc w:val="right"/>
              <w:rPr>
                <w:rFonts w:ascii="Arial MT"/>
                <w:sz w:val="14"/>
              </w:rPr>
            </w:pPr>
            <w:r>
              <w:rPr>
                <w:rFonts w:ascii="Arial MT"/>
                <w:sz w:val="14"/>
              </w:rPr>
              <w:t>Percent</w:t>
            </w:r>
          </w:p>
        </w:tc>
        <w:tc>
          <w:tcPr>
            <w:tcW w:w="1288"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386"/>
              <w:rPr>
                <w:rFonts w:ascii="Arial MT"/>
                <w:sz w:val="14"/>
              </w:rPr>
            </w:pPr>
            <w:r>
              <w:rPr>
                <w:rFonts w:ascii="Arial MT"/>
                <w:w w:val="99"/>
                <w:sz w:val="14"/>
              </w:rPr>
              <w:t>N</w:t>
            </w:r>
          </w:p>
        </w:tc>
        <w:tc>
          <w:tcPr>
            <w:tcW w:w="926"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42"/>
              <w:rPr>
                <w:rFonts w:ascii="Arial MT"/>
                <w:sz w:val="14"/>
              </w:rPr>
            </w:pPr>
            <w:r>
              <w:rPr>
                <w:rFonts w:ascii="Arial MT"/>
                <w:sz w:val="14"/>
              </w:rPr>
              <w:t>Percent</w:t>
            </w:r>
          </w:p>
        </w:tc>
        <w:tc>
          <w:tcPr>
            <w:tcW w:w="966"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26"/>
              <w:jc w:val="center"/>
              <w:rPr>
                <w:rFonts w:ascii="Arial MT"/>
                <w:sz w:val="14"/>
              </w:rPr>
            </w:pPr>
            <w:r>
              <w:rPr>
                <w:rFonts w:ascii="Arial MT"/>
                <w:w w:val="99"/>
                <w:sz w:val="14"/>
              </w:rPr>
              <w:t>N</w:t>
            </w:r>
          </w:p>
        </w:tc>
        <w:tc>
          <w:tcPr>
            <w:tcW w:w="1242"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423"/>
              <w:rPr>
                <w:rFonts w:ascii="Arial MT"/>
                <w:sz w:val="14"/>
              </w:rPr>
            </w:pPr>
            <w:r>
              <w:rPr>
                <w:rFonts w:ascii="Arial MT"/>
                <w:sz w:val="14"/>
              </w:rPr>
              <w:t>Percent</w:t>
            </w:r>
          </w:p>
        </w:tc>
      </w:tr>
      <w:tr w:rsidR="00C7783A" w:rsidTr="00ED36D4">
        <w:trPr>
          <w:trHeight w:val="375"/>
          <w:jc w:val="center"/>
        </w:trPr>
        <w:tc>
          <w:tcPr>
            <w:tcW w:w="2490"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69"/>
              <w:rPr>
                <w:rFonts w:ascii="Arial MT"/>
                <w:sz w:val="14"/>
              </w:rPr>
            </w:pPr>
            <w:r>
              <w:rPr>
                <w:rFonts w:ascii="Arial MT"/>
                <w:sz w:val="14"/>
              </w:rPr>
              <w:t>pengetahuan</w:t>
            </w:r>
            <w:r>
              <w:rPr>
                <w:rFonts w:ascii="Arial MT"/>
                <w:spacing w:val="-4"/>
                <w:sz w:val="14"/>
              </w:rPr>
              <w:t xml:space="preserve"> </w:t>
            </w:r>
            <w:r>
              <w:rPr>
                <w:rFonts w:ascii="Arial MT"/>
                <w:sz w:val="14"/>
              </w:rPr>
              <w:t>*</w:t>
            </w:r>
            <w:r>
              <w:rPr>
                <w:rFonts w:ascii="Arial MT"/>
                <w:spacing w:val="-1"/>
                <w:sz w:val="14"/>
              </w:rPr>
              <w:t xml:space="preserve"> </w:t>
            </w:r>
            <w:r>
              <w:rPr>
                <w:rFonts w:ascii="Arial MT"/>
                <w:sz w:val="14"/>
              </w:rPr>
              <w:t>kinerja</w:t>
            </w:r>
          </w:p>
        </w:tc>
        <w:tc>
          <w:tcPr>
            <w:tcW w:w="1344" w:type="dxa"/>
            <w:tcBorders>
              <w:top w:val="single" w:sz="8" w:space="0" w:color="000000"/>
            </w:tcBorders>
          </w:tcPr>
          <w:p w:rsidR="00C7783A" w:rsidRDefault="00A82564">
            <w:pPr>
              <w:pStyle w:val="TableParagraph"/>
              <w:spacing w:before="107"/>
              <w:ind w:left="468"/>
              <w:rPr>
                <w:rFonts w:ascii="Arial"/>
                <w:b/>
                <w:sz w:val="18"/>
              </w:rPr>
            </w:pPr>
            <w:r>
              <w:rPr>
                <w:rFonts w:ascii="Arial"/>
                <w:b/>
                <w:sz w:val="18"/>
              </w:rPr>
              <w:t>60</w:t>
            </w:r>
          </w:p>
        </w:tc>
        <w:tc>
          <w:tcPr>
            <w:tcW w:w="1054" w:type="dxa"/>
            <w:tcBorders>
              <w:top w:val="single" w:sz="8" w:space="0" w:color="000000"/>
            </w:tcBorders>
          </w:tcPr>
          <w:p w:rsidR="00C7783A" w:rsidRDefault="00A82564">
            <w:pPr>
              <w:pStyle w:val="TableParagraph"/>
              <w:spacing w:before="107"/>
              <w:ind w:right="388"/>
              <w:jc w:val="right"/>
              <w:rPr>
                <w:rFonts w:ascii="Arial"/>
                <w:b/>
                <w:sz w:val="18"/>
              </w:rPr>
            </w:pPr>
            <w:r>
              <w:rPr>
                <w:rFonts w:ascii="Arial"/>
                <w:b/>
                <w:sz w:val="18"/>
              </w:rPr>
              <w:t>100,0%</w:t>
            </w:r>
          </w:p>
        </w:tc>
        <w:tc>
          <w:tcPr>
            <w:tcW w:w="1288" w:type="dxa"/>
            <w:tcBorders>
              <w:top w:val="single" w:sz="8" w:space="0" w:color="000000"/>
            </w:tcBorders>
          </w:tcPr>
          <w:p w:rsidR="00C7783A" w:rsidRDefault="00A82564">
            <w:pPr>
              <w:pStyle w:val="TableParagraph"/>
              <w:spacing w:before="107"/>
              <w:ind w:left="386"/>
              <w:rPr>
                <w:rFonts w:ascii="Arial"/>
                <w:b/>
                <w:sz w:val="18"/>
              </w:rPr>
            </w:pPr>
            <w:r>
              <w:rPr>
                <w:rFonts w:ascii="Arial"/>
                <w:b/>
                <w:w w:val="99"/>
                <w:sz w:val="18"/>
              </w:rPr>
              <w:t>0</w:t>
            </w:r>
          </w:p>
        </w:tc>
        <w:tc>
          <w:tcPr>
            <w:tcW w:w="926" w:type="dxa"/>
            <w:tcBorders>
              <w:top w:val="single" w:sz="8" w:space="0" w:color="000000"/>
            </w:tcBorders>
          </w:tcPr>
          <w:p w:rsidR="00C7783A" w:rsidRDefault="00A82564">
            <w:pPr>
              <w:pStyle w:val="TableParagraph"/>
              <w:spacing w:before="107"/>
              <w:ind w:left="79"/>
              <w:rPr>
                <w:rFonts w:ascii="Arial"/>
                <w:b/>
                <w:sz w:val="18"/>
              </w:rPr>
            </w:pPr>
            <w:r>
              <w:rPr>
                <w:rFonts w:ascii="Arial"/>
                <w:b/>
                <w:sz w:val="18"/>
              </w:rPr>
              <w:t>0,0%</w:t>
            </w:r>
          </w:p>
        </w:tc>
        <w:tc>
          <w:tcPr>
            <w:tcW w:w="966" w:type="dxa"/>
            <w:tcBorders>
              <w:top w:val="single" w:sz="8" w:space="0" w:color="000000"/>
            </w:tcBorders>
          </w:tcPr>
          <w:p w:rsidR="00C7783A" w:rsidRDefault="00A82564">
            <w:pPr>
              <w:pStyle w:val="TableParagraph"/>
              <w:spacing w:before="107"/>
              <w:ind w:left="377" w:right="348"/>
              <w:jc w:val="center"/>
              <w:rPr>
                <w:rFonts w:ascii="Arial"/>
                <w:b/>
                <w:sz w:val="18"/>
              </w:rPr>
            </w:pPr>
            <w:r>
              <w:rPr>
                <w:rFonts w:ascii="Arial"/>
                <w:b/>
                <w:sz w:val="18"/>
              </w:rPr>
              <w:t>60</w:t>
            </w:r>
          </w:p>
        </w:tc>
        <w:tc>
          <w:tcPr>
            <w:tcW w:w="1242" w:type="dxa"/>
            <w:tcBorders>
              <w:top w:val="single" w:sz="8" w:space="0" w:color="000000"/>
            </w:tcBorders>
          </w:tcPr>
          <w:p w:rsidR="00C7783A" w:rsidRDefault="00A82564">
            <w:pPr>
              <w:pStyle w:val="TableParagraph"/>
              <w:spacing w:before="107"/>
              <w:ind w:left="359"/>
              <w:rPr>
                <w:rFonts w:ascii="Arial"/>
                <w:b/>
                <w:sz w:val="18"/>
              </w:rPr>
            </w:pPr>
            <w:r>
              <w:rPr>
                <w:rFonts w:ascii="Arial"/>
                <w:b/>
                <w:sz w:val="18"/>
              </w:rPr>
              <w:t>100,0%</w:t>
            </w:r>
          </w:p>
        </w:tc>
      </w:tr>
      <w:tr w:rsidR="00C7783A" w:rsidTr="00ED36D4">
        <w:trPr>
          <w:trHeight w:val="320"/>
          <w:jc w:val="center"/>
        </w:trPr>
        <w:tc>
          <w:tcPr>
            <w:tcW w:w="2490" w:type="dxa"/>
          </w:tcPr>
          <w:p w:rsidR="00C7783A" w:rsidRDefault="00A82564">
            <w:pPr>
              <w:pStyle w:val="TableParagraph"/>
              <w:spacing w:before="101"/>
              <w:ind w:left="69"/>
              <w:rPr>
                <w:rFonts w:ascii="Arial MT"/>
                <w:sz w:val="14"/>
              </w:rPr>
            </w:pPr>
            <w:r>
              <w:rPr>
                <w:rFonts w:ascii="Arial MT"/>
                <w:sz w:val="14"/>
              </w:rPr>
              <w:t>keterampilan</w:t>
            </w:r>
            <w:r>
              <w:rPr>
                <w:rFonts w:ascii="Arial MT"/>
                <w:spacing w:val="-4"/>
                <w:sz w:val="14"/>
              </w:rPr>
              <w:t xml:space="preserve"> </w:t>
            </w:r>
            <w:r>
              <w:rPr>
                <w:rFonts w:ascii="Arial MT"/>
                <w:sz w:val="14"/>
              </w:rPr>
              <w:t>*</w:t>
            </w:r>
            <w:r>
              <w:rPr>
                <w:rFonts w:ascii="Arial MT"/>
                <w:spacing w:val="-1"/>
                <w:sz w:val="14"/>
              </w:rPr>
              <w:t xml:space="preserve"> </w:t>
            </w:r>
            <w:r>
              <w:rPr>
                <w:rFonts w:ascii="Arial MT"/>
                <w:sz w:val="14"/>
              </w:rPr>
              <w:t>kinerja</w:t>
            </w:r>
          </w:p>
        </w:tc>
        <w:tc>
          <w:tcPr>
            <w:tcW w:w="1344" w:type="dxa"/>
          </w:tcPr>
          <w:p w:rsidR="00C7783A" w:rsidRDefault="00A82564">
            <w:pPr>
              <w:pStyle w:val="TableParagraph"/>
              <w:spacing w:before="52"/>
              <w:ind w:left="468"/>
              <w:rPr>
                <w:rFonts w:ascii="Arial"/>
                <w:b/>
                <w:sz w:val="18"/>
              </w:rPr>
            </w:pPr>
            <w:r>
              <w:rPr>
                <w:rFonts w:ascii="Arial"/>
                <w:b/>
                <w:sz w:val="18"/>
              </w:rPr>
              <w:t>60</w:t>
            </w:r>
          </w:p>
        </w:tc>
        <w:tc>
          <w:tcPr>
            <w:tcW w:w="1054" w:type="dxa"/>
          </w:tcPr>
          <w:p w:rsidR="00C7783A" w:rsidRDefault="00A82564">
            <w:pPr>
              <w:pStyle w:val="TableParagraph"/>
              <w:spacing w:before="52"/>
              <w:ind w:right="388"/>
              <w:jc w:val="right"/>
              <w:rPr>
                <w:rFonts w:ascii="Arial"/>
                <w:b/>
                <w:sz w:val="18"/>
              </w:rPr>
            </w:pPr>
            <w:r>
              <w:rPr>
                <w:rFonts w:ascii="Arial"/>
                <w:b/>
                <w:sz w:val="18"/>
              </w:rPr>
              <w:t>100,0%</w:t>
            </w:r>
          </w:p>
        </w:tc>
        <w:tc>
          <w:tcPr>
            <w:tcW w:w="1288" w:type="dxa"/>
          </w:tcPr>
          <w:p w:rsidR="00C7783A" w:rsidRDefault="00A82564">
            <w:pPr>
              <w:pStyle w:val="TableParagraph"/>
              <w:spacing w:before="52"/>
              <w:ind w:left="386"/>
              <w:rPr>
                <w:rFonts w:ascii="Arial"/>
                <w:b/>
                <w:sz w:val="18"/>
              </w:rPr>
            </w:pPr>
            <w:r>
              <w:rPr>
                <w:rFonts w:ascii="Arial"/>
                <w:b/>
                <w:w w:val="99"/>
                <w:sz w:val="18"/>
              </w:rPr>
              <w:t>0</w:t>
            </w:r>
          </w:p>
        </w:tc>
        <w:tc>
          <w:tcPr>
            <w:tcW w:w="926" w:type="dxa"/>
          </w:tcPr>
          <w:p w:rsidR="00C7783A" w:rsidRDefault="00A82564">
            <w:pPr>
              <w:pStyle w:val="TableParagraph"/>
              <w:spacing w:before="52"/>
              <w:ind w:left="79"/>
              <w:rPr>
                <w:rFonts w:ascii="Arial"/>
                <w:b/>
                <w:sz w:val="18"/>
              </w:rPr>
            </w:pPr>
            <w:r>
              <w:rPr>
                <w:rFonts w:ascii="Arial"/>
                <w:b/>
                <w:sz w:val="18"/>
              </w:rPr>
              <w:t>0,0%</w:t>
            </w:r>
          </w:p>
        </w:tc>
        <w:tc>
          <w:tcPr>
            <w:tcW w:w="966" w:type="dxa"/>
          </w:tcPr>
          <w:p w:rsidR="00C7783A" w:rsidRDefault="00A82564">
            <w:pPr>
              <w:pStyle w:val="TableParagraph"/>
              <w:spacing w:before="52"/>
              <w:ind w:left="377" w:right="348"/>
              <w:jc w:val="center"/>
              <w:rPr>
                <w:rFonts w:ascii="Arial"/>
                <w:b/>
                <w:sz w:val="18"/>
              </w:rPr>
            </w:pPr>
            <w:r>
              <w:rPr>
                <w:rFonts w:ascii="Arial"/>
                <w:b/>
                <w:sz w:val="18"/>
              </w:rPr>
              <w:t>60</w:t>
            </w:r>
          </w:p>
        </w:tc>
        <w:tc>
          <w:tcPr>
            <w:tcW w:w="1242" w:type="dxa"/>
          </w:tcPr>
          <w:p w:rsidR="00C7783A" w:rsidRDefault="00A82564">
            <w:pPr>
              <w:pStyle w:val="TableParagraph"/>
              <w:spacing w:before="52"/>
              <w:ind w:left="359"/>
              <w:rPr>
                <w:rFonts w:ascii="Arial"/>
                <w:b/>
                <w:sz w:val="18"/>
              </w:rPr>
            </w:pPr>
            <w:r>
              <w:rPr>
                <w:rFonts w:ascii="Arial"/>
                <w:b/>
                <w:sz w:val="18"/>
              </w:rPr>
              <w:t>100,0%</w:t>
            </w:r>
          </w:p>
        </w:tc>
      </w:tr>
      <w:tr w:rsidR="00C7783A" w:rsidTr="00ED36D4">
        <w:trPr>
          <w:trHeight w:val="320"/>
          <w:jc w:val="center"/>
        </w:trPr>
        <w:tc>
          <w:tcPr>
            <w:tcW w:w="2490" w:type="dxa"/>
          </w:tcPr>
          <w:p w:rsidR="00C7783A" w:rsidRDefault="00A82564">
            <w:pPr>
              <w:pStyle w:val="TableParagraph"/>
              <w:spacing w:before="101"/>
              <w:ind w:left="69"/>
              <w:rPr>
                <w:rFonts w:ascii="Arial MT"/>
                <w:sz w:val="14"/>
              </w:rPr>
            </w:pPr>
            <w:r>
              <w:rPr>
                <w:rFonts w:ascii="Arial MT"/>
                <w:sz w:val="14"/>
              </w:rPr>
              <w:t>sikap</w:t>
            </w:r>
            <w:r>
              <w:rPr>
                <w:rFonts w:ascii="Arial MT"/>
                <w:spacing w:val="-4"/>
                <w:sz w:val="14"/>
              </w:rPr>
              <w:t xml:space="preserve"> </w:t>
            </w:r>
            <w:r>
              <w:rPr>
                <w:rFonts w:ascii="Arial MT"/>
                <w:sz w:val="14"/>
              </w:rPr>
              <w:t>* kinerja</w:t>
            </w:r>
          </w:p>
        </w:tc>
        <w:tc>
          <w:tcPr>
            <w:tcW w:w="1344" w:type="dxa"/>
          </w:tcPr>
          <w:p w:rsidR="00C7783A" w:rsidRDefault="00A82564">
            <w:pPr>
              <w:pStyle w:val="TableParagraph"/>
              <w:spacing w:before="52"/>
              <w:ind w:left="468"/>
              <w:rPr>
                <w:rFonts w:ascii="Arial"/>
                <w:b/>
                <w:sz w:val="18"/>
              </w:rPr>
            </w:pPr>
            <w:r>
              <w:rPr>
                <w:rFonts w:ascii="Arial"/>
                <w:b/>
                <w:sz w:val="18"/>
              </w:rPr>
              <w:t>60</w:t>
            </w:r>
          </w:p>
        </w:tc>
        <w:tc>
          <w:tcPr>
            <w:tcW w:w="1054" w:type="dxa"/>
          </w:tcPr>
          <w:p w:rsidR="00C7783A" w:rsidRDefault="00A82564">
            <w:pPr>
              <w:pStyle w:val="TableParagraph"/>
              <w:spacing w:before="52"/>
              <w:ind w:right="388"/>
              <w:jc w:val="right"/>
              <w:rPr>
                <w:rFonts w:ascii="Arial"/>
                <w:b/>
                <w:sz w:val="18"/>
              </w:rPr>
            </w:pPr>
            <w:r>
              <w:rPr>
                <w:rFonts w:ascii="Arial"/>
                <w:b/>
                <w:sz w:val="18"/>
              </w:rPr>
              <w:t>100,0%</w:t>
            </w:r>
          </w:p>
        </w:tc>
        <w:tc>
          <w:tcPr>
            <w:tcW w:w="1288" w:type="dxa"/>
          </w:tcPr>
          <w:p w:rsidR="00C7783A" w:rsidRDefault="00A82564">
            <w:pPr>
              <w:pStyle w:val="TableParagraph"/>
              <w:spacing w:before="52"/>
              <w:ind w:left="386"/>
              <w:rPr>
                <w:rFonts w:ascii="Arial"/>
                <w:b/>
                <w:sz w:val="18"/>
              </w:rPr>
            </w:pPr>
            <w:r>
              <w:rPr>
                <w:rFonts w:ascii="Arial"/>
                <w:b/>
                <w:w w:val="99"/>
                <w:sz w:val="18"/>
              </w:rPr>
              <w:t>0</w:t>
            </w:r>
          </w:p>
        </w:tc>
        <w:tc>
          <w:tcPr>
            <w:tcW w:w="926" w:type="dxa"/>
          </w:tcPr>
          <w:p w:rsidR="00C7783A" w:rsidRDefault="00A82564">
            <w:pPr>
              <w:pStyle w:val="TableParagraph"/>
              <w:spacing w:before="52"/>
              <w:ind w:left="79"/>
              <w:rPr>
                <w:rFonts w:ascii="Arial"/>
                <w:b/>
                <w:sz w:val="18"/>
              </w:rPr>
            </w:pPr>
            <w:r>
              <w:rPr>
                <w:rFonts w:ascii="Arial"/>
                <w:b/>
                <w:sz w:val="18"/>
              </w:rPr>
              <w:t>0,0%</w:t>
            </w:r>
          </w:p>
        </w:tc>
        <w:tc>
          <w:tcPr>
            <w:tcW w:w="966" w:type="dxa"/>
          </w:tcPr>
          <w:p w:rsidR="00C7783A" w:rsidRDefault="00A82564">
            <w:pPr>
              <w:pStyle w:val="TableParagraph"/>
              <w:spacing w:before="52"/>
              <w:ind w:left="377" w:right="348"/>
              <w:jc w:val="center"/>
              <w:rPr>
                <w:rFonts w:ascii="Arial"/>
                <w:b/>
                <w:sz w:val="18"/>
              </w:rPr>
            </w:pPr>
            <w:r>
              <w:rPr>
                <w:rFonts w:ascii="Arial"/>
                <w:b/>
                <w:sz w:val="18"/>
              </w:rPr>
              <w:t>60</w:t>
            </w:r>
          </w:p>
        </w:tc>
        <w:tc>
          <w:tcPr>
            <w:tcW w:w="1242" w:type="dxa"/>
          </w:tcPr>
          <w:p w:rsidR="00C7783A" w:rsidRDefault="00A82564">
            <w:pPr>
              <w:pStyle w:val="TableParagraph"/>
              <w:spacing w:before="52"/>
              <w:ind w:left="359"/>
              <w:rPr>
                <w:rFonts w:ascii="Arial"/>
                <w:b/>
                <w:sz w:val="18"/>
              </w:rPr>
            </w:pPr>
            <w:r>
              <w:rPr>
                <w:rFonts w:ascii="Arial"/>
                <w:b/>
                <w:sz w:val="18"/>
              </w:rPr>
              <w:t>100,0%</w:t>
            </w:r>
          </w:p>
        </w:tc>
      </w:tr>
      <w:tr w:rsidR="00C7783A" w:rsidTr="00ED36D4">
        <w:trPr>
          <w:trHeight w:val="320"/>
          <w:jc w:val="center"/>
        </w:trPr>
        <w:tc>
          <w:tcPr>
            <w:tcW w:w="2490" w:type="dxa"/>
          </w:tcPr>
          <w:p w:rsidR="00C7783A" w:rsidRDefault="00A82564">
            <w:pPr>
              <w:pStyle w:val="TableParagraph"/>
              <w:spacing w:before="101"/>
              <w:ind w:left="69"/>
              <w:rPr>
                <w:rFonts w:ascii="Arial MT"/>
                <w:sz w:val="14"/>
              </w:rPr>
            </w:pPr>
            <w:r>
              <w:rPr>
                <w:rFonts w:ascii="Arial MT"/>
                <w:sz w:val="14"/>
              </w:rPr>
              <w:t>keyakinan</w:t>
            </w:r>
            <w:r>
              <w:rPr>
                <w:rFonts w:ascii="Arial MT"/>
                <w:spacing w:val="-4"/>
                <w:sz w:val="14"/>
              </w:rPr>
              <w:t xml:space="preserve"> </w:t>
            </w:r>
            <w:r>
              <w:rPr>
                <w:rFonts w:ascii="Arial MT"/>
                <w:sz w:val="14"/>
              </w:rPr>
              <w:t>*</w:t>
            </w:r>
            <w:r>
              <w:rPr>
                <w:rFonts w:ascii="Arial MT"/>
                <w:spacing w:val="-1"/>
                <w:sz w:val="14"/>
              </w:rPr>
              <w:t xml:space="preserve"> </w:t>
            </w:r>
            <w:r>
              <w:rPr>
                <w:rFonts w:ascii="Arial MT"/>
                <w:sz w:val="14"/>
              </w:rPr>
              <w:t>kinerja</w:t>
            </w:r>
          </w:p>
        </w:tc>
        <w:tc>
          <w:tcPr>
            <w:tcW w:w="1344" w:type="dxa"/>
          </w:tcPr>
          <w:p w:rsidR="00C7783A" w:rsidRDefault="00A82564">
            <w:pPr>
              <w:pStyle w:val="TableParagraph"/>
              <w:spacing w:before="52"/>
              <w:ind w:left="468"/>
              <w:rPr>
                <w:rFonts w:ascii="Arial"/>
                <w:b/>
                <w:sz w:val="18"/>
              </w:rPr>
            </w:pPr>
            <w:r>
              <w:rPr>
                <w:rFonts w:ascii="Arial"/>
                <w:b/>
                <w:sz w:val="18"/>
              </w:rPr>
              <w:t>60</w:t>
            </w:r>
          </w:p>
        </w:tc>
        <w:tc>
          <w:tcPr>
            <w:tcW w:w="1054" w:type="dxa"/>
          </w:tcPr>
          <w:p w:rsidR="00C7783A" w:rsidRDefault="00A82564">
            <w:pPr>
              <w:pStyle w:val="TableParagraph"/>
              <w:spacing w:before="52"/>
              <w:ind w:right="388"/>
              <w:jc w:val="right"/>
              <w:rPr>
                <w:rFonts w:ascii="Arial"/>
                <w:b/>
                <w:sz w:val="18"/>
              </w:rPr>
            </w:pPr>
            <w:r>
              <w:rPr>
                <w:rFonts w:ascii="Arial"/>
                <w:b/>
                <w:sz w:val="18"/>
              </w:rPr>
              <w:t>100,0%</w:t>
            </w:r>
          </w:p>
        </w:tc>
        <w:tc>
          <w:tcPr>
            <w:tcW w:w="1288" w:type="dxa"/>
          </w:tcPr>
          <w:p w:rsidR="00C7783A" w:rsidRDefault="00A82564">
            <w:pPr>
              <w:pStyle w:val="TableParagraph"/>
              <w:spacing w:before="52"/>
              <w:ind w:left="386"/>
              <w:rPr>
                <w:rFonts w:ascii="Arial"/>
                <w:b/>
                <w:sz w:val="18"/>
              </w:rPr>
            </w:pPr>
            <w:r>
              <w:rPr>
                <w:rFonts w:ascii="Arial"/>
                <w:b/>
                <w:w w:val="99"/>
                <w:sz w:val="18"/>
              </w:rPr>
              <w:t>0</w:t>
            </w:r>
          </w:p>
        </w:tc>
        <w:tc>
          <w:tcPr>
            <w:tcW w:w="926" w:type="dxa"/>
          </w:tcPr>
          <w:p w:rsidR="00C7783A" w:rsidRDefault="00A82564">
            <w:pPr>
              <w:pStyle w:val="TableParagraph"/>
              <w:spacing w:before="52"/>
              <w:ind w:left="79"/>
              <w:rPr>
                <w:rFonts w:ascii="Arial"/>
                <w:b/>
                <w:sz w:val="18"/>
              </w:rPr>
            </w:pPr>
            <w:r>
              <w:rPr>
                <w:rFonts w:ascii="Arial"/>
                <w:b/>
                <w:sz w:val="18"/>
              </w:rPr>
              <w:t>0,0%</w:t>
            </w:r>
          </w:p>
        </w:tc>
        <w:tc>
          <w:tcPr>
            <w:tcW w:w="966" w:type="dxa"/>
          </w:tcPr>
          <w:p w:rsidR="00C7783A" w:rsidRDefault="00A82564">
            <w:pPr>
              <w:pStyle w:val="TableParagraph"/>
              <w:spacing w:before="52"/>
              <w:ind w:left="377" w:right="348"/>
              <w:jc w:val="center"/>
              <w:rPr>
                <w:rFonts w:ascii="Arial"/>
                <w:b/>
                <w:sz w:val="18"/>
              </w:rPr>
            </w:pPr>
            <w:r>
              <w:rPr>
                <w:rFonts w:ascii="Arial"/>
                <w:b/>
                <w:sz w:val="18"/>
              </w:rPr>
              <w:t>60</w:t>
            </w:r>
          </w:p>
        </w:tc>
        <w:tc>
          <w:tcPr>
            <w:tcW w:w="1242" w:type="dxa"/>
          </w:tcPr>
          <w:p w:rsidR="00C7783A" w:rsidRDefault="00A82564">
            <w:pPr>
              <w:pStyle w:val="TableParagraph"/>
              <w:spacing w:before="52"/>
              <w:ind w:left="359"/>
              <w:rPr>
                <w:rFonts w:ascii="Arial"/>
                <w:b/>
                <w:sz w:val="18"/>
              </w:rPr>
            </w:pPr>
            <w:r>
              <w:rPr>
                <w:rFonts w:ascii="Arial"/>
                <w:b/>
                <w:sz w:val="18"/>
              </w:rPr>
              <w:t>100,0%</w:t>
            </w:r>
          </w:p>
        </w:tc>
      </w:tr>
      <w:tr w:rsidR="00C7783A" w:rsidTr="00ED36D4">
        <w:trPr>
          <w:trHeight w:val="320"/>
          <w:jc w:val="center"/>
        </w:trPr>
        <w:tc>
          <w:tcPr>
            <w:tcW w:w="2490" w:type="dxa"/>
          </w:tcPr>
          <w:p w:rsidR="00C7783A" w:rsidRDefault="00A82564">
            <w:pPr>
              <w:pStyle w:val="TableParagraph"/>
              <w:spacing w:before="101"/>
              <w:ind w:left="69"/>
              <w:rPr>
                <w:rFonts w:ascii="Arial MT"/>
                <w:sz w:val="14"/>
              </w:rPr>
            </w:pPr>
            <w:r>
              <w:rPr>
                <w:rFonts w:ascii="Arial MT"/>
                <w:sz w:val="14"/>
              </w:rPr>
              <w:t>pengalaman</w:t>
            </w:r>
            <w:r>
              <w:rPr>
                <w:rFonts w:ascii="Arial MT"/>
                <w:spacing w:val="-4"/>
                <w:sz w:val="14"/>
              </w:rPr>
              <w:t xml:space="preserve"> </w:t>
            </w:r>
            <w:r>
              <w:rPr>
                <w:rFonts w:ascii="Arial MT"/>
                <w:sz w:val="14"/>
              </w:rPr>
              <w:t>*</w:t>
            </w:r>
            <w:r>
              <w:rPr>
                <w:rFonts w:ascii="Arial MT"/>
                <w:spacing w:val="-1"/>
                <w:sz w:val="14"/>
              </w:rPr>
              <w:t xml:space="preserve"> </w:t>
            </w:r>
            <w:r>
              <w:rPr>
                <w:rFonts w:ascii="Arial MT"/>
                <w:sz w:val="14"/>
              </w:rPr>
              <w:t>kinerja</w:t>
            </w:r>
          </w:p>
        </w:tc>
        <w:tc>
          <w:tcPr>
            <w:tcW w:w="1344" w:type="dxa"/>
          </w:tcPr>
          <w:p w:rsidR="00C7783A" w:rsidRDefault="00A82564">
            <w:pPr>
              <w:pStyle w:val="TableParagraph"/>
              <w:spacing w:before="52"/>
              <w:ind w:left="468"/>
              <w:rPr>
                <w:rFonts w:ascii="Arial"/>
                <w:b/>
                <w:sz w:val="18"/>
              </w:rPr>
            </w:pPr>
            <w:r>
              <w:rPr>
                <w:rFonts w:ascii="Arial"/>
                <w:b/>
                <w:sz w:val="18"/>
              </w:rPr>
              <w:t>60</w:t>
            </w:r>
          </w:p>
        </w:tc>
        <w:tc>
          <w:tcPr>
            <w:tcW w:w="1054" w:type="dxa"/>
          </w:tcPr>
          <w:p w:rsidR="00C7783A" w:rsidRDefault="00A82564">
            <w:pPr>
              <w:pStyle w:val="TableParagraph"/>
              <w:spacing w:before="52"/>
              <w:ind w:right="388"/>
              <w:jc w:val="right"/>
              <w:rPr>
                <w:rFonts w:ascii="Arial"/>
                <w:b/>
                <w:sz w:val="18"/>
              </w:rPr>
            </w:pPr>
            <w:r>
              <w:rPr>
                <w:rFonts w:ascii="Arial"/>
                <w:b/>
                <w:sz w:val="18"/>
              </w:rPr>
              <w:t>100,0%</w:t>
            </w:r>
          </w:p>
        </w:tc>
        <w:tc>
          <w:tcPr>
            <w:tcW w:w="1288" w:type="dxa"/>
          </w:tcPr>
          <w:p w:rsidR="00C7783A" w:rsidRDefault="00A82564">
            <w:pPr>
              <w:pStyle w:val="TableParagraph"/>
              <w:spacing w:before="52"/>
              <w:ind w:left="386"/>
              <w:rPr>
                <w:rFonts w:ascii="Arial"/>
                <w:b/>
                <w:sz w:val="18"/>
              </w:rPr>
            </w:pPr>
            <w:r>
              <w:rPr>
                <w:rFonts w:ascii="Arial"/>
                <w:b/>
                <w:w w:val="99"/>
                <w:sz w:val="18"/>
              </w:rPr>
              <w:t>0</w:t>
            </w:r>
          </w:p>
        </w:tc>
        <w:tc>
          <w:tcPr>
            <w:tcW w:w="926" w:type="dxa"/>
          </w:tcPr>
          <w:p w:rsidR="00C7783A" w:rsidRDefault="00A82564">
            <w:pPr>
              <w:pStyle w:val="TableParagraph"/>
              <w:spacing w:before="52"/>
              <w:ind w:left="79"/>
              <w:rPr>
                <w:rFonts w:ascii="Arial"/>
                <w:b/>
                <w:sz w:val="18"/>
              </w:rPr>
            </w:pPr>
            <w:r>
              <w:rPr>
                <w:rFonts w:ascii="Arial"/>
                <w:b/>
                <w:sz w:val="18"/>
              </w:rPr>
              <w:t>0,0%</w:t>
            </w:r>
          </w:p>
        </w:tc>
        <w:tc>
          <w:tcPr>
            <w:tcW w:w="966" w:type="dxa"/>
          </w:tcPr>
          <w:p w:rsidR="00C7783A" w:rsidRDefault="00A82564">
            <w:pPr>
              <w:pStyle w:val="TableParagraph"/>
              <w:spacing w:before="52"/>
              <w:ind w:left="377" w:right="348"/>
              <w:jc w:val="center"/>
              <w:rPr>
                <w:rFonts w:ascii="Arial"/>
                <w:b/>
                <w:sz w:val="18"/>
              </w:rPr>
            </w:pPr>
            <w:r>
              <w:rPr>
                <w:rFonts w:ascii="Arial"/>
                <w:b/>
                <w:sz w:val="18"/>
              </w:rPr>
              <w:t>60</w:t>
            </w:r>
          </w:p>
        </w:tc>
        <w:tc>
          <w:tcPr>
            <w:tcW w:w="1242" w:type="dxa"/>
          </w:tcPr>
          <w:p w:rsidR="00C7783A" w:rsidRDefault="00A82564">
            <w:pPr>
              <w:pStyle w:val="TableParagraph"/>
              <w:spacing w:before="52"/>
              <w:ind w:left="359"/>
              <w:rPr>
                <w:rFonts w:ascii="Arial"/>
                <w:b/>
                <w:sz w:val="18"/>
              </w:rPr>
            </w:pPr>
            <w:r>
              <w:rPr>
                <w:rFonts w:ascii="Arial"/>
                <w:b/>
                <w:sz w:val="18"/>
              </w:rPr>
              <w:t>100,0%</w:t>
            </w:r>
          </w:p>
        </w:tc>
      </w:tr>
      <w:tr w:rsidR="00C7783A" w:rsidTr="00ED36D4">
        <w:trPr>
          <w:trHeight w:val="320"/>
          <w:jc w:val="center"/>
        </w:trPr>
        <w:tc>
          <w:tcPr>
            <w:tcW w:w="2490" w:type="dxa"/>
          </w:tcPr>
          <w:p w:rsidR="00C7783A" w:rsidRDefault="00A82564">
            <w:pPr>
              <w:pStyle w:val="TableParagraph"/>
              <w:spacing w:before="101"/>
              <w:ind w:left="69"/>
              <w:rPr>
                <w:rFonts w:ascii="Arial MT"/>
                <w:sz w:val="14"/>
              </w:rPr>
            </w:pPr>
            <w:r>
              <w:rPr>
                <w:rFonts w:ascii="Arial MT"/>
                <w:sz w:val="14"/>
              </w:rPr>
              <w:t>karakteristik</w:t>
            </w:r>
            <w:r>
              <w:rPr>
                <w:rFonts w:ascii="Arial MT"/>
                <w:spacing w:val="-4"/>
                <w:sz w:val="14"/>
              </w:rPr>
              <w:t xml:space="preserve"> </w:t>
            </w:r>
            <w:r>
              <w:rPr>
                <w:rFonts w:ascii="Arial MT"/>
                <w:sz w:val="14"/>
              </w:rPr>
              <w:t>*</w:t>
            </w:r>
            <w:r>
              <w:rPr>
                <w:rFonts w:ascii="Arial MT"/>
                <w:spacing w:val="-3"/>
                <w:sz w:val="14"/>
              </w:rPr>
              <w:t xml:space="preserve"> </w:t>
            </w:r>
            <w:r>
              <w:rPr>
                <w:rFonts w:ascii="Arial MT"/>
                <w:sz w:val="14"/>
              </w:rPr>
              <w:t>kinerja</w:t>
            </w:r>
          </w:p>
        </w:tc>
        <w:tc>
          <w:tcPr>
            <w:tcW w:w="1344" w:type="dxa"/>
          </w:tcPr>
          <w:p w:rsidR="00C7783A" w:rsidRDefault="00A82564">
            <w:pPr>
              <w:pStyle w:val="TableParagraph"/>
              <w:spacing w:before="52"/>
              <w:ind w:left="468"/>
              <w:rPr>
                <w:rFonts w:ascii="Arial"/>
                <w:b/>
                <w:sz w:val="18"/>
              </w:rPr>
            </w:pPr>
            <w:r>
              <w:rPr>
                <w:rFonts w:ascii="Arial"/>
                <w:b/>
                <w:sz w:val="18"/>
              </w:rPr>
              <w:t>60</w:t>
            </w:r>
          </w:p>
        </w:tc>
        <w:tc>
          <w:tcPr>
            <w:tcW w:w="1054" w:type="dxa"/>
          </w:tcPr>
          <w:p w:rsidR="00C7783A" w:rsidRDefault="00A82564">
            <w:pPr>
              <w:pStyle w:val="TableParagraph"/>
              <w:spacing w:before="52"/>
              <w:ind w:right="388"/>
              <w:jc w:val="right"/>
              <w:rPr>
                <w:rFonts w:ascii="Arial"/>
                <w:b/>
                <w:sz w:val="18"/>
              </w:rPr>
            </w:pPr>
            <w:r>
              <w:rPr>
                <w:rFonts w:ascii="Arial"/>
                <w:b/>
                <w:sz w:val="18"/>
              </w:rPr>
              <w:t>100,0%</w:t>
            </w:r>
          </w:p>
        </w:tc>
        <w:tc>
          <w:tcPr>
            <w:tcW w:w="1288" w:type="dxa"/>
          </w:tcPr>
          <w:p w:rsidR="00C7783A" w:rsidRDefault="00A82564">
            <w:pPr>
              <w:pStyle w:val="TableParagraph"/>
              <w:spacing w:before="52"/>
              <w:ind w:left="386"/>
              <w:rPr>
                <w:rFonts w:ascii="Arial"/>
                <w:b/>
                <w:sz w:val="18"/>
              </w:rPr>
            </w:pPr>
            <w:r>
              <w:rPr>
                <w:rFonts w:ascii="Arial"/>
                <w:b/>
                <w:w w:val="99"/>
                <w:sz w:val="18"/>
              </w:rPr>
              <w:t>0</w:t>
            </w:r>
          </w:p>
        </w:tc>
        <w:tc>
          <w:tcPr>
            <w:tcW w:w="926" w:type="dxa"/>
          </w:tcPr>
          <w:p w:rsidR="00C7783A" w:rsidRDefault="00A82564">
            <w:pPr>
              <w:pStyle w:val="TableParagraph"/>
              <w:spacing w:before="52"/>
              <w:ind w:left="79"/>
              <w:rPr>
                <w:rFonts w:ascii="Arial"/>
                <w:b/>
                <w:sz w:val="18"/>
              </w:rPr>
            </w:pPr>
            <w:r>
              <w:rPr>
                <w:rFonts w:ascii="Arial"/>
                <w:b/>
                <w:sz w:val="18"/>
              </w:rPr>
              <w:t>0,0%</w:t>
            </w:r>
          </w:p>
        </w:tc>
        <w:tc>
          <w:tcPr>
            <w:tcW w:w="966" w:type="dxa"/>
          </w:tcPr>
          <w:p w:rsidR="00C7783A" w:rsidRDefault="00A82564">
            <w:pPr>
              <w:pStyle w:val="TableParagraph"/>
              <w:spacing w:before="52"/>
              <w:ind w:left="377" w:right="348"/>
              <w:jc w:val="center"/>
              <w:rPr>
                <w:rFonts w:ascii="Arial"/>
                <w:b/>
                <w:sz w:val="18"/>
              </w:rPr>
            </w:pPr>
            <w:r>
              <w:rPr>
                <w:rFonts w:ascii="Arial"/>
                <w:b/>
                <w:sz w:val="18"/>
              </w:rPr>
              <w:t>60</w:t>
            </w:r>
          </w:p>
        </w:tc>
        <w:tc>
          <w:tcPr>
            <w:tcW w:w="1242" w:type="dxa"/>
          </w:tcPr>
          <w:p w:rsidR="00C7783A" w:rsidRDefault="00A82564">
            <w:pPr>
              <w:pStyle w:val="TableParagraph"/>
              <w:spacing w:before="52"/>
              <w:ind w:left="359"/>
              <w:rPr>
                <w:rFonts w:ascii="Arial"/>
                <w:b/>
                <w:sz w:val="18"/>
              </w:rPr>
            </w:pPr>
            <w:r>
              <w:rPr>
                <w:rFonts w:ascii="Arial"/>
                <w:b/>
                <w:sz w:val="18"/>
              </w:rPr>
              <w:t>100,0%</w:t>
            </w:r>
          </w:p>
        </w:tc>
      </w:tr>
      <w:tr w:rsidR="00C7783A" w:rsidTr="00ED36D4">
        <w:trPr>
          <w:trHeight w:val="320"/>
          <w:jc w:val="center"/>
        </w:trPr>
        <w:tc>
          <w:tcPr>
            <w:tcW w:w="2490" w:type="dxa"/>
          </w:tcPr>
          <w:p w:rsidR="00C7783A" w:rsidRDefault="00A82564">
            <w:pPr>
              <w:pStyle w:val="TableParagraph"/>
              <w:spacing w:before="101"/>
              <w:ind w:left="69"/>
              <w:rPr>
                <w:rFonts w:ascii="Arial MT"/>
                <w:sz w:val="14"/>
              </w:rPr>
            </w:pPr>
            <w:r>
              <w:rPr>
                <w:rFonts w:ascii="Arial MT"/>
                <w:sz w:val="14"/>
              </w:rPr>
              <w:t>emosional</w:t>
            </w:r>
            <w:r>
              <w:rPr>
                <w:rFonts w:ascii="Arial MT"/>
                <w:spacing w:val="-5"/>
                <w:sz w:val="14"/>
              </w:rPr>
              <w:t xml:space="preserve"> </w:t>
            </w:r>
            <w:r>
              <w:rPr>
                <w:rFonts w:ascii="Arial MT"/>
                <w:sz w:val="14"/>
              </w:rPr>
              <w:t>* kinerja</w:t>
            </w:r>
          </w:p>
        </w:tc>
        <w:tc>
          <w:tcPr>
            <w:tcW w:w="1344" w:type="dxa"/>
          </w:tcPr>
          <w:p w:rsidR="00C7783A" w:rsidRDefault="00A82564">
            <w:pPr>
              <w:pStyle w:val="TableParagraph"/>
              <w:spacing w:before="52"/>
              <w:ind w:left="468"/>
              <w:rPr>
                <w:rFonts w:ascii="Arial"/>
                <w:b/>
                <w:sz w:val="18"/>
              </w:rPr>
            </w:pPr>
            <w:r>
              <w:rPr>
                <w:rFonts w:ascii="Arial"/>
                <w:b/>
                <w:sz w:val="18"/>
              </w:rPr>
              <w:t>60</w:t>
            </w:r>
          </w:p>
        </w:tc>
        <w:tc>
          <w:tcPr>
            <w:tcW w:w="1054" w:type="dxa"/>
          </w:tcPr>
          <w:p w:rsidR="00C7783A" w:rsidRDefault="00A82564">
            <w:pPr>
              <w:pStyle w:val="TableParagraph"/>
              <w:spacing w:before="52"/>
              <w:ind w:right="388"/>
              <w:jc w:val="right"/>
              <w:rPr>
                <w:rFonts w:ascii="Arial"/>
                <w:b/>
                <w:sz w:val="18"/>
              </w:rPr>
            </w:pPr>
            <w:r>
              <w:rPr>
                <w:rFonts w:ascii="Arial"/>
                <w:b/>
                <w:sz w:val="18"/>
              </w:rPr>
              <w:t>100,0%</w:t>
            </w:r>
          </w:p>
        </w:tc>
        <w:tc>
          <w:tcPr>
            <w:tcW w:w="1288" w:type="dxa"/>
          </w:tcPr>
          <w:p w:rsidR="00C7783A" w:rsidRDefault="00A82564">
            <w:pPr>
              <w:pStyle w:val="TableParagraph"/>
              <w:spacing w:before="52"/>
              <w:ind w:left="386"/>
              <w:rPr>
                <w:rFonts w:ascii="Arial"/>
                <w:b/>
                <w:sz w:val="18"/>
              </w:rPr>
            </w:pPr>
            <w:r>
              <w:rPr>
                <w:rFonts w:ascii="Arial"/>
                <w:b/>
                <w:w w:val="99"/>
                <w:sz w:val="18"/>
              </w:rPr>
              <w:t>0</w:t>
            </w:r>
          </w:p>
        </w:tc>
        <w:tc>
          <w:tcPr>
            <w:tcW w:w="926" w:type="dxa"/>
          </w:tcPr>
          <w:p w:rsidR="00C7783A" w:rsidRDefault="00A82564">
            <w:pPr>
              <w:pStyle w:val="TableParagraph"/>
              <w:spacing w:before="52"/>
              <w:ind w:left="79"/>
              <w:rPr>
                <w:rFonts w:ascii="Arial"/>
                <w:b/>
                <w:sz w:val="18"/>
              </w:rPr>
            </w:pPr>
            <w:r>
              <w:rPr>
                <w:rFonts w:ascii="Arial"/>
                <w:b/>
                <w:sz w:val="18"/>
              </w:rPr>
              <w:t>0,0%</w:t>
            </w:r>
          </w:p>
        </w:tc>
        <w:tc>
          <w:tcPr>
            <w:tcW w:w="966" w:type="dxa"/>
          </w:tcPr>
          <w:p w:rsidR="00C7783A" w:rsidRDefault="00A82564">
            <w:pPr>
              <w:pStyle w:val="TableParagraph"/>
              <w:spacing w:before="52"/>
              <w:ind w:left="377" w:right="348"/>
              <w:jc w:val="center"/>
              <w:rPr>
                <w:rFonts w:ascii="Arial"/>
                <w:b/>
                <w:sz w:val="18"/>
              </w:rPr>
            </w:pPr>
            <w:r>
              <w:rPr>
                <w:rFonts w:ascii="Arial"/>
                <w:b/>
                <w:sz w:val="18"/>
              </w:rPr>
              <w:t>60</w:t>
            </w:r>
          </w:p>
        </w:tc>
        <w:tc>
          <w:tcPr>
            <w:tcW w:w="1242" w:type="dxa"/>
          </w:tcPr>
          <w:p w:rsidR="00C7783A" w:rsidRDefault="00A82564">
            <w:pPr>
              <w:pStyle w:val="TableParagraph"/>
              <w:spacing w:before="52"/>
              <w:ind w:left="359"/>
              <w:rPr>
                <w:rFonts w:ascii="Arial"/>
                <w:b/>
                <w:sz w:val="18"/>
              </w:rPr>
            </w:pPr>
            <w:r>
              <w:rPr>
                <w:rFonts w:ascii="Arial"/>
                <w:b/>
                <w:sz w:val="18"/>
              </w:rPr>
              <w:t>100,0%</w:t>
            </w:r>
          </w:p>
        </w:tc>
      </w:tr>
      <w:tr w:rsidR="00C7783A" w:rsidTr="00ED36D4">
        <w:trPr>
          <w:trHeight w:val="320"/>
          <w:jc w:val="center"/>
        </w:trPr>
        <w:tc>
          <w:tcPr>
            <w:tcW w:w="2490" w:type="dxa"/>
          </w:tcPr>
          <w:p w:rsidR="00C7783A" w:rsidRDefault="00A82564">
            <w:pPr>
              <w:pStyle w:val="TableParagraph"/>
              <w:spacing w:before="101"/>
              <w:ind w:left="69"/>
              <w:rPr>
                <w:rFonts w:ascii="Arial MT"/>
                <w:sz w:val="14"/>
              </w:rPr>
            </w:pPr>
            <w:r>
              <w:rPr>
                <w:rFonts w:ascii="Arial MT"/>
                <w:sz w:val="14"/>
              </w:rPr>
              <w:t>kemampuan</w:t>
            </w:r>
            <w:r>
              <w:rPr>
                <w:rFonts w:ascii="Arial MT"/>
                <w:spacing w:val="-4"/>
                <w:sz w:val="14"/>
              </w:rPr>
              <w:t xml:space="preserve"> </w:t>
            </w:r>
            <w:r>
              <w:rPr>
                <w:rFonts w:ascii="Arial MT"/>
                <w:sz w:val="14"/>
              </w:rPr>
              <w:t>*</w:t>
            </w:r>
            <w:r>
              <w:rPr>
                <w:rFonts w:ascii="Arial MT"/>
                <w:spacing w:val="-1"/>
                <w:sz w:val="14"/>
              </w:rPr>
              <w:t xml:space="preserve"> </w:t>
            </w:r>
            <w:r>
              <w:rPr>
                <w:rFonts w:ascii="Arial MT"/>
                <w:sz w:val="14"/>
              </w:rPr>
              <w:t>kinerja</w:t>
            </w:r>
          </w:p>
        </w:tc>
        <w:tc>
          <w:tcPr>
            <w:tcW w:w="1344" w:type="dxa"/>
          </w:tcPr>
          <w:p w:rsidR="00C7783A" w:rsidRDefault="00A82564">
            <w:pPr>
              <w:pStyle w:val="TableParagraph"/>
              <w:spacing w:before="52"/>
              <w:ind w:left="468"/>
              <w:rPr>
                <w:rFonts w:ascii="Arial"/>
                <w:b/>
                <w:sz w:val="18"/>
              </w:rPr>
            </w:pPr>
            <w:r>
              <w:rPr>
                <w:rFonts w:ascii="Arial"/>
                <w:b/>
                <w:sz w:val="18"/>
              </w:rPr>
              <w:t>60</w:t>
            </w:r>
          </w:p>
        </w:tc>
        <w:tc>
          <w:tcPr>
            <w:tcW w:w="1054" w:type="dxa"/>
          </w:tcPr>
          <w:p w:rsidR="00C7783A" w:rsidRDefault="00A82564">
            <w:pPr>
              <w:pStyle w:val="TableParagraph"/>
              <w:spacing w:before="52"/>
              <w:ind w:right="388"/>
              <w:jc w:val="right"/>
              <w:rPr>
                <w:rFonts w:ascii="Arial"/>
                <w:b/>
                <w:sz w:val="18"/>
              </w:rPr>
            </w:pPr>
            <w:r>
              <w:rPr>
                <w:rFonts w:ascii="Arial"/>
                <w:b/>
                <w:sz w:val="18"/>
              </w:rPr>
              <w:t>100,0%</w:t>
            </w:r>
          </w:p>
        </w:tc>
        <w:tc>
          <w:tcPr>
            <w:tcW w:w="1288" w:type="dxa"/>
          </w:tcPr>
          <w:p w:rsidR="00C7783A" w:rsidRDefault="00A82564">
            <w:pPr>
              <w:pStyle w:val="TableParagraph"/>
              <w:spacing w:before="52"/>
              <w:ind w:left="386"/>
              <w:rPr>
                <w:rFonts w:ascii="Arial"/>
                <w:b/>
                <w:sz w:val="18"/>
              </w:rPr>
            </w:pPr>
            <w:r>
              <w:rPr>
                <w:rFonts w:ascii="Arial"/>
                <w:b/>
                <w:w w:val="99"/>
                <w:sz w:val="18"/>
              </w:rPr>
              <w:t>0</w:t>
            </w:r>
          </w:p>
        </w:tc>
        <w:tc>
          <w:tcPr>
            <w:tcW w:w="926" w:type="dxa"/>
          </w:tcPr>
          <w:p w:rsidR="00C7783A" w:rsidRDefault="00A82564">
            <w:pPr>
              <w:pStyle w:val="TableParagraph"/>
              <w:spacing w:before="52"/>
              <w:ind w:left="79"/>
              <w:rPr>
                <w:rFonts w:ascii="Arial"/>
                <w:b/>
                <w:sz w:val="18"/>
              </w:rPr>
            </w:pPr>
            <w:r>
              <w:rPr>
                <w:rFonts w:ascii="Arial"/>
                <w:b/>
                <w:sz w:val="18"/>
              </w:rPr>
              <w:t>0,0%</w:t>
            </w:r>
          </w:p>
        </w:tc>
        <w:tc>
          <w:tcPr>
            <w:tcW w:w="966" w:type="dxa"/>
          </w:tcPr>
          <w:p w:rsidR="00C7783A" w:rsidRDefault="00A82564">
            <w:pPr>
              <w:pStyle w:val="TableParagraph"/>
              <w:spacing w:before="52"/>
              <w:ind w:left="377" w:right="348"/>
              <w:jc w:val="center"/>
              <w:rPr>
                <w:rFonts w:ascii="Arial"/>
                <w:b/>
                <w:sz w:val="18"/>
              </w:rPr>
            </w:pPr>
            <w:r>
              <w:rPr>
                <w:rFonts w:ascii="Arial"/>
                <w:b/>
                <w:sz w:val="18"/>
              </w:rPr>
              <w:t>60</w:t>
            </w:r>
          </w:p>
        </w:tc>
        <w:tc>
          <w:tcPr>
            <w:tcW w:w="1242" w:type="dxa"/>
          </w:tcPr>
          <w:p w:rsidR="00C7783A" w:rsidRDefault="00A82564">
            <w:pPr>
              <w:pStyle w:val="TableParagraph"/>
              <w:spacing w:before="52"/>
              <w:ind w:left="359"/>
              <w:rPr>
                <w:rFonts w:ascii="Arial"/>
                <w:b/>
                <w:sz w:val="18"/>
              </w:rPr>
            </w:pPr>
            <w:r>
              <w:rPr>
                <w:rFonts w:ascii="Arial"/>
                <w:b/>
                <w:sz w:val="18"/>
              </w:rPr>
              <w:t>100,0%</w:t>
            </w:r>
          </w:p>
        </w:tc>
      </w:tr>
      <w:tr w:rsidR="00C7783A" w:rsidTr="00ED36D4">
        <w:trPr>
          <w:trHeight w:val="320"/>
          <w:jc w:val="center"/>
        </w:trPr>
        <w:tc>
          <w:tcPr>
            <w:tcW w:w="2490" w:type="dxa"/>
          </w:tcPr>
          <w:p w:rsidR="00C7783A" w:rsidRDefault="00A82564">
            <w:pPr>
              <w:pStyle w:val="TableParagraph"/>
              <w:spacing w:before="101"/>
              <w:ind w:left="69"/>
              <w:rPr>
                <w:rFonts w:ascii="Arial MT"/>
                <w:sz w:val="14"/>
              </w:rPr>
            </w:pPr>
            <w:r>
              <w:rPr>
                <w:rFonts w:ascii="Arial MT"/>
                <w:sz w:val="14"/>
              </w:rPr>
              <w:t>budaya</w:t>
            </w:r>
            <w:r>
              <w:rPr>
                <w:rFonts w:ascii="Arial MT"/>
                <w:spacing w:val="-2"/>
                <w:sz w:val="14"/>
              </w:rPr>
              <w:t xml:space="preserve"> </w:t>
            </w:r>
            <w:r>
              <w:rPr>
                <w:rFonts w:ascii="Arial MT"/>
                <w:sz w:val="14"/>
              </w:rPr>
              <w:t>organisasi</w:t>
            </w:r>
            <w:r>
              <w:rPr>
                <w:rFonts w:ascii="Arial MT"/>
                <w:spacing w:val="-6"/>
                <w:sz w:val="14"/>
              </w:rPr>
              <w:t xml:space="preserve"> </w:t>
            </w:r>
            <w:r>
              <w:rPr>
                <w:rFonts w:ascii="Arial MT"/>
                <w:sz w:val="14"/>
              </w:rPr>
              <w:t>*</w:t>
            </w:r>
            <w:r>
              <w:rPr>
                <w:rFonts w:ascii="Arial MT"/>
                <w:spacing w:val="-2"/>
                <w:sz w:val="14"/>
              </w:rPr>
              <w:t xml:space="preserve"> </w:t>
            </w:r>
            <w:r>
              <w:rPr>
                <w:rFonts w:ascii="Arial MT"/>
                <w:sz w:val="14"/>
              </w:rPr>
              <w:t>kinerja</w:t>
            </w:r>
          </w:p>
        </w:tc>
        <w:tc>
          <w:tcPr>
            <w:tcW w:w="1344" w:type="dxa"/>
          </w:tcPr>
          <w:p w:rsidR="00C7783A" w:rsidRDefault="00A82564">
            <w:pPr>
              <w:pStyle w:val="TableParagraph"/>
              <w:spacing w:before="52"/>
              <w:ind w:left="468"/>
              <w:rPr>
                <w:rFonts w:ascii="Arial"/>
                <w:b/>
                <w:sz w:val="18"/>
              </w:rPr>
            </w:pPr>
            <w:r>
              <w:rPr>
                <w:rFonts w:ascii="Arial"/>
                <w:b/>
                <w:sz w:val="18"/>
              </w:rPr>
              <w:t>60</w:t>
            </w:r>
          </w:p>
        </w:tc>
        <w:tc>
          <w:tcPr>
            <w:tcW w:w="1054" w:type="dxa"/>
          </w:tcPr>
          <w:p w:rsidR="00C7783A" w:rsidRDefault="00A82564">
            <w:pPr>
              <w:pStyle w:val="TableParagraph"/>
              <w:spacing w:before="52"/>
              <w:ind w:right="388"/>
              <w:jc w:val="right"/>
              <w:rPr>
                <w:rFonts w:ascii="Arial"/>
                <w:b/>
                <w:sz w:val="18"/>
              </w:rPr>
            </w:pPr>
            <w:r>
              <w:rPr>
                <w:rFonts w:ascii="Arial"/>
                <w:b/>
                <w:sz w:val="18"/>
              </w:rPr>
              <w:t>100,0%</w:t>
            </w:r>
          </w:p>
        </w:tc>
        <w:tc>
          <w:tcPr>
            <w:tcW w:w="1288" w:type="dxa"/>
          </w:tcPr>
          <w:p w:rsidR="00C7783A" w:rsidRDefault="00A82564">
            <w:pPr>
              <w:pStyle w:val="TableParagraph"/>
              <w:spacing w:before="52"/>
              <w:ind w:left="386"/>
              <w:rPr>
                <w:rFonts w:ascii="Arial"/>
                <w:b/>
                <w:sz w:val="18"/>
              </w:rPr>
            </w:pPr>
            <w:r>
              <w:rPr>
                <w:rFonts w:ascii="Arial"/>
                <w:b/>
                <w:w w:val="99"/>
                <w:sz w:val="18"/>
              </w:rPr>
              <w:t>0</w:t>
            </w:r>
          </w:p>
        </w:tc>
        <w:tc>
          <w:tcPr>
            <w:tcW w:w="926" w:type="dxa"/>
          </w:tcPr>
          <w:p w:rsidR="00C7783A" w:rsidRDefault="00A82564">
            <w:pPr>
              <w:pStyle w:val="TableParagraph"/>
              <w:spacing w:before="52"/>
              <w:ind w:left="79"/>
              <w:rPr>
                <w:rFonts w:ascii="Arial"/>
                <w:b/>
                <w:sz w:val="18"/>
              </w:rPr>
            </w:pPr>
            <w:r>
              <w:rPr>
                <w:rFonts w:ascii="Arial"/>
                <w:b/>
                <w:sz w:val="18"/>
              </w:rPr>
              <w:t>0,0%</w:t>
            </w:r>
          </w:p>
        </w:tc>
        <w:tc>
          <w:tcPr>
            <w:tcW w:w="966" w:type="dxa"/>
          </w:tcPr>
          <w:p w:rsidR="00C7783A" w:rsidRDefault="00A82564">
            <w:pPr>
              <w:pStyle w:val="TableParagraph"/>
              <w:spacing w:before="52"/>
              <w:ind w:left="377" w:right="348"/>
              <w:jc w:val="center"/>
              <w:rPr>
                <w:rFonts w:ascii="Arial"/>
                <w:b/>
                <w:sz w:val="18"/>
              </w:rPr>
            </w:pPr>
            <w:r>
              <w:rPr>
                <w:rFonts w:ascii="Arial"/>
                <w:b/>
                <w:sz w:val="18"/>
              </w:rPr>
              <w:t>60</w:t>
            </w:r>
          </w:p>
        </w:tc>
        <w:tc>
          <w:tcPr>
            <w:tcW w:w="1242" w:type="dxa"/>
          </w:tcPr>
          <w:p w:rsidR="00C7783A" w:rsidRDefault="00A82564">
            <w:pPr>
              <w:pStyle w:val="TableParagraph"/>
              <w:spacing w:before="52"/>
              <w:ind w:left="359"/>
              <w:rPr>
                <w:rFonts w:ascii="Arial"/>
                <w:b/>
                <w:sz w:val="18"/>
              </w:rPr>
            </w:pPr>
            <w:r>
              <w:rPr>
                <w:rFonts w:ascii="Arial"/>
                <w:b/>
                <w:sz w:val="18"/>
              </w:rPr>
              <w:t>100,0%</w:t>
            </w:r>
          </w:p>
        </w:tc>
      </w:tr>
      <w:tr w:rsidR="00C7783A" w:rsidTr="00ED36D4">
        <w:trPr>
          <w:trHeight w:val="262"/>
          <w:jc w:val="center"/>
        </w:trPr>
        <w:tc>
          <w:tcPr>
            <w:tcW w:w="2490" w:type="dxa"/>
            <w:tcBorders>
              <w:bottom w:val="single" w:sz="18" w:space="0" w:color="000000"/>
            </w:tcBorders>
          </w:tcPr>
          <w:p w:rsidR="00C7783A" w:rsidRDefault="00A82564">
            <w:pPr>
              <w:pStyle w:val="TableParagraph"/>
              <w:spacing w:before="101" w:line="141" w:lineRule="exact"/>
              <w:ind w:left="69"/>
              <w:rPr>
                <w:rFonts w:ascii="Arial MT"/>
                <w:sz w:val="14"/>
              </w:rPr>
            </w:pPr>
            <w:r>
              <w:rPr>
                <w:rFonts w:ascii="Arial MT"/>
                <w:sz w:val="14"/>
              </w:rPr>
              <w:t>kompetensi</w:t>
            </w:r>
            <w:r>
              <w:rPr>
                <w:rFonts w:ascii="Arial MT"/>
                <w:spacing w:val="-6"/>
                <w:sz w:val="14"/>
              </w:rPr>
              <w:t xml:space="preserve"> </w:t>
            </w:r>
            <w:r>
              <w:rPr>
                <w:rFonts w:ascii="Arial MT"/>
                <w:sz w:val="14"/>
              </w:rPr>
              <w:t>*</w:t>
            </w:r>
            <w:r>
              <w:rPr>
                <w:rFonts w:ascii="Arial MT"/>
                <w:spacing w:val="-1"/>
                <w:sz w:val="14"/>
              </w:rPr>
              <w:t xml:space="preserve"> </w:t>
            </w:r>
            <w:r>
              <w:rPr>
                <w:rFonts w:ascii="Arial MT"/>
                <w:sz w:val="14"/>
              </w:rPr>
              <w:t>kinerja</w:t>
            </w:r>
          </w:p>
        </w:tc>
        <w:tc>
          <w:tcPr>
            <w:tcW w:w="1344" w:type="dxa"/>
            <w:tcBorders>
              <w:bottom w:val="single" w:sz="18" w:space="0" w:color="000000"/>
            </w:tcBorders>
          </w:tcPr>
          <w:p w:rsidR="00C7783A" w:rsidRDefault="00A82564">
            <w:pPr>
              <w:pStyle w:val="TableParagraph"/>
              <w:spacing w:before="52" w:line="191" w:lineRule="exact"/>
              <w:ind w:left="468"/>
              <w:rPr>
                <w:rFonts w:ascii="Arial"/>
                <w:b/>
                <w:sz w:val="18"/>
              </w:rPr>
            </w:pPr>
            <w:r>
              <w:rPr>
                <w:rFonts w:ascii="Arial"/>
                <w:b/>
                <w:sz w:val="18"/>
              </w:rPr>
              <w:t>60</w:t>
            </w:r>
          </w:p>
        </w:tc>
        <w:tc>
          <w:tcPr>
            <w:tcW w:w="1054" w:type="dxa"/>
            <w:tcBorders>
              <w:bottom w:val="single" w:sz="18" w:space="0" w:color="000000"/>
            </w:tcBorders>
          </w:tcPr>
          <w:p w:rsidR="00C7783A" w:rsidRDefault="00A82564">
            <w:pPr>
              <w:pStyle w:val="TableParagraph"/>
              <w:spacing w:before="52" w:line="191" w:lineRule="exact"/>
              <w:ind w:right="388"/>
              <w:jc w:val="right"/>
              <w:rPr>
                <w:rFonts w:ascii="Arial"/>
                <w:b/>
                <w:sz w:val="18"/>
              </w:rPr>
            </w:pPr>
            <w:r>
              <w:rPr>
                <w:rFonts w:ascii="Arial"/>
                <w:b/>
                <w:sz w:val="18"/>
              </w:rPr>
              <w:t>100,0%</w:t>
            </w:r>
          </w:p>
        </w:tc>
        <w:tc>
          <w:tcPr>
            <w:tcW w:w="1288" w:type="dxa"/>
            <w:tcBorders>
              <w:bottom w:val="single" w:sz="18" w:space="0" w:color="000000"/>
            </w:tcBorders>
          </w:tcPr>
          <w:p w:rsidR="00C7783A" w:rsidRDefault="00A82564">
            <w:pPr>
              <w:pStyle w:val="TableParagraph"/>
              <w:spacing w:before="52" w:line="191" w:lineRule="exact"/>
              <w:ind w:left="386"/>
              <w:rPr>
                <w:rFonts w:ascii="Arial"/>
                <w:b/>
                <w:sz w:val="18"/>
              </w:rPr>
            </w:pPr>
            <w:r>
              <w:rPr>
                <w:rFonts w:ascii="Arial"/>
                <w:b/>
                <w:w w:val="99"/>
                <w:sz w:val="18"/>
              </w:rPr>
              <w:t>0</w:t>
            </w:r>
          </w:p>
        </w:tc>
        <w:tc>
          <w:tcPr>
            <w:tcW w:w="926" w:type="dxa"/>
            <w:tcBorders>
              <w:bottom w:val="single" w:sz="18" w:space="0" w:color="000000"/>
            </w:tcBorders>
          </w:tcPr>
          <w:p w:rsidR="00C7783A" w:rsidRDefault="00A82564">
            <w:pPr>
              <w:pStyle w:val="TableParagraph"/>
              <w:spacing w:before="52" w:line="191" w:lineRule="exact"/>
              <w:ind w:left="79"/>
              <w:rPr>
                <w:rFonts w:ascii="Arial"/>
                <w:b/>
                <w:sz w:val="18"/>
              </w:rPr>
            </w:pPr>
            <w:r>
              <w:rPr>
                <w:rFonts w:ascii="Arial"/>
                <w:b/>
                <w:sz w:val="18"/>
              </w:rPr>
              <w:t>0,0%</w:t>
            </w:r>
          </w:p>
        </w:tc>
        <w:tc>
          <w:tcPr>
            <w:tcW w:w="966" w:type="dxa"/>
            <w:tcBorders>
              <w:bottom w:val="single" w:sz="18" w:space="0" w:color="000000"/>
            </w:tcBorders>
          </w:tcPr>
          <w:p w:rsidR="00C7783A" w:rsidRDefault="00A82564">
            <w:pPr>
              <w:pStyle w:val="TableParagraph"/>
              <w:spacing w:before="52" w:line="191" w:lineRule="exact"/>
              <w:ind w:left="377" w:right="348"/>
              <w:jc w:val="center"/>
              <w:rPr>
                <w:rFonts w:ascii="Arial"/>
                <w:b/>
                <w:sz w:val="18"/>
              </w:rPr>
            </w:pPr>
            <w:r>
              <w:rPr>
                <w:rFonts w:ascii="Arial"/>
                <w:b/>
                <w:sz w:val="18"/>
              </w:rPr>
              <w:t>60</w:t>
            </w:r>
          </w:p>
        </w:tc>
        <w:tc>
          <w:tcPr>
            <w:tcW w:w="1242" w:type="dxa"/>
            <w:tcBorders>
              <w:bottom w:val="single" w:sz="18" w:space="0" w:color="000000"/>
            </w:tcBorders>
          </w:tcPr>
          <w:p w:rsidR="00C7783A" w:rsidRDefault="00A82564">
            <w:pPr>
              <w:pStyle w:val="TableParagraph"/>
              <w:spacing w:before="52" w:line="191" w:lineRule="exact"/>
              <w:ind w:left="359"/>
              <w:rPr>
                <w:rFonts w:ascii="Arial"/>
                <w:b/>
                <w:sz w:val="18"/>
              </w:rPr>
            </w:pPr>
            <w:r>
              <w:rPr>
                <w:rFonts w:ascii="Arial"/>
                <w:b/>
                <w:sz w:val="18"/>
              </w:rPr>
              <w:t>100,0%</w:t>
            </w:r>
          </w:p>
        </w:tc>
      </w:tr>
    </w:tbl>
    <w:p w:rsidR="00C7783A" w:rsidRDefault="00C7783A">
      <w:pPr>
        <w:pStyle w:val="BodyText"/>
        <w:rPr>
          <w:sz w:val="20"/>
        </w:rPr>
      </w:pPr>
    </w:p>
    <w:p w:rsidR="00C7783A" w:rsidRDefault="00C7783A">
      <w:pPr>
        <w:pStyle w:val="BodyText"/>
        <w:spacing w:before="6" w:after="1"/>
      </w:pPr>
    </w:p>
    <w:tbl>
      <w:tblPr>
        <w:tblW w:w="0" w:type="auto"/>
        <w:jc w:val="center"/>
        <w:tblInd w:w="891" w:type="dxa"/>
        <w:tblLayout w:type="fixed"/>
        <w:tblCellMar>
          <w:left w:w="0" w:type="dxa"/>
          <w:right w:w="0" w:type="dxa"/>
        </w:tblCellMar>
        <w:tblLook w:val="01E0" w:firstRow="1" w:lastRow="1" w:firstColumn="1" w:lastColumn="1" w:noHBand="0" w:noVBand="0"/>
      </w:tblPr>
      <w:tblGrid>
        <w:gridCol w:w="1438"/>
        <w:gridCol w:w="1138"/>
        <w:gridCol w:w="1737"/>
        <w:gridCol w:w="1431"/>
        <w:gridCol w:w="902"/>
        <w:gridCol w:w="1135"/>
      </w:tblGrid>
      <w:tr w:rsidR="00C7783A" w:rsidTr="00ED36D4">
        <w:trPr>
          <w:trHeight w:val="284"/>
          <w:jc w:val="center"/>
        </w:trPr>
        <w:tc>
          <w:tcPr>
            <w:tcW w:w="7781" w:type="dxa"/>
            <w:gridSpan w:val="6"/>
          </w:tcPr>
          <w:p w:rsidR="00C7783A" w:rsidRDefault="00A82564">
            <w:pPr>
              <w:pStyle w:val="TableParagraph"/>
              <w:spacing w:line="201" w:lineRule="exact"/>
              <w:ind w:left="2224" w:right="2233"/>
              <w:jc w:val="center"/>
              <w:rPr>
                <w:rFonts w:ascii="Arial"/>
                <w:b/>
                <w:sz w:val="18"/>
              </w:rPr>
            </w:pPr>
            <w:r>
              <w:rPr>
                <w:rFonts w:ascii="Arial"/>
                <w:b/>
                <w:sz w:val="18"/>
              </w:rPr>
              <w:t>pengetahuan</w:t>
            </w:r>
            <w:r>
              <w:rPr>
                <w:rFonts w:ascii="Arial"/>
                <w:b/>
                <w:spacing w:val="-5"/>
                <w:sz w:val="18"/>
              </w:rPr>
              <w:t xml:space="preserve"> </w:t>
            </w:r>
            <w:r>
              <w:rPr>
                <w:rFonts w:ascii="Arial"/>
                <w:b/>
                <w:sz w:val="18"/>
              </w:rPr>
              <w:t>* kinerja</w:t>
            </w:r>
            <w:r>
              <w:rPr>
                <w:rFonts w:ascii="Arial"/>
                <w:b/>
                <w:spacing w:val="-3"/>
                <w:sz w:val="18"/>
              </w:rPr>
              <w:t xml:space="preserve"> </w:t>
            </w:r>
            <w:r>
              <w:rPr>
                <w:rFonts w:ascii="Arial"/>
                <w:b/>
                <w:sz w:val="18"/>
              </w:rPr>
              <w:t>Crosstabulation</w:t>
            </w:r>
          </w:p>
        </w:tc>
      </w:tr>
      <w:tr w:rsidR="00C7783A" w:rsidTr="00ED36D4">
        <w:trPr>
          <w:trHeight w:val="331"/>
          <w:jc w:val="center"/>
        </w:trPr>
        <w:tc>
          <w:tcPr>
            <w:tcW w:w="1438" w:type="dxa"/>
          </w:tcPr>
          <w:p w:rsidR="00C7783A" w:rsidRDefault="00C7783A">
            <w:pPr>
              <w:pStyle w:val="TableParagraph"/>
              <w:rPr>
                <w:sz w:val="16"/>
              </w:rPr>
            </w:pPr>
          </w:p>
        </w:tc>
        <w:tc>
          <w:tcPr>
            <w:tcW w:w="1138" w:type="dxa"/>
          </w:tcPr>
          <w:p w:rsidR="00C7783A" w:rsidRDefault="00C7783A">
            <w:pPr>
              <w:pStyle w:val="TableParagraph"/>
              <w:rPr>
                <w:sz w:val="16"/>
              </w:rPr>
            </w:pPr>
          </w:p>
        </w:tc>
        <w:tc>
          <w:tcPr>
            <w:tcW w:w="1737" w:type="dxa"/>
          </w:tcPr>
          <w:p w:rsidR="00C7783A" w:rsidRDefault="00C7783A">
            <w:pPr>
              <w:pStyle w:val="TableParagraph"/>
              <w:rPr>
                <w:sz w:val="16"/>
              </w:rPr>
            </w:pPr>
          </w:p>
        </w:tc>
        <w:tc>
          <w:tcPr>
            <w:tcW w:w="1431" w:type="dxa"/>
          </w:tcPr>
          <w:p w:rsidR="00C7783A" w:rsidRDefault="00A82564">
            <w:pPr>
              <w:pStyle w:val="TableParagraph"/>
              <w:tabs>
                <w:tab w:val="left" w:pos="989"/>
                <w:tab w:val="left" w:pos="2333"/>
              </w:tabs>
              <w:spacing w:before="79"/>
              <w:ind w:left="60" w:right="-908"/>
              <w:rPr>
                <w:rFonts w:ascii="Arial MT"/>
                <w:sz w:val="14"/>
              </w:rPr>
            </w:pPr>
            <w:r>
              <w:rPr>
                <w:rFonts w:ascii="Arial MT"/>
                <w:sz w:val="14"/>
                <w:u w:val="single"/>
              </w:rPr>
              <w:t xml:space="preserve"> </w:t>
            </w:r>
            <w:r>
              <w:rPr>
                <w:rFonts w:ascii="Arial MT"/>
                <w:sz w:val="14"/>
                <w:u w:val="single"/>
              </w:rPr>
              <w:tab/>
              <w:t>kinerja</w:t>
            </w:r>
            <w:r>
              <w:rPr>
                <w:rFonts w:ascii="Arial MT"/>
                <w:sz w:val="14"/>
                <w:u w:val="single"/>
              </w:rPr>
              <w:tab/>
            </w:r>
          </w:p>
        </w:tc>
        <w:tc>
          <w:tcPr>
            <w:tcW w:w="902" w:type="dxa"/>
          </w:tcPr>
          <w:p w:rsidR="00C7783A" w:rsidRDefault="00C7783A">
            <w:pPr>
              <w:pStyle w:val="TableParagraph"/>
              <w:rPr>
                <w:sz w:val="16"/>
              </w:rPr>
            </w:pPr>
          </w:p>
        </w:tc>
        <w:tc>
          <w:tcPr>
            <w:tcW w:w="1135" w:type="dxa"/>
          </w:tcPr>
          <w:p w:rsidR="00C7783A" w:rsidRDefault="00A82564">
            <w:pPr>
              <w:pStyle w:val="TableParagraph"/>
              <w:spacing w:before="79"/>
              <w:ind w:left="241" w:right="240"/>
              <w:jc w:val="center"/>
              <w:rPr>
                <w:rFonts w:ascii="Arial MT"/>
                <w:sz w:val="14"/>
              </w:rPr>
            </w:pPr>
            <w:r>
              <w:rPr>
                <w:rFonts w:ascii="Arial MT"/>
                <w:sz w:val="14"/>
              </w:rPr>
              <w:t>Total</w:t>
            </w:r>
          </w:p>
        </w:tc>
      </w:tr>
      <w:tr w:rsidR="00C7783A" w:rsidTr="00ED36D4">
        <w:trPr>
          <w:trHeight w:val="250"/>
          <w:jc w:val="center"/>
        </w:trPr>
        <w:tc>
          <w:tcPr>
            <w:tcW w:w="1438" w:type="dxa"/>
            <w:tcBorders>
              <w:bottom w:val="single" w:sz="8" w:space="0" w:color="000000"/>
            </w:tcBorders>
          </w:tcPr>
          <w:p w:rsidR="00C7783A" w:rsidRDefault="00C7783A">
            <w:pPr>
              <w:pStyle w:val="TableParagraph"/>
              <w:rPr>
                <w:sz w:val="16"/>
              </w:rPr>
            </w:pPr>
          </w:p>
        </w:tc>
        <w:tc>
          <w:tcPr>
            <w:tcW w:w="1138" w:type="dxa"/>
            <w:tcBorders>
              <w:bottom w:val="single" w:sz="8" w:space="0" w:color="000000"/>
            </w:tcBorders>
          </w:tcPr>
          <w:p w:rsidR="00C7783A" w:rsidRDefault="00C7783A">
            <w:pPr>
              <w:pStyle w:val="TableParagraph"/>
              <w:rPr>
                <w:sz w:val="16"/>
              </w:rPr>
            </w:pPr>
          </w:p>
        </w:tc>
        <w:tc>
          <w:tcPr>
            <w:tcW w:w="1737" w:type="dxa"/>
            <w:tcBorders>
              <w:bottom w:val="single" w:sz="8" w:space="0" w:color="000000"/>
            </w:tcBorders>
          </w:tcPr>
          <w:p w:rsidR="00C7783A" w:rsidRDefault="00C7783A">
            <w:pPr>
              <w:pStyle w:val="TableParagraph"/>
              <w:rPr>
                <w:sz w:val="16"/>
              </w:rPr>
            </w:pPr>
          </w:p>
        </w:tc>
        <w:tc>
          <w:tcPr>
            <w:tcW w:w="1431" w:type="dxa"/>
            <w:tcBorders>
              <w:bottom w:val="single" w:sz="8" w:space="0" w:color="000000"/>
            </w:tcBorders>
          </w:tcPr>
          <w:p w:rsidR="00C7783A" w:rsidRDefault="00A82564">
            <w:pPr>
              <w:pStyle w:val="TableParagraph"/>
              <w:spacing w:before="87" w:line="143" w:lineRule="exact"/>
              <w:ind w:left="480" w:right="653"/>
              <w:jc w:val="center"/>
              <w:rPr>
                <w:rFonts w:ascii="Arial MT"/>
                <w:sz w:val="14"/>
              </w:rPr>
            </w:pPr>
            <w:r>
              <w:rPr>
                <w:rFonts w:ascii="Arial MT"/>
                <w:sz w:val="14"/>
              </w:rPr>
              <w:t>baik</w:t>
            </w:r>
          </w:p>
        </w:tc>
        <w:tc>
          <w:tcPr>
            <w:tcW w:w="902" w:type="dxa"/>
            <w:tcBorders>
              <w:bottom w:val="single" w:sz="8" w:space="0" w:color="000000"/>
            </w:tcBorders>
          </w:tcPr>
          <w:p w:rsidR="00C7783A" w:rsidRDefault="00A82564">
            <w:pPr>
              <w:pStyle w:val="TableParagraph"/>
              <w:spacing w:before="87" w:line="143" w:lineRule="exact"/>
              <w:ind w:left="118"/>
              <w:rPr>
                <w:rFonts w:ascii="Arial MT"/>
                <w:sz w:val="14"/>
              </w:rPr>
            </w:pPr>
            <w:r>
              <w:rPr>
                <w:rFonts w:ascii="Arial MT"/>
                <w:sz w:val="14"/>
              </w:rPr>
              <w:t>kurang</w:t>
            </w:r>
          </w:p>
        </w:tc>
        <w:tc>
          <w:tcPr>
            <w:tcW w:w="1135" w:type="dxa"/>
            <w:tcBorders>
              <w:bottom w:val="single" w:sz="8" w:space="0" w:color="000000"/>
            </w:tcBorders>
          </w:tcPr>
          <w:p w:rsidR="00C7783A" w:rsidRDefault="00C7783A">
            <w:pPr>
              <w:pStyle w:val="TableParagraph"/>
              <w:rPr>
                <w:sz w:val="16"/>
              </w:rPr>
            </w:pPr>
          </w:p>
        </w:tc>
      </w:tr>
      <w:tr w:rsidR="00C7783A" w:rsidTr="00ED36D4">
        <w:trPr>
          <w:trHeight w:val="385"/>
          <w:jc w:val="center"/>
        </w:trPr>
        <w:tc>
          <w:tcPr>
            <w:tcW w:w="1438"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288"/>
              <w:rPr>
                <w:rFonts w:ascii="Arial MT"/>
                <w:sz w:val="14"/>
              </w:rPr>
            </w:pPr>
            <w:r>
              <w:rPr>
                <w:rFonts w:ascii="Arial MT"/>
                <w:sz w:val="14"/>
              </w:rPr>
              <w:t>pengetahuan</w:t>
            </w:r>
          </w:p>
        </w:tc>
        <w:tc>
          <w:tcPr>
            <w:tcW w:w="1138"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166"/>
              <w:rPr>
                <w:rFonts w:ascii="Arial MT"/>
                <w:sz w:val="14"/>
              </w:rPr>
            </w:pPr>
            <w:r>
              <w:rPr>
                <w:rFonts w:ascii="Arial MT"/>
                <w:sz w:val="14"/>
              </w:rPr>
              <w:t>kurang</w:t>
            </w:r>
          </w:p>
        </w:tc>
        <w:tc>
          <w:tcPr>
            <w:tcW w:w="1737"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24" w:right="298"/>
              <w:jc w:val="center"/>
              <w:rPr>
                <w:rFonts w:ascii="Arial MT"/>
                <w:sz w:val="14"/>
              </w:rPr>
            </w:pPr>
            <w:r>
              <w:rPr>
                <w:rFonts w:ascii="Arial MT"/>
                <w:sz w:val="14"/>
              </w:rPr>
              <w:t>Count</w:t>
            </w:r>
          </w:p>
        </w:tc>
        <w:tc>
          <w:tcPr>
            <w:tcW w:w="1431" w:type="dxa"/>
            <w:tcBorders>
              <w:top w:val="single" w:sz="8" w:space="0" w:color="000000"/>
            </w:tcBorders>
          </w:tcPr>
          <w:p w:rsidR="00C7783A" w:rsidRDefault="00A82564">
            <w:pPr>
              <w:pStyle w:val="TableParagraph"/>
              <w:spacing w:before="107"/>
              <w:ind w:left="480" w:right="651"/>
              <w:jc w:val="center"/>
              <w:rPr>
                <w:rFonts w:ascii="Arial"/>
                <w:b/>
                <w:sz w:val="18"/>
              </w:rPr>
            </w:pPr>
            <w:r>
              <w:rPr>
                <w:rFonts w:ascii="Arial"/>
                <w:b/>
                <w:sz w:val="18"/>
              </w:rPr>
              <w:t>33</w:t>
            </w:r>
          </w:p>
        </w:tc>
        <w:tc>
          <w:tcPr>
            <w:tcW w:w="902" w:type="dxa"/>
            <w:tcBorders>
              <w:top w:val="single" w:sz="8" w:space="0" w:color="000000"/>
            </w:tcBorders>
          </w:tcPr>
          <w:p w:rsidR="00C7783A" w:rsidRDefault="00A82564">
            <w:pPr>
              <w:pStyle w:val="TableParagraph"/>
              <w:spacing w:before="107"/>
              <w:ind w:left="234"/>
              <w:rPr>
                <w:rFonts w:ascii="Arial"/>
                <w:b/>
                <w:sz w:val="18"/>
              </w:rPr>
            </w:pPr>
            <w:r>
              <w:rPr>
                <w:rFonts w:ascii="Arial"/>
                <w:b/>
                <w:sz w:val="18"/>
              </w:rPr>
              <w:t>16</w:t>
            </w:r>
          </w:p>
        </w:tc>
        <w:tc>
          <w:tcPr>
            <w:tcW w:w="1135" w:type="dxa"/>
            <w:tcBorders>
              <w:top w:val="single" w:sz="8" w:space="0" w:color="000000"/>
            </w:tcBorders>
          </w:tcPr>
          <w:p w:rsidR="00C7783A" w:rsidRDefault="00A82564">
            <w:pPr>
              <w:pStyle w:val="TableParagraph"/>
              <w:spacing w:before="107"/>
              <w:ind w:left="241" w:right="239"/>
              <w:jc w:val="center"/>
              <w:rPr>
                <w:rFonts w:ascii="Arial"/>
                <w:b/>
                <w:sz w:val="18"/>
              </w:rPr>
            </w:pPr>
            <w:r>
              <w:rPr>
                <w:rFonts w:ascii="Arial"/>
                <w:b/>
                <w:sz w:val="18"/>
              </w:rPr>
              <w:t>49</w:t>
            </w:r>
          </w:p>
        </w:tc>
      </w:tr>
      <w:tr w:rsidR="00C7783A" w:rsidTr="00ED36D4">
        <w:trPr>
          <w:trHeight w:val="340"/>
          <w:jc w:val="center"/>
        </w:trPr>
        <w:tc>
          <w:tcPr>
            <w:tcW w:w="1438" w:type="dxa"/>
          </w:tcPr>
          <w:p w:rsidR="00C7783A" w:rsidRDefault="00C7783A">
            <w:pPr>
              <w:pStyle w:val="TableParagraph"/>
              <w:rPr>
                <w:sz w:val="16"/>
              </w:rPr>
            </w:pPr>
          </w:p>
        </w:tc>
        <w:tc>
          <w:tcPr>
            <w:tcW w:w="1138" w:type="dxa"/>
          </w:tcPr>
          <w:p w:rsidR="00C7783A" w:rsidRDefault="00C7783A">
            <w:pPr>
              <w:pStyle w:val="TableParagraph"/>
              <w:rPr>
                <w:sz w:val="16"/>
              </w:rPr>
            </w:pPr>
          </w:p>
        </w:tc>
        <w:tc>
          <w:tcPr>
            <w:tcW w:w="1737" w:type="dxa"/>
          </w:tcPr>
          <w:p w:rsidR="00C7783A" w:rsidRDefault="00A82564">
            <w:pPr>
              <w:pStyle w:val="TableParagraph"/>
              <w:spacing w:before="111"/>
              <w:ind w:left="23" w:right="303"/>
              <w:jc w:val="center"/>
              <w:rPr>
                <w:rFonts w:ascii="Arial MT"/>
                <w:sz w:val="14"/>
              </w:rPr>
            </w:pPr>
            <w:r>
              <w:rPr>
                <w:rFonts w:ascii="Arial MT"/>
                <w:sz w:val="14"/>
              </w:rPr>
              <w:t>%</w:t>
            </w:r>
            <w:r>
              <w:rPr>
                <w:rFonts w:ascii="Arial MT"/>
                <w:spacing w:val="-6"/>
                <w:sz w:val="14"/>
              </w:rPr>
              <w:t xml:space="preserve"> </w:t>
            </w:r>
            <w:r>
              <w:rPr>
                <w:rFonts w:ascii="Arial MT"/>
                <w:sz w:val="14"/>
              </w:rPr>
              <w:t>within</w:t>
            </w:r>
            <w:r>
              <w:rPr>
                <w:rFonts w:ascii="Arial MT"/>
                <w:spacing w:val="-4"/>
                <w:sz w:val="14"/>
              </w:rPr>
              <w:t xml:space="preserve"> </w:t>
            </w:r>
            <w:r>
              <w:rPr>
                <w:rFonts w:ascii="Arial MT"/>
                <w:sz w:val="14"/>
              </w:rPr>
              <w:t>pengetahuan</w:t>
            </w:r>
          </w:p>
        </w:tc>
        <w:tc>
          <w:tcPr>
            <w:tcW w:w="1431" w:type="dxa"/>
          </w:tcPr>
          <w:p w:rsidR="00C7783A" w:rsidRDefault="00A82564">
            <w:pPr>
              <w:pStyle w:val="TableParagraph"/>
              <w:spacing w:before="62"/>
              <w:ind w:left="372"/>
              <w:rPr>
                <w:rFonts w:ascii="Arial"/>
                <w:b/>
                <w:sz w:val="18"/>
              </w:rPr>
            </w:pPr>
            <w:r>
              <w:rPr>
                <w:rFonts w:ascii="Arial"/>
                <w:b/>
                <w:sz w:val="18"/>
              </w:rPr>
              <w:t>67,3%</w:t>
            </w:r>
          </w:p>
        </w:tc>
        <w:tc>
          <w:tcPr>
            <w:tcW w:w="902" w:type="dxa"/>
          </w:tcPr>
          <w:p w:rsidR="00C7783A" w:rsidRDefault="00A82564">
            <w:pPr>
              <w:pStyle w:val="TableParagraph"/>
              <w:spacing w:before="62"/>
              <w:ind w:left="78"/>
              <w:rPr>
                <w:rFonts w:ascii="Arial"/>
                <w:b/>
                <w:sz w:val="18"/>
              </w:rPr>
            </w:pPr>
            <w:r>
              <w:rPr>
                <w:rFonts w:ascii="Arial"/>
                <w:b/>
                <w:sz w:val="18"/>
              </w:rPr>
              <w:t>32,7%</w:t>
            </w:r>
          </w:p>
        </w:tc>
        <w:tc>
          <w:tcPr>
            <w:tcW w:w="1135" w:type="dxa"/>
          </w:tcPr>
          <w:p w:rsidR="00C7783A" w:rsidRDefault="00A82564">
            <w:pPr>
              <w:pStyle w:val="TableParagraph"/>
              <w:spacing w:before="62"/>
              <w:ind w:left="241" w:right="242"/>
              <w:jc w:val="center"/>
              <w:rPr>
                <w:rFonts w:ascii="Arial"/>
                <w:b/>
                <w:sz w:val="18"/>
              </w:rPr>
            </w:pPr>
            <w:r>
              <w:rPr>
                <w:rFonts w:ascii="Arial"/>
                <w:b/>
                <w:sz w:val="18"/>
              </w:rPr>
              <w:t>100,0%</w:t>
            </w:r>
          </w:p>
        </w:tc>
      </w:tr>
      <w:tr w:rsidR="00C7783A" w:rsidTr="00ED36D4">
        <w:trPr>
          <w:trHeight w:val="340"/>
          <w:jc w:val="center"/>
        </w:trPr>
        <w:tc>
          <w:tcPr>
            <w:tcW w:w="1438" w:type="dxa"/>
          </w:tcPr>
          <w:p w:rsidR="00C7783A" w:rsidRDefault="00C7783A">
            <w:pPr>
              <w:pStyle w:val="TableParagraph"/>
              <w:rPr>
                <w:sz w:val="16"/>
              </w:rPr>
            </w:pPr>
          </w:p>
        </w:tc>
        <w:tc>
          <w:tcPr>
            <w:tcW w:w="1138" w:type="dxa"/>
          </w:tcPr>
          <w:p w:rsidR="00C7783A" w:rsidRDefault="00C7783A">
            <w:pPr>
              <w:pStyle w:val="TableParagraph"/>
              <w:rPr>
                <w:sz w:val="16"/>
              </w:rPr>
            </w:pPr>
          </w:p>
        </w:tc>
        <w:tc>
          <w:tcPr>
            <w:tcW w:w="1737" w:type="dxa"/>
          </w:tcPr>
          <w:p w:rsidR="00C7783A" w:rsidRDefault="00A82564">
            <w:pPr>
              <w:pStyle w:val="TableParagraph"/>
              <w:spacing w:before="111"/>
              <w:ind w:left="24" w:right="296"/>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431" w:type="dxa"/>
          </w:tcPr>
          <w:p w:rsidR="00C7783A" w:rsidRDefault="00A82564">
            <w:pPr>
              <w:pStyle w:val="TableParagraph"/>
              <w:spacing w:before="62"/>
              <w:ind w:left="372"/>
              <w:rPr>
                <w:rFonts w:ascii="Arial"/>
                <w:b/>
                <w:sz w:val="18"/>
              </w:rPr>
            </w:pPr>
            <w:r>
              <w:rPr>
                <w:rFonts w:ascii="Arial"/>
                <w:b/>
                <w:sz w:val="18"/>
              </w:rPr>
              <w:t>75,0%</w:t>
            </w:r>
          </w:p>
        </w:tc>
        <w:tc>
          <w:tcPr>
            <w:tcW w:w="902" w:type="dxa"/>
          </w:tcPr>
          <w:p w:rsidR="00C7783A" w:rsidRDefault="00A82564">
            <w:pPr>
              <w:pStyle w:val="TableParagraph"/>
              <w:spacing w:before="62"/>
              <w:ind w:left="26"/>
              <w:rPr>
                <w:rFonts w:ascii="Arial"/>
                <w:b/>
                <w:sz w:val="18"/>
              </w:rPr>
            </w:pPr>
            <w:r>
              <w:rPr>
                <w:rFonts w:ascii="Arial"/>
                <w:b/>
                <w:sz w:val="18"/>
              </w:rPr>
              <w:t>100,0%</w:t>
            </w:r>
          </w:p>
        </w:tc>
        <w:tc>
          <w:tcPr>
            <w:tcW w:w="1135" w:type="dxa"/>
          </w:tcPr>
          <w:p w:rsidR="00C7783A" w:rsidRDefault="00A82564">
            <w:pPr>
              <w:pStyle w:val="TableParagraph"/>
              <w:spacing w:before="62"/>
              <w:ind w:left="241" w:right="239"/>
              <w:jc w:val="center"/>
              <w:rPr>
                <w:rFonts w:ascii="Arial"/>
                <w:b/>
                <w:sz w:val="18"/>
              </w:rPr>
            </w:pPr>
            <w:r>
              <w:rPr>
                <w:rFonts w:ascii="Arial"/>
                <w:b/>
                <w:sz w:val="18"/>
              </w:rPr>
              <w:t>81,7%</w:t>
            </w:r>
          </w:p>
        </w:tc>
      </w:tr>
      <w:tr w:rsidR="00C7783A" w:rsidTr="00ED36D4">
        <w:trPr>
          <w:trHeight w:val="340"/>
          <w:jc w:val="center"/>
        </w:trPr>
        <w:tc>
          <w:tcPr>
            <w:tcW w:w="1438" w:type="dxa"/>
          </w:tcPr>
          <w:p w:rsidR="00C7783A" w:rsidRDefault="00C7783A">
            <w:pPr>
              <w:pStyle w:val="TableParagraph"/>
              <w:rPr>
                <w:sz w:val="16"/>
              </w:rPr>
            </w:pPr>
          </w:p>
        </w:tc>
        <w:tc>
          <w:tcPr>
            <w:tcW w:w="1138" w:type="dxa"/>
          </w:tcPr>
          <w:p w:rsidR="00C7783A" w:rsidRDefault="00C7783A">
            <w:pPr>
              <w:pStyle w:val="TableParagraph"/>
              <w:rPr>
                <w:sz w:val="16"/>
              </w:rPr>
            </w:pPr>
          </w:p>
        </w:tc>
        <w:tc>
          <w:tcPr>
            <w:tcW w:w="1737" w:type="dxa"/>
          </w:tcPr>
          <w:p w:rsidR="00C7783A" w:rsidRDefault="00A82564">
            <w:pPr>
              <w:pStyle w:val="TableParagraph"/>
              <w:spacing w:before="111"/>
              <w:ind w:left="21" w:right="303"/>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431" w:type="dxa"/>
          </w:tcPr>
          <w:p w:rsidR="00C7783A" w:rsidRDefault="00A82564">
            <w:pPr>
              <w:pStyle w:val="TableParagraph"/>
              <w:spacing w:before="62"/>
              <w:ind w:left="372"/>
              <w:rPr>
                <w:rFonts w:ascii="Arial"/>
                <w:b/>
                <w:sz w:val="18"/>
              </w:rPr>
            </w:pPr>
            <w:r>
              <w:rPr>
                <w:rFonts w:ascii="Arial"/>
                <w:b/>
                <w:sz w:val="18"/>
              </w:rPr>
              <w:t>55,0%</w:t>
            </w:r>
          </w:p>
        </w:tc>
        <w:tc>
          <w:tcPr>
            <w:tcW w:w="902" w:type="dxa"/>
          </w:tcPr>
          <w:p w:rsidR="00C7783A" w:rsidRDefault="00A82564">
            <w:pPr>
              <w:pStyle w:val="TableParagraph"/>
              <w:spacing w:before="62"/>
              <w:ind w:left="78"/>
              <w:rPr>
                <w:rFonts w:ascii="Arial"/>
                <w:b/>
                <w:sz w:val="18"/>
              </w:rPr>
            </w:pPr>
            <w:r>
              <w:rPr>
                <w:rFonts w:ascii="Arial"/>
                <w:b/>
                <w:sz w:val="18"/>
              </w:rPr>
              <w:t>26,7%</w:t>
            </w:r>
          </w:p>
        </w:tc>
        <w:tc>
          <w:tcPr>
            <w:tcW w:w="1135" w:type="dxa"/>
          </w:tcPr>
          <w:p w:rsidR="00C7783A" w:rsidRDefault="00A82564">
            <w:pPr>
              <w:pStyle w:val="TableParagraph"/>
              <w:spacing w:before="62"/>
              <w:ind w:left="241" w:right="239"/>
              <w:jc w:val="center"/>
              <w:rPr>
                <w:rFonts w:ascii="Arial"/>
                <w:b/>
                <w:sz w:val="18"/>
              </w:rPr>
            </w:pPr>
            <w:r>
              <w:rPr>
                <w:rFonts w:ascii="Arial"/>
                <w:b/>
                <w:sz w:val="18"/>
              </w:rPr>
              <w:t>81,7%</w:t>
            </w:r>
          </w:p>
        </w:tc>
      </w:tr>
      <w:tr w:rsidR="00C7783A" w:rsidTr="00ED36D4">
        <w:trPr>
          <w:trHeight w:val="340"/>
          <w:jc w:val="center"/>
        </w:trPr>
        <w:tc>
          <w:tcPr>
            <w:tcW w:w="1438" w:type="dxa"/>
          </w:tcPr>
          <w:p w:rsidR="00C7783A" w:rsidRDefault="00C7783A">
            <w:pPr>
              <w:pStyle w:val="TableParagraph"/>
              <w:rPr>
                <w:sz w:val="16"/>
              </w:rPr>
            </w:pPr>
          </w:p>
        </w:tc>
        <w:tc>
          <w:tcPr>
            <w:tcW w:w="1138" w:type="dxa"/>
          </w:tcPr>
          <w:p w:rsidR="00C7783A" w:rsidRDefault="00A82564">
            <w:pPr>
              <w:pStyle w:val="TableParagraph"/>
              <w:spacing w:before="111"/>
              <w:ind w:left="250"/>
              <w:rPr>
                <w:rFonts w:ascii="Arial MT"/>
                <w:sz w:val="14"/>
              </w:rPr>
            </w:pPr>
            <w:r>
              <w:rPr>
                <w:rFonts w:ascii="Arial MT"/>
                <w:sz w:val="14"/>
              </w:rPr>
              <w:t>baik</w:t>
            </w:r>
          </w:p>
        </w:tc>
        <w:tc>
          <w:tcPr>
            <w:tcW w:w="1737" w:type="dxa"/>
          </w:tcPr>
          <w:p w:rsidR="00C7783A" w:rsidRDefault="00A82564">
            <w:pPr>
              <w:pStyle w:val="TableParagraph"/>
              <w:spacing w:before="111"/>
              <w:ind w:left="24" w:right="298"/>
              <w:jc w:val="center"/>
              <w:rPr>
                <w:rFonts w:ascii="Arial MT"/>
                <w:sz w:val="14"/>
              </w:rPr>
            </w:pPr>
            <w:r>
              <w:rPr>
                <w:rFonts w:ascii="Arial MT"/>
                <w:sz w:val="14"/>
              </w:rPr>
              <w:t>Count</w:t>
            </w:r>
          </w:p>
        </w:tc>
        <w:tc>
          <w:tcPr>
            <w:tcW w:w="1431" w:type="dxa"/>
          </w:tcPr>
          <w:p w:rsidR="00C7783A" w:rsidRDefault="00A82564">
            <w:pPr>
              <w:pStyle w:val="TableParagraph"/>
              <w:spacing w:before="62"/>
              <w:ind w:left="480" w:right="651"/>
              <w:jc w:val="center"/>
              <w:rPr>
                <w:rFonts w:ascii="Arial"/>
                <w:b/>
                <w:sz w:val="18"/>
              </w:rPr>
            </w:pPr>
            <w:r>
              <w:rPr>
                <w:rFonts w:ascii="Arial"/>
                <w:b/>
                <w:sz w:val="18"/>
              </w:rPr>
              <w:t>11</w:t>
            </w:r>
          </w:p>
        </w:tc>
        <w:tc>
          <w:tcPr>
            <w:tcW w:w="902" w:type="dxa"/>
          </w:tcPr>
          <w:p w:rsidR="00C7783A" w:rsidRDefault="00A82564">
            <w:pPr>
              <w:pStyle w:val="TableParagraph"/>
              <w:spacing w:before="62"/>
              <w:ind w:left="281"/>
              <w:rPr>
                <w:rFonts w:ascii="Arial"/>
                <w:b/>
                <w:sz w:val="18"/>
              </w:rPr>
            </w:pPr>
            <w:r>
              <w:rPr>
                <w:rFonts w:ascii="Arial"/>
                <w:b/>
                <w:w w:val="99"/>
                <w:sz w:val="18"/>
              </w:rPr>
              <w:t>0</w:t>
            </w:r>
          </w:p>
        </w:tc>
        <w:tc>
          <w:tcPr>
            <w:tcW w:w="1135" w:type="dxa"/>
          </w:tcPr>
          <w:p w:rsidR="00C7783A" w:rsidRDefault="00A82564">
            <w:pPr>
              <w:pStyle w:val="TableParagraph"/>
              <w:spacing w:before="62"/>
              <w:ind w:left="241" w:right="239"/>
              <w:jc w:val="center"/>
              <w:rPr>
                <w:rFonts w:ascii="Arial"/>
                <w:b/>
                <w:sz w:val="18"/>
              </w:rPr>
            </w:pPr>
            <w:r>
              <w:rPr>
                <w:rFonts w:ascii="Arial"/>
                <w:b/>
                <w:sz w:val="18"/>
              </w:rPr>
              <w:t>11</w:t>
            </w:r>
          </w:p>
        </w:tc>
      </w:tr>
      <w:tr w:rsidR="00C7783A" w:rsidTr="00ED36D4">
        <w:trPr>
          <w:trHeight w:val="340"/>
          <w:jc w:val="center"/>
        </w:trPr>
        <w:tc>
          <w:tcPr>
            <w:tcW w:w="1438" w:type="dxa"/>
          </w:tcPr>
          <w:p w:rsidR="00C7783A" w:rsidRDefault="00C7783A">
            <w:pPr>
              <w:pStyle w:val="TableParagraph"/>
              <w:rPr>
                <w:sz w:val="16"/>
              </w:rPr>
            </w:pPr>
          </w:p>
        </w:tc>
        <w:tc>
          <w:tcPr>
            <w:tcW w:w="1138" w:type="dxa"/>
          </w:tcPr>
          <w:p w:rsidR="00C7783A" w:rsidRDefault="00C7783A">
            <w:pPr>
              <w:pStyle w:val="TableParagraph"/>
              <w:rPr>
                <w:sz w:val="16"/>
              </w:rPr>
            </w:pPr>
          </w:p>
        </w:tc>
        <w:tc>
          <w:tcPr>
            <w:tcW w:w="1737" w:type="dxa"/>
          </w:tcPr>
          <w:p w:rsidR="00C7783A" w:rsidRDefault="00A82564">
            <w:pPr>
              <w:pStyle w:val="TableParagraph"/>
              <w:spacing w:before="111"/>
              <w:ind w:left="24" w:right="303"/>
              <w:jc w:val="center"/>
              <w:rPr>
                <w:rFonts w:ascii="Arial MT"/>
                <w:sz w:val="14"/>
              </w:rPr>
            </w:pPr>
            <w:r>
              <w:rPr>
                <w:rFonts w:ascii="Arial MT"/>
                <w:sz w:val="14"/>
              </w:rPr>
              <w:t>%</w:t>
            </w:r>
            <w:r>
              <w:rPr>
                <w:rFonts w:ascii="Arial MT"/>
                <w:spacing w:val="-6"/>
                <w:sz w:val="14"/>
              </w:rPr>
              <w:t xml:space="preserve"> </w:t>
            </w:r>
            <w:r>
              <w:rPr>
                <w:rFonts w:ascii="Arial MT"/>
                <w:sz w:val="14"/>
              </w:rPr>
              <w:t>within</w:t>
            </w:r>
            <w:r>
              <w:rPr>
                <w:rFonts w:ascii="Arial MT"/>
                <w:spacing w:val="-3"/>
                <w:sz w:val="14"/>
              </w:rPr>
              <w:t xml:space="preserve"> </w:t>
            </w:r>
            <w:r>
              <w:rPr>
                <w:rFonts w:ascii="Arial MT"/>
                <w:sz w:val="14"/>
              </w:rPr>
              <w:t>pengetahuan</w:t>
            </w:r>
          </w:p>
        </w:tc>
        <w:tc>
          <w:tcPr>
            <w:tcW w:w="1431" w:type="dxa"/>
          </w:tcPr>
          <w:p w:rsidR="00C7783A" w:rsidRDefault="00A82564">
            <w:pPr>
              <w:pStyle w:val="TableParagraph"/>
              <w:spacing w:before="62"/>
              <w:ind w:left="320"/>
              <w:rPr>
                <w:rFonts w:ascii="Arial"/>
                <w:b/>
                <w:sz w:val="18"/>
              </w:rPr>
            </w:pPr>
            <w:r>
              <w:rPr>
                <w:rFonts w:ascii="Arial"/>
                <w:b/>
                <w:sz w:val="18"/>
              </w:rPr>
              <w:t>100,0%</w:t>
            </w:r>
          </w:p>
        </w:tc>
        <w:tc>
          <w:tcPr>
            <w:tcW w:w="902" w:type="dxa"/>
          </w:tcPr>
          <w:p w:rsidR="00C7783A" w:rsidRDefault="00A82564">
            <w:pPr>
              <w:pStyle w:val="TableParagraph"/>
              <w:spacing w:before="62"/>
              <w:ind w:left="126"/>
              <w:rPr>
                <w:rFonts w:ascii="Arial"/>
                <w:b/>
                <w:sz w:val="18"/>
              </w:rPr>
            </w:pPr>
            <w:r>
              <w:rPr>
                <w:rFonts w:ascii="Arial"/>
                <w:b/>
                <w:sz w:val="18"/>
              </w:rPr>
              <w:t>0,0%</w:t>
            </w:r>
          </w:p>
        </w:tc>
        <w:tc>
          <w:tcPr>
            <w:tcW w:w="1135" w:type="dxa"/>
          </w:tcPr>
          <w:p w:rsidR="00C7783A" w:rsidRDefault="00A82564">
            <w:pPr>
              <w:pStyle w:val="TableParagraph"/>
              <w:spacing w:before="62"/>
              <w:ind w:left="241" w:right="242"/>
              <w:jc w:val="center"/>
              <w:rPr>
                <w:rFonts w:ascii="Arial"/>
                <w:b/>
                <w:sz w:val="18"/>
              </w:rPr>
            </w:pPr>
            <w:r>
              <w:rPr>
                <w:rFonts w:ascii="Arial"/>
                <w:b/>
                <w:sz w:val="18"/>
              </w:rPr>
              <w:t>100,0%</w:t>
            </w:r>
          </w:p>
        </w:tc>
      </w:tr>
      <w:tr w:rsidR="00C7783A" w:rsidTr="00ED36D4">
        <w:trPr>
          <w:trHeight w:val="340"/>
          <w:jc w:val="center"/>
        </w:trPr>
        <w:tc>
          <w:tcPr>
            <w:tcW w:w="1438" w:type="dxa"/>
          </w:tcPr>
          <w:p w:rsidR="00C7783A" w:rsidRDefault="00C7783A">
            <w:pPr>
              <w:pStyle w:val="TableParagraph"/>
              <w:rPr>
                <w:sz w:val="16"/>
              </w:rPr>
            </w:pPr>
          </w:p>
        </w:tc>
        <w:tc>
          <w:tcPr>
            <w:tcW w:w="1138" w:type="dxa"/>
          </w:tcPr>
          <w:p w:rsidR="00C7783A" w:rsidRDefault="00C7783A">
            <w:pPr>
              <w:pStyle w:val="TableParagraph"/>
              <w:rPr>
                <w:sz w:val="16"/>
              </w:rPr>
            </w:pPr>
          </w:p>
        </w:tc>
        <w:tc>
          <w:tcPr>
            <w:tcW w:w="1737" w:type="dxa"/>
          </w:tcPr>
          <w:p w:rsidR="00C7783A" w:rsidRDefault="00A82564">
            <w:pPr>
              <w:pStyle w:val="TableParagraph"/>
              <w:spacing w:before="111"/>
              <w:ind w:left="24" w:right="296"/>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431" w:type="dxa"/>
          </w:tcPr>
          <w:p w:rsidR="00C7783A" w:rsidRDefault="00A82564">
            <w:pPr>
              <w:pStyle w:val="TableParagraph"/>
              <w:spacing w:before="62"/>
              <w:ind w:left="372"/>
              <w:rPr>
                <w:rFonts w:ascii="Arial"/>
                <w:b/>
                <w:sz w:val="18"/>
              </w:rPr>
            </w:pPr>
            <w:r>
              <w:rPr>
                <w:rFonts w:ascii="Arial"/>
                <w:b/>
                <w:sz w:val="18"/>
              </w:rPr>
              <w:t>25,0%</w:t>
            </w:r>
          </w:p>
        </w:tc>
        <w:tc>
          <w:tcPr>
            <w:tcW w:w="902" w:type="dxa"/>
          </w:tcPr>
          <w:p w:rsidR="00C7783A" w:rsidRDefault="00A82564">
            <w:pPr>
              <w:pStyle w:val="TableParagraph"/>
              <w:spacing w:before="62"/>
              <w:ind w:left="126"/>
              <w:rPr>
                <w:rFonts w:ascii="Arial"/>
                <w:b/>
                <w:sz w:val="18"/>
              </w:rPr>
            </w:pPr>
            <w:r>
              <w:rPr>
                <w:rFonts w:ascii="Arial"/>
                <w:b/>
                <w:sz w:val="18"/>
              </w:rPr>
              <w:t>0,0%</w:t>
            </w:r>
          </w:p>
        </w:tc>
        <w:tc>
          <w:tcPr>
            <w:tcW w:w="1135" w:type="dxa"/>
          </w:tcPr>
          <w:p w:rsidR="00C7783A" w:rsidRDefault="00A82564">
            <w:pPr>
              <w:pStyle w:val="TableParagraph"/>
              <w:spacing w:before="62"/>
              <w:ind w:left="241" w:right="239"/>
              <w:jc w:val="center"/>
              <w:rPr>
                <w:rFonts w:ascii="Arial"/>
                <w:b/>
                <w:sz w:val="18"/>
              </w:rPr>
            </w:pPr>
            <w:r>
              <w:rPr>
                <w:rFonts w:ascii="Arial"/>
                <w:b/>
                <w:sz w:val="18"/>
              </w:rPr>
              <w:t>18,3%</w:t>
            </w:r>
          </w:p>
        </w:tc>
      </w:tr>
      <w:tr w:rsidR="00C7783A" w:rsidTr="00ED36D4">
        <w:trPr>
          <w:trHeight w:val="330"/>
          <w:jc w:val="center"/>
        </w:trPr>
        <w:tc>
          <w:tcPr>
            <w:tcW w:w="1438" w:type="dxa"/>
          </w:tcPr>
          <w:p w:rsidR="00C7783A" w:rsidRDefault="00C7783A">
            <w:pPr>
              <w:pStyle w:val="TableParagraph"/>
              <w:rPr>
                <w:sz w:val="16"/>
              </w:rPr>
            </w:pPr>
          </w:p>
        </w:tc>
        <w:tc>
          <w:tcPr>
            <w:tcW w:w="1138" w:type="dxa"/>
          </w:tcPr>
          <w:p w:rsidR="00C7783A" w:rsidRDefault="00C7783A">
            <w:pPr>
              <w:pStyle w:val="TableParagraph"/>
              <w:rPr>
                <w:sz w:val="16"/>
              </w:rPr>
            </w:pPr>
          </w:p>
        </w:tc>
        <w:tc>
          <w:tcPr>
            <w:tcW w:w="1737" w:type="dxa"/>
          </w:tcPr>
          <w:p w:rsidR="00C7783A" w:rsidRDefault="00A82564">
            <w:pPr>
              <w:pStyle w:val="TableParagraph"/>
              <w:spacing w:before="111"/>
              <w:ind w:left="21" w:right="303"/>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431" w:type="dxa"/>
          </w:tcPr>
          <w:p w:rsidR="00C7783A" w:rsidRDefault="00A82564">
            <w:pPr>
              <w:pStyle w:val="TableParagraph"/>
              <w:spacing w:before="62"/>
              <w:ind w:left="372"/>
              <w:rPr>
                <w:rFonts w:ascii="Arial"/>
                <w:b/>
                <w:sz w:val="18"/>
              </w:rPr>
            </w:pPr>
            <w:r>
              <w:rPr>
                <w:rFonts w:ascii="Arial"/>
                <w:b/>
                <w:sz w:val="18"/>
              </w:rPr>
              <w:t>18,3%</w:t>
            </w:r>
          </w:p>
        </w:tc>
        <w:tc>
          <w:tcPr>
            <w:tcW w:w="902" w:type="dxa"/>
          </w:tcPr>
          <w:p w:rsidR="00C7783A" w:rsidRDefault="00A82564">
            <w:pPr>
              <w:pStyle w:val="TableParagraph"/>
              <w:spacing w:before="62"/>
              <w:ind w:left="126"/>
              <w:rPr>
                <w:rFonts w:ascii="Arial"/>
                <w:b/>
                <w:sz w:val="18"/>
              </w:rPr>
            </w:pPr>
            <w:r>
              <w:rPr>
                <w:rFonts w:ascii="Arial"/>
                <w:b/>
                <w:sz w:val="18"/>
              </w:rPr>
              <w:t>0,0%</w:t>
            </w:r>
          </w:p>
        </w:tc>
        <w:tc>
          <w:tcPr>
            <w:tcW w:w="1135" w:type="dxa"/>
          </w:tcPr>
          <w:p w:rsidR="00C7783A" w:rsidRDefault="00A82564">
            <w:pPr>
              <w:pStyle w:val="TableParagraph"/>
              <w:spacing w:before="62"/>
              <w:ind w:left="241" w:right="239"/>
              <w:jc w:val="center"/>
              <w:rPr>
                <w:rFonts w:ascii="Arial"/>
                <w:b/>
                <w:sz w:val="18"/>
              </w:rPr>
            </w:pPr>
            <w:r>
              <w:rPr>
                <w:rFonts w:ascii="Arial"/>
                <w:b/>
                <w:sz w:val="18"/>
              </w:rPr>
              <w:t>18,3%</w:t>
            </w:r>
          </w:p>
        </w:tc>
      </w:tr>
      <w:tr w:rsidR="00C7783A" w:rsidTr="00ED36D4">
        <w:trPr>
          <w:trHeight w:val="340"/>
          <w:jc w:val="center"/>
        </w:trPr>
        <w:tc>
          <w:tcPr>
            <w:tcW w:w="1438" w:type="dxa"/>
          </w:tcPr>
          <w:p w:rsidR="00C7783A" w:rsidRDefault="00A82564">
            <w:pPr>
              <w:pStyle w:val="TableParagraph"/>
              <w:spacing w:before="101"/>
              <w:ind w:right="164"/>
              <w:jc w:val="right"/>
              <w:rPr>
                <w:rFonts w:ascii="Arial MT"/>
                <w:sz w:val="14"/>
              </w:rPr>
            </w:pPr>
            <w:r>
              <w:rPr>
                <w:rFonts w:ascii="Arial MT"/>
                <w:sz w:val="14"/>
              </w:rPr>
              <w:t>Total</w:t>
            </w:r>
          </w:p>
        </w:tc>
        <w:tc>
          <w:tcPr>
            <w:tcW w:w="1138" w:type="dxa"/>
          </w:tcPr>
          <w:p w:rsidR="00C7783A" w:rsidRDefault="00C7783A">
            <w:pPr>
              <w:pStyle w:val="TableParagraph"/>
              <w:rPr>
                <w:sz w:val="16"/>
              </w:rPr>
            </w:pPr>
          </w:p>
        </w:tc>
        <w:tc>
          <w:tcPr>
            <w:tcW w:w="1737" w:type="dxa"/>
          </w:tcPr>
          <w:p w:rsidR="00C7783A" w:rsidRDefault="00A82564">
            <w:pPr>
              <w:pStyle w:val="TableParagraph"/>
              <w:spacing w:before="101"/>
              <w:ind w:left="24" w:right="298"/>
              <w:jc w:val="center"/>
              <w:rPr>
                <w:rFonts w:ascii="Arial MT"/>
                <w:sz w:val="14"/>
              </w:rPr>
            </w:pPr>
            <w:r>
              <w:rPr>
                <w:rFonts w:ascii="Arial MT"/>
                <w:sz w:val="14"/>
              </w:rPr>
              <w:t>Count</w:t>
            </w:r>
          </w:p>
        </w:tc>
        <w:tc>
          <w:tcPr>
            <w:tcW w:w="1431" w:type="dxa"/>
          </w:tcPr>
          <w:p w:rsidR="00C7783A" w:rsidRDefault="00A82564">
            <w:pPr>
              <w:pStyle w:val="TableParagraph"/>
              <w:spacing w:before="52"/>
              <w:ind w:left="480" w:right="651"/>
              <w:jc w:val="center"/>
              <w:rPr>
                <w:rFonts w:ascii="Arial"/>
                <w:b/>
                <w:sz w:val="18"/>
              </w:rPr>
            </w:pPr>
            <w:r>
              <w:rPr>
                <w:rFonts w:ascii="Arial"/>
                <w:b/>
                <w:sz w:val="18"/>
              </w:rPr>
              <w:t>44</w:t>
            </w:r>
          </w:p>
        </w:tc>
        <w:tc>
          <w:tcPr>
            <w:tcW w:w="902" w:type="dxa"/>
          </w:tcPr>
          <w:p w:rsidR="00C7783A" w:rsidRDefault="00A82564">
            <w:pPr>
              <w:pStyle w:val="TableParagraph"/>
              <w:spacing w:before="52"/>
              <w:ind w:left="234"/>
              <w:rPr>
                <w:rFonts w:ascii="Arial"/>
                <w:b/>
                <w:sz w:val="18"/>
              </w:rPr>
            </w:pPr>
            <w:r>
              <w:rPr>
                <w:rFonts w:ascii="Arial"/>
                <w:b/>
                <w:sz w:val="18"/>
              </w:rPr>
              <w:t>16</w:t>
            </w:r>
          </w:p>
        </w:tc>
        <w:tc>
          <w:tcPr>
            <w:tcW w:w="1135" w:type="dxa"/>
          </w:tcPr>
          <w:p w:rsidR="00C7783A" w:rsidRDefault="00A82564">
            <w:pPr>
              <w:pStyle w:val="TableParagraph"/>
              <w:spacing w:before="52"/>
              <w:ind w:left="241" w:right="239"/>
              <w:jc w:val="center"/>
              <w:rPr>
                <w:rFonts w:ascii="Arial"/>
                <w:b/>
                <w:sz w:val="18"/>
              </w:rPr>
            </w:pPr>
            <w:r>
              <w:rPr>
                <w:rFonts w:ascii="Arial"/>
                <w:b/>
                <w:sz w:val="18"/>
              </w:rPr>
              <w:t>60</w:t>
            </w:r>
          </w:p>
        </w:tc>
      </w:tr>
      <w:tr w:rsidR="00C7783A" w:rsidTr="00ED36D4">
        <w:trPr>
          <w:trHeight w:val="360"/>
          <w:jc w:val="center"/>
        </w:trPr>
        <w:tc>
          <w:tcPr>
            <w:tcW w:w="1438" w:type="dxa"/>
          </w:tcPr>
          <w:p w:rsidR="00C7783A" w:rsidRDefault="00C7783A">
            <w:pPr>
              <w:pStyle w:val="TableParagraph"/>
              <w:rPr>
                <w:sz w:val="16"/>
              </w:rPr>
            </w:pPr>
          </w:p>
        </w:tc>
        <w:tc>
          <w:tcPr>
            <w:tcW w:w="1138" w:type="dxa"/>
          </w:tcPr>
          <w:p w:rsidR="00C7783A" w:rsidRDefault="00C7783A">
            <w:pPr>
              <w:pStyle w:val="TableParagraph"/>
              <w:rPr>
                <w:sz w:val="16"/>
              </w:rPr>
            </w:pPr>
          </w:p>
        </w:tc>
        <w:tc>
          <w:tcPr>
            <w:tcW w:w="1737" w:type="dxa"/>
          </w:tcPr>
          <w:p w:rsidR="00C7783A" w:rsidRDefault="00A82564">
            <w:pPr>
              <w:pStyle w:val="TableParagraph"/>
              <w:spacing w:before="121"/>
              <w:ind w:left="23" w:right="303"/>
              <w:jc w:val="center"/>
              <w:rPr>
                <w:rFonts w:ascii="Arial MT"/>
                <w:sz w:val="14"/>
              </w:rPr>
            </w:pPr>
            <w:r>
              <w:rPr>
                <w:rFonts w:ascii="Arial MT"/>
                <w:sz w:val="14"/>
              </w:rPr>
              <w:t>%</w:t>
            </w:r>
            <w:r>
              <w:rPr>
                <w:rFonts w:ascii="Arial MT"/>
                <w:spacing w:val="-6"/>
                <w:sz w:val="14"/>
              </w:rPr>
              <w:t xml:space="preserve"> </w:t>
            </w:r>
            <w:r>
              <w:rPr>
                <w:rFonts w:ascii="Arial MT"/>
                <w:sz w:val="14"/>
              </w:rPr>
              <w:t>within</w:t>
            </w:r>
            <w:r>
              <w:rPr>
                <w:rFonts w:ascii="Arial MT"/>
                <w:spacing w:val="-4"/>
                <w:sz w:val="14"/>
              </w:rPr>
              <w:t xml:space="preserve"> </w:t>
            </w:r>
            <w:r>
              <w:rPr>
                <w:rFonts w:ascii="Arial MT"/>
                <w:sz w:val="14"/>
              </w:rPr>
              <w:t>pengetahuan</w:t>
            </w:r>
          </w:p>
        </w:tc>
        <w:tc>
          <w:tcPr>
            <w:tcW w:w="1431" w:type="dxa"/>
          </w:tcPr>
          <w:p w:rsidR="00C7783A" w:rsidRDefault="00A82564">
            <w:pPr>
              <w:pStyle w:val="TableParagraph"/>
              <w:spacing w:before="71"/>
              <w:ind w:left="372"/>
              <w:rPr>
                <w:rFonts w:ascii="Arial"/>
                <w:b/>
                <w:sz w:val="18"/>
              </w:rPr>
            </w:pPr>
            <w:r>
              <w:rPr>
                <w:rFonts w:ascii="Arial"/>
                <w:b/>
                <w:sz w:val="18"/>
              </w:rPr>
              <w:t>73,3%</w:t>
            </w:r>
          </w:p>
        </w:tc>
        <w:tc>
          <w:tcPr>
            <w:tcW w:w="902" w:type="dxa"/>
          </w:tcPr>
          <w:p w:rsidR="00C7783A" w:rsidRDefault="00A82564">
            <w:pPr>
              <w:pStyle w:val="TableParagraph"/>
              <w:spacing w:before="71"/>
              <w:ind w:left="78"/>
              <w:rPr>
                <w:rFonts w:ascii="Arial"/>
                <w:b/>
                <w:sz w:val="18"/>
              </w:rPr>
            </w:pPr>
            <w:r>
              <w:rPr>
                <w:rFonts w:ascii="Arial"/>
                <w:b/>
                <w:sz w:val="18"/>
              </w:rPr>
              <w:t>26,7%</w:t>
            </w:r>
          </w:p>
        </w:tc>
        <w:tc>
          <w:tcPr>
            <w:tcW w:w="1135" w:type="dxa"/>
          </w:tcPr>
          <w:p w:rsidR="00C7783A" w:rsidRDefault="00A82564">
            <w:pPr>
              <w:pStyle w:val="TableParagraph"/>
              <w:spacing w:before="71"/>
              <w:ind w:left="241" w:right="242"/>
              <w:jc w:val="center"/>
              <w:rPr>
                <w:rFonts w:ascii="Arial"/>
                <w:b/>
                <w:sz w:val="18"/>
              </w:rPr>
            </w:pPr>
            <w:r>
              <w:rPr>
                <w:rFonts w:ascii="Arial"/>
                <w:b/>
                <w:sz w:val="18"/>
              </w:rPr>
              <w:t>100,0%</w:t>
            </w:r>
          </w:p>
        </w:tc>
      </w:tr>
      <w:tr w:rsidR="00C7783A" w:rsidTr="00ED36D4">
        <w:trPr>
          <w:trHeight w:val="360"/>
          <w:jc w:val="center"/>
        </w:trPr>
        <w:tc>
          <w:tcPr>
            <w:tcW w:w="1438" w:type="dxa"/>
          </w:tcPr>
          <w:p w:rsidR="00C7783A" w:rsidRDefault="00C7783A">
            <w:pPr>
              <w:pStyle w:val="TableParagraph"/>
              <w:rPr>
                <w:sz w:val="16"/>
              </w:rPr>
            </w:pPr>
          </w:p>
        </w:tc>
        <w:tc>
          <w:tcPr>
            <w:tcW w:w="1138" w:type="dxa"/>
          </w:tcPr>
          <w:p w:rsidR="00C7783A" w:rsidRDefault="00C7783A">
            <w:pPr>
              <w:pStyle w:val="TableParagraph"/>
              <w:rPr>
                <w:sz w:val="16"/>
              </w:rPr>
            </w:pPr>
          </w:p>
        </w:tc>
        <w:tc>
          <w:tcPr>
            <w:tcW w:w="1737" w:type="dxa"/>
          </w:tcPr>
          <w:p w:rsidR="00C7783A" w:rsidRDefault="00A82564">
            <w:pPr>
              <w:pStyle w:val="TableParagraph"/>
              <w:spacing w:before="121"/>
              <w:ind w:left="24" w:right="296"/>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431" w:type="dxa"/>
          </w:tcPr>
          <w:p w:rsidR="00C7783A" w:rsidRDefault="00A82564">
            <w:pPr>
              <w:pStyle w:val="TableParagraph"/>
              <w:spacing w:before="71"/>
              <w:ind w:left="320"/>
              <w:rPr>
                <w:rFonts w:ascii="Arial"/>
                <w:b/>
                <w:sz w:val="18"/>
              </w:rPr>
            </w:pPr>
            <w:r>
              <w:rPr>
                <w:rFonts w:ascii="Arial"/>
                <w:b/>
                <w:sz w:val="18"/>
              </w:rPr>
              <w:t>100,0%</w:t>
            </w:r>
          </w:p>
        </w:tc>
        <w:tc>
          <w:tcPr>
            <w:tcW w:w="902" w:type="dxa"/>
          </w:tcPr>
          <w:p w:rsidR="00C7783A" w:rsidRDefault="00A82564">
            <w:pPr>
              <w:pStyle w:val="TableParagraph"/>
              <w:spacing w:before="71"/>
              <w:ind w:left="26"/>
              <w:rPr>
                <w:rFonts w:ascii="Arial"/>
                <w:b/>
                <w:sz w:val="18"/>
              </w:rPr>
            </w:pPr>
            <w:r>
              <w:rPr>
                <w:rFonts w:ascii="Arial"/>
                <w:b/>
                <w:sz w:val="18"/>
              </w:rPr>
              <w:t>100,0%</w:t>
            </w:r>
          </w:p>
        </w:tc>
        <w:tc>
          <w:tcPr>
            <w:tcW w:w="1135" w:type="dxa"/>
          </w:tcPr>
          <w:p w:rsidR="00C7783A" w:rsidRDefault="00A82564">
            <w:pPr>
              <w:pStyle w:val="TableParagraph"/>
              <w:spacing w:before="71"/>
              <w:ind w:left="241" w:right="242"/>
              <w:jc w:val="center"/>
              <w:rPr>
                <w:rFonts w:ascii="Arial"/>
                <w:b/>
                <w:sz w:val="18"/>
              </w:rPr>
            </w:pPr>
            <w:r>
              <w:rPr>
                <w:rFonts w:ascii="Arial"/>
                <w:b/>
                <w:sz w:val="18"/>
              </w:rPr>
              <w:t>100,0%</w:t>
            </w:r>
          </w:p>
        </w:tc>
      </w:tr>
      <w:tr w:rsidR="00C7783A" w:rsidTr="00ED36D4">
        <w:trPr>
          <w:trHeight w:val="282"/>
          <w:jc w:val="center"/>
        </w:trPr>
        <w:tc>
          <w:tcPr>
            <w:tcW w:w="1438" w:type="dxa"/>
            <w:tcBorders>
              <w:bottom w:val="single" w:sz="18" w:space="0" w:color="000000"/>
            </w:tcBorders>
          </w:tcPr>
          <w:p w:rsidR="00C7783A" w:rsidRDefault="00C7783A">
            <w:pPr>
              <w:pStyle w:val="TableParagraph"/>
              <w:rPr>
                <w:sz w:val="16"/>
              </w:rPr>
            </w:pPr>
          </w:p>
        </w:tc>
        <w:tc>
          <w:tcPr>
            <w:tcW w:w="1138" w:type="dxa"/>
            <w:tcBorders>
              <w:bottom w:val="single" w:sz="18" w:space="0" w:color="000000"/>
            </w:tcBorders>
          </w:tcPr>
          <w:p w:rsidR="00C7783A" w:rsidRDefault="00C7783A">
            <w:pPr>
              <w:pStyle w:val="TableParagraph"/>
              <w:rPr>
                <w:sz w:val="16"/>
              </w:rPr>
            </w:pPr>
          </w:p>
        </w:tc>
        <w:tc>
          <w:tcPr>
            <w:tcW w:w="1737" w:type="dxa"/>
            <w:tcBorders>
              <w:bottom w:val="single" w:sz="18" w:space="0" w:color="000000"/>
            </w:tcBorders>
          </w:tcPr>
          <w:p w:rsidR="00C7783A" w:rsidRDefault="00A82564">
            <w:pPr>
              <w:pStyle w:val="TableParagraph"/>
              <w:spacing w:before="121" w:line="141" w:lineRule="exact"/>
              <w:ind w:left="21" w:right="303"/>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431" w:type="dxa"/>
            <w:tcBorders>
              <w:bottom w:val="single" w:sz="18" w:space="0" w:color="000000"/>
            </w:tcBorders>
          </w:tcPr>
          <w:p w:rsidR="00C7783A" w:rsidRDefault="00A82564">
            <w:pPr>
              <w:pStyle w:val="TableParagraph"/>
              <w:spacing w:before="71" w:line="190" w:lineRule="exact"/>
              <w:ind w:left="372"/>
              <w:rPr>
                <w:rFonts w:ascii="Arial"/>
                <w:b/>
                <w:sz w:val="18"/>
              </w:rPr>
            </w:pPr>
            <w:r>
              <w:rPr>
                <w:rFonts w:ascii="Arial"/>
                <w:b/>
                <w:sz w:val="18"/>
              </w:rPr>
              <w:t>73,3%</w:t>
            </w:r>
          </w:p>
        </w:tc>
        <w:tc>
          <w:tcPr>
            <w:tcW w:w="902" w:type="dxa"/>
            <w:tcBorders>
              <w:bottom w:val="single" w:sz="18" w:space="0" w:color="000000"/>
            </w:tcBorders>
          </w:tcPr>
          <w:p w:rsidR="00C7783A" w:rsidRDefault="00A82564">
            <w:pPr>
              <w:pStyle w:val="TableParagraph"/>
              <w:spacing w:before="71" w:line="190" w:lineRule="exact"/>
              <w:ind w:left="78"/>
              <w:rPr>
                <w:rFonts w:ascii="Arial"/>
                <w:b/>
                <w:sz w:val="18"/>
              </w:rPr>
            </w:pPr>
            <w:r>
              <w:rPr>
                <w:rFonts w:ascii="Arial"/>
                <w:b/>
                <w:sz w:val="18"/>
              </w:rPr>
              <w:t>26,7%</w:t>
            </w:r>
          </w:p>
        </w:tc>
        <w:tc>
          <w:tcPr>
            <w:tcW w:w="1135" w:type="dxa"/>
            <w:tcBorders>
              <w:bottom w:val="single" w:sz="18" w:space="0" w:color="000000"/>
            </w:tcBorders>
          </w:tcPr>
          <w:p w:rsidR="00C7783A" w:rsidRDefault="00A82564">
            <w:pPr>
              <w:pStyle w:val="TableParagraph"/>
              <w:spacing w:before="71" w:line="190" w:lineRule="exact"/>
              <w:ind w:left="241" w:right="242"/>
              <w:jc w:val="center"/>
              <w:rPr>
                <w:rFonts w:ascii="Arial"/>
                <w:b/>
                <w:sz w:val="18"/>
              </w:rPr>
            </w:pPr>
            <w:r>
              <w:rPr>
                <w:rFonts w:ascii="Arial"/>
                <w:b/>
                <w:sz w:val="18"/>
              </w:rPr>
              <w:t>100,0%</w:t>
            </w:r>
          </w:p>
        </w:tc>
      </w:tr>
    </w:tbl>
    <w:p w:rsidR="00C7783A" w:rsidRDefault="00C7783A">
      <w:pPr>
        <w:spacing w:line="190" w:lineRule="exact"/>
        <w:jc w:val="center"/>
        <w:rPr>
          <w:rFonts w:ascii="Arial"/>
          <w:sz w:val="18"/>
        </w:rPr>
        <w:sectPr w:rsidR="00C7783A" w:rsidSect="006C7710">
          <w:headerReference w:type="default" r:id="rId39"/>
          <w:pgSz w:w="11910" w:h="16840"/>
          <w:pgMar w:top="2268" w:right="1701" w:bottom="1701" w:left="2268" w:header="951" w:footer="0" w:gutter="0"/>
          <w:pgNumType w:start="120"/>
          <w:cols w:space="720"/>
        </w:sectPr>
      </w:pPr>
    </w:p>
    <w:p w:rsidR="00C7783A" w:rsidRDefault="00C7783A">
      <w:pPr>
        <w:pStyle w:val="BodyText"/>
        <w:rPr>
          <w:sz w:val="20"/>
        </w:rPr>
      </w:pPr>
    </w:p>
    <w:p w:rsidR="00C7783A" w:rsidRDefault="00C7783A">
      <w:pPr>
        <w:pStyle w:val="BodyText"/>
        <w:rPr>
          <w:sz w:val="20"/>
        </w:rPr>
      </w:pPr>
    </w:p>
    <w:p w:rsidR="00C7783A" w:rsidRDefault="00C7783A">
      <w:pPr>
        <w:pStyle w:val="BodyText"/>
        <w:spacing w:before="8"/>
        <w:rPr>
          <w:sz w:val="12"/>
        </w:rPr>
      </w:pPr>
    </w:p>
    <w:tbl>
      <w:tblPr>
        <w:tblW w:w="0" w:type="auto"/>
        <w:jc w:val="center"/>
        <w:tblInd w:w="927" w:type="dxa"/>
        <w:tblLayout w:type="fixed"/>
        <w:tblCellMar>
          <w:left w:w="0" w:type="dxa"/>
          <w:right w:w="0" w:type="dxa"/>
        </w:tblCellMar>
        <w:tblLook w:val="01E0" w:firstRow="1" w:lastRow="1" w:firstColumn="1" w:lastColumn="1" w:noHBand="0" w:noVBand="0"/>
      </w:tblPr>
      <w:tblGrid>
        <w:gridCol w:w="1412"/>
        <w:gridCol w:w="1120"/>
        <w:gridCol w:w="1774"/>
        <w:gridCol w:w="1367"/>
        <w:gridCol w:w="901"/>
        <w:gridCol w:w="1136"/>
      </w:tblGrid>
      <w:tr w:rsidR="00C7783A" w:rsidTr="00ED36D4">
        <w:trPr>
          <w:trHeight w:val="284"/>
          <w:jc w:val="center"/>
        </w:trPr>
        <w:tc>
          <w:tcPr>
            <w:tcW w:w="7710" w:type="dxa"/>
            <w:gridSpan w:val="6"/>
          </w:tcPr>
          <w:p w:rsidR="00C7783A" w:rsidRDefault="00A82564">
            <w:pPr>
              <w:pStyle w:val="TableParagraph"/>
              <w:spacing w:line="201" w:lineRule="exact"/>
              <w:ind w:left="2196" w:right="2200"/>
              <w:jc w:val="center"/>
              <w:rPr>
                <w:rFonts w:ascii="Arial"/>
                <w:b/>
                <w:sz w:val="18"/>
              </w:rPr>
            </w:pPr>
            <w:r>
              <w:rPr>
                <w:rFonts w:ascii="Arial"/>
                <w:b/>
                <w:sz w:val="18"/>
              </w:rPr>
              <w:t>keterampilan</w:t>
            </w:r>
            <w:r>
              <w:rPr>
                <w:rFonts w:ascii="Arial"/>
                <w:b/>
                <w:spacing w:val="-5"/>
                <w:sz w:val="18"/>
              </w:rPr>
              <w:t xml:space="preserve"> </w:t>
            </w:r>
            <w:r>
              <w:rPr>
                <w:rFonts w:ascii="Arial"/>
                <w:b/>
                <w:sz w:val="18"/>
              </w:rPr>
              <w:t>*</w:t>
            </w:r>
            <w:r>
              <w:rPr>
                <w:rFonts w:ascii="Arial"/>
                <w:b/>
                <w:spacing w:val="-1"/>
                <w:sz w:val="18"/>
              </w:rPr>
              <w:t xml:space="preserve"> </w:t>
            </w:r>
            <w:r>
              <w:rPr>
                <w:rFonts w:ascii="Arial"/>
                <w:b/>
                <w:sz w:val="18"/>
              </w:rPr>
              <w:t>kinerja</w:t>
            </w:r>
            <w:r>
              <w:rPr>
                <w:rFonts w:ascii="Arial"/>
                <w:b/>
                <w:spacing w:val="-3"/>
                <w:sz w:val="18"/>
              </w:rPr>
              <w:t xml:space="preserve"> </w:t>
            </w:r>
            <w:r>
              <w:rPr>
                <w:rFonts w:ascii="Arial"/>
                <w:b/>
                <w:sz w:val="18"/>
              </w:rPr>
              <w:t>Crosstabulation</w:t>
            </w:r>
          </w:p>
        </w:tc>
      </w:tr>
      <w:tr w:rsidR="00C7783A" w:rsidTr="00ED36D4">
        <w:trPr>
          <w:trHeight w:val="242"/>
          <w:jc w:val="center"/>
        </w:trPr>
        <w:tc>
          <w:tcPr>
            <w:tcW w:w="1412" w:type="dxa"/>
          </w:tcPr>
          <w:p w:rsidR="00C7783A" w:rsidRDefault="00C7783A">
            <w:pPr>
              <w:pStyle w:val="TableParagraph"/>
              <w:rPr>
                <w:sz w:val="16"/>
              </w:rPr>
            </w:pPr>
          </w:p>
        </w:tc>
        <w:tc>
          <w:tcPr>
            <w:tcW w:w="1120" w:type="dxa"/>
          </w:tcPr>
          <w:p w:rsidR="00C7783A" w:rsidRDefault="00C7783A">
            <w:pPr>
              <w:pStyle w:val="TableParagraph"/>
              <w:rPr>
                <w:sz w:val="16"/>
              </w:rPr>
            </w:pPr>
          </w:p>
        </w:tc>
        <w:tc>
          <w:tcPr>
            <w:tcW w:w="1774" w:type="dxa"/>
          </w:tcPr>
          <w:p w:rsidR="00C7783A" w:rsidRDefault="00C7783A">
            <w:pPr>
              <w:pStyle w:val="TableParagraph"/>
              <w:rPr>
                <w:sz w:val="16"/>
              </w:rPr>
            </w:pPr>
          </w:p>
        </w:tc>
        <w:tc>
          <w:tcPr>
            <w:tcW w:w="1367" w:type="dxa"/>
            <w:tcBorders>
              <w:bottom w:val="single" w:sz="8" w:space="0" w:color="000000"/>
            </w:tcBorders>
          </w:tcPr>
          <w:p w:rsidR="00C7783A" w:rsidRDefault="00A82564">
            <w:pPr>
              <w:pStyle w:val="TableParagraph"/>
              <w:spacing w:before="79" w:line="144" w:lineRule="exact"/>
              <w:ind w:right="23"/>
              <w:jc w:val="right"/>
              <w:rPr>
                <w:rFonts w:ascii="Arial MT"/>
                <w:sz w:val="14"/>
              </w:rPr>
            </w:pPr>
            <w:r>
              <w:rPr>
                <w:rFonts w:ascii="Arial MT"/>
                <w:sz w:val="14"/>
              </w:rPr>
              <w:t>kinerja</w:t>
            </w:r>
          </w:p>
        </w:tc>
        <w:tc>
          <w:tcPr>
            <w:tcW w:w="901" w:type="dxa"/>
            <w:tcBorders>
              <w:bottom w:val="single" w:sz="8" w:space="0" w:color="000000"/>
            </w:tcBorders>
          </w:tcPr>
          <w:p w:rsidR="00C7783A" w:rsidRDefault="00C7783A">
            <w:pPr>
              <w:pStyle w:val="TableParagraph"/>
              <w:rPr>
                <w:sz w:val="16"/>
              </w:rPr>
            </w:pPr>
          </w:p>
        </w:tc>
        <w:tc>
          <w:tcPr>
            <w:tcW w:w="1136" w:type="dxa"/>
          </w:tcPr>
          <w:p w:rsidR="00C7783A" w:rsidRDefault="00A82564">
            <w:pPr>
              <w:pStyle w:val="TableParagraph"/>
              <w:spacing w:before="79" w:line="144" w:lineRule="exact"/>
              <w:ind w:left="242" w:right="242"/>
              <w:jc w:val="center"/>
              <w:rPr>
                <w:rFonts w:ascii="Arial MT"/>
                <w:sz w:val="14"/>
              </w:rPr>
            </w:pPr>
            <w:r>
              <w:rPr>
                <w:rFonts w:ascii="Arial MT"/>
                <w:sz w:val="14"/>
              </w:rPr>
              <w:t>Total</w:t>
            </w:r>
          </w:p>
        </w:tc>
      </w:tr>
      <w:tr w:rsidR="00C7783A" w:rsidTr="00ED36D4">
        <w:trPr>
          <w:trHeight w:val="320"/>
          <w:jc w:val="center"/>
        </w:trPr>
        <w:tc>
          <w:tcPr>
            <w:tcW w:w="1412" w:type="dxa"/>
            <w:tcBorders>
              <w:bottom w:val="single" w:sz="8" w:space="0" w:color="000000"/>
            </w:tcBorders>
          </w:tcPr>
          <w:p w:rsidR="00C7783A" w:rsidRDefault="00C7783A">
            <w:pPr>
              <w:pStyle w:val="TableParagraph"/>
              <w:rPr>
                <w:sz w:val="16"/>
              </w:rPr>
            </w:pPr>
          </w:p>
        </w:tc>
        <w:tc>
          <w:tcPr>
            <w:tcW w:w="1120" w:type="dxa"/>
            <w:tcBorders>
              <w:bottom w:val="single" w:sz="8" w:space="0" w:color="000000"/>
            </w:tcBorders>
          </w:tcPr>
          <w:p w:rsidR="00C7783A" w:rsidRDefault="00C7783A">
            <w:pPr>
              <w:pStyle w:val="TableParagraph"/>
              <w:rPr>
                <w:sz w:val="16"/>
              </w:rPr>
            </w:pPr>
          </w:p>
        </w:tc>
        <w:tc>
          <w:tcPr>
            <w:tcW w:w="1774" w:type="dxa"/>
            <w:tcBorders>
              <w:bottom w:val="single" w:sz="8" w:space="0" w:color="000000"/>
            </w:tcBorders>
          </w:tcPr>
          <w:p w:rsidR="00C7783A" w:rsidRDefault="00C7783A">
            <w:pPr>
              <w:pStyle w:val="TableParagraph"/>
              <w:rPr>
                <w:sz w:val="16"/>
              </w:rPr>
            </w:pPr>
          </w:p>
        </w:tc>
        <w:tc>
          <w:tcPr>
            <w:tcW w:w="1367"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351"/>
              <w:rPr>
                <w:rFonts w:ascii="Arial MT"/>
                <w:sz w:val="14"/>
              </w:rPr>
            </w:pPr>
            <w:r>
              <w:rPr>
                <w:rFonts w:ascii="Arial MT"/>
                <w:sz w:val="14"/>
              </w:rPr>
              <w:t>kurang</w:t>
            </w:r>
          </w:p>
        </w:tc>
        <w:tc>
          <w:tcPr>
            <w:tcW w:w="901"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205"/>
              <w:rPr>
                <w:rFonts w:ascii="Arial MT"/>
                <w:sz w:val="14"/>
              </w:rPr>
            </w:pPr>
            <w:r>
              <w:rPr>
                <w:rFonts w:ascii="Arial MT"/>
                <w:sz w:val="14"/>
              </w:rPr>
              <w:t>baik</w:t>
            </w:r>
          </w:p>
        </w:tc>
        <w:tc>
          <w:tcPr>
            <w:tcW w:w="1136" w:type="dxa"/>
            <w:tcBorders>
              <w:bottom w:val="single" w:sz="8" w:space="0" w:color="000000"/>
            </w:tcBorders>
          </w:tcPr>
          <w:p w:rsidR="00C7783A" w:rsidRDefault="00C7783A">
            <w:pPr>
              <w:pStyle w:val="TableParagraph"/>
              <w:rPr>
                <w:sz w:val="16"/>
              </w:rPr>
            </w:pPr>
          </w:p>
        </w:tc>
      </w:tr>
      <w:tr w:rsidR="00C7783A" w:rsidTr="00ED36D4">
        <w:trPr>
          <w:trHeight w:val="385"/>
          <w:jc w:val="center"/>
        </w:trPr>
        <w:tc>
          <w:tcPr>
            <w:tcW w:w="1412"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280"/>
              <w:rPr>
                <w:rFonts w:ascii="Arial MT"/>
                <w:sz w:val="14"/>
              </w:rPr>
            </w:pPr>
            <w:r>
              <w:rPr>
                <w:rFonts w:ascii="Arial MT"/>
                <w:sz w:val="14"/>
              </w:rPr>
              <w:t>keterampilan</w:t>
            </w:r>
          </w:p>
        </w:tc>
        <w:tc>
          <w:tcPr>
            <w:tcW w:w="1120"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156"/>
              <w:rPr>
                <w:rFonts w:ascii="Arial MT"/>
                <w:sz w:val="14"/>
              </w:rPr>
            </w:pPr>
            <w:r>
              <w:rPr>
                <w:rFonts w:ascii="Arial MT"/>
                <w:sz w:val="14"/>
              </w:rPr>
              <w:t>kurang</w:t>
            </w:r>
          </w:p>
        </w:tc>
        <w:tc>
          <w:tcPr>
            <w:tcW w:w="1774"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516" w:right="843"/>
              <w:jc w:val="center"/>
              <w:rPr>
                <w:rFonts w:ascii="Arial MT"/>
                <w:sz w:val="14"/>
              </w:rPr>
            </w:pPr>
            <w:r>
              <w:rPr>
                <w:rFonts w:ascii="Arial MT"/>
                <w:sz w:val="14"/>
              </w:rPr>
              <w:t>Count</w:t>
            </w:r>
          </w:p>
        </w:tc>
        <w:tc>
          <w:tcPr>
            <w:tcW w:w="1367" w:type="dxa"/>
            <w:tcBorders>
              <w:top w:val="single" w:sz="8" w:space="0" w:color="000000"/>
            </w:tcBorders>
          </w:tcPr>
          <w:p w:rsidR="00C7783A" w:rsidRDefault="00A82564">
            <w:pPr>
              <w:pStyle w:val="TableParagraph"/>
              <w:spacing w:before="107"/>
              <w:ind w:left="448" w:right="677"/>
              <w:jc w:val="center"/>
              <w:rPr>
                <w:rFonts w:ascii="Arial"/>
                <w:b/>
                <w:sz w:val="18"/>
              </w:rPr>
            </w:pPr>
            <w:r>
              <w:rPr>
                <w:rFonts w:ascii="Arial"/>
                <w:b/>
                <w:sz w:val="18"/>
              </w:rPr>
              <w:t>33</w:t>
            </w:r>
          </w:p>
        </w:tc>
        <w:tc>
          <w:tcPr>
            <w:tcW w:w="901" w:type="dxa"/>
            <w:tcBorders>
              <w:top w:val="single" w:sz="8" w:space="0" w:color="000000"/>
            </w:tcBorders>
          </w:tcPr>
          <w:p w:rsidR="00C7783A" w:rsidRDefault="00A82564">
            <w:pPr>
              <w:pStyle w:val="TableParagraph"/>
              <w:spacing w:before="107"/>
              <w:ind w:left="233"/>
              <w:rPr>
                <w:rFonts w:ascii="Arial"/>
                <w:b/>
                <w:sz w:val="18"/>
              </w:rPr>
            </w:pPr>
            <w:r>
              <w:rPr>
                <w:rFonts w:ascii="Arial"/>
                <w:b/>
                <w:sz w:val="18"/>
              </w:rPr>
              <w:t>16</w:t>
            </w:r>
          </w:p>
        </w:tc>
        <w:tc>
          <w:tcPr>
            <w:tcW w:w="1136" w:type="dxa"/>
            <w:tcBorders>
              <w:top w:val="single" w:sz="8" w:space="0" w:color="000000"/>
            </w:tcBorders>
          </w:tcPr>
          <w:p w:rsidR="00C7783A" w:rsidRDefault="00A82564">
            <w:pPr>
              <w:pStyle w:val="TableParagraph"/>
              <w:spacing w:before="107"/>
              <w:ind w:left="242" w:right="241"/>
              <w:jc w:val="center"/>
              <w:rPr>
                <w:rFonts w:ascii="Arial"/>
                <w:b/>
                <w:sz w:val="18"/>
              </w:rPr>
            </w:pPr>
            <w:r>
              <w:rPr>
                <w:rFonts w:ascii="Arial"/>
                <w:b/>
                <w:sz w:val="18"/>
              </w:rPr>
              <w:t>49</w:t>
            </w:r>
          </w:p>
        </w:tc>
      </w:tr>
      <w:tr w:rsidR="00C7783A" w:rsidTr="00ED36D4">
        <w:trPr>
          <w:trHeight w:val="340"/>
          <w:jc w:val="center"/>
        </w:trPr>
        <w:tc>
          <w:tcPr>
            <w:tcW w:w="1412" w:type="dxa"/>
          </w:tcPr>
          <w:p w:rsidR="00C7783A" w:rsidRDefault="00C7783A">
            <w:pPr>
              <w:pStyle w:val="TableParagraph"/>
              <w:rPr>
                <w:sz w:val="16"/>
              </w:rPr>
            </w:pPr>
          </w:p>
        </w:tc>
        <w:tc>
          <w:tcPr>
            <w:tcW w:w="1120" w:type="dxa"/>
          </w:tcPr>
          <w:p w:rsidR="00C7783A" w:rsidRDefault="00C7783A">
            <w:pPr>
              <w:pStyle w:val="TableParagraph"/>
              <w:rPr>
                <w:sz w:val="16"/>
              </w:rPr>
            </w:pPr>
          </w:p>
        </w:tc>
        <w:tc>
          <w:tcPr>
            <w:tcW w:w="1774" w:type="dxa"/>
          </w:tcPr>
          <w:p w:rsidR="00C7783A" w:rsidRDefault="00A82564">
            <w:pPr>
              <w:pStyle w:val="TableParagraph"/>
              <w:spacing w:before="111"/>
              <w:ind w:left="25" w:right="358"/>
              <w:jc w:val="center"/>
              <w:rPr>
                <w:rFonts w:ascii="Arial MT"/>
                <w:sz w:val="14"/>
              </w:rPr>
            </w:pPr>
            <w:r>
              <w:rPr>
                <w:rFonts w:ascii="Arial MT"/>
                <w:sz w:val="14"/>
              </w:rPr>
              <w:t>%</w:t>
            </w:r>
            <w:r>
              <w:rPr>
                <w:rFonts w:ascii="Arial MT"/>
                <w:spacing w:val="-5"/>
                <w:sz w:val="14"/>
              </w:rPr>
              <w:t xml:space="preserve"> </w:t>
            </w:r>
            <w:r>
              <w:rPr>
                <w:rFonts w:ascii="Arial MT"/>
                <w:sz w:val="14"/>
              </w:rPr>
              <w:t>within</w:t>
            </w:r>
            <w:r>
              <w:rPr>
                <w:rFonts w:ascii="Arial MT"/>
                <w:spacing w:val="-6"/>
                <w:sz w:val="14"/>
              </w:rPr>
              <w:t xml:space="preserve"> </w:t>
            </w:r>
            <w:r>
              <w:rPr>
                <w:rFonts w:ascii="Arial MT"/>
                <w:sz w:val="14"/>
              </w:rPr>
              <w:t>keterampilan</w:t>
            </w:r>
          </w:p>
        </w:tc>
        <w:tc>
          <w:tcPr>
            <w:tcW w:w="1367" w:type="dxa"/>
          </w:tcPr>
          <w:p w:rsidR="00C7783A" w:rsidRDefault="00A82564">
            <w:pPr>
              <w:pStyle w:val="TableParagraph"/>
              <w:spacing w:before="62"/>
              <w:ind w:left="311"/>
              <w:rPr>
                <w:rFonts w:ascii="Arial"/>
                <w:b/>
                <w:sz w:val="18"/>
              </w:rPr>
            </w:pPr>
            <w:r>
              <w:rPr>
                <w:rFonts w:ascii="Arial"/>
                <w:b/>
                <w:sz w:val="18"/>
              </w:rPr>
              <w:t>67,3%</w:t>
            </w:r>
          </w:p>
        </w:tc>
        <w:tc>
          <w:tcPr>
            <w:tcW w:w="901" w:type="dxa"/>
          </w:tcPr>
          <w:p w:rsidR="00C7783A" w:rsidRDefault="00A82564">
            <w:pPr>
              <w:pStyle w:val="TableParagraph"/>
              <w:spacing w:before="62"/>
              <w:ind w:right="310"/>
              <w:jc w:val="right"/>
              <w:rPr>
                <w:rFonts w:ascii="Arial"/>
                <w:b/>
                <w:sz w:val="18"/>
              </w:rPr>
            </w:pPr>
            <w:r>
              <w:rPr>
                <w:rFonts w:ascii="Arial"/>
                <w:b/>
                <w:sz w:val="18"/>
              </w:rPr>
              <w:t>32,7%</w:t>
            </w:r>
          </w:p>
        </w:tc>
        <w:tc>
          <w:tcPr>
            <w:tcW w:w="1136" w:type="dxa"/>
          </w:tcPr>
          <w:p w:rsidR="00C7783A" w:rsidRDefault="00A82564">
            <w:pPr>
              <w:pStyle w:val="TableParagraph"/>
              <w:spacing w:before="62"/>
              <w:ind w:left="242" w:right="242"/>
              <w:jc w:val="center"/>
              <w:rPr>
                <w:rFonts w:ascii="Arial"/>
                <w:b/>
                <w:sz w:val="18"/>
              </w:rPr>
            </w:pPr>
            <w:r>
              <w:rPr>
                <w:rFonts w:ascii="Arial"/>
                <w:b/>
                <w:sz w:val="18"/>
              </w:rPr>
              <w:t>100,0%</w:t>
            </w:r>
          </w:p>
        </w:tc>
      </w:tr>
      <w:tr w:rsidR="00C7783A" w:rsidTr="00ED36D4">
        <w:trPr>
          <w:trHeight w:val="340"/>
          <w:jc w:val="center"/>
        </w:trPr>
        <w:tc>
          <w:tcPr>
            <w:tcW w:w="1412" w:type="dxa"/>
          </w:tcPr>
          <w:p w:rsidR="00C7783A" w:rsidRDefault="00C7783A">
            <w:pPr>
              <w:pStyle w:val="TableParagraph"/>
              <w:rPr>
                <w:sz w:val="16"/>
              </w:rPr>
            </w:pPr>
          </w:p>
        </w:tc>
        <w:tc>
          <w:tcPr>
            <w:tcW w:w="1120" w:type="dxa"/>
          </w:tcPr>
          <w:p w:rsidR="00C7783A" w:rsidRDefault="00C7783A">
            <w:pPr>
              <w:pStyle w:val="TableParagraph"/>
              <w:rPr>
                <w:sz w:val="16"/>
              </w:rPr>
            </w:pPr>
          </w:p>
        </w:tc>
        <w:tc>
          <w:tcPr>
            <w:tcW w:w="1774" w:type="dxa"/>
          </w:tcPr>
          <w:p w:rsidR="00C7783A" w:rsidRDefault="00A82564">
            <w:pPr>
              <w:pStyle w:val="TableParagraph"/>
              <w:spacing w:before="111"/>
              <w:ind w:left="25" w:right="350"/>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7" w:type="dxa"/>
          </w:tcPr>
          <w:p w:rsidR="00C7783A" w:rsidRDefault="00A82564">
            <w:pPr>
              <w:pStyle w:val="TableParagraph"/>
              <w:spacing w:before="62"/>
              <w:ind w:left="311"/>
              <w:rPr>
                <w:rFonts w:ascii="Arial"/>
                <w:b/>
                <w:sz w:val="18"/>
              </w:rPr>
            </w:pPr>
            <w:r>
              <w:rPr>
                <w:rFonts w:ascii="Arial"/>
                <w:b/>
                <w:sz w:val="18"/>
              </w:rPr>
              <w:t>75,0%</w:t>
            </w:r>
          </w:p>
        </w:tc>
        <w:tc>
          <w:tcPr>
            <w:tcW w:w="901" w:type="dxa"/>
          </w:tcPr>
          <w:p w:rsidR="00C7783A" w:rsidRDefault="00A82564">
            <w:pPr>
              <w:pStyle w:val="TableParagraph"/>
              <w:spacing w:before="62"/>
              <w:ind w:right="262"/>
              <w:jc w:val="right"/>
              <w:rPr>
                <w:rFonts w:ascii="Arial"/>
                <w:b/>
                <w:sz w:val="18"/>
              </w:rPr>
            </w:pPr>
            <w:r>
              <w:rPr>
                <w:rFonts w:ascii="Arial"/>
                <w:b/>
                <w:sz w:val="18"/>
              </w:rPr>
              <w:t>100,0%</w:t>
            </w:r>
          </w:p>
        </w:tc>
        <w:tc>
          <w:tcPr>
            <w:tcW w:w="1136" w:type="dxa"/>
          </w:tcPr>
          <w:p w:rsidR="00C7783A" w:rsidRDefault="00A82564">
            <w:pPr>
              <w:pStyle w:val="TableParagraph"/>
              <w:spacing w:before="62"/>
              <w:ind w:left="242" w:right="241"/>
              <w:jc w:val="center"/>
              <w:rPr>
                <w:rFonts w:ascii="Arial"/>
                <w:b/>
                <w:sz w:val="18"/>
              </w:rPr>
            </w:pPr>
            <w:r>
              <w:rPr>
                <w:rFonts w:ascii="Arial"/>
                <w:b/>
                <w:sz w:val="18"/>
              </w:rPr>
              <w:t>81,7%</w:t>
            </w:r>
          </w:p>
        </w:tc>
      </w:tr>
      <w:tr w:rsidR="00C7783A" w:rsidTr="00ED36D4">
        <w:trPr>
          <w:trHeight w:val="340"/>
          <w:jc w:val="center"/>
        </w:trPr>
        <w:tc>
          <w:tcPr>
            <w:tcW w:w="1412" w:type="dxa"/>
          </w:tcPr>
          <w:p w:rsidR="00C7783A" w:rsidRDefault="00C7783A">
            <w:pPr>
              <w:pStyle w:val="TableParagraph"/>
              <w:rPr>
                <w:sz w:val="16"/>
              </w:rPr>
            </w:pPr>
          </w:p>
        </w:tc>
        <w:tc>
          <w:tcPr>
            <w:tcW w:w="1120" w:type="dxa"/>
          </w:tcPr>
          <w:p w:rsidR="00C7783A" w:rsidRDefault="00C7783A">
            <w:pPr>
              <w:pStyle w:val="TableParagraph"/>
              <w:rPr>
                <w:sz w:val="16"/>
              </w:rPr>
            </w:pPr>
          </w:p>
        </w:tc>
        <w:tc>
          <w:tcPr>
            <w:tcW w:w="1774" w:type="dxa"/>
          </w:tcPr>
          <w:p w:rsidR="00C7783A" w:rsidRDefault="00A82564">
            <w:pPr>
              <w:pStyle w:val="TableParagraph"/>
              <w:spacing w:before="111"/>
              <w:ind w:left="23" w:right="358"/>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7" w:type="dxa"/>
          </w:tcPr>
          <w:p w:rsidR="00C7783A" w:rsidRDefault="00A82564">
            <w:pPr>
              <w:pStyle w:val="TableParagraph"/>
              <w:spacing w:before="62"/>
              <w:ind w:left="311"/>
              <w:rPr>
                <w:rFonts w:ascii="Arial"/>
                <w:b/>
                <w:sz w:val="18"/>
              </w:rPr>
            </w:pPr>
            <w:r>
              <w:rPr>
                <w:rFonts w:ascii="Arial"/>
                <w:b/>
                <w:sz w:val="18"/>
              </w:rPr>
              <w:t>55,0%</w:t>
            </w:r>
          </w:p>
        </w:tc>
        <w:tc>
          <w:tcPr>
            <w:tcW w:w="901" w:type="dxa"/>
          </w:tcPr>
          <w:p w:rsidR="00C7783A" w:rsidRDefault="00A82564">
            <w:pPr>
              <w:pStyle w:val="TableParagraph"/>
              <w:spacing w:before="62"/>
              <w:ind w:right="310"/>
              <w:jc w:val="right"/>
              <w:rPr>
                <w:rFonts w:ascii="Arial"/>
                <w:b/>
                <w:sz w:val="18"/>
              </w:rPr>
            </w:pPr>
            <w:r>
              <w:rPr>
                <w:rFonts w:ascii="Arial"/>
                <w:b/>
                <w:sz w:val="18"/>
              </w:rPr>
              <w:t>26,7%</w:t>
            </w:r>
          </w:p>
        </w:tc>
        <w:tc>
          <w:tcPr>
            <w:tcW w:w="1136" w:type="dxa"/>
          </w:tcPr>
          <w:p w:rsidR="00C7783A" w:rsidRDefault="00A82564">
            <w:pPr>
              <w:pStyle w:val="TableParagraph"/>
              <w:spacing w:before="62"/>
              <w:ind w:left="242" w:right="241"/>
              <w:jc w:val="center"/>
              <w:rPr>
                <w:rFonts w:ascii="Arial"/>
                <w:b/>
                <w:sz w:val="18"/>
              </w:rPr>
            </w:pPr>
            <w:r>
              <w:rPr>
                <w:rFonts w:ascii="Arial"/>
                <w:b/>
                <w:sz w:val="18"/>
              </w:rPr>
              <w:t>81,7%</w:t>
            </w:r>
          </w:p>
        </w:tc>
      </w:tr>
      <w:tr w:rsidR="00C7783A" w:rsidTr="00ED36D4">
        <w:trPr>
          <w:trHeight w:val="340"/>
          <w:jc w:val="center"/>
        </w:trPr>
        <w:tc>
          <w:tcPr>
            <w:tcW w:w="1412" w:type="dxa"/>
          </w:tcPr>
          <w:p w:rsidR="00C7783A" w:rsidRDefault="00C7783A">
            <w:pPr>
              <w:pStyle w:val="TableParagraph"/>
              <w:rPr>
                <w:sz w:val="16"/>
              </w:rPr>
            </w:pPr>
          </w:p>
        </w:tc>
        <w:tc>
          <w:tcPr>
            <w:tcW w:w="1120" w:type="dxa"/>
          </w:tcPr>
          <w:p w:rsidR="00C7783A" w:rsidRDefault="00A82564">
            <w:pPr>
              <w:pStyle w:val="TableParagraph"/>
              <w:spacing w:before="111"/>
              <w:ind w:left="240"/>
              <w:rPr>
                <w:rFonts w:ascii="Arial MT"/>
                <w:sz w:val="14"/>
              </w:rPr>
            </w:pPr>
            <w:r>
              <w:rPr>
                <w:rFonts w:ascii="Arial MT"/>
                <w:sz w:val="14"/>
              </w:rPr>
              <w:t>baik</w:t>
            </w:r>
          </w:p>
        </w:tc>
        <w:tc>
          <w:tcPr>
            <w:tcW w:w="1774" w:type="dxa"/>
          </w:tcPr>
          <w:p w:rsidR="00C7783A" w:rsidRDefault="00A82564">
            <w:pPr>
              <w:pStyle w:val="TableParagraph"/>
              <w:spacing w:before="111"/>
              <w:ind w:left="516" w:right="843"/>
              <w:jc w:val="center"/>
              <w:rPr>
                <w:rFonts w:ascii="Arial MT"/>
                <w:sz w:val="14"/>
              </w:rPr>
            </w:pPr>
            <w:r>
              <w:rPr>
                <w:rFonts w:ascii="Arial MT"/>
                <w:sz w:val="14"/>
              </w:rPr>
              <w:t>Count</w:t>
            </w:r>
          </w:p>
        </w:tc>
        <w:tc>
          <w:tcPr>
            <w:tcW w:w="1367" w:type="dxa"/>
          </w:tcPr>
          <w:p w:rsidR="00C7783A" w:rsidRDefault="00A82564">
            <w:pPr>
              <w:pStyle w:val="TableParagraph"/>
              <w:spacing w:before="62"/>
              <w:ind w:left="448" w:right="677"/>
              <w:jc w:val="center"/>
              <w:rPr>
                <w:rFonts w:ascii="Arial"/>
                <w:b/>
                <w:sz w:val="18"/>
              </w:rPr>
            </w:pPr>
            <w:r>
              <w:rPr>
                <w:rFonts w:ascii="Arial"/>
                <w:b/>
                <w:sz w:val="18"/>
              </w:rPr>
              <w:t>11</w:t>
            </w:r>
          </w:p>
        </w:tc>
        <w:tc>
          <w:tcPr>
            <w:tcW w:w="901" w:type="dxa"/>
          </w:tcPr>
          <w:p w:rsidR="00C7783A" w:rsidRDefault="00A82564">
            <w:pPr>
              <w:pStyle w:val="TableParagraph"/>
              <w:spacing w:before="62"/>
              <w:ind w:left="281"/>
              <w:rPr>
                <w:rFonts w:ascii="Arial"/>
                <w:b/>
                <w:sz w:val="18"/>
              </w:rPr>
            </w:pPr>
            <w:r>
              <w:rPr>
                <w:rFonts w:ascii="Arial"/>
                <w:b/>
                <w:w w:val="99"/>
                <w:sz w:val="18"/>
              </w:rPr>
              <w:t>0</w:t>
            </w:r>
          </w:p>
        </w:tc>
        <w:tc>
          <w:tcPr>
            <w:tcW w:w="1136" w:type="dxa"/>
          </w:tcPr>
          <w:p w:rsidR="00C7783A" w:rsidRDefault="00A82564">
            <w:pPr>
              <w:pStyle w:val="TableParagraph"/>
              <w:spacing w:before="62"/>
              <w:ind w:left="242" w:right="241"/>
              <w:jc w:val="center"/>
              <w:rPr>
                <w:rFonts w:ascii="Arial"/>
                <w:b/>
                <w:sz w:val="18"/>
              </w:rPr>
            </w:pPr>
            <w:r>
              <w:rPr>
                <w:rFonts w:ascii="Arial"/>
                <w:b/>
                <w:sz w:val="18"/>
              </w:rPr>
              <w:t>11</w:t>
            </w:r>
          </w:p>
        </w:tc>
      </w:tr>
      <w:tr w:rsidR="00C7783A" w:rsidTr="00ED36D4">
        <w:trPr>
          <w:trHeight w:val="340"/>
          <w:jc w:val="center"/>
        </w:trPr>
        <w:tc>
          <w:tcPr>
            <w:tcW w:w="1412" w:type="dxa"/>
          </w:tcPr>
          <w:p w:rsidR="00C7783A" w:rsidRDefault="00C7783A">
            <w:pPr>
              <w:pStyle w:val="TableParagraph"/>
              <w:rPr>
                <w:sz w:val="16"/>
              </w:rPr>
            </w:pPr>
          </w:p>
        </w:tc>
        <w:tc>
          <w:tcPr>
            <w:tcW w:w="1120" w:type="dxa"/>
          </w:tcPr>
          <w:p w:rsidR="00C7783A" w:rsidRDefault="00C7783A">
            <w:pPr>
              <w:pStyle w:val="TableParagraph"/>
              <w:rPr>
                <w:sz w:val="16"/>
              </w:rPr>
            </w:pPr>
          </w:p>
        </w:tc>
        <w:tc>
          <w:tcPr>
            <w:tcW w:w="1774" w:type="dxa"/>
          </w:tcPr>
          <w:p w:rsidR="00C7783A" w:rsidRDefault="00A82564">
            <w:pPr>
              <w:pStyle w:val="TableParagraph"/>
              <w:spacing w:before="111"/>
              <w:ind w:left="25" w:right="358"/>
              <w:jc w:val="center"/>
              <w:rPr>
                <w:rFonts w:ascii="Arial MT"/>
                <w:sz w:val="14"/>
              </w:rPr>
            </w:pPr>
            <w:r>
              <w:rPr>
                <w:rFonts w:ascii="Arial MT"/>
                <w:sz w:val="14"/>
              </w:rPr>
              <w:t>%</w:t>
            </w:r>
            <w:r>
              <w:rPr>
                <w:rFonts w:ascii="Arial MT"/>
                <w:spacing w:val="-5"/>
                <w:sz w:val="14"/>
              </w:rPr>
              <w:t xml:space="preserve"> </w:t>
            </w:r>
            <w:r>
              <w:rPr>
                <w:rFonts w:ascii="Arial MT"/>
                <w:sz w:val="14"/>
              </w:rPr>
              <w:t>within</w:t>
            </w:r>
            <w:r>
              <w:rPr>
                <w:rFonts w:ascii="Arial MT"/>
                <w:spacing w:val="-6"/>
                <w:sz w:val="14"/>
              </w:rPr>
              <w:t xml:space="preserve"> </w:t>
            </w:r>
            <w:r>
              <w:rPr>
                <w:rFonts w:ascii="Arial MT"/>
                <w:sz w:val="14"/>
              </w:rPr>
              <w:t>keterampilan</w:t>
            </w:r>
          </w:p>
        </w:tc>
        <w:tc>
          <w:tcPr>
            <w:tcW w:w="1367" w:type="dxa"/>
          </w:tcPr>
          <w:p w:rsidR="00C7783A" w:rsidRDefault="00A82564">
            <w:pPr>
              <w:pStyle w:val="TableParagraph"/>
              <w:spacing w:before="62"/>
              <w:ind w:left="259"/>
              <w:rPr>
                <w:rFonts w:ascii="Arial"/>
                <w:b/>
                <w:sz w:val="18"/>
              </w:rPr>
            </w:pPr>
            <w:r>
              <w:rPr>
                <w:rFonts w:ascii="Arial"/>
                <w:b/>
                <w:sz w:val="18"/>
              </w:rPr>
              <w:t>100,0%</w:t>
            </w:r>
          </w:p>
        </w:tc>
        <w:tc>
          <w:tcPr>
            <w:tcW w:w="901" w:type="dxa"/>
          </w:tcPr>
          <w:p w:rsidR="00C7783A" w:rsidRDefault="00A82564">
            <w:pPr>
              <w:pStyle w:val="TableParagraph"/>
              <w:spacing w:before="62"/>
              <w:ind w:left="125"/>
              <w:rPr>
                <w:rFonts w:ascii="Arial"/>
                <w:b/>
                <w:sz w:val="18"/>
              </w:rPr>
            </w:pPr>
            <w:r>
              <w:rPr>
                <w:rFonts w:ascii="Arial"/>
                <w:b/>
                <w:sz w:val="18"/>
              </w:rPr>
              <w:t>0,0%</w:t>
            </w:r>
          </w:p>
        </w:tc>
        <w:tc>
          <w:tcPr>
            <w:tcW w:w="1136" w:type="dxa"/>
          </w:tcPr>
          <w:p w:rsidR="00C7783A" w:rsidRDefault="00A82564">
            <w:pPr>
              <w:pStyle w:val="TableParagraph"/>
              <w:spacing w:before="62"/>
              <w:ind w:left="242" w:right="242"/>
              <w:jc w:val="center"/>
              <w:rPr>
                <w:rFonts w:ascii="Arial"/>
                <w:b/>
                <w:sz w:val="18"/>
              </w:rPr>
            </w:pPr>
            <w:r>
              <w:rPr>
                <w:rFonts w:ascii="Arial"/>
                <w:b/>
                <w:sz w:val="18"/>
              </w:rPr>
              <w:t>100,0%</w:t>
            </w:r>
          </w:p>
        </w:tc>
      </w:tr>
      <w:tr w:rsidR="00C7783A" w:rsidTr="00ED36D4">
        <w:trPr>
          <w:trHeight w:val="340"/>
          <w:jc w:val="center"/>
        </w:trPr>
        <w:tc>
          <w:tcPr>
            <w:tcW w:w="1412" w:type="dxa"/>
          </w:tcPr>
          <w:p w:rsidR="00C7783A" w:rsidRDefault="00C7783A">
            <w:pPr>
              <w:pStyle w:val="TableParagraph"/>
              <w:rPr>
                <w:sz w:val="16"/>
              </w:rPr>
            </w:pPr>
          </w:p>
        </w:tc>
        <w:tc>
          <w:tcPr>
            <w:tcW w:w="1120" w:type="dxa"/>
          </w:tcPr>
          <w:p w:rsidR="00C7783A" w:rsidRDefault="00C7783A">
            <w:pPr>
              <w:pStyle w:val="TableParagraph"/>
              <w:rPr>
                <w:sz w:val="16"/>
              </w:rPr>
            </w:pPr>
          </w:p>
        </w:tc>
        <w:tc>
          <w:tcPr>
            <w:tcW w:w="1774" w:type="dxa"/>
          </w:tcPr>
          <w:p w:rsidR="00C7783A" w:rsidRDefault="00A82564">
            <w:pPr>
              <w:pStyle w:val="TableParagraph"/>
              <w:spacing w:before="111"/>
              <w:ind w:left="25" w:right="350"/>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7" w:type="dxa"/>
          </w:tcPr>
          <w:p w:rsidR="00C7783A" w:rsidRDefault="00A82564">
            <w:pPr>
              <w:pStyle w:val="TableParagraph"/>
              <w:spacing w:before="62"/>
              <w:ind w:left="311"/>
              <w:rPr>
                <w:rFonts w:ascii="Arial"/>
                <w:b/>
                <w:sz w:val="18"/>
              </w:rPr>
            </w:pPr>
            <w:r>
              <w:rPr>
                <w:rFonts w:ascii="Arial"/>
                <w:b/>
                <w:sz w:val="18"/>
              </w:rPr>
              <w:t>25,0%</w:t>
            </w:r>
          </w:p>
        </w:tc>
        <w:tc>
          <w:tcPr>
            <w:tcW w:w="901" w:type="dxa"/>
          </w:tcPr>
          <w:p w:rsidR="00C7783A" w:rsidRDefault="00A82564">
            <w:pPr>
              <w:pStyle w:val="TableParagraph"/>
              <w:spacing w:before="62"/>
              <w:ind w:left="125"/>
              <w:rPr>
                <w:rFonts w:ascii="Arial"/>
                <w:b/>
                <w:sz w:val="18"/>
              </w:rPr>
            </w:pPr>
            <w:r>
              <w:rPr>
                <w:rFonts w:ascii="Arial"/>
                <w:b/>
                <w:sz w:val="18"/>
              </w:rPr>
              <w:t>0,0%</w:t>
            </w:r>
          </w:p>
        </w:tc>
        <w:tc>
          <w:tcPr>
            <w:tcW w:w="1136" w:type="dxa"/>
          </w:tcPr>
          <w:p w:rsidR="00C7783A" w:rsidRDefault="00A82564">
            <w:pPr>
              <w:pStyle w:val="TableParagraph"/>
              <w:spacing w:before="62"/>
              <w:ind w:left="242" w:right="241"/>
              <w:jc w:val="center"/>
              <w:rPr>
                <w:rFonts w:ascii="Arial"/>
                <w:b/>
                <w:sz w:val="18"/>
              </w:rPr>
            </w:pPr>
            <w:r>
              <w:rPr>
                <w:rFonts w:ascii="Arial"/>
                <w:b/>
                <w:sz w:val="18"/>
              </w:rPr>
              <w:t>18,3%</w:t>
            </w:r>
          </w:p>
        </w:tc>
      </w:tr>
      <w:tr w:rsidR="00C7783A" w:rsidTr="00ED36D4">
        <w:trPr>
          <w:trHeight w:val="330"/>
          <w:jc w:val="center"/>
        </w:trPr>
        <w:tc>
          <w:tcPr>
            <w:tcW w:w="1412" w:type="dxa"/>
          </w:tcPr>
          <w:p w:rsidR="00C7783A" w:rsidRDefault="00C7783A">
            <w:pPr>
              <w:pStyle w:val="TableParagraph"/>
              <w:rPr>
                <w:sz w:val="16"/>
              </w:rPr>
            </w:pPr>
          </w:p>
        </w:tc>
        <w:tc>
          <w:tcPr>
            <w:tcW w:w="1120" w:type="dxa"/>
          </w:tcPr>
          <w:p w:rsidR="00C7783A" w:rsidRDefault="00C7783A">
            <w:pPr>
              <w:pStyle w:val="TableParagraph"/>
              <w:rPr>
                <w:sz w:val="16"/>
              </w:rPr>
            </w:pPr>
          </w:p>
        </w:tc>
        <w:tc>
          <w:tcPr>
            <w:tcW w:w="1774" w:type="dxa"/>
          </w:tcPr>
          <w:p w:rsidR="00C7783A" w:rsidRDefault="00A82564">
            <w:pPr>
              <w:pStyle w:val="TableParagraph"/>
              <w:spacing w:before="111"/>
              <w:ind w:left="23" w:right="358"/>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7" w:type="dxa"/>
          </w:tcPr>
          <w:p w:rsidR="00C7783A" w:rsidRDefault="00A82564">
            <w:pPr>
              <w:pStyle w:val="TableParagraph"/>
              <w:spacing w:before="62"/>
              <w:ind w:left="311"/>
              <w:rPr>
                <w:rFonts w:ascii="Arial"/>
                <w:b/>
                <w:sz w:val="18"/>
              </w:rPr>
            </w:pPr>
            <w:r>
              <w:rPr>
                <w:rFonts w:ascii="Arial"/>
                <w:b/>
                <w:sz w:val="18"/>
              </w:rPr>
              <w:t>18,3%</w:t>
            </w:r>
          </w:p>
        </w:tc>
        <w:tc>
          <w:tcPr>
            <w:tcW w:w="901" w:type="dxa"/>
          </w:tcPr>
          <w:p w:rsidR="00C7783A" w:rsidRDefault="00A82564">
            <w:pPr>
              <w:pStyle w:val="TableParagraph"/>
              <w:spacing w:before="62"/>
              <w:ind w:left="125"/>
              <w:rPr>
                <w:rFonts w:ascii="Arial"/>
                <w:b/>
                <w:sz w:val="18"/>
              </w:rPr>
            </w:pPr>
            <w:r>
              <w:rPr>
                <w:rFonts w:ascii="Arial"/>
                <w:b/>
                <w:sz w:val="18"/>
              </w:rPr>
              <w:t>0,0%</w:t>
            </w:r>
          </w:p>
        </w:tc>
        <w:tc>
          <w:tcPr>
            <w:tcW w:w="1136" w:type="dxa"/>
          </w:tcPr>
          <w:p w:rsidR="00C7783A" w:rsidRDefault="00A82564">
            <w:pPr>
              <w:pStyle w:val="TableParagraph"/>
              <w:spacing w:before="62"/>
              <w:ind w:left="242" w:right="241"/>
              <w:jc w:val="center"/>
              <w:rPr>
                <w:rFonts w:ascii="Arial"/>
                <w:b/>
                <w:sz w:val="18"/>
              </w:rPr>
            </w:pPr>
            <w:r>
              <w:rPr>
                <w:rFonts w:ascii="Arial"/>
                <w:b/>
                <w:sz w:val="18"/>
              </w:rPr>
              <w:t>18,3%</w:t>
            </w:r>
          </w:p>
        </w:tc>
      </w:tr>
      <w:tr w:rsidR="00C7783A" w:rsidTr="00ED36D4">
        <w:trPr>
          <w:trHeight w:val="340"/>
          <w:jc w:val="center"/>
        </w:trPr>
        <w:tc>
          <w:tcPr>
            <w:tcW w:w="1412" w:type="dxa"/>
          </w:tcPr>
          <w:p w:rsidR="00C7783A" w:rsidRDefault="00A82564">
            <w:pPr>
              <w:pStyle w:val="TableParagraph"/>
              <w:spacing w:before="101"/>
              <w:ind w:right="154"/>
              <w:jc w:val="right"/>
              <w:rPr>
                <w:rFonts w:ascii="Arial MT"/>
                <w:sz w:val="14"/>
              </w:rPr>
            </w:pPr>
            <w:r>
              <w:rPr>
                <w:rFonts w:ascii="Arial MT"/>
                <w:sz w:val="14"/>
              </w:rPr>
              <w:t>Total</w:t>
            </w:r>
          </w:p>
        </w:tc>
        <w:tc>
          <w:tcPr>
            <w:tcW w:w="1120" w:type="dxa"/>
          </w:tcPr>
          <w:p w:rsidR="00C7783A" w:rsidRDefault="00C7783A">
            <w:pPr>
              <w:pStyle w:val="TableParagraph"/>
              <w:rPr>
                <w:sz w:val="16"/>
              </w:rPr>
            </w:pPr>
          </w:p>
        </w:tc>
        <w:tc>
          <w:tcPr>
            <w:tcW w:w="1774" w:type="dxa"/>
          </w:tcPr>
          <w:p w:rsidR="00C7783A" w:rsidRDefault="00A82564">
            <w:pPr>
              <w:pStyle w:val="TableParagraph"/>
              <w:spacing w:before="101"/>
              <w:ind w:left="516" w:right="843"/>
              <w:jc w:val="center"/>
              <w:rPr>
                <w:rFonts w:ascii="Arial MT"/>
                <w:sz w:val="14"/>
              </w:rPr>
            </w:pPr>
            <w:r>
              <w:rPr>
                <w:rFonts w:ascii="Arial MT"/>
                <w:sz w:val="14"/>
              </w:rPr>
              <w:t>Count</w:t>
            </w:r>
          </w:p>
        </w:tc>
        <w:tc>
          <w:tcPr>
            <w:tcW w:w="1367" w:type="dxa"/>
          </w:tcPr>
          <w:p w:rsidR="00C7783A" w:rsidRDefault="00A82564">
            <w:pPr>
              <w:pStyle w:val="TableParagraph"/>
              <w:spacing w:before="52"/>
              <w:ind w:left="448" w:right="677"/>
              <w:jc w:val="center"/>
              <w:rPr>
                <w:rFonts w:ascii="Arial"/>
                <w:b/>
                <w:sz w:val="18"/>
              </w:rPr>
            </w:pPr>
            <w:r>
              <w:rPr>
                <w:rFonts w:ascii="Arial"/>
                <w:b/>
                <w:sz w:val="18"/>
              </w:rPr>
              <w:t>44</w:t>
            </w:r>
          </w:p>
        </w:tc>
        <w:tc>
          <w:tcPr>
            <w:tcW w:w="901" w:type="dxa"/>
          </w:tcPr>
          <w:p w:rsidR="00C7783A" w:rsidRDefault="00A82564">
            <w:pPr>
              <w:pStyle w:val="TableParagraph"/>
              <w:spacing w:before="52"/>
              <w:ind w:left="233"/>
              <w:rPr>
                <w:rFonts w:ascii="Arial"/>
                <w:b/>
                <w:sz w:val="18"/>
              </w:rPr>
            </w:pPr>
            <w:r>
              <w:rPr>
                <w:rFonts w:ascii="Arial"/>
                <w:b/>
                <w:sz w:val="18"/>
              </w:rPr>
              <w:t>16</w:t>
            </w:r>
          </w:p>
        </w:tc>
        <w:tc>
          <w:tcPr>
            <w:tcW w:w="1136" w:type="dxa"/>
          </w:tcPr>
          <w:p w:rsidR="00C7783A" w:rsidRDefault="00A82564">
            <w:pPr>
              <w:pStyle w:val="TableParagraph"/>
              <w:spacing w:before="52"/>
              <w:ind w:left="242" w:right="241"/>
              <w:jc w:val="center"/>
              <w:rPr>
                <w:rFonts w:ascii="Arial"/>
                <w:b/>
                <w:sz w:val="18"/>
              </w:rPr>
            </w:pPr>
            <w:r>
              <w:rPr>
                <w:rFonts w:ascii="Arial"/>
                <w:b/>
                <w:sz w:val="18"/>
              </w:rPr>
              <w:t>60</w:t>
            </w:r>
          </w:p>
        </w:tc>
      </w:tr>
      <w:tr w:rsidR="00C7783A" w:rsidTr="00ED36D4">
        <w:trPr>
          <w:trHeight w:val="360"/>
          <w:jc w:val="center"/>
        </w:trPr>
        <w:tc>
          <w:tcPr>
            <w:tcW w:w="1412" w:type="dxa"/>
          </w:tcPr>
          <w:p w:rsidR="00C7783A" w:rsidRDefault="00C7783A">
            <w:pPr>
              <w:pStyle w:val="TableParagraph"/>
              <w:rPr>
                <w:sz w:val="16"/>
              </w:rPr>
            </w:pPr>
          </w:p>
        </w:tc>
        <w:tc>
          <w:tcPr>
            <w:tcW w:w="1120" w:type="dxa"/>
          </w:tcPr>
          <w:p w:rsidR="00C7783A" w:rsidRDefault="00C7783A">
            <w:pPr>
              <w:pStyle w:val="TableParagraph"/>
              <w:rPr>
                <w:sz w:val="16"/>
              </w:rPr>
            </w:pPr>
          </w:p>
        </w:tc>
        <w:tc>
          <w:tcPr>
            <w:tcW w:w="1774" w:type="dxa"/>
          </w:tcPr>
          <w:p w:rsidR="00C7783A" w:rsidRDefault="00A82564">
            <w:pPr>
              <w:pStyle w:val="TableParagraph"/>
              <w:spacing w:before="121"/>
              <w:ind w:left="25" w:right="358"/>
              <w:jc w:val="center"/>
              <w:rPr>
                <w:rFonts w:ascii="Arial MT"/>
                <w:sz w:val="14"/>
              </w:rPr>
            </w:pPr>
            <w:r>
              <w:rPr>
                <w:rFonts w:ascii="Arial MT"/>
                <w:sz w:val="14"/>
              </w:rPr>
              <w:t>%</w:t>
            </w:r>
            <w:r>
              <w:rPr>
                <w:rFonts w:ascii="Arial MT"/>
                <w:spacing w:val="-5"/>
                <w:sz w:val="14"/>
              </w:rPr>
              <w:t xml:space="preserve"> </w:t>
            </w:r>
            <w:r>
              <w:rPr>
                <w:rFonts w:ascii="Arial MT"/>
                <w:sz w:val="14"/>
              </w:rPr>
              <w:t>within</w:t>
            </w:r>
            <w:r>
              <w:rPr>
                <w:rFonts w:ascii="Arial MT"/>
                <w:spacing w:val="-6"/>
                <w:sz w:val="14"/>
              </w:rPr>
              <w:t xml:space="preserve"> </w:t>
            </w:r>
            <w:r>
              <w:rPr>
                <w:rFonts w:ascii="Arial MT"/>
                <w:sz w:val="14"/>
              </w:rPr>
              <w:t>keterampilan</w:t>
            </w:r>
          </w:p>
        </w:tc>
        <w:tc>
          <w:tcPr>
            <w:tcW w:w="1367" w:type="dxa"/>
          </w:tcPr>
          <w:p w:rsidR="00C7783A" w:rsidRDefault="00A82564">
            <w:pPr>
              <w:pStyle w:val="TableParagraph"/>
              <w:spacing w:before="72"/>
              <w:ind w:left="311"/>
              <w:rPr>
                <w:rFonts w:ascii="Arial"/>
                <w:b/>
                <w:sz w:val="18"/>
              </w:rPr>
            </w:pPr>
            <w:r>
              <w:rPr>
                <w:rFonts w:ascii="Arial"/>
                <w:b/>
                <w:sz w:val="18"/>
              </w:rPr>
              <w:t>73,3%</w:t>
            </w:r>
          </w:p>
        </w:tc>
        <w:tc>
          <w:tcPr>
            <w:tcW w:w="901" w:type="dxa"/>
          </w:tcPr>
          <w:p w:rsidR="00C7783A" w:rsidRDefault="00A82564">
            <w:pPr>
              <w:pStyle w:val="TableParagraph"/>
              <w:spacing w:before="72"/>
              <w:ind w:right="310"/>
              <w:jc w:val="right"/>
              <w:rPr>
                <w:rFonts w:ascii="Arial"/>
                <w:b/>
                <w:sz w:val="18"/>
              </w:rPr>
            </w:pPr>
            <w:r>
              <w:rPr>
                <w:rFonts w:ascii="Arial"/>
                <w:b/>
                <w:sz w:val="18"/>
              </w:rPr>
              <w:t>26,7%</w:t>
            </w:r>
          </w:p>
        </w:tc>
        <w:tc>
          <w:tcPr>
            <w:tcW w:w="1136" w:type="dxa"/>
          </w:tcPr>
          <w:p w:rsidR="00C7783A" w:rsidRDefault="00A82564">
            <w:pPr>
              <w:pStyle w:val="TableParagraph"/>
              <w:spacing w:before="72"/>
              <w:ind w:left="242" w:right="242"/>
              <w:jc w:val="center"/>
              <w:rPr>
                <w:rFonts w:ascii="Arial"/>
                <w:b/>
                <w:sz w:val="18"/>
              </w:rPr>
            </w:pPr>
            <w:r>
              <w:rPr>
                <w:rFonts w:ascii="Arial"/>
                <w:b/>
                <w:sz w:val="18"/>
              </w:rPr>
              <w:t>100,0%</w:t>
            </w:r>
          </w:p>
        </w:tc>
      </w:tr>
      <w:tr w:rsidR="00C7783A" w:rsidTr="00ED36D4">
        <w:trPr>
          <w:trHeight w:val="359"/>
          <w:jc w:val="center"/>
        </w:trPr>
        <w:tc>
          <w:tcPr>
            <w:tcW w:w="1412" w:type="dxa"/>
          </w:tcPr>
          <w:p w:rsidR="00C7783A" w:rsidRDefault="00C7783A">
            <w:pPr>
              <w:pStyle w:val="TableParagraph"/>
              <w:rPr>
                <w:sz w:val="16"/>
              </w:rPr>
            </w:pPr>
          </w:p>
        </w:tc>
        <w:tc>
          <w:tcPr>
            <w:tcW w:w="1120" w:type="dxa"/>
          </w:tcPr>
          <w:p w:rsidR="00C7783A" w:rsidRDefault="00C7783A">
            <w:pPr>
              <w:pStyle w:val="TableParagraph"/>
              <w:rPr>
                <w:sz w:val="16"/>
              </w:rPr>
            </w:pPr>
          </w:p>
        </w:tc>
        <w:tc>
          <w:tcPr>
            <w:tcW w:w="1774" w:type="dxa"/>
          </w:tcPr>
          <w:p w:rsidR="00C7783A" w:rsidRDefault="00A82564">
            <w:pPr>
              <w:pStyle w:val="TableParagraph"/>
              <w:spacing w:before="121"/>
              <w:ind w:left="25" w:right="350"/>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7" w:type="dxa"/>
          </w:tcPr>
          <w:p w:rsidR="00C7783A" w:rsidRDefault="00A82564">
            <w:pPr>
              <w:pStyle w:val="TableParagraph"/>
              <w:spacing w:before="72"/>
              <w:ind w:left="259"/>
              <w:rPr>
                <w:rFonts w:ascii="Arial"/>
                <w:b/>
                <w:sz w:val="18"/>
              </w:rPr>
            </w:pPr>
            <w:r>
              <w:rPr>
                <w:rFonts w:ascii="Arial"/>
                <w:b/>
                <w:sz w:val="18"/>
              </w:rPr>
              <w:t>100,0%</w:t>
            </w:r>
          </w:p>
        </w:tc>
        <w:tc>
          <w:tcPr>
            <w:tcW w:w="901" w:type="dxa"/>
          </w:tcPr>
          <w:p w:rsidR="00C7783A" w:rsidRDefault="00A82564">
            <w:pPr>
              <w:pStyle w:val="TableParagraph"/>
              <w:spacing w:before="72"/>
              <w:ind w:right="262"/>
              <w:jc w:val="right"/>
              <w:rPr>
                <w:rFonts w:ascii="Arial"/>
                <w:b/>
                <w:sz w:val="18"/>
              </w:rPr>
            </w:pPr>
            <w:r>
              <w:rPr>
                <w:rFonts w:ascii="Arial"/>
                <w:b/>
                <w:sz w:val="18"/>
              </w:rPr>
              <w:t>100,0%</w:t>
            </w:r>
          </w:p>
        </w:tc>
        <w:tc>
          <w:tcPr>
            <w:tcW w:w="1136" w:type="dxa"/>
          </w:tcPr>
          <w:p w:rsidR="00C7783A" w:rsidRDefault="00A82564">
            <w:pPr>
              <w:pStyle w:val="TableParagraph"/>
              <w:spacing w:before="72"/>
              <w:ind w:left="242" w:right="242"/>
              <w:jc w:val="center"/>
              <w:rPr>
                <w:rFonts w:ascii="Arial"/>
                <w:b/>
                <w:sz w:val="18"/>
              </w:rPr>
            </w:pPr>
            <w:r>
              <w:rPr>
                <w:rFonts w:ascii="Arial"/>
                <w:b/>
                <w:sz w:val="18"/>
              </w:rPr>
              <w:t>100,0%</w:t>
            </w:r>
          </w:p>
        </w:tc>
      </w:tr>
      <w:tr w:rsidR="00C7783A" w:rsidTr="00ED36D4">
        <w:trPr>
          <w:trHeight w:val="282"/>
          <w:jc w:val="center"/>
        </w:trPr>
        <w:tc>
          <w:tcPr>
            <w:tcW w:w="1412" w:type="dxa"/>
            <w:tcBorders>
              <w:bottom w:val="single" w:sz="18" w:space="0" w:color="000000"/>
            </w:tcBorders>
          </w:tcPr>
          <w:p w:rsidR="00C7783A" w:rsidRDefault="00C7783A">
            <w:pPr>
              <w:pStyle w:val="TableParagraph"/>
              <w:rPr>
                <w:sz w:val="16"/>
              </w:rPr>
            </w:pPr>
          </w:p>
        </w:tc>
        <w:tc>
          <w:tcPr>
            <w:tcW w:w="1120" w:type="dxa"/>
            <w:tcBorders>
              <w:bottom w:val="single" w:sz="18" w:space="0" w:color="000000"/>
            </w:tcBorders>
          </w:tcPr>
          <w:p w:rsidR="00C7783A" w:rsidRDefault="00C7783A">
            <w:pPr>
              <w:pStyle w:val="TableParagraph"/>
              <w:rPr>
                <w:sz w:val="16"/>
              </w:rPr>
            </w:pPr>
          </w:p>
        </w:tc>
        <w:tc>
          <w:tcPr>
            <w:tcW w:w="1774" w:type="dxa"/>
            <w:tcBorders>
              <w:bottom w:val="single" w:sz="18" w:space="0" w:color="000000"/>
            </w:tcBorders>
          </w:tcPr>
          <w:p w:rsidR="00C7783A" w:rsidRDefault="00A82564">
            <w:pPr>
              <w:pStyle w:val="TableParagraph"/>
              <w:spacing w:before="121" w:line="141" w:lineRule="exact"/>
              <w:ind w:left="23" w:right="358"/>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7" w:type="dxa"/>
            <w:tcBorders>
              <w:bottom w:val="single" w:sz="18" w:space="0" w:color="000000"/>
            </w:tcBorders>
          </w:tcPr>
          <w:p w:rsidR="00C7783A" w:rsidRDefault="00A82564">
            <w:pPr>
              <w:pStyle w:val="TableParagraph"/>
              <w:spacing w:before="72" w:line="191" w:lineRule="exact"/>
              <w:ind w:left="311"/>
              <w:rPr>
                <w:rFonts w:ascii="Arial"/>
                <w:b/>
                <w:sz w:val="18"/>
              </w:rPr>
            </w:pPr>
            <w:r>
              <w:rPr>
                <w:rFonts w:ascii="Arial"/>
                <w:b/>
                <w:sz w:val="18"/>
              </w:rPr>
              <w:t>73,3%</w:t>
            </w:r>
          </w:p>
        </w:tc>
        <w:tc>
          <w:tcPr>
            <w:tcW w:w="901" w:type="dxa"/>
            <w:tcBorders>
              <w:bottom w:val="single" w:sz="18" w:space="0" w:color="000000"/>
            </w:tcBorders>
          </w:tcPr>
          <w:p w:rsidR="00C7783A" w:rsidRDefault="00A82564">
            <w:pPr>
              <w:pStyle w:val="TableParagraph"/>
              <w:spacing w:before="72" w:line="191" w:lineRule="exact"/>
              <w:ind w:right="310"/>
              <w:jc w:val="right"/>
              <w:rPr>
                <w:rFonts w:ascii="Arial"/>
                <w:b/>
                <w:sz w:val="18"/>
              </w:rPr>
            </w:pPr>
            <w:r>
              <w:rPr>
                <w:rFonts w:ascii="Arial"/>
                <w:b/>
                <w:sz w:val="18"/>
              </w:rPr>
              <w:t>26,7%</w:t>
            </w:r>
          </w:p>
        </w:tc>
        <w:tc>
          <w:tcPr>
            <w:tcW w:w="1136" w:type="dxa"/>
            <w:tcBorders>
              <w:bottom w:val="single" w:sz="18" w:space="0" w:color="000000"/>
            </w:tcBorders>
          </w:tcPr>
          <w:p w:rsidR="00C7783A" w:rsidRDefault="00A82564">
            <w:pPr>
              <w:pStyle w:val="TableParagraph"/>
              <w:spacing w:before="72" w:line="191" w:lineRule="exact"/>
              <w:ind w:left="242" w:right="242"/>
              <w:jc w:val="center"/>
              <w:rPr>
                <w:rFonts w:ascii="Arial"/>
                <w:b/>
                <w:sz w:val="18"/>
              </w:rPr>
            </w:pPr>
            <w:r>
              <w:rPr>
                <w:rFonts w:ascii="Arial"/>
                <w:b/>
                <w:sz w:val="18"/>
              </w:rPr>
              <w:t>100,0%</w:t>
            </w:r>
          </w:p>
        </w:tc>
      </w:tr>
    </w:tbl>
    <w:p w:rsidR="00C7783A" w:rsidRDefault="00C7783A">
      <w:pPr>
        <w:pStyle w:val="BodyText"/>
        <w:rPr>
          <w:sz w:val="20"/>
        </w:rPr>
      </w:pPr>
    </w:p>
    <w:p w:rsidR="00C7783A" w:rsidRDefault="00C7783A">
      <w:pPr>
        <w:pStyle w:val="BodyText"/>
        <w:spacing w:before="8"/>
        <w:rPr>
          <w:sz w:val="11"/>
        </w:rPr>
      </w:pPr>
    </w:p>
    <w:tbl>
      <w:tblPr>
        <w:tblW w:w="0" w:type="auto"/>
        <w:jc w:val="center"/>
        <w:tblInd w:w="1452" w:type="dxa"/>
        <w:tblLayout w:type="fixed"/>
        <w:tblCellMar>
          <w:left w:w="0" w:type="dxa"/>
          <w:right w:w="0" w:type="dxa"/>
        </w:tblCellMar>
        <w:tblLook w:val="01E0" w:firstRow="1" w:lastRow="1" w:firstColumn="1" w:lastColumn="1" w:noHBand="0" w:noVBand="0"/>
      </w:tblPr>
      <w:tblGrid>
        <w:gridCol w:w="1009"/>
        <w:gridCol w:w="855"/>
        <w:gridCol w:w="1361"/>
        <w:gridCol w:w="1395"/>
        <w:gridCol w:w="900"/>
        <w:gridCol w:w="1138"/>
      </w:tblGrid>
      <w:tr w:rsidR="00C7783A" w:rsidTr="00ED36D4">
        <w:trPr>
          <w:trHeight w:val="284"/>
          <w:jc w:val="center"/>
        </w:trPr>
        <w:tc>
          <w:tcPr>
            <w:tcW w:w="6658" w:type="dxa"/>
            <w:gridSpan w:val="6"/>
          </w:tcPr>
          <w:p w:rsidR="00C7783A" w:rsidRDefault="00A82564">
            <w:pPr>
              <w:pStyle w:val="TableParagraph"/>
              <w:spacing w:line="201" w:lineRule="exact"/>
              <w:ind w:left="1996" w:right="1998"/>
              <w:jc w:val="center"/>
              <w:rPr>
                <w:rFonts w:ascii="Arial"/>
                <w:b/>
                <w:sz w:val="18"/>
              </w:rPr>
            </w:pPr>
            <w:r>
              <w:rPr>
                <w:rFonts w:ascii="Arial"/>
                <w:b/>
                <w:sz w:val="18"/>
              </w:rPr>
              <w:t>sikap</w:t>
            </w:r>
            <w:r>
              <w:rPr>
                <w:rFonts w:ascii="Arial"/>
                <w:b/>
                <w:spacing w:val="-5"/>
                <w:sz w:val="18"/>
              </w:rPr>
              <w:t xml:space="preserve"> </w:t>
            </w:r>
            <w:r>
              <w:rPr>
                <w:rFonts w:ascii="Arial"/>
                <w:b/>
                <w:sz w:val="18"/>
              </w:rPr>
              <w:t>* kinerja</w:t>
            </w:r>
            <w:r>
              <w:rPr>
                <w:rFonts w:ascii="Arial"/>
                <w:b/>
                <w:spacing w:val="-2"/>
                <w:sz w:val="18"/>
              </w:rPr>
              <w:t xml:space="preserve"> </w:t>
            </w:r>
            <w:r>
              <w:rPr>
                <w:rFonts w:ascii="Arial"/>
                <w:b/>
                <w:sz w:val="18"/>
              </w:rPr>
              <w:t>Crosstabulation</w:t>
            </w:r>
          </w:p>
        </w:tc>
      </w:tr>
      <w:tr w:rsidR="00C7783A" w:rsidTr="00ED36D4">
        <w:trPr>
          <w:trHeight w:val="331"/>
          <w:jc w:val="center"/>
        </w:trPr>
        <w:tc>
          <w:tcPr>
            <w:tcW w:w="1009" w:type="dxa"/>
          </w:tcPr>
          <w:p w:rsidR="00C7783A" w:rsidRDefault="00C7783A">
            <w:pPr>
              <w:pStyle w:val="TableParagraph"/>
              <w:rPr>
                <w:sz w:val="16"/>
              </w:rPr>
            </w:pPr>
          </w:p>
        </w:tc>
        <w:tc>
          <w:tcPr>
            <w:tcW w:w="855" w:type="dxa"/>
          </w:tcPr>
          <w:p w:rsidR="00C7783A" w:rsidRDefault="00C7783A">
            <w:pPr>
              <w:pStyle w:val="TableParagraph"/>
              <w:rPr>
                <w:sz w:val="16"/>
              </w:rPr>
            </w:pPr>
          </w:p>
        </w:tc>
        <w:tc>
          <w:tcPr>
            <w:tcW w:w="1361" w:type="dxa"/>
          </w:tcPr>
          <w:p w:rsidR="00C7783A" w:rsidRDefault="00C7783A">
            <w:pPr>
              <w:pStyle w:val="TableParagraph"/>
              <w:rPr>
                <w:sz w:val="16"/>
              </w:rPr>
            </w:pPr>
          </w:p>
        </w:tc>
        <w:tc>
          <w:tcPr>
            <w:tcW w:w="1395" w:type="dxa"/>
          </w:tcPr>
          <w:p w:rsidR="00C7783A" w:rsidRDefault="00A82564">
            <w:pPr>
              <w:pStyle w:val="TableParagraph"/>
              <w:tabs>
                <w:tab w:val="left" w:pos="951"/>
                <w:tab w:val="left" w:pos="2300"/>
              </w:tabs>
              <w:spacing w:before="79"/>
              <w:ind w:left="27" w:right="-908"/>
              <w:rPr>
                <w:rFonts w:ascii="Arial MT"/>
                <w:sz w:val="14"/>
              </w:rPr>
            </w:pPr>
            <w:r>
              <w:rPr>
                <w:rFonts w:ascii="Arial MT"/>
                <w:sz w:val="14"/>
                <w:u w:val="single"/>
              </w:rPr>
              <w:t xml:space="preserve"> </w:t>
            </w:r>
            <w:r>
              <w:rPr>
                <w:rFonts w:ascii="Arial MT"/>
                <w:sz w:val="14"/>
                <w:u w:val="single"/>
              </w:rPr>
              <w:tab/>
              <w:t>kinerja</w:t>
            </w:r>
            <w:r>
              <w:rPr>
                <w:rFonts w:ascii="Arial MT"/>
                <w:sz w:val="14"/>
                <w:u w:val="single"/>
              </w:rPr>
              <w:tab/>
            </w:r>
          </w:p>
        </w:tc>
        <w:tc>
          <w:tcPr>
            <w:tcW w:w="900" w:type="dxa"/>
          </w:tcPr>
          <w:p w:rsidR="00C7783A" w:rsidRDefault="00C7783A">
            <w:pPr>
              <w:pStyle w:val="TableParagraph"/>
              <w:rPr>
                <w:sz w:val="16"/>
              </w:rPr>
            </w:pPr>
          </w:p>
        </w:tc>
        <w:tc>
          <w:tcPr>
            <w:tcW w:w="1138" w:type="dxa"/>
          </w:tcPr>
          <w:p w:rsidR="00C7783A" w:rsidRDefault="00A82564">
            <w:pPr>
              <w:pStyle w:val="TableParagraph"/>
              <w:spacing w:before="79"/>
              <w:ind w:left="245" w:right="237"/>
              <w:jc w:val="center"/>
              <w:rPr>
                <w:rFonts w:ascii="Arial MT"/>
                <w:sz w:val="14"/>
              </w:rPr>
            </w:pPr>
            <w:r>
              <w:rPr>
                <w:rFonts w:ascii="Arial MT"/>
                <w:sz w:val="14"/>
              </w:rPr>
              <w:t>Total</w:t>
            </w:r>
          </w:p>
        </w:tc>
      </w:tr>
      <w:tr w:rsidR="00C7783A" w:rsidTr="00ED36D4">
        <w:trPr>
          <w:trHeight w:val="250"/>
          <w:jc w:val="center"/>
        </w:trPr>
        <w:tc>
          <w:tcPr>
            <w:tcW w:w="1009" w:type="dxa"/>
            <w:tcBorders>
              <w:bottom w:val="single" w:sz="8" w:space="0" w:color="000000"/>
            </w:tcBorders>
          </w:tcPr>
          <w:p w:rsidR="00C7783A" w:rsidRDefault="00C7783A">
            <w:pPr>
              <w:pStyle w:val="TableParagraph"/>
              <w:rPr>
                <w:sz w:val="16"/>
              </w:rPr>
            </w:pPr>
          </w:p>
        </w:tc>
        <w:tc>
          <w:tcPr>
            <w:tcW w:w="855" w:type="dxa"/>
            <w:tcBorders>
              <w:bottom w:val="single" w:sz="8" w:space="0" w:color="000000"/>
            </w:tcBorders>
          </w:tcPr>
          <w:p w:rsidR="00C7783A" w:rsidRDefault="00C7783A">
            <w:pPr>
              <w:pStyle w:val="TableParagraph"/>
              <w:rPr>
                <w:sz w:val="16"/>
              </w:rPr>
            </w:pPr>
          </w:p>
        </w:tc>
        <w:tc>
          <w:tcPr>
            <w:tcW w:w="1361" w:type="dxa"/>
            <w:tcBorders>
              <w:bottom w:val="single" w:sz="8" w:space="0" w:color="000000"/>
            </w:tcBorders>
          </w:tcPr>
          <w:p w:rsidR="00C7783A" w:rsidRDefault="00C7783A">
            <w:pPr>
              <w:pStyle w:val="TableParagraph"/>
              <w:rPr>
                <w:sz w:val="16"/>
              </w:rPr>
            </w:pPr>
          </w:p>
        </w:tc>
        <w:tc>
          <w:tcPr>
            <w:tcW w:w="1395" w:type="dxa"/>
            <w:tcBorders>
              <w:bottom w:val="single" w:sz="8" w:space="0" w:color="000000"/>
            </w:tcBorders>
          </w:tcPr>
          <w:p w:rsidR="00C7783A" w:rsidRDefault="00A82564">
            <w:pPr>
              <w:pStyle w:val="TableParagraph"/>
              <w:spacing w:before="87" w:line="143" w:lineRule="exact"/>
              <w:ind w:left="376"/>
              <w:rPr>
                <w:rFonts w:ascii="Arial MT"/>
                <w:sz w:val="14"/>
              </w:rPr>
            </w:pPr>
            <w:r>
              <w:rPr>
                <w:rFonts w:ascii="Arial MT"/>
                <w:sz w:val="14"/>
              </w:rPr>
              <w:t>kurang</w:t>
            </w:r>
          </w:p>
        </w:tc>
        <w:tc>
          <w:tcPr>
            <w:tcW w:w="900" w:type="dxa"/>
            <w:tcBorders>
              <w:bottom w:val="single" w:sz="8" w:space="0" w:color="000000"/>
            </w:tcBorders>
          </w:tcPr>
          <w:p w:rsidR="00C7783A" w:rsidRDefault="00A82564">
            <w:pPr>
              <w:pStyle w:val="TableParagraph"/>
              <w:spacing w:before="87" w:line="143" w:lineRule="exact"/>
              <w:ind w:left="209"/>
              <w:rPr>
                <w:rFonts w:ascii="Arial MT"/>
                <w:sz w:val="14"/>
              </w:rPr>
            </w:pPr>
            <w:r>
              <w:rPr>
                <w:rFonts w:ascii="Arial MT"/>
                <w:sz w:val="14"/>
              </w:rPr>
              <w:t>baik</w:t>
            </w:r>
          </w:p>
        </w:tc>
        <w:tc>
          <w:tcPr>
            <w:tcW w:w="1138" w:type="dxa"/>
            <w:tcBorders>
              <w:bottom w:val="single" w:sz="8" w:space="0" w:color="000000"/>
            </w:tcBorders>
          </w:tcPr>
          <w:p w:rsidR="00C7783A" w:rsidRDefault="00C7783A">
            <w:pPr>
              <w:pStyle w:val="TableParagraph"/>
              <w:rPr>
                <w:sz w:val="16"/>
              </w:rPr>
            </w:pPr>
          </w:p>
        </w:tc>
      </w:tr>
      <w:tr w:rsidR="00C7783A" w:rsidTr="00ED36D4">
        <w:trPr>
          <w:trHeight w:val="385"/>
          <w:jc w:val="center"/>
        </w:trPr>
        <w:tc>
          <w:tcPr>
            <w:tcW w:w="1009"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248"/>
              <w:rPr>
                <w:rFonts w:ascii="Arial MT"/>
                <w:sz w:val="14"/>
              </w:rPr>
            </w:pPr>
            <w:r>
              <w:rPr>
                <w:rFonts w:ascii="Arial MT"/>
                <w:sz w:val="14"/>
              </w:rPr>
              <w:t>sikap</w:t>
            </w:r>
          </w:p>
        </w:tc>
        <w:tc>
          <w:tcPr>
            <w:tcW w:w="855"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23"/>
              <w:rPr>
                <w:rFonts w:ascii="Arial MT"/>
                <w:sz w:val="14"/>
              </w:rPr>
            </w:pPr>
            <w:r>
              <w:rPr>
                <w:rFonts w:ascii="Arial MT"/>
                <w:sz w:val="14"/>
              </w:rPr>
              <w:t>kurang</w:t>
            </w:r>
          </w:p>
        </w:tc>
        <w:tc>
          <w:tcPr>
            <w:tcW w:w="1361"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408"/>
              <w:rPr>
                <w:rFonts w:ascii="Arial MT"/>
                <w:sz w:val="14"/>
              </w:rPr>
            </w:pPr>
            <w:r>
              <w:rPr>
                <w:rFonts w:ascii="Arial MT"/>
                <w:sz w:val="14"/>
              </w:rPr>
              <w:t>Count</w:t>
            </w:r>
          </w:p>
        </w:tc>
        <w:tc>
          <w:tcPr>
            <w:tcW w:w="1395" w:type="dxa"/>
            <w:tcBorders>
              <w:top w:val="single" w:sz="8" w:space="0" w:color="000000"/>
            </w:tcBorders>
          </w:tcPr>
          <w:p w:rsidR="00C7783A" w:rsidRDefault="00A82564">
            <w:pPr>
              <w:pStyle w:val="TableParagraph"/>
              <w:spacing w:before="107"/>
              <w:ind w:left="185" w:right="395"/>
              <w:jc w:val="center"/>
              <w:rPr>
                <w:rFonts w:ascii="Arial"/>
                <w:b/>
                <w:sz w:val="18"/>
              </w:rPr>
            </w:pPr>
            <w:r>
              <w:rPr>
                <w:rFonts w:ascii="Arial"/>
                <w:b/>
                <w:sz w:val="18"/>
              </w:rPr>
              <w:t>33</w:t>
            </w:r>
          </w:p>
        </w:tc>
        <w:tc>
          <w:tcPr>
            <w:tcW w:w="900" w:type="dxa"/>
            <w:tcBorders>
              <w:top w:val="single" w:sz="8" w:space="0" w:color="000000"/>
            </w:tcBorders>
          </w:tcPr>
          <w:p w:rsidR="00C7783A" w:rsidRDefault="00A82564">
            <w:pPr>
              <w:pStyle w:val="TableParagraph"/>
              <w:spacing w:before="107"/>
              <w:ind w:left="237"/>
              <w:rPr>
                <w:rFonts w:ascii="Arial"/>
                <w:b/>
                <w:sz w:val="18"/>
              </w:rPr>
            </w:pPr>
            <w:r>
              <w:rPr>
                <w:rFonts w:ascii="Arial"/>
                <w:b/>
                <w:sz w:val="18"/>
              </w:rPr>
              <w:t>16</w:t>
            </w:r>
          </w:p>
        </w:tc>
        <w:tc>
          <w:tcPr>
            <w:tcW w:w="1138" w:type="dxa"/>
            <w:tcBorders>
              <w:top w:val="single" w:sz="8" w:space="0" w:color="000000"/>
            </w:tcBorders>
          </w:tcPr>
          <w:p w:rsidR="00C7783A" w:rsidRDefault="00A82564">
            <w:pPr>
              <w:pStyle w:val="TableParagraph"/>
              <w:spacing w:before="107"/>
              <w:ind w:left="245" w:right="237"/>
              <w:jc w:val="center"/>
              <w:rPr>
                <w:rFonts w:ascii="Arial"/>
                <w:b/>
                <w:sz w:val="18"/>
              </w:rPr>
            </w:pPr>
            <w:r>
              <w:rPr>
                <w:rFonts w:ascii="Arial"/>
                <w:b/>
                <w:sz w:val="18"/>
              </w:rPr>
              <w:t>49</w:t>
            </w:r>
          </w:p>
        </w:tc>
      </w:tr>
      <w:tr w:rsidR="00C7783A" w:rsidTr="00ED36D4">
        <w:trPr>
          <w:trHeight w:val="340"/>
          <w:jc w:val="center"/>
        </w:trPr>
        <w:tc>
          <w:tcPr>
            <w:tcW w:w="1009" w:type="dxa"/>
          </w:tcPr>
          <w:p w:rsidR="00C7783A" w:rsidRDefault="00C7783A">
            <w:pPr>
              <w:pStyle w:val="TableParagraph"/>
              <w:rPr>
                <w:sz w:val="16"/>
              </w:rPr>
            </w:pPr>
          </w:p>
        </w:tc>
        <w:tc>
          <w:tcPr>
            <w:tcW w:w="855" w:type="dxa"/>
          </w:tcPr>
          <w:p w:rsidR="00C7783A" w:rsidRDefault="00C7783A">
            <w:pPr>
              <w:pStyle w:val="TableParagraph"/>
              <w:rPr>
                <w:sz w:val="16"/>
              </w:rPr>
            </w:pPr>
          </w:p>
        </w:tc>
        <w:tc>
          <w:tcPr>
            <w:tcW w:w="1361" w:type="dxa"/>
          </w:tcPr>
          <w:p w:rsidR="00C7783A" w:rsidRDefault="00A82564">
            <w:pPr>
              <w:pStyle w:val="TableParagraph"/>
              <w:spacing w:before="111"/>
              <w:ind w:right="321"/>
              <w:jc w:val="right"/>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sikap</w:t>
            </w:r>
          </w:p>
        </w:tc>
        <w:tc>
          <w:tcPr>
            <w:tcW w:w="1395" w:type="dxa"/>
          </w:tcPr>
          <w:p w:rsidR="00C7783A" w:rsidRDefault="00A82564">
            <w:pPr>
              <w:pStyle w:val="TableParagraph"/>
              <w:spacing w:before="62"/>
              <w:ind w:left="336"/>
              <w:rPr>
                <w:rFonts w:ascii="Arial"/>
                <w:b/>
                <w:sz w:val="18"/>
              </w:rPr>
            </w:pPr>
            <w:r>
              <w:rPr>
                <w:rFonts w:ascii="Arial"/>
                <w:b/>
                <w:sz w:val="18"/>
              </w:rPr>
              <w:t>67,3%</w:t>
            </w:r>
          </w:p>
        </w:tc>
        <w:tc>
          <w:tcPr>
            <w:tcW w:w="900" w:type="dxa"/>
          </w:tcPr>
          <w:p w:rsidR="00C7783A" w:rsidRDefault="00A82564">
            <w:pPr>
              <w:pStyle w:val="TableParagraph"/>
              <w:spacing w:before="62"/>
              <w:ind w:left="81"/>
              <w:rPr>
                <w:rFonts w:ascii="Arial"/>
                <w:b/>
                <w:sz w:val="18"/>
              </w:rPr>
            </w:pPr>
            <w:r>
              <w:rPr>
                <w:rFonts w:ascii="Arial"/>
                <w:b/>
                <w:sz w:val="18"/>
              </w:rPr>
              <w:t>32,7%</w:t>
            </w:r>
          </w:p>
        </w:tc>
        <w:tc>
          <w:tcPr>
            <w:tcW w:w="1138" w:type="dxa"/>
          </w:tcPr>
          <w:p w:rsidR="00C7783A" w:rsidRDefault="00A82564">
            <w:pPr>
              <w:pStyle w:val="TableParagraph"/>
              <w:spacing w:before="62"/>
              <w:ind w:left="245" w:right="241"/>
              <w:jc w:val="center"/>
              <w:rPr>
                <w:rFonts w:ascii="Arial"/>
                <w:b/>
                <w:sz w:val="18"/>
              </w:rPr>
            </w:pPr>
            <w:r>
              <w:rPr>
                <w:rFonts w:ascii="Arial"/>
                <w:b/>
                <w:sz w:val="18"/>
              </w:rPr>
              <w:t>100,0%</w:t>
            </w:r>
          </w:p>
        </w:tc>
      </w:tr>
      <w:tr w:rsidR="00C7783A" w:rsidTr="00ED36D4">
        <w:trPr>
          <w:trHeight w:val="340"/>
          <w:jc w:val="center"/>
        </w:trPr>
        <w:tc>
          <w:tcPr>
            <w:tcW w:w="1009" w:type="dxa"/>
          </w:tcPr>
          <w:p w:rsidR="00C7783A" w:rsidRDefault="00C7783A">
            <w:pPr>
              <w:pStyle w:val="TableParagraph"/>
              <w:rPr>
                <w:sz w:val="16"/>
              </w:rPr>
            </w:pPr>
          </w:p>
        </w:tc>
        <w:tc>
          <w:tcPr>
            <w:tcW w:w="855" w:type="dxa"/>
          </w:tcPr>
          <w:p w:rsidR="00C7783A" w:rsidRDefault="00C7783A">
            <w:pPr>
              <w:pStyle w:val="TableParagraph"/>
              <w:rPr>
                <w:sz w:val="16"/>
              </w:rPr>
            </w:pPr>
          </w:p>
        </w:tc>
        <w:tc>
          <w:tcPr>
            <w:tcW w:w="1361" w:type="dxa"/>
          </w:tcPr>
          <w:p w:rsidR="00C7783A" w:rsidRDefault="00A82564">
            <w:pPr>
              <w:pStyle w:val="TableParagraph"/>
              <w:spacing w:before="111"/>
              <w:ind w:right="277"/>
              <w:jc w:val="right"/>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95" w:type="dxa"/>
          </w:tcPr>
          <w:p w:rsidR="00C7783A" w:rsidRDefault="00A82564">
            <w:pPr>
              <w:pStyle w:val="TableParagraph"/>
              <w:spacing w:before="62"/>
              <w:ind w:left="336"/>
              <w:rPr>
                <w:rFonts w:ascii="Arial"/>
                <w:b/>
                <w:sz w:val="18"/>
              </w:rPr>
            </w:pPr>
            <w:r>
              <w:rPr>
                <w:rFonts w:ascii="Arial"/>
                <w:b/>
                <w:sz w:val="18"/>
              </w:rPr>
              <w:t>75,0%</w:t>
            </w:r>
          </w:p>
        </w:tc>
        <w:tc>
          <w:tcPr>
            <w:tcW w:w="900" w:type="dxa"/>
          </w:tcPr>
          <w:p w:rsidR="00C7783A" w:rsidRDefault="00A82564">
            <w:pPr>
              <w:pStyle w:val="TableParagraph"/>
              <w:spacing w:before="62"/>
              <w:ind w:left="29"/>
              <w:rPr>
                <w:rFonts w:ascii="Arial"/>
                <w:b/>
                <w:sz w:val="18"/>
              </w:rPr>
            </w:pPr>
            <w:r>
              <w:rPr>
                <w:rFonts w:ascii="Arial"/>
                <w:b/>
                <w:sz w:val="18"/>
              </w:rPr>
              <w:t>100,0%</w:t>
            </w:r>
          </w:p>
        </w:tc>
        <w:tc>
          <w:tcPr>
            <w:tcW w:w="1138" w:type="dxa"/>
          </w:tcPr>
          <w:p w:rsidR="00C7783A" w:rsidRDefault="00A82564">
            <w:pPr>
              <w:pStyle w:val="TableParagraph"/>
              <w:spacing w:before="62"/>
              <w:ind w:left="245" w:right="236"/>
              <w:jc w:val="center"/>
              <w:rPr>
                <w:rFonts w:ascii="Arial"/>
                <w:b/>
                <w:sz w:val="18"/>
              </w:rPr>
            </w:pPr>
            <w:r>
              <w:rPr>
                <w:rFonts w:ascii="Arial"/>
                <w:b/>
                <w:sz w:val="18"/>
              </w:rPr>
              <w:t>81,7%</w:t>
            </w:r>
          </w:p>
        </w:tc>
      </w:tr>
      <w:tr w:rsidR="00C7783A" w:rsidTr="00ED36D4">
        <w:trPr>
          <w:trHeight w:val="340"/>
          <w:jc w:val="center"/>
        </w:trPr>
        <w:tc>
          <w:tcPr>
            <w:tcW w:w="1009" w:type="dxa"/>
          </w:tcPr>
          <w:p w:rsidR="00C7783A" w:rsidRDefault="00C7783A">
            <w:pPr>
              <w:pStyle w:val="TableParagraph"/>
              <w:rPr>
                <w:sz w:val="16"/>
              </w:rPr>
            </w:pPr>
          </w:p>
        </w:tc>
        <w:tc>
          <w:tcPr>
            <w:tcW w:w="855" w:type="dxa"/>
          </w:tcPr>
          <w:p w:rsidR="00C7783A" w:rsidRDefault="00C7783A">
            <w:pPr>
              <w:pStyle w:val="TableParagraph"/>
              <w:rPr>
                <w:sz w:val="16"/>
              </w:rPr>
            </w:pPr>
          </w:p>
        </w:tc>
        <w:tc>
          <w:tcPr>
            <w:tcW w:w="1361" w:type="dxa"/>
          </w:tcPr>
          <w:p w:rsidR="00C7783A" w:rsidRDefault="00A82564">
            <w:pPr>
              <w:pStyle w:val="TableParagraph"/>
              <w:spacing w:before="111"/>
              <w:ind w:left="280"/>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95" w:type="dxa"/>
          </w:tcPr>
          <w:p w:rsidR="00C7783A" w:rsidRDefault="00A82564">
            <w:pPr>
              <w:pStyle w:val="TableParagraph"/>
              <w:spacing w:before="62"/>
              <w:ind w:left="336"/>
              <w:rPr>
                <w:rFonts w:ascii="Arial"/>
                <w:b/>
                <w:sz w:val="18"/>
              </w:rPr>
            </w:pPr>
            <w:r>
              <w:rPr>
                <w:rFonts w:ascii="Arial"/>
                <w:b/>
                <w:sz w:val="18"/>
              </w:rPr>
              <w:t>55,0%</w:t>
            </w:r>
          </w:p>
        </w:tc>
        <w:tc>
          <w:tcPr>
            <w:tcW w:w="900" w:type="dxa"/>
          </w:tcPr>
          <w:p w:rsidR="00C7783A" w:rsidRDefault="00A82564">
            <w:pPr>
              <w:pStyle w:val="TableParagraph"/>
              <w:spacing w:before="62"/>
              <w:ind w:left="81"/>
              <w:rPr>
                <w:rFonts w:ascii="Arial"/>
                <w:b/>
                <w:sz w:val="18"/>
              </w:rPr>
            </w:pPr>
            <w:r>
              <w:rPr>
                <w:rFonts w:ascii="Arial"/>
                <w:b/>
                <w:sz w:val="18"/>
              </w:rPr>
              <w:t>26,7%</w:t>
            </w:r>
          </w:p>
        </w:tc>
        <w:tc>
          <w:tcPr>
            <w:tcW w:w="1138" w:type="dxa"/>
          </w:tcPr>
          <w:p w:rsidR="00C7783A" w:rsidRDefault="00A82564">
            <w:pPr>
              <w:pStyle w:val="TableParagraph"/>
              <w:spacing w:before="62"/>
              <w:ind w:left="245" w:right="236"/>
              <w:jc w:val="center"/>
              <w:rPr>
                <w:rFonts w:ascii="Arial"/>
                <w:b/>
                <w:sz w:val="18"/>
              </w:rPr>
            </w:pPr>
            <w:r>
              <w:rPr>
                <w:rFonts w:ascii="Arial"/>
                <w:b/>
                <w:sz w:val="18"/>
              </w:rPr>
              <w:t>81,7%</w:t>
            </w:r>
          </w:p>
        </w:tc>
      </w:tr>
      <w:tr w:rsidR="00C7783A" w:rsidTr="00ED36D4">
        <w:trPr>
          <w:trHeight w:val="340"/>
          <w:jc w:val="center"/>
        </w:trPr>
        <w:tc>
          <w:tcPr>
            <w:tcW w:w="1009" w:type="dxa"/>
          </w:tcPr>
          <w:p w:rsidR="00C7783A" w:rsidRDefault="00C7783A">
            <w:pPr>
              <w:pStyle w:val="TableParagraph"/>
              <w:rPr>
                <w:sz w:val="16"/>
              </w:rPr>
            </w:pPr>
          </w:p>
        </w:tc>
        <w:tc>
          <w:tcPr>
            <w:tcW w:w="855" w:type="dxa"/>
          </w:tcPr>
          <w:p w:rsidR="00C7783A" w:rsidRDefault="00A82564">
            <w:pPr>
              <w:pStyle w:val="TableParagraph"/>
              <w:spacing w:before="111"/>
              <w:ind w:left="107"/>
              <w:rPr>
                <w:rFonts w:ascii="Arial MT"/>
                <w:sz w:val="14"/>
              </w:rPr>
            </w:pPr>
            <w:r>
              <w:rPr>
                <w:rFonts w:ascii="Arial MT"/>
                <w:sz w:val="14"/>
              </w:rPr>
              <w:t>baik</w:t>
            </w:r>
          </w:p>
        </w:tc>
        <w:tc>
          <w:tcPr>
            <w:tcW w:w="1361" w:type="dxa"/>
          </w:tcPr>
          <w:p w:rsidR="00C7783A" w:rsidRDefault="00A82564">
            <w:pPr>
              <w:pStyle w:val="TableParagraph"/>
              <w:spacing w:before="111"/>
              <w:ind w:left="408"/>
              <w:rPr>
                <w:rFonts w:ascii="Arial MT"/>
                <w:sz w:val="14"/>
              </w:rPr>
            </w:pPr>
            <w:r>
              <w:rPr>
                <w:rFonts w:ascii="Arial MT"/>
                <w:sz w:val="14"/>
              </w:rPr>
              <w:t>Count</w:t>
            </w:r>
          </w:p>
        </w:tc>
        <w:tc>
          <w:tcPr>
            <w:tcW w:w="1395" w:type="dxa"/>
          </w:tcPr>
          <w:p w:rsidR="00C7783A" w:rsidRDefault="00A82564">
            <w:pPr>
              <w:pStyle w:val="TableParagraph"/>
              <w:spacing w:before="62"/>
              <w:ind w:left="185" w:right="395"/>
              <w:jc w:val="center"/>
              <w:rPr>
                <w:rFonts w:ascii="Arial"/>
                <w:b/>
                <w:sz w:val="18"/>
              </w:rPr>
            </w:pPr>
            <w:r>
              <w:rPr>
                <w:rFonts w:ascii="Arial"/>
                <w:b/>
                <w:sz w:val="18"/>
              </w:rPr>
              <w:t>11</w:t>
            </w:r>
          </w:p>
        </w:tc>
        <w:tc>
          <w:tcPr>
            <w:tcW w:w="900" w:type="dxa"/>
          </w:tcPr>
          <w:p w:rsidR="00C7783A" w:rsidRDefault="00A82564">
            <w:pPr>
              <w:pStyle w:val="TableParagraph"/>
              <w:spacing w:before="62"/>
              <w:ind w:left="285"/>
              <w:rPr>
                <w:rFonts w:ascii="Arial"/>
                <w:b/>
                <w:sz w:val="18"/>
              </w:rPr>
            </w:pPr>
            <w:r>
              <w:rPr>
                <w:rFonts w:ascii="Arial"/>
                <w:b/>
                <w:w w:val="99"/>
                <w:sz w:val="18"/>
              </w:rPr>
              <w:t>0</w:t>
            </w:r>
          </w:p>
        </w:tc>
        <w:tc>
          <w:tcPr>
            <w:tcW w:w="1138" w:type="dxa"/>
          </w:tcPr>
          <w:p w:rsidR="00C7783A" w:rsidRDefault="00A82564">
            <w:pPr>
              <w:pStyle w:val="TableParagraph"/>
              <w:spacing w:before="62"/>
              <w:ind w:left="245" w:right="237"/>
              <w:jc w:val="center"/>
              <w:rPr>
                <w:rFonts w:ascii="Arial"/>
                <w:b/>
                <w:sz w:val="18"/>
              </w:rPr>
            </w:pPr>
            <w:r>
              <w:rPr>
                <w:rFonts w:ascii="Arial"/>
                <w:b/>
                <w:sz w:val="18"/>
              </w:rPr>
              <w:t>11</w:t>
            </w:r>
          </w:p>
        </w:tc>
      </w:tr>
      <w:tr w:rsidR="00C7783A" w:rsidTr="00ED36D4">
        <w:trPr>
          <w:trHeight w:val="340"/>
          <w:jc w:val="center"/>
        </w:trPr>
        <w:tc>
          <w:tcPr>
            <w:tcW w:w="1009" w:type="dxa"/>
          </w:tcPr>
          <w:p w:rsidR="00C7783A" w:rsidRDefault="00C7783A">
            <w:pPr>
              <w:pStyle w:val="TableParagraph"/>
              <w:rPr>
                <w:sz w:val="16"/>
              </w:rPr>
            </w:pPr>
          </w:p>
        </w:tc>
        <w:tc>
          <w:tcPr>
            <w:tcW w:w="855" w:type="dxa"/>
          </w:tcPr>
          <w:p w:rsidR="00C7783A" w:rsidRDefault="00C7783A">
            <w:pPr>
              <w:pStyle w:val="TableParagraph"/>
              <w:rPr>
                <w:sz w:val="16"/>
              </w:rPr>
            </w:pPr>
          </w:p>
        </w:tc>
        <w:tc>
          <w:tcPr>
            <w:tcW w:w="1361" w:type="dxa"/>
          </w:tcPr>
          <w:p w:rsidR="00C7783A" w:rsidRDefault="00A82564">
            <w:pPr>
              <w:pStyle w:val="TableParagraph"/>
              <w:spacing w:before="111"/>
              <w:ind w:right="321"/>
              <w:jc w:val="right"/>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sikap</w:t>
            </w:r>
          </w:p>
        </w:tc>
        <w:tc>
          <w:tcPr>
            <w:tcW w:w="1395" w:type="dxa"/>
          </w:tcPr>
          <w:p w:rsidR="00C7783A" w:rsidRDefault="00A82564">
            <w:pPr>
              <w:pStyle w:val="TableParagraph"/>
              <w:spacing w:before="62"/>
              <w:ind w:left="283"/>
              <w:rPr>
                <w:rFonts w:ascii="Arial"/>
                <w:b/>
                <w:sz w:val="18"/>
              </w:rPr>
            </w:pPr>
            <w:r>
              <w:rPr>
                <w:rFonts w:ascii="Arial"/>
                <w:b/>
                <w:sz w:val="18"/>
              </w:rPr>
              <w:t>100,0%</w:t>
            </w:r>
          </w:p>
        </w:tc>
        <w:tc>
          <w:tcPr>
            <w:tcW w:w="900" w:type="dxa"/>
          </w:tcPr>
          <w:p w:rsidR="00C7783A" w:rsidRDefault="00A82564">
            <w:pPr>
              <w:pStyle w:val="TableParagraph"/>
              <w:spacing w:before="62"/>
              <w:ind w:left="129"/>
              <w:rPr>
                <w:rFonts w:ascii="Arial"/>
                <w:b/>
                <w:sz w:val="18"/>
              </w:rPr>
            </w:pPr>
            <w:r>
              <w:rPr>
                <w:rFonts w:ascii="Arial"/>
                <w:b/>
                <w:sz w:val="18"/>
              </w:rPr>
              <w:t>0,0%</w:t>
            </w:r>
          </w:p>
        </w:tc>
        <w:tc>
          <w:tcPr>
            <w:tcW w:w="1138" w:type="dxa"/>
          </w:tcPr>
          <w:p w:rsidR="00C7783A" w:rsidRDefault="00A82564">
            <w:pPr>
              <w:pStyle w:val="TableParagraph"/>
              <w:spacing w:before="62"/>
              <w:ind w:left="245" w:right="241"/>
              <w:jc w:val="center"/>
              <w:rPr>
                <w:rFonts w:ascii="Arial"/>
                <w:b/>
                <w:sz w:val="18"/>
              </w:rPr>
            </w:pPr>
            <w:r>
              <w:rPr>
                <w:rFonts w:ascii="Arial"/>
                <w:b/>
                <w:sz w:val="18"/>
              </w:rPr>
              <w:t>100,0%</w:t>
            </w:r>
          </w:p>
        </w:tc>
      </w:tr>
      <w:tr w:rsidR="00C7783A" w:rsidTr="00ED36D4">
        <w:trPr>
          <w:trHeight w:val="340"/>
          <w:jc w:val="center"/>
        </w:trPr>
        <w:tc>
          <w:tcPr>
            <w:tcW w:w="1009" w:type="dxa"/>
          </w:tcPr>
          <w:p w:rsidR="00C7783A" w:rsidRDefault="00C7783A">
            <w:pPr>
              <w:pStyle w:val="TableParagraph"/>
              <w:rPr>
                <w:sz w:val="16"/>
              </w:rPr>
            </w:pPr>
          </w:p>
        </w:tc>
        <w:tc>
          <w:tcPr>
            <w:tcW w:w="855" w:type="dxa"/>
          </w:tcPr>
          <w:p w:rsidR="00C7783A" w:rsidRDefault="00C7783A">
            <w:pPr>
              <w:pStyle w:val="TableParagraph"/>
              <w:rPr>
                <w:sz w:val="16"/>
              </w:rPr>
            </w:pPr>
          </w:p>
        </w:tc>
        <w:tc>
          <w:tcPr>
            <w:tcW w:w="1361" w:type="dxa"/>
          </w:tcPr>
          <w:p w:rsidR="00C7783A" w:rsidRDefault="00A82564">
            <w:pPr>
              <w:pStyle w:val="TableParagraph"/>
              <w:spacing w:before="111"/>
              <w:ind w:right="277"/>
              <w:jc w:val="right"/>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95" w:type="dxa"/>
          </w:tcPr>
          <w:p w:rsidR="00C7783A" w:rsidRDefault="00A82564">
            <w:pPr>
              <w:pStyle w:val="TableParagraph"/>
              <w:spacing w:before="62"/>
              <w:ind w:left="336"/>
              <w:rPr>
                <w:rFonts w:ascii="Arial"/>
                <w:b/>
                <w:sz w:val="18"/>
              </w:rPr>
            </w:pPr>
            <w:r>
              <w:rPr>
                <w:rFonts w:ascii="Arial"/>
                <w:b/>
                <w:sz w:val="18"/>
              </w:rPr>
              <w:t>25,0%</w:t>
            </w:r>
          </w:p>
        </w:tc>
        <w:tc>
          <w:tcPr>
            <w:tcW w:w="900" w:type="dxa"/>
          </w:tcPr>
          <w:p w:rsidR="00C7783A" w:rsidRDefault="00A82564">
            <w:pPr>
              <w:pStyle w:val="TableParagraph"/>
              <w:spacing w:before="62"/>
              <w:ind w:left="129"/>
              <w:rPr>
                <w:rFonts w:ascii="Arial"/>
                <w:b/>
                <w:sz w:val="18"/>
              </w:rPr>
            </w:pPr>
            <w:r>
              <w:rPr>
                <w:rFonts w:ascii="Arial"/>
                <w:b/>
                <w:sz w:val="18"/>
              </w:rPr>
              <w:t>0,0%</w:t>
            </w:r>
          </w:p>
        </w:tc>
        <w:tc>
          <w:tcPr>
            <w:tcW w:w="1138" w:type="dxa"/>
          </w:tcPr>
          <w:p w:rsidR="00C7783A" w:rsidRDefault="00A82564">
            <w:pPr>
              <w:pStyle w:val="TableParagraph"/>
              <w:spacing w:before="62"/>
              <w:ind w:left="245" w:right="236"/>
              <w:jc w:val="center"/>
              <w:rPr>
                <w:rFonts w:ascii="Arial"/>
                <w:b/>
                <w:sz w:val="18"/>
              </w:rPr>
            </w:pPr>
            <w:r>
              <w:rPr>
                <w:rFonts w:ascii="Arial"/>
                <w:b/>
                <w:sz w:val="18"/>
              </w:rPr>
              <w:t>18,3%</w:t>
            </w:r>
          </w:p>
        </w:tc>
      </w:tr>
      <w:tr w:rsidR="00C7783A" w:rsidTr="00ED36D4">
        <w:trPr>
          <w:trHeight w:val="330"/>
          <w:jc w:val="center"/>
        </w:trPr>
        <w:tc>
          <w:tcPr>
            <w:tcW w:w="1009" w:type="dxa"/>
          </w:tcPr>
          <w:p w:rsidR="00C7783A" w:rsidRDefault="00C7783A">
            <w:pPr>
              <w:pStyle w:val="TableParagraph"/>
              <w:rPr>
                <w:sz w:val="16"/>
              </w:rPr>
            </w:pPr>
          </w:p>
        </w:tc>
        <w:tc>
          <w:tcPr>
            <w:tcW w:w="855" w:type="dxa"/>
          </w:tcPr>
          <w:p w:rsidR="00C7783A" w:rsidRDefault="00C7783A">
            <w:pPr>
              <w:pStyle w:val="TableParagraph"/>
              <w:rPr>
                <w:sz w:val="16"/>
              </w:rPr>
            </w:pPr>
          </w:p>
        </w:tc>
        <w:tc>
          <w:tcPr>
            <w:tcW w:w="1361" w:type="dxa"/>
          </w:tcPr>
          <w:p w:rsidR="00C7783A" w:rsidRDefault="00A82564">
            <w:pPr>
              <w:pStyle w:val="TableParagraph"/>
              <w:spacing w:before="111"/>
              <w:ind w:left="280"/>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95" w:type="dxa"/>
          </w:tcPr>
          <w:p w:rsidR="00C7783A" w:rsidRDefault="00A82564">
            <w:pPr>
              <w:pStyle w:val="TableParagraph"/>
              <w:spacing w:before="62"/>
              <w:ind w:left="336"/>
              <w:rPr>
                <w:rFonts w:ascii="Arial"/>
                <w:b/>
                <w:sz w:val="18"/>
              </w:rPr>
            </w:pPr>
            <w:r>
              <w:rPr>
                <w:rFonts w:ascii="Arial"/>
                <w:b/>
                <w:sz w:val="18"/>
              </w:rPr>
              <w:t>18,3%</w:t>
            </w:r>
          </w:p>
        </w:tc>
        <w:tc>
          <w:tcPr>
            <w:tcW w:w="900" w:type="dxa"/>
          </w:tcPr>
          <w:p w:rsidR="00C7783A" w:rsidRDefault="00A82564">
            <w:pPr>
              <w:pStyle w:val="TableParagraph"/>
              <w:spacing w:before="62"/>
              <w:ind w:left="129"/>
              <w:rPr>
                <w:rFonts w:ascii="Arial"/>
                <w:b/>
                <w:sz w:val="18"/>
              </w:rPr>
            </w:pPr>
            <w:r>
              <w:rPr>
                <w:rFonts w:ascii="Arial"/>
                <w:b/>
                <w:sz w:val="18"/>
              </w:rPr>
              <w:t>0,0%</w:t>
            </w:r>
          </w:p>
        </w:tc>
        <w:tc>
          <w:tcPr>
            <w:tcW w:w="1138" w:type="dxa"/>
          </w:tcPr>
          <w:p w:rsidR="00C7783A" w:rsidRDefault="00A82564">
            <w:pPr>
              <w:pStyle w:val="TableParagraph"/>
              <w:spacing w:before="62"/>
              <w:ind w:left="245" w:right="236"/>
              <w:jc w:val="center"/>
              <w:rPr>
                <w:rFonts w:ascii="Arial"/>
                <w:b/>
                <w:sz w:val="18"/>
              </w:rPr>
            </w:pPr>
            <w:r>
              <w:rPr>
                <w:rFonts w:ascii="Arial"/>
                <w:b/>
                <w:sz w:val="18"/>
              </w:rPr>
              <w:t>18,3%</w:t>
            </w:r>
          </w:p>
        </w:tc>
      </w:tr>
      <w:tr w:rsidR="00C7783A" w:rsidTr="00ED36D4">
        <w:trPr>
          <w:trHeight w:val="340"/>
          <w:jc w:val="center"/>
        </w:trPr>
        <w:tc>
          <w:tcPr>
            <w:tcW w:w="1009" w:type="dxa"/>
          </w:tcPr>
          <w:p w:rsidR="00C7783A" w:rsidRDefault="00A82564">
            <w:pPr>
              <w:pStyle w:val="TableParagraph"/>
              <w:spacing w:before="101"/>
              <w:ind w:right="20"/>
              <w:jc w:val="right"/>
              <w:rPr>
                <w:rFonts w:ascii="Arial MT"/>
                <w:sz w:val="14"/>
              </w:rPr>
            </w:pPr>
            <w:r>
              <w:rPr>
                <w:rFonts w:ascii="Arial MT"/>
                <w:sz w:val="14"/>
              </w:rPr>
              <w:t>Total</w:t>
            </w:r>
          </w:p>
        </w:tc>
        <w:tc>
          <w:tcPr>
            <w:tcW w:w="855" w:type="dxa"/>
          </w:tcPr>
          <w:p w:rsidR="00C7783A" w:rsidRDefault="00C7783A">
            <w:pPr>
              <w:pStyle w:val="TableParagraph"/>
              <w:rPr>
                <w:sz w:val="16"/>
              </w:rPr>
            </w:pPr>
          </w:p>
        </w:tc>
        <w:tc>
          <w:tcPr>
            <w:tcW w:w="1361" w:type="dxa"/>
          </w:tcPr>
          <w:p w:rsidR="00C7783A" w:rsidRDefault="00A82564">
            <w:pPr>
              <w:pStyle w:val="TableParagraph"/>
              <w:spacing w:before="101"/>
              <w:ind w:left="408"/>
              <w:rPr>
                <w:rFonts w:ascii="Arial MT"/>
                <w:sz w:val="14"/>
              </w:rPr>
            </w:pPr>
            <w:r>
              <w:rPr>
                <w:rFonts w:ascii="Arial MT"/>
                <w:sz w:val="14"/>
              </w:rPr>
              <w:t>Count</w:t>
            </w:r>
          </w:p>
        </w:tc>
        <w:tc>
          <w:tcPr>
            <w:tcW w:w="1395" w:type="dxa"/>
          </w:tcPr>
          <w:p w:rsidR="00C7783A" w:rsidRDefault="00A82564">
            <w:pPr>
              <w:pStyle w:val="TableParagraph"/>
              <w:spacing w:before="52"/>
              <w:ind w:left="185" w:right="395"/>
              <w:jc w:val="center"/>
              <w:rPr>
                <w:rFonts w:ascii="Arial"/>
                <w:b/>
                <w:sz w:val="18"/>
              </w:rPr>
            </w:pPr>
            <w:r>
              <w:rPr>
                <w:rFonts w:ascii="Arial"/>
                <w:b/>
                <w:sz w:val="18"/>
              </w:rPr>
              <w:t>44</w:t>
            </w:r>
          </w:p>
        </w:tc>
        <w:tc>
          <w:tcPr>
            <w:tcW w:w="900" w:type="dxa"/>
          </w:tcPr>
          <w:p w:rsidR="00C7783A" w:rsidRDefault="00A82564">
            <w:pPr>
              <w:pStyle w:val="TableParagraph"/>
              <w:spacing w:before="52"/>
              <w:ind w:left="237"/>
              <w:rPr>
                <w:rFonts w:ascii="Arial"/>
                <w:b/>
                <w:sz w:val="18"/>
              </w:rPr>
            </w:pPr>
            <w:r>
              <w:rPr>
                <w:rFonts w:ascii="Arial"/>
                <w:b/>
                <w:sz w:val="18"/>
              </w:rPr>
              <w:t>16</w:t>
            </w:r>
          </w:p>
        </w:tc>
        <w:tc>
          <w:tcPr>
            <w:tcW w:w="1138" w:type="dxa"/>
          </w:tcPr>
          <w:p w:rsidR="00C7783A" w:rsidRDefault="00A82564">
            <w:pPr>
              <w:pStyle w:val="TableParagraph"/>
              <w:spacing w:before="52"/>
              <w:ind w:left="245" w:right="237"/>
              <w:jc w:val="center"/>
              <w:rPr>
                <w:rFonts w:ascii="Arial"/>
                <w:b/>
                <w:sz w:val="18"/>
              </w:rPr>
            </w:pPr>
            <w:r>
              <w:rPr>
                <w:rFonts w:ascii="Arial"/>
                <w:b/>
                <w:sz w:val="18"/>
              </w:rPr>
              <w:t>60</w:t>
            </w:r>
          </w:p>
        </w:tc>
      </w:tr>
      <w:tr w:rsidR="00C7783A" w:rsidTr="00ED36D4">
        <w:trPr>
          <w:trHeight w:val="360"/>
          <w:jc w:val="center"/>
        </w:trPr>
        <w:tc>
          <w:tcPr>
            <w:tcW w:w="1009" w:type="dxa"/>
          </w:tcPr>
          <w:p w:rsidR="00C7783A" w:rsidRDefault="00C7783A">
            <w:pPr>
              <w:pStyle w:val="TableParagraph"/>
              <w:rPr>
                <w:sz w:val="16"/>
              </w:rPr>
            </w:pPr>
          </w:p>
        </w:tc>
        <w:tc>
          <w:tcPr>
            <w:tcW w:w="855" w:type="dxa"/>
          </w:tcPr>
          <w:p w:rsidR="00C7783A" w:rsidRDefault="00C7783A">
            <w:pPr>
              <w:pStyle w:val="TableParagraph"/>
              <w:rPr>
                <w:sz w:val="16"/>
              </w:rPr>
            </w:pPr>
          </w:p>
        </w:tc>
        <w:tc>
          <w:tcPr>
            <w:tcW w:w="1361" w:type="dxa"/>
          </w:tcPr>
          <w:p w:rsidR="00C7783A" w:rsidRDefault="00A82564">
            <w:pPr>
              <w:pStyle w:val="TableParagraph"/>
              <w:spacing w:before="121"/>
              <w:ind w:right="321"/>
              <w:jc w:val="right"/>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sikap</w:t>
            </w:r>
          </w:p>
        </w:tc>
        <w:tc>
          <w:tcPr>
            <w:tcW w:w="1395" w:type="dxa"/>
          </w:tcPr>
          <w:p w:rsidR="00C7783A" w:rsidRDefault="00A82564">
            <w:pPr>
              <w:pStyle w:val="TableParagraph"/>
              <w:spacing w:before="72"/>
              <w:ind w:left="336"/>
              <w:rPr>
                <w:rFonts w:ascii="Arial"/>
                <w:b/>
                <w:sz w:val="18"/>
              </w:rPr>
            </w:pPr>
            <w:r>
              <w:rPr>
                <w:rFonts w:ascii="Arial"/>
                <w:b/>
                <w:sz w:val="18"/>
              </w:rPr>
              <w:t>73,3%</w:t>
            </w:r>
          </w:p>
        </w:tc>
        <w:tc>
          <w:tcPr>
            <w:tcW w:w="900" w:type="dxa"/>
          </w:tcPr>
          <w:p w:rsidR="00C7783A" w:rsidRDefault="00A82564">
            <w:pPr>
              <w:pStyle w:val="TableParagraph"/>
              <w:spacing w:before="72"/>
              <w:ind w:left="81"/>
              <w:rPr>
                <w:rFonts w:ascii="Arial"/>
                <w:b/>
                <w:sz w:val="18"/>
              </w:rPr>
            </w:pPr>
            <w:r>
              <w:rPr>
                <w:rFonts w:ascii="Arial"/>
                <w:b/>
                <w:sz w:val="18"/>
              </w:rPr>
              <w:t>26,7%</w:t>
            </w:r>
          </w:p>
        </w:tc>
        <w:tc>
          <w:tcPr>
            <w:tcW w:w="1138" w:type="dxa"/>
          </w:tcPr>
          <w:p w:rsidR="00C7783A" w:rsidRDefault="00A82564">
            <w:pPr>
              <w:pStyle w:val="TableParagraph"/>
              <w:spacing w:before="72"/>
              <w:ind w:left="245" w:right="241"/>
              <w:jc w:val="center"/>
              <w:rPr>
                <w:rFonts w:ascii="Arial"/>
                <w:b/>
                <w:sz w:val="18"/>
              </w:rPr>
            </w:pPr>
            <w:r>
              <w:rPr>
                <w:rFonts w:ascii="Arial"/>
                <w:b/>
                <w:sz w:val="18"/>
              </w:rPr>
              <w:t>100,0%</w:t>
            </w:r>
          </w:p>
        </w:tc>
      </w:tr>
      <w:tr w:rsidR="00C7783A" w:rsidTr="00ED36D4">
        <w:trPr>
          <w:trHeight w:val="360"/>
          <w:jc w:val="center"/>
        </w:trPr>
        <w:tc>
          <w:tcPr>
            <w:tcW w:w="1009" w:type="dxa"/>
          </w:tcPr>
          <w:p w:rsidR="00C7783A" w:rsidRDefault="00C7783A">
            <w:pPr>
              <w:pStyle w:val="TableParagraph"/>
              <w:rPr>
                <w:sz w:val="16"/>
              </w:rPr>
            </w:pPr>
          </w:p>
        </w:tc>
        <w:tc>
          <w:tcPr>
            <w:tcW w:w="855" w:type="dxa"/>
          </w:tcPr>
          <w:p w:rsidR="00C7783A" w:rsidRDefault="00C7783A">
            <w:pPr>
              <w:pStyle w:val="TableParagraph"/>
              <w:rPr>
                <w:sz w:val="16"/>
              </w:rPr>
            </w:pPr>
          </w:p>
        </w:tc>
        <w:tc>
          <w:tcPr>
            <w:tcW w:w="1361" w:type="dxa"/>
          </w:tcPr>
          <w:p w:rsidR="00C7783A" w:rsidRDefault="00A82564">
            <w:pPr>
              <w:pStyle w:val="TableParagraph"/>
              <w:spacing w:before="121"/>
              <w:ind w:right="277"/>
              <w:jc w:val="right"/>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95" w:type="dxa"/>
          </w:tcPr>
          <w:p w:rsidR="00C7783A" w:rsidRDefault="00A82564">
            <w:pPr>
              <w:pStyle w:val="TableParagraph"/>
              <w:spacing w:before="72"/>
              <w:ind w:left="283"/>
              <w:rPr>
                <w:rFonts w:ascii="Arial"/>
                <w:b/>
                <w:sz w:val="18"/>
              </w:rPr>
            </w:pPr>
            <w:r>
              <w:rPr>
                <w:rFonts w:ascii="Arial"/>
                <w:b/>
                <w:sz w:val="18"/>
              </w:rPr>
              <w:t>100,0%</w:t>
            </w:r>
          </w:p>
        </w:tc>
        <w:tc>
          <w:tcPr>
            <w:tcW w:w="900" w:type="dxa"/>
          </w:tcPr>
          <w:p w:rsidR="00C7783A" w:rsidRDefault="00A82564">
            <w:pPr>
              <w:pStyle w:val="TableParagraph"/>
              <w:spacing w:before="72"/>
              <w:ind w:left="29"/>
              <w:rPr>
                <w:rFonts w:ascii="Arial"/>
                <w:b/>
                <w:sz w:val="18"/>
              </w:rPr>
            </w:pPr>
            <w:r>
              <w:rPr>
                <w:rFonts w:ascii="Arial"/>
                <w:b/>
                <w:sz w:val="18"/>
              </w:rPr>
              <w:t>100,0%</w:t>
            </w:r>
          </w:p>
        </w:tc>
        <w:tc>
          <w:tcPr>
            <w:tcW w:w="1138" w:type="dxa"/>
          </w:tcPr>
          <w:p w:rsidR="00C7783A" w:rsidRDefault="00A82564">
            <w:pPr>
              <w:pStyle w:val="TableParagraph"/>
              <w:spacing w:before="72"/>
              <w:ind w:left="245" w:right="241"/>
              <w:jc w:val="center"/>
              <w:rPr>
                <w:rFonts w:ascii="Arial"/>
                <w:b/>
                <w:sz w:val="18"/>
              </w:rPr>
            </w:pPr>
            <w:r>
              <w:rPr>
                <w:rFonts w:ascii="Arial"/>
                <w:b/>
                <w:sz w:val="18"/>
              </w:rPr>
              <w:t>100,0%</w:t>
            </w:r>
          </w:p>
        </w:tc>
      </w:tr>
      <w:tr w:rsidR="00C7783A" w:rsidTr="00ED36D4">
        <w:trPr>
          <w:trHeight w:val="282"/>
          <w:jc w:val="center"/>
        </w:trPr>
        <w:tc>
          <w:tcPr>
            <w:tcW w:w="1009" w:type="dxa"/>
            <w:tcBorders>
              <w:bottom w:val="single" w:sz="18" w:space="0" w:color="000000"/>
            </w:tcBorders>
          </w:tcPr>
          <w:p w:rsidR="00C7783A" w:rsidRDefault="00C7783A">
            <w:pPr>
              <w:pStyle w:val="TableParagraph"/>
              <w:rPr>
                <w:sz w:val="16"/>
              </w:rPr>
            </w:pPr>
          </w:p>
        </w:tc>
        <w:tc>
          <w:tcPr>
            <w:tcW w:w="855" w:type="dxa"/>
            <w:tcBorders>
              <w:bottom w:val="single" w:sz="18" w:space="0" w:color="000000"/>
            </w:tcBorders>
          </w:tcPr>
          <w:p w:rsidR="00C7783A" w:rsidRDefault="00C7783A">
            <w:pPr>
              <w:pStyle w:val="TableParagraph"/>
              <w:rPr>
                <w:sz w:val="16"/>
              </w:rPr>
            </w:pPr>
          </w:p>
        </w:tc>
        <w:tc>
          <w:tcPr>
            <w:tcW w:w="1361" w:type="dxa"/>
            <w:tcBorders>
              <w:bottom w:val="single" w:sz="18" w:space="0" w:color="000000"/>
            </w:tcBorders>
          </w:tcPr>
          <w:p w:rsidR="00C7783A" w:rsidRDefault="00A82564">
            <w:pPr>
              <w:pStyle w:val="TableParagraph"/>
              <w:spacing w:before="121" w:line="141" w:lineRule="exact"/>
              <w:ind w:left="280"/>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95" w:type="dxa"/>
            <w:tcBorders>
              <w:bottom w:val="single" w:sz="18" w:space="0" w:color="000000"/>
            </w:tcBorders>
          </w:tcPr>
          <w:p w:rsidR="00C7783A" w:rsidRDefault="00A82564">
            <w:pPr>
              <w:pStyle w:val="TableParagraph"/>
              <w:spacing w:before="72" w:line="191" w:lineRule="exact"/>
              <w:ind w:left="336"/>
              <w:rPr>
                <w:rFonts w:ascii="Arial"/>
                <w:b/>
                <w:sz w:val="18"/>
              </w:rPr>
            </w:pPr>
            <w:r>
              <w:rPr>
                <w:rFonts w:ascii="Arial"/>
                <w:b/>
                <w:sz w:val="18"/>
              </w:rPr>
              <w:t>73,3%</w:t>
            </w:r>
          </w:p>
        </w:tc>
        <w:tc>
          <w:tcPr>
            <w:tcW w:w="900" w:type="dxa"/>
            <w:tcBorders>
              <w:bottom w:val="single" w:sz="18" w:space="0" w:color="000000"/>
            </w:tcBorders>
          </w:tcPr>
          <w:p w:rsidR="00C7783A" w:rsidRDefault="00A82564">
            <w:pPr>
              <w:pStyle w:val="TableParagraph"/>
              <w:spacing w:before="72" w:line="191" w:lineRule="exact"/>
              <w:ind w:left="81"/>
              <w:rPr>
                <w:rFonts w:ascii="Arial"/>
                <w:b/>
                <w:sz w:val="18"/>
              </w:rPr>
            </w:pPr>
            <w:r>
              <w:rPr>
                <w:rFonts w:ascii="Arial"/>
                <w:b/>
                <w:sz w:val="18"/>
              </w:rPr>
              <w:t>26,7%</w:t>
            </w:r>
          </w:p>
        </w:tc>
        <w:tc>
          <w:tcPr>
            <w:tcW w:w="1138" w:type="dxa"/>
            <w:tcBorders>
              <w:bottom w:val="single" w:sz="18" w:space="0" w:color="000000"/>
            </w:tcBorders>
          </w:tcPr>
          <w:p w:rsidR="00C7783A" w:rsidRDefault="00A82564">
            <w:pPr>
              <w:pStyle w:val="TableParagraph"/>
              <w:spacing w:before="72" w:line="191" w:lineRule="exact"/>
              <w:ind w:left="245" w:right="241"/>
              <w:jc w:val="center"/>
              <w:rPr>
                <w:rFonts w:ascii="Arial"/>
                <w:b/>
                <w:sz w:val="18"/>
              </w:rPr>
            </w:pPr>
            <w:r>
              <w:rPr>
                <w:rFonts w:ascii="Arial"/>
                <w:b/>
                <w:sz w:val="18"/>
              </w:rPr>
              <w:t>100,0%</w:t>
            </w:r>
          </w:p>
        </w:tc>
      </w:tr>
    </w:tbl>
    <w:p w:rsidR="00C7783A" w:rsidRDefault="00C7783A">
      <w:pPr>
        <w:spacing w:line="191" w:lineRule="exact"/>
        <w:jc w:val="center"/>
        <w:rPr>
          <w:rFonts w:ascii="Arial"/>
          <w:sz w:val="18"/>
        </w:rPr>
        <w:sectPr w:rsidR="00C7783A" w:rsidSect="00FA423F">
          <w:pgSz w:w="11910" w:h="16840"/>
          <w:pgMar w:top="2268" w:right="1701" w:bottom="1701" w:left="2268" w:header="951" w:footer="0" w:gutter="0"/>
          <w:cols w:space="720"/>
        </w:sectPr>
      </w:pPr>
    </w:p>
    <w:p w:rsidR="00C7783A" w:rsidRDefault="00C7783A">
      <w:pPr>
        <w:pStyle w:val="BodyText"/>
        <w:spacing w:before="10"/>
        <w:rPr>
          <w:sz w:val="17"/>
        </w:rPr>
      </w:pPr>
    </w:p>
    <w:tbl>
      <w:tblPr>
        <w:tblW w:w="0" w:type="auto"/>
        <w:jc w:val="center"/>
        <w:tblInd w:w="1187" w:type="dxa"/>
        <w:tblLayout w:type="fixed"/>
        <w:tblCellMar>
          <w:left w:w="0" w:type="dxa"/>
          <w:right w:w="0" w:type="dxa"/>
        </w:tblCellMar>
        <w:tblLook w:val="01E0" w:firstRow="1" w:lastRow="1" w:firstColumn="1" w:lastColumn="1" w:noHBand="0" w:noVBand="0"/>
      </w:tblPr>
      <w:tblGrid>
        <w:gridCol w:w="1216"/>
        <w:gridCol w:w="990"/>
        <w:gridCol w:w="1580"/>
        <w:gridCol w:w="1369"/>
        <w:gridCol w:w="904"/>
        <w:gridCol w:w="1133"/>
      </w:tblGrid>
      <w:tr w:rsidR="00C7783A" w:rsidTr="00ED36D4">
        <w:trPr>
          <w:trHeight w:val="284"/>
          <w:jc w:val="center"/>
        </w:trPr>
        <w:tc>
          <w:tcPr>
            <w:tcW w:w="7192" w:type="dxa"/>
            <w:gridSpan w:val="6"/>
          </w:tcPr>
          <w:p w:rsidR="00C7783A" w:rsidRDefault="00A82564">
            <w:pPr>
              <w:pStyle w:val="TableParagraph"/>
              <w:spacing w:line="201" w:lineRule="exact"/>
              <w:ind w:left="2056" w:right="2063"/>
              <w:jc w:val="center"/>
              <w:rPr>
                <w:rFonts w:ascii="Arial"/>
                <w:b/>
                <w:sz w:val="18"/>
              </w:rPr>
            </w:pPr>
            <w:r>
              <w:rPr>
                <w:rFonts w:ascii="Arial"/>
                <w:b/>
                <w:sz w:val="18"/>
              </w:rPr>
              <w:t>keyakinan</w:t>
            </w:r>
            <w:r>
              <w:rPr>
                <w:rFonts w:ascii="Arial"/>
                <w:b/>
                <w:spacing w:val="-5"/>
                <w:sz w:val="18"/>
              </w:rPr>
              <w:t xml:space="preserve"> </w:t>
            </w:r>
            <w:r>
              <w:rPr>
                <w:rFonts w:ascii="Arial"/>
                <w:b/>
                <w:sz w:val="18"/>
              </w:rPr>
              <w:t>*</w:t>
            </w:r>
            <w:r>
              <w:rPr>
                <w:rFonts w:ascii="Arial"/>
                <w:b/>
                <w:spacing w:val="-1"/>
                <w:sz w:val="18"/>
              </w:rPr>
              <w:t xml:space="preserve"> </w:t>
            </w:r>
            <w:r>
              <w:rPr>
                <w:rFonts w:ascii="Arial"/>
                <w:b/>
                <w:sz w:val="18"/>
              </w:rPr>
              <w:t>kinerja</w:t>
            </w:r>
            <w:r>
              <w:rPr>
                <w:rFonts w:ascii="Arial"/>
                <w:b/>
                <w:spacing w:val="-3"/>
                <w:sz w:val="18"/>
              </w:rPr>
              <w:t xml:space="preserve"> </w:t>
            </w:r>
            <w:r>
              <w:rPr>
                <w:rFonts w:ascii="Arial"/>
                <w:b/>
                <w:sz w:val="18"/>
              </w:rPr>
              <w:t>Crosstabulation</w:t>
            </w:r>
          </w:p>
        </w:tc>
      </w:tr>
      <w:tr w:rsidR="00C7783A" w:rsidTr="00ED36D4">
        <w:trPr>
          <w:trHeight w:val="242"/>
          <w:jc w:val="center"/>
        </w:trPr>
        <w:tc>
          <w:tcPr>
            <w:tcW w:w="1216" w:type="dxa"/>
          </w:tcPr>
          <w:p w:rsidR="00C7783A" w:rsidRDefault="00C7783A">
            <w:pPr>
              <w:pStyle w:val="TableParagraph"/>
              <w:rPr>
                <w:sz w:val="16"/>
              </w:rPr>
            </w:pPr>
          </w:p>
        </w:tc>
        <w:tc>
          <w:tcPr>
            <w:tcW w:w="990" w:type="dxa"/>
          </w:tcPr>
          <w:p w:rsidR="00C7783A" w:rsidRDefault="00C7783A">
            <w:pPr>
              <w:pStyle w:val="TableParagraph"/>
              <w:rPr>
                <w:sz w:val="16"/>
              </w:rPr>
            </w:pPr>
          </w:p>
        </w:tc>
        <w:tc>
          <w:tcPr>
            <w:tcW w:w="1580" w:type="dxa"/>
          </w:tcPr>
          <w:p w:rsidR="00C7783A" w:rsidRDefault="00C7783A">
            <w:pPr>
              <w:pStyle w:val="TableParagraph"/>
              <w:rPr>
                <w:sz w:val="16"/>
              </w:rPr>
            </w:pPr>
          </w:p>
        </w:tc>
        <w:tc>
          <w:tcPr>
            <w:tcW w:w="1369" w:type="dxa"/>
            <w:tcBorders>
              <w:bottom w:val="single" w:sz="8" w:space="0" w:color="000000"/>
            </w:tcBorders>
          </w:tcPr>
          <w:p w:rsidR="00C7783A" w:rsidRDefault="00A82564">
            <w:pPr>
              <w:pStyle w:val="TableParagraph"/>
              <w:spacing w:before="79" w:line="144" w:lineRule="exact"/>
              <w:ind w:right="26"/>
              <w:jc w:val="right"/>
              <w:rPr>
                <w:rFonts w:ascii="Arial MT"/>
                <w:sz w:val="14"/>
              </w:rPr>
            </w:pPr>
            <w:r>
              <w:rPr>
                <w:rFonts w:ascii="Arial MT"/>
                <w:sz w:val="14"/>
              </w:rPr>
              <w:t>kinerja</w:t>
            </w:r>
          </w:p>
        </w:tc>
        <w:tc>
          <w:tcPr>
            <w:tcW w:w="904" w:type="dxa"/>
            <w:tcBorders>
              <w:bottom w:val="single" w:sz="8" w:space="0" w:color="000000"/>
            </w:tcBorders>
          </w:tcPr>
          <w:p w:rsidR="00C7783A" w:rsidRDefault="00C7783A">
            <w:pPr>
              <w:pStyle w:val="TableParagraph"/>
              <w:rPr>
                <w:sz w:val="16"/>
              </w:rPr>
            </w:pPr>
          </w:p>
        </w:tc>
        <w:tc>
          <w:tcPr>
            <w:tcW w:w="1133" w:type="dxa"/>
          </w:tcPr>
          <w:p w:rsidR="00C7783A" w:rsidRDefault="00A82564">
            <w:pPr>
              <w:pStyle w:val="TableParagraph"/>
              <w:spacing w:before="79" w:line="144" w:lineRule="exact"/>
              <w:ind w:left="237" w:right="243"/>
              <w:jc w:val="center"/>
              <w:rPr>
                <w:rFonts w:ascii="Arial MT"/>
                <w:sz w:val="14"/>
              </w:rPr>
            </w:pPr>
            <w:r>
              <w:rPr>
                <w:rFonts w:ascii="Arial MT"/>
                <w:sz w:val="14"/>
              </w:rPr>
              <w:t>Total</w:t>
            </w:r>
          </w:p>
        </w:tc>
      </w:tr>
      <w:tr w:rsidR="00C7783A" w:rsidTr="00ED36D4">
        <w:trPr>
          <w:trHeight w:val="320"/>
          <w:jc w:val="center"/>
        </w:trPr>
        <w:tc>
          <w:tcPr>
            <w:tcW w:w="1216" w:type="dxa"/>
            <w:tcBorders>
              <w:bottom w:val="single" w:sz="8" w:space="0" w:color="000000"/>
            </w:tcBorders>
          </w:tcPr>
          <w:p w:rsidR="00C7783A" w:rsidRDefault="00C7783A">
            <w:pPr>
              <w:pStyle w:val="TableParagraph"/>
              <w:rPr>
                <w:sz w:val="16"/>
              </w:rPr>
            </w:pPr>
          </w:p>
        </w:tc>
        <w:tc>
          <w:tcPr>
            <w:tcW w:w="990" w:type="dxa"/>
            <w:tcBorders>
              <w:bottom w:val="single" w:sz="8" w:space="0" w:color="000000"/>
            </w:tcBorders>
          </w:tcPr>
          <w:p w:rsidR="00C7783A" w:rsidRDefault="00C7783A">
            <w:pPr>
              <w:pStyle w:val="TableParagraph"/>
              <w:rPr>
                <w:sz w:val="16"/>
              </w:rPr>
            </w:pPr>
          </w:p>
        </w:tc>
        <w:tc>
          <w:tcPr>
            <w:tcW w:w="1580" w:type="dxa"/>
            <w:tcBorders>
              <w:bottom w:val="single" w:sz="8" w:space="0" w:color="000000"/>
            </w:tcBorders>
          </w:tcPr>
          <w:p w:rsidR="00C7783A" w:rsidRDefault="00C7783A">
            <w:pPr>
              <w:pStyle w:val="TableParagraph"/>
              <w:rPr>
                <w:sz w:val="16"/>
              </w:rPr>
            </w:pPr>
          </w:p>
        </w:tc>
        <w:tc>
          <w:tcPr>
            <w:tcW w:w="1369"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351"/>
              <w:rPr>
                <w:rFonts w:ascii="Arial MT"/>
                <w:sz w:val="14"/>
              </w:rPr>
            </w:pPr>
            <w:r>
              <w:rPr>
                <w:rFonts w:ascii="Arial MT"/>
                <w:sz w:val="14"/>
              </w:rPr>
              <w:t>kurang</w:t>
            </w:r>
          </w:p>
        </w:tc>
        <w:tc>
          <w:tcPr>
            <w:tcW w:w="904"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207"/>
              <w:rPr>
                <w:rFonts w:ascii="Arial MT"/>
                <w:sz w:val="14"/>
              </w:rPr>
            </w:pPr>
            <w:r>
              <w:rPr>
                <w:rFonts w:ascii="Arial MT"/>
                <w:sz w:val="14"/>
              </w:rPr>
              <w:t>baik</w:t>
            </w:r>
          </w:p>
        </w:tc>
        <w:tc>
          <w:tcPr>
            <w:tcW w:w="1133" w:type="dxa"/>
            <w:tcBorders>
              <w:bottom w:val="single" w:sz="8" w:space="0" w:color="000000"/>
            </w:tcBorders>
          </w:tcPr>
          <w:p w:rsidR="00C7783A" w:rsidRDefault="00C7783A">
            <w:pPr>
              <w:pStyle w:val="TableParagraph"/>
              <w:rPr>
                <w:sz w:val="16"/>
              </w:rPr>
            </w:pPr>
          </w:p>
        </w:tc>
      </w:tr>
      <w:tr w:rsidR="00C7783A" w:rsidTr="00ED36D4">
        <w:trPr>
          <w:trHeight w:val="385"/>
          <w:jc w:val="center"/>
        </w:trPr>
        <w:tc>
          <w:tcPr>
            <w:tcW w:w="1216"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232"/>
              <w:rPr>
                <w:rFonts w:ascii="Arial MT"/>
                <w:sz w:val="14"/>
              </w:rPr>
            </w:pPr>
            <w:r>
              <w:rPr>
                <w:rFonts w:ascii="Arial MT"/>
                <w:sz w:val="14"/>
              </w:rPr>
              <w:t>keyakinan</w:t>
            </w:r>
          </w:p>
        </w:tc>
        <w:tc>
          <w:tcPr>
            <w:tcW w:w="990"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92"/>
              <w:rPr>
                <w:rFonts w:ascii="Arial MT"/>
                <w:sz w:val="14"/>
              </w:rPr>
            </w:pPr>
            <w:r>
              <w:rPr>
                <w:rFonts w:ascii="Arial MT"/>
                <w:sz w:val="14"/>
              </w:rPr>
              <w:t>kurang</w:t>
            </w:r>
          </w:p>
        </w:tc>
        <w:tc>
          <w:tcPr>
            <w:tcW w:w="1580"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471"/>
              <w:rPr>
                <w:rFonts w:ascii="Arial MT"/>
                <w:sz w:val="14"/>
              </w:rPr>
            </w:pPr>
            <w:r>
              <w:rPr>
                <w:rFonts w:ascii="Arial MT"/>
                <w:sz w:val="14"/>
              </w:rPr>
              <w:t>Count</w:t>
            </w:r>
          </w:p>
        </w:tc>
        <w:tc>
          <w:tcPr>
            <w:tcW w:w="1369" w:type="dxa"/>
            <w:tcBorders>
              <w:top w:val="single" w:sz="8" w:space="0" w:color="000000"/>
            </w:tcBorders>
          </w:tcPr>
          <w:p w:rsidR="00C7783A" w:rsidRDefault="00A82564">
            <w:pPr>
              <w:pStyle w:val="TableParagraph"/>
              <w:spacing w:before="107"/>
              <w:ind w:left="448" w:right="679"/>
              <w:jc w:val="center"/>
              <w:rPr>
                <w:rFonts w:ascii="Arial"/>
                <w:b/>
                <w:sz w:val="18"/>
              </w:rPr>
            </w:pPr>
            <w:r>
              <w:rPr>
                <w:rFonts w:ascii="Arial"/>
                <w:b/>
                <w:sz w:val="18"/>
              </w:rPr>
              <w:t>28</w:t>
            </w:r>
          </w:p>
        </w:tc>
        <w:tc>
          <w:tcPr>
            <w:tcW w:w="904" w:type="dxa"/>
            <w:tcBorders>
              <w:top w:val="single" w:sz="8" w:space="0" w:color="000000"/>
            </w:tcBorders>
          </w:tcPr>
          <w:p w:rsidR="00C7783A" w:rsidRDefault="00A82564">
            <w:pPr>
              <w:pStyle w:val="TableParagraph"/>
              <w:spacing w:before="107"/>
              <w:ind w:left="235"/>
              <w:rPr>
                <w:rFonts w:ascii="Arial"/>
                <w:b/>
                <w:sz w:val="18"/>
              </w:rPr>
            </w:pPr>
            <w:r>
              <w:rPr>
                <w:rFonts w:ascii="Arial"/>
                <w:b/>
                <w:sz w:val="18"/>
              </w:rPr>
              <w:t>16</w:t>
            </w:r>
          </w:p>
        </w:tc>
        <w:tc>
          <w:tcPr>
            <w:tcW w:w="1133" w:type="dxa"/>
            <w:tcBorders>
              <w:top w:val="single" w:sz="8" w:space="0" w:color="000000"/>
            </w:tcBorders>
          </w:tcPr>
          <w:p w:rsidR="00C7783A" w:rsidRDefault="00A82564">
            <w:pPr>
              <w:pStyle w:val="TableParagraph"/>
              <w:spacing w:before="107"/>
              <w:ind w:left="237" w:right="240"/>
              <w:jc w:val="center"/>
              <w:rPr>
                <w:rFonts w:ascii="Arial"/>
                <w:b/>
                <w:sz w:val="18"/>
              </w:rPr>
            </w:pPr>
            <w:r>
              <w:rPr>
                <w:rFonts w:ascii="Arial"/>
                <w:b/>
                <w:sz w:val="18"/>
              </w:rPr>
              <w:t>44</w:t>
            </w:r>
          </w:p>
        </w:tc>
      </w:tr>
      <w:tr w:rsidR="00C7783A" w:rsidTr="00ED36D4">
        <w:trPr>
          <w:trHeight w:val="340"/>
          <w:jc w:val="center"/>
        </w:trPr>
        <w:tc>
          <w:tcPr>
            <w:tcW w:w="1216" w:type="dxa"/>
          </w:tcPr>
          <w:p w:rsidR="00C7783A" w:rsidRDefault="00C7783A">
            <w:pPr>
              <w:pStyle w:val="TableParagraph"/>
              <w:rPr>
                <w:sz w:val="16"/>
              </w:rPr>
            </w:pPr>
          </w:p>
        </w:tc>
        <w:tc>
          <w:tcPr>
            <w:tcW w:w="990" w:type="dxa"/>
          </w:tcPr>
          <w:p w:rsidR="00C7783A" w:rsidRDefault="00C7783A">
            <w:pPr>
              <w:pStyle w:val="TableParagraph"/>
              <w:rPr>
                <w:sz w:val="16"/>
              </w:rPr>
            </w:pPr>
          </w:p>
        </w:tc>
        <w:tc>
          <w:tcPr>
            <w:tcW w:w="1580" w:type="dxa"/>
          </w:tcPr>
          <w:p w:rsidR="00C7783A" w:rsidRDefault="00A82564">
            <w:pPr>
              <w:pStyle w:val="TableParagraph"/>
              <w:spacing w:before="111"/>
              <w:ind w:left="63"/>
              <w:rPr>
                <w:rFonts w:ascii="Arial MT"/>
                <w:sz w:val="14"/>
              </w:rPr>
            </w:pPr>
            <w:r>
              <w:rPr>
                <w:rFonts w:ascii="Arial MT"/>
                <w:sz w:val="14"/>
              </w:rPr>
              <w:t>%</w:t>
            </w:r>
            <w:r>
              <w:rPr>
                <w:rFonts w:ascii="Arial MT"/>
                <w:spacing w:val="-4"/>
                <w:sz w:val="14"/>
              </w:rPr>
              <w:t xml:space="preserve"> </w:t>
            </w:r>
            <w:r>
              <w:rPr>
                <w:rFonts w:ascii="Arial MT"/>
                <w:sz w:val="14"/>
              </w:rPr>
              <w:t>within</w:t>
            </w:r>
            <w:r>
              <w:rPr>
                <w:rFonts w:ascii="Arial MT"/>
                <w:spacing w:val="-4"/>
                <w:sz w:val="14"/>
              </w:rPr>
              <w:t xml:space="preserve"> </w:t>
            </w:r>
            <w:r>
              <w:rPr>
                <w:rFonts w:ascii="Arial MT"/>
                <w:sz w:val="14"/>
              </w:rPr>
              <w:t>keyakinan</w:t>
            </w:r>
          </w:p>
        </w:tc>
        <w:tc>
          <w:tcPr>
            <w:tcW w:w="1369" w:type="dxa"/>
          </w:tcPr>
          <w:p w:rsidR="00C7783A" w:rsidRDefault="00A82564">
            <w:pPr>
              <w:pStyle w:val="TableParagraph"/>
              <w:spacing w:before="62"/>
              <w:ind w:left="311"/>
              <w:rPr>
                <w:rFonts w:ascii="Arial"/>
                <w:b/>
                <w:sz w:val="18"/>
              </w:rPr>
            </w:pPr>
            <w:r>
              <w:rPr>
                <w:rFonts w:ascii="Arial"/>
                <w:b/>
                <w:sz w:val="18"/>
              </w:rPr>
              <w:t>63,6%</w:t>
            </w:r>
          </w:p>
        </w:tc>
        <w:tc>
          <w:tcPr>
            <w:tcW w:w="904" w:type="dxa"/>
          </w:tcPr>
          <w:p w:rsidR="00C7783A" w:rsidRDefault="00A82564">
            <w:pPr>
              <w:pStyle w:val="TableParagraph"/>
              <w:spacing w:before="62"/>
              <w:ind w:right="310"/>
              <w:jc w:val="right"/>
              <w:rPr>
                <w:rFonts w:ascii="Arial"/>
                <w:b/>
                <w:sz w:val="18"/>
              </w:rPr>
            </w:pPr>
            <w:r>
              <w:rPr>
                <w:rFonts w:ascii="Arial"/>
                <w:b/>
                <w:sz w:val="18"/>
              </w:rPr>
              <w:t>36,4%</w:t>
            </w:r>
          </w:p>
        </w:tc>
        <w:tc>
          <w:tcPr>
            <w:tcW w:w="1133" w:type="dxa"/>
          </w:tcPr>
          <w:p w:rsidR="00C7783A" w:rsidRDefault="00A82564">
            <w:pPr>
              <w:pStyle w:val="TableParagraph"/>
              <w:spacing w:before="62"/>
              <w:ind w:left="237" w:right="245"/>
              <w:jc w:val="center"/>
              <w:rPr>
                <w:rFonts w:ascii="Arial"/>
                <w:b/>
                <w:sz w:val="18"/>
              </w:rPr>
            </w:pPr>
            <w:r>
              <w:rPr>
                <w:rFonts w:ascii="Arial"/>
                <w:b/>
                <w:sz w:val="18"/>
              </w:rPr>
              <w:t>100,0%</w:t>
            </w:r>
          </w:p>
        </w:tc>
      </w:tr>
      <w:tr w:rsidR="00C7783A" w:rsidTr="00ED36D4">
        <w:trPr>
          <w:trHeight w:val="340"/>
          <w:jc w:val="center"/>
        </w:trPr>
        <w:tc>
          <w:tcPr>
            <w:tcW w:w="1216" w:type="dxa"/>
          </w:tcPr>
          <w:p w:rsidR="00C7783A" w:rsidRDefault="00C7783A">
            <w:pPr>
              <w:pStyle w:val="TableParagraph"/>
              <w:rPr>
                <w:sz w:val="16"/>
              </w:rPr>
            </w:pPr>
          </w:p>
        </w:tc>
        <w:tc>
          <w:tcPr>
            <w:tcW w:w="990" w:type="dxa"/>
          </w:tcPr>
          <w:p w:rsidR="00C7783A" w:rsidRDefault="00C7783A">
            <w:pPr>
              <w:pStyle w:val="TableParagraph"/>
              <w:rPr>
                <w:sz w:val="16"/>
              </w:rPr>
            </w:pPr>
          </w:p>
        </w:tc>
        <w:tc>
          <w:tcPr>
            <w:tcW w:w="1580" w:type="dxa"/>
          </w:tcPr>
          <w:p w:rsidR="00C7783A" w:rsidRDefault="00A82564">
            <w:pPr>
              <w:pStyle w:val="TableParagraph"/>
              <w:spacing w:before="111"/>
              <w:ind w:left="171"/>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9" w:type="dxa"/>
          </w:tcPr>
          <w:p w:rsidR="00C7783A" w:rsidRDefault="00A82564">
            <w:pPr>
              <w:pStyle w:val="TableParagraph"/>
              <w:spacing w:before="62"/>
              <w:ind w:left="311"/>
              <w:rPr>
                <w:rFonts w:ascii="Arial"/>
                <w:b/>
                <w:sz w:val="18"/>
              </w:rPr>
            </w:pPr>
            <w:r>
              <w:rPr>
                <w:rFonts w:ascii="Arial"/>
                <w:b/>
                <w:sz w:val="18"/>
              </w:rPr>
              <w:t>63,6%</w:t>
            </w:r>
          </w:p>
        </w:tc>
        <w:tc>
          <w:tcPr>
            <w:tcW w:w="904" w:type="dxa"/>
          </w:tcPr>
          <w:p w:rsidR="00C7783A" w:rsidRDefault="00A82564">
            <w:pPr>
              <w:pStyle w:val="TableParagraph"/>
              <w:spacing w:before="62"/>
              <w:ind w:right="262"/>
              <w:jc w:val="right"/>
              <w:rPr>
                <w:rFonts w:ascii="Arial"/>
                <w:b/>
                <w:sz w:val="18"/>
              </w:rPr>
            </w:pPr>
            <w:r>
              <w:rPr>
                <w:rFonts w:ascii="Arial"/>
                <w:b/>
                <w:sz w:val="18"/>
              </w:rPr>
              <w:t>100,0%</w:t>
            </w:r>
          </w:p>
        </w:tc>
        <w:tc>
          <w:tcPr>
            <w:tcW w:w="1133" w:type="dxa"/>
          </w:tcPr>
          <w:p w:rsidR="00C7783A" w:rsidRDefault="00A82564">
            <w:pPr>
              <w:pStyle w:val="TableParagraph"/>
              <w:spacing w:before="62"/>
              <w:ind w:left="237" w:right="241"/>
              <w:jc w:val="center"/>
              <w:rPr>
                <w:rFonts w:ascii="Arial"/>
                <w:b/>
                <w:sz w:val="18"/>
              </w:rPr>
            </w:pPr>
            <w:r>
              <w:rPr>
                <w:rFonts w:ascii="Arial"/>
                <w:b/>
                <w:sz w:val="18"/>
              </w:rPr>
              <w:t>73,3%</w:t>
            </w:r>
          </w:p>
        </w:tc>
      </w:tr>
      <w:tr w:rsidR="00C7783A" w:rsidTr="00ED36D4">
        <w:trPr>
          <w:trHeight w:val="340"/>
          <w:jc w:val="center"/>
        </w:trPr>
        <w:tc>
          <w:tcPr>
            <w:tcW w:w="1216" w:type="dxa"/>
          </w:tcPr>
          <w:p w:rsidR="00C7783A" w:rsidRDefault="00C7783A">
            <w:pPr>
              <w:pStyle w:val="TableParagraph"/>
              <w:rPr>
                <w:sz w:val="16"/>
              </w:rPr>
            </w:pPr>
          </w:p>
        </w:tc>
        <w:tc>
          <w:tcPr>
            <w:tcW w:w="990" w:type="dxa"/>
          </w:tcPr>
          <w:p w:rsidR="00C7783A" w:rsidRDefault="00C7783A">
            <w:pPr>
              <w:pStyle w:val="TableParagraph"/>
              <w:rPr>
                <w:sz w:val="16"/>
              </w:rPr>
            </w:pPr>
          </w:p>
        </w:tc>
        <w:tc>
          <w:tcPr>
            <w:tcW w:w="1580" w:type="dxa"/>
          </w:tcPr>
          <w:p w:rsidR="00C7783A" w:rsidRDefault="00A82564">
            <w:pPr>
              <w:pStyle w:val="TableParagraph"/>
              <w:spacing w:before="111"/>
              <w:ind w:left="343"/>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9" w:type="dxa"/>
          </w:tcPr>
          <w:p w:rsidR="00C7783A" w:rsidRDefault="00A82564">
            <w:pPr>
              <w:pStyle w:val="TableParagraph"/>
              <w:spacing w:before="62"/>
              <w:ind w:left="311"/>
              <w:rPr>
                <w:rFonts w:ascii="Arial"/>
                <w:b/>
                <w:sz w:val="18"/>
              </w:rPr>
            </w:pPr>
            <w:r>
              <w:rPr>
                <w:rFonts w:ascii="Arial"/>
                <w:b/>
                <w:sz w:val="18"/>
              </w:rPr>
              <w:t>46,7%</w:t>
            </w:r>
          </w:p>
        </w:tc>
        <w:tc>
          <w:tcPr>
            <w:tcW w:w="904" w:type="dxa"/>
          </w:tcPr>
          <w:p w:rsidR="00C7783A" w:rsidRDefault="00A82564">
            <w:pPr>
              <w:pStyle w:val="TableParagraph"/>
              <w:spacing w:before="62"/>
              <w:ind w:right="310"/>
              <w:jc w:val="right"/>
              <w:rPr>
                <w:rFonts w:ascii="Arial"/>
                <w:b/>
                <w:sz w:val="18"/>
              </w:rPr>
            </w:pPr>
            <w:r>
              <w:rPr>
                <w:rFonts w:ascii="Arial"/>
                <w:b/>
                <w:sz w:val="18"/>
              </w:rPr>
              <w:t>26,7%</w:t>
            </w:r>
          </w:p>
        </w:tc>
        <w:tc>
          <w:tcPr>
            <w:tcW w:w="1133" w:type="dxa"/>
          </w:tcPr>
          <w:p w:rsidR="00C7783A" w:rsidRDefault="00A82564">
            <w:pPr>
              <w:pStyle w:val="TableParagraph"/>
              <w:spacing w:before="62"/>
              <w:ind w:left="237" w:right="241"/>
              <w:jc w:val="center"/>
              <w:rPr>
                <w:rFonts w:ascii="Arial"/>
                <w:b/>
                <w:sz w:val="18"/>
              </w:rPr>
            </w:pPr>
            <w:r>
              <w:rPr>
                <w:rFonts w:ascii="Arial"/>
                <w:b/>
                <w:sz w:val="18"/>
              </w:rPr>
              <w:t>73,3%</w:t>
            </w:r>
          </w:p>
        </w:tc>
      </w:tr>
      <w:tr w:rsidR="00C7783A" w:rsidTr="00ED36D4">
        <w:trPr>
          <w:trHeight w:val="340"/>
          <w:jc w:val="center"/>
        </w:trPr>
        <w:tc>
          <w:tcPr>
            <w:tcW w:w="1216" w:type="dxa"/>
          </w:tcPr>
          <w:p w:rsidR="00C7783A" w:rsidRDefault="00C7783A">
            <w:pPr>
              <w:pStyle w:val="TableParagraph"/>
              <w:rPr>
                <w:sz w:val="16"/>
              </w:rPr>
            </w:pPr>
          </w:p>
        </w:tc>
        <w:tc>
          <w:tcPr>
            <w:tcW w:w="990" w:type="dxa"/>
          </w:tcPr>
          <w:p w:rsidR="00C7783A" w:rsidRDefault="00A82564">
            <w:pPr>
              <w:pStyle w:val="TableParagraph"/>
              <w:spacing w:before="111"/>
              <w:ind w:left="176"/>
              <w:rPr>
                <w:rFonts w:ascii="Arial MT"/>
                <w:sz w:val="14"/>
              </w:rPr>
            </w:pPr>
            <w:r>
              <w:rPr>
                <w:rFonts w:ascii="Arial MT"/>
                <w:sz w:val="14"/>
              </w:rPr>
              <w:t>baik</w:t>
            </w:r>
          </w:p>
        </w:tc>
        <w:tc>
          <w:tcPr>
            <w:tcW w:w="1580" w:type="dxa"/>
          </w:tcPr>
          <w:p w:rsidR="00C7783A" w:rsidRDefault="00A82564">
            <w:pPr>
              <w:pStyle w:val="TableParagraph"/>
              <w:spacing w:before="111"/>
              <w:ind w:left="471"/>
              <w:rPr>
                <w:rFonts w:ascii="Arial MT"/>
                <w:sz w:val="14"/>
              </w:rPr>
            </w:pPr>
            <w:r>
              <w:rPr>
                <w:rFonts w:ascii="Arial MT"/>
                <w:sz w:val="14"/>
              </w:rPr>
              <w:t>Count</w:t>
            </w:r>
          </w:p>
        </w:tc>
        <w:tc>
          <w:tcPr>
            <w:tcW w:w="1369" w:type="dxa"/>
          </w:tcPr>
          <w:p w:rsidR="00C7783A" w:rsidRDefault="00A82564">
            <w:pPr>
              <w:pStyle w:val="TableParagraph"/>
              <w:spacing w:before="62"/>
              <w:ind w:left="448" w:right="679"/>
              <w:jc w:val="center"/>
              <w:rPr>
                <w:rFonts w:ascii="Arial"/>
                <w:b/>
                <w:sz w:val="18"/>
              </w:rPr>
            </w:pPr>
            <w:r>
              <w:rPr>
                <w:rFonts w:ascii="Arial"/>
                <w:b/>
                <w:sz w:val="18"/>
              </w:rPr>
              <w:t>16</w:t>
            </w:r>
          </w:p>
        </w:tc>
        <w:tc>
          <w:tcPr>
            <w:tcW w:w="904" w:type="dxa"/>
          </w:tcPr>
          <w:p w:rsidR="00C7783A" w:rsidRDefault="00A82564">
            <w:pPr>
              <w:pStyle w:val="TableParagraph"/>
              <w:spacing w:before="62"/>
              <w:ind w:left="283"/>
              <w:rPr>
                <w:rFonts w:ascii="Arial"/>
                <w:b/>
                <w:sz w:val="18"/>
              </w:rPr>
            </w:pPr>
            <w:r>
              <w:rPr>
                <w:rFonts w:ascii="Arial"/>
                <w:b/>
                <w:w w:val="99"/>
                <w:sz w:val="18"/>
              </w:rPr>
              <w:t>0</w:t>
            </w:r>
          </w:p>
        </w:tc>
        <w:tc>
          <w:tcPr>
            <w:tcW w:w="1133" w:type="dxa"/>
          </w:tcPr>
          <w:p w:rsidR="00C7783A" w:rsidRDefault="00A82564">
            <w:pPr>
              <w:pStyle w:val="TableParagraph"/>
              <w:spacing w:before="62"/>
              <w:ind w:left="237" w:right="240"/>
              <w:jc w:val="center"/>
              <w:rPr>
                <w:rFonts w:ascii="Arial"/>
                <w:b/>
                <w:sz w:val="18"/>
              </w:rPr>
            </w:pPr>
            <w:r>
              <w:rPr>
                <w:rFonts w:ascii="Arial"/>
                <w:b/>
                <w:sz w:val="18"/>
              </w:rPr>
              <w:t>16</w:t>
            </w:r>
          </w:p>
        </w:tc>
      </w:tr>
      <w:tr w:rsidR="00C7783A" w:rsidTr="00ED36D4">
        <w:trPr>
          <w:trHeight w:val="340"/>
          <w:jc w:val="center"/>
        </w:trPr>
        <w:tc>
          <w:tcPr>
            <w:tcW w:w="1216" w:type="dxa"/>
          </w:tcPr>
          <w:p w:rsidR="00C7783A" w:rsidRDefault="00C7783A">
            <w:pPr>
              <w:pStyle w:val="TableParagraph"/>
              <w:rPr>
                <w:sz w:val="16"/>
              </w:rPr>
            </w:pPr>
          </w:p>
        </w:tc>
        <w:tc>
          <w:tcPr>
            <w:tcW w:w="990" w:type="dxa"/>
          </w:tcPr>
          <w:p w:rsidR="00C7783A" w:rsidRDefault="00C7783A">
            <w:pPr>
              <w:pStyle w:val="TableParagraph"/>
              <w:rPr>
                <w:sz w:val="16"/>
              </w:rPr>
            </w:pPr>
          </w:p>
        </w:tc>
        <w:tc>
          <w:tcPr>
            <w:tcW w:w="1580" w:type="dxa"/>
          </w:tcPr>
          <w:p w:rsidR="00C7783A" w:rsidRDefault="00A82564">
            <w:pPr>
              <w:pStyle w:val="TableParagraph"/>
              <w:spacing w:before="111"/>
              <w:ind w:left="63"/>
              <w:rPr>
                <w:rFonts w:ascii="Arial MT"/>
                <w:sz w:val="14"/>
              </w:rPr>
            </w:pPr>
            <w:r>
              <w:rPr>
                <w:rFonts w:ascii="Arial MT"/>
                <w:sz w:val="14"/>
              </w:rPr>
              <w:t>%</w:t>
            </w:r>
            <w:r>
              <w:rPr>
                <w:rFonts w:ascii="Arial MT"/>
                <w:spacing w:val="-4"/>
                <w:sz w:val="14"/>
              </w:rPr>
              <w:t xml:space="preserve"> </w:t>
            </w:r>
            <w:r>
              <w:rPr>
                <w:rFonts w:ascii="Arial MT"/>
                <w:sz w:val="14"/>
              </w:rPr>
              <w:t>within</w:t>
            </w:r>
            <w:r>
              <w:rPr>
                <w:rFonts w:ascii="Arial MT"/>
                <w:spacing w:val="-4"/>
                <w:sz w:val="14"/>
              </w:rPr>
              <w:t xml:space="preserve"> </w:t>
            </w:r>
            <w:r>
              <w:rPr>
                <w:rFonts w:ascii="Arial MT"/>
                <w:sz w:val="14"/>
              </w:rPr>
              <w:t>keyakinan</w:t>
            </w:r>
          </w:p>
        </w:tc>
        <w:tc>
          <w:tcPr>
            <w:tcW w:w="1369" w:type="dxa"/>
          </w:tcPr>
          <w:p w:rsidR="00C7783A" w:rsidRDefault="00A82564">
            <w:pPr>
              <w:pStyle w:val="TableParagraph"/>
              <w:spacing w:before="62"/>
              <w:ind w:left="259"/>
              <w:rPr>
                <w:rFonts w:ascii="Arial"/>
                <w:b/>
                <w:sz w:val="18"/>
              </w:rPr>
            </w:pPr>
            <w:r>
              <w:rPr>
                <w:rFonts w:ascii="Arial"/>
                <w:b/>
                <w:sz w:val="18"/>
              </w:rPr>
              <w:t>100,0%</w:t>
            </w:r>
          </w:p>
        </w:tc>
        <w:tc>
          <w:tcPr>
            <w:tcW w:w="904" w:type="dxa"/>
          </w:tcPr>
          <w:p w:rsidR="00C7783A" w:rsidRDefault="00A82564">
            <w:pPr>
              <w:pStyle w:val="TableParagraph"/>
              <w:spacing w:before="62"/>
              <w:ind w:right="364"/>
              <w:jc w:val="right"/>
              <w:rPr>
                <w:rFonts w:ascii="Arial"/>
                <w:b/>
                <w:sz w:val="18"/>
              </w:rPr>
            </w:pPr>
            <w:r>
              <w:rPr>
                <w:rFonts w:ascii="Arial"/>
                <w:b/>
                <w:sz w:val="18"/>
              </w:rPr>
              <w:t>0,0%</w:t>
            </w:r>
          </w:p>
        </w:tc>
        <w:tc>
          <w:tcPr>
            <w:tcW w:w="1133" w:type="dxa"/>
          </w:tcPr>
          <w:p w:rsidR="00C7783A" w:rsidRDefault="00A82564">
            <w:pPr>
              <w:pStyle w:val="TableParagraph"/>
              <w:spacing w:before="62"/>
              <w:ind w:left="237" w:right="245"/>
              <w:jc w:val="center"/>
              <w:rPr>
                <w:rFonts w:ascii="Arial"/>
                <w:b/>
                <w:sz w:val="18"/>
              </w:rPr>
            </w:pPr>
            <w:r>
              <w:rPr>
                <w:rFonts w:ascii="Arial"/>
                <w:b/>
                <w:sz w:val="18"/>
              </w:rPr>
              <w:t>100,0%</w:t>
            </w:r>
          </w:p>
        </w:tc>
      </w:tr>
      <w:tr w:rsidR="00C7783A" w:rsidTr="00ED36D4">
        <w:trPr>
          <w:trHeight w:val="340"/>
          <w:jc w:val="center"/>
        </w:trPr>
        <w:tc>
          <w:tcPr>
            <w:tcW w:w="1216" w:type="dxa"/>
          </w:tcPr>
          <w:p w:rsidR="00C7783A" w:rsidRDefault="00C7783A">
            <w:pPr>
              <w:pStyle w:val="TableParagraph"/>
              <w:rPr>
                <w:sz w:val="16"/>
              </w:rPr>
            </w:pPr>
          </w:p>
        </w:tc>
        <w:tc>
          <w:tcPr>
            <w:tcW w:w="990" w:type="dxa"/>
          </w:tcPr>
          <w:p w:rsidR="00C7783A" w:rsidRDefault="00C7783A">
            <w:pPr>
              <w:pStyle w:val="TableParagraph"/>
              <w:rPr>
                <w:sz w:val="16"/>
              </w:rPr>
            </w:pPr>
          </w:p>
        </w:tc>
        <w:tc>
          <w:tcPr>
            <w:tcW w:w="1580" w:type="dxa"/>
          </w:tcPr>
          <w:p w:rsidR="00C7783A" w:rsidRDefault="00A82564">
            <w:pPr>
              <w:pStyle w:val="TableParagraph"/>
              <w:spacing w:before="111"/>
              <w:ind w:left="171"/>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9" w:type="dxa"/>
          </w:tcPr>
          <w:p w:rsidR="00C7783A" w:rsidRDefault="00A82564">
            <w:pPr>
              <w:pStyle w:val="TableParagraph"/>
              <w:spacing w:before="62"/>
              <w:ind w:left="311"/>
              <w:rPr>
                <w:rFonts w:ascii="Arial"/>
                <w:b/>
                <w:sz w:val="18"/>
              </w:rPr>
            </w:pPr>
            <w:r>
              <w:rPr>
                <w:rFonts w:ascii="Arial"/>
                <w:b/>
                <w:sz w:val="18"/>
              </w:rPr>
              <w:t>36,4%</w:t>
            </w:r>
          </w:p>
        </w:tc>
        <w:tc>
          <w:tcPr>
            <w:tcW w:w="904" w:type="dxa"/>
          </w:tcPr>
          <w:p w:rsidR="00C7783A" w:rsidRDefault="00A82564">
            <w:pPr>
              <w:pStyle w:val="TableParagraph"/>
              <w:spacing w:before="62"/>
              <w:ind w:right="364"/>
              <w:jc w:val="right"/>
              <w:rPr>
                <w:rFonts w:ascii="Arial"/>
                <w:b/>
                <w:sz w:val="18"/>
              </w:rPr>
            </w:pPr>
            <w:r>
              <w:rPr>
                <w:rFonts w:ascii="Arial"/>
                <w:b/>
                <w:sz w:val="18"/>
              </w:rPr>
              <w:t>0,0%</w:t>
            </w:r>
          </w:p>
        </w:tc>
        <w:tc>
          <w:tcPr>
            <w:tcW w:w="1133" w:type="dxa"/>
          </w:tcPr>
          <w:p w:rsidR="00C7783A" w:rsidRDefault="00A82564">
            <w:pPr>
              <w:pStyle w:val="TableParagraph"/>
              <w:spacing w:before="62"/>
              <w:ind w:left="237" w:right="241"/>
              <w:jc w:val="center"/>
              <w:rPr>
                <w:rFonts w:ascii="Arial"/>
                <w:b/>
                <w:sz w:val="18"/>
              </w:rPr>
            </w:pPr>
            <w:r>
              <w:rPr>
                <w:rFonts w:ascii="Arial"/>
                <w:b/>
                <w:sz w:val="18"/>
              </w:rPr>
              <w:t>26,7%</w:t>
            </w:r>
          </w:p>
        </w:tc>
      </w:tr>
      <w:tr w:rsidR="00C7783A" w:rsidTr="00ED36D4">
        <w:trPr>
          <w:trHeight w:val="330"/>
          <w:jc w:val="center"/>
        </w:trPr>
        <w:tc>
          <w:tcPr>
            <w:tcW w:w="1216" w:type="dxa"/>
          </w:tcPr>
          <w:p w:rsidR="00C7783A" w:rsidRDefault="00C7783A">
            <w:pPr>
              <w:pStyle w:val="TableParagraph"/>
              <w:rPr>
                <w:sz w:val="16"/>
              </w:rPr>
            </w:pPr>
          </w:p>
        </w:tc>
        <w:tc>
          <w:tcPr>
            <w:tcW w:w="990" w:type="dxa"/>
          </w:tcPr>
          <w:p w:rsidR="00C7783A" w:rsidRDefault="00C7783A">
            <w:pPr>
              <w:pStyle w:val="TableParagraph"/>
              <w:rPr>
                <w:sz w:val="16"/>
              </w:rPr>
            </w:pPr>
          </w:p>
        </w:tc>
        <w:tc>
          <w:tcPr>
            <w:tcW w:w="1580" w:type="dxa"/>
          </w:tcPr>
          <w:p w:rsidR="00C7783A" w:rsidRDefault="00A82564">
            <w:pPr>
              <w:pStyle w:val="TableParagraph"/>
              <w:spacing w:before="111"/>
              <w:ind w:left="343"/>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9" w:type="dxa"/>
          </w:tcPr>
          <w:p w:rsidR="00C7783A" w:rsidRDefault="00A82564">
            <w:pPr>
              <w:pStyle w:val="TableParagraph"/>
              <w:spacing w:before="62"/>
              <w:ind w:left="311"/>
              <w:rPr>
                <w:rFonts w:ascii="Arial"/>
                <w:b/>
                <w:sz w:val="18"/>
              </w:rPr>
            </w:pPr>
            <w:r>
              <w:rPr>
                <w:rFonts w:ascii="Arial"/>
                <w:b/>
                <w:sz w:val="18"/>
              </w:rPr>
              <w:t>26,7%</w:t>
            </w:r>
          </w:p>
        </w:tc>
        <w:tc>
          <w:tcPr>
            <w:tcW w:w="904" w:type="dxa"/>
          </w:tcPr>
          <w:p w:rsidR="00C7783A" w:rsidRDefault="00A82564">
            <w:pPr>
              <w:pStyle w:val="TableParagraph"/>
              <w:spacing w:before="62"/>
              <w:ind w:right="364"/>
              <w:jc w:val="right"/>
              <w:rPr>
                <w:rFonts w:ascii="Arial"/>
                <w:b/>
                <w:sz w:val="18"/>
              </w:rPr>
            </w:pPr>
            <w:r>
              <w:rPr>
                <w:rFonts w:ascii="Arial"/>
                <w:b/>
                <w:sz w:val="18"/>
              </w:rPr>
              <w:t>0,0%</w:t>
            </w:r>
          </w:p>
        </w:tc>
        <w:tc>
          <w:tcPr>
            <w:tcW w:w="1133" w:type="dxa"/>
          </w:tcPr>
          <w:p w:rsidR="00C7783A" w:rsidRDefault="00A82564">
            <w:pPr>
              <w:pStyle w:val="TableParagraph"/>
              <w:spacing w:before="62"/>
              <w:ind w:left="237" w:right="241"/>
              <w:jc w:val="center"/>
              <w:rPr>
                <w:rFonts w:ascii="Arial"/>
                <w:b/>
                <w:sz w:val="18"/>
              </w:rPr>
            </w:pPr>
            <w:r>
              <w:rPr>
                <w:rFonts w:ascii="Arial"/>
                <w:b/>
                <w:sz w:val="18"/>
              </w:rPr>
              <w:t>26,7%</w:t>
            </w:r>
          </w:p>
        </w:tc>
      </w:tr>
      <w:tr w:rsidR="00C7783A" w:rsidTr="00ED36D4">
        <w:trPr>
          <w:trHeight w:val="340"/>
          <w:jc w:val="center"/>
        </w:trPr>
        <w:tc>
          <w:tcPr>
            <w:tcW w:w="1216" w:type="dxa"/>
          </w:tcPr>
          <w:p w:rsidR="00C7783A" w:rsidRDefault="00A82564">
            <w:pPr>
              <w:pStyle w:val="TableParagraph"/>
              <w:spacing w:before="101"/>
              <w:ind w:right="90"/>
              <w:jc w:val="right"/>
              <w:rPr>
                <w:rFonts w:ascii="Arial MT"/>
                <w:sz w:val="14"/>
              </w:rPr>
            </w:pPr>
            <w:r>
              <w:rPr>
                <w:rFonts w:ascii="Arial MT"/>
                <w:sz w:val="14"/>
              </w:rPr>
              <w:t>Total</w:t>
            </w:r>
          </w:p>
        </w:tc>
        <w:tc>
          <w:tcPr>
            <w:tcW w:w="990" w:type="dxa"/>
          </w:tcPr>
          <w:p w:rsidR="00C7783A" w:rsidRDefault="00C7783A">
            <w:pPr>
              <w:pStyle w:val="TableParagraph"/>
              <w:rPr>
                <w:sz w:val="16"/>
              </w:rPr>
            </w:pPr>
          </w:p>
        </w:tc>
        <w:tc>
          <w:tcPr>
            <w:tcW w:w="1580" w:type="dxa"/>
          </w:tcPr>
          <w:p w:rsidR="00C7783A" w:rsidRDefault="00A82564">
            <w:pPr>
              <w:pStyle w:val="TableParagraph"/>
              <w:spacing w:before="101"/>
              <w:ind w:left="471"/>
              <w:rPr>
                <w:rFonts w:ascii="Arial MT"/>
                <w:sz w:val="14"/>
              </w:rPr>
            </w:pPr>
            <w:r>
              <w:rPr>
                <w:rFonts w:ascii="Arial MT"/>
                <w:sz w:val="14"/>
              </w:rPr>
              <w:t>Count</w:t>
            </w:r>
          </w:p>
        </w:tc>
        <w:tc>
          <w:tcPr>
            <w:tcW w:w="1369" w:type="dxa"/>
          </w:tcPr>
          <w:p w:rsidR="00C7783A" w:rsidRDefault="00A82564">
            <w:pPr>
              <w:pStyle w:val="TableParagraph"/>
              <w:spacing w:before="52"/>
              <w:ind w:left="448" w:right="679"/>
              <w:jc w:val="center"/>
              <w:rPr>
                <w:rFonts w:ascii="Arial"/>
                <w:b/>
                <w:sz w:val="18"/>
              </w:rPr>
            </w:pPr>
            <w:r>
              <w:rPr>
                <w:rFonts w:ascii="Arial"/>
                <w:b/>
                <w:sz w:val="18"/>
              </w:rPr>
              <w:t>44</w:t>
            </w:r>
          </w:p>
        </w:tc>
        <w:tc>
          <w:tcPr>
            <w:tcW w:w="904" w:type="dxa"/>
          </w:tcPr>
          <w:p w:rsidR="00C7783A" w:rsidRDefault="00A82564">
            <w:pPr>
              <w:pStyle w:val="TableParagraph"/>
              <w:spacing w:before="52"/>
              <w:ind w:left="235"/>
              <w:rPr>
                <w:rFonts w:ascii="Arial"/>
                <w:b/>
                <w:sz w:val="18"/>
              </w:rPr>
            </w:pPr>
            <w:r>
              <w:rPr>
                <w:rFonts w:ascii="Arial"/>
                <w:b/>
                <w:sz w:val="18"/>
              </w:rPr>
              <w:t>16</w:t>
            </w:r>
          </w:p>
        </w:tc>
        <w:tc>
          <w:tcPr>
            <w:tcW w:w="1133" w:type="dxa"/>
          </w:tcPr>
          <w:p w:rsidR="00C7783A" w:rsidRDefault="00A82564">
            <w:pPr>
              <w:pStyle w:val="TableParagraph"/>
              <w:spacing w:before="52"/>
              <w:ind w:left="237" w:right="240"/>
              <w:jc w:val="center"/>
              <w:rPr>
                <w:rFonts w:ascii="Arial"/>
                <w:b/>
                <w:sz w:val="18"/>
              </w:rPr>
            </w:pPr>
            <w:r>
              <w:rPr>
                <w:rFonts w:ascii="Arial"/>
                <w:b/>
                <w:sz w:val="18"/>
              </w:rPr>
              <w:t>60</w:t>
            </w:r>
          </w:p>
        </w:tc>
      </w:tr>
      <w:tr w:rsidR="00C7783A" w:rsidTr="00ED36D4">
        <w:trPr>
          <w:trHeight w:val="360"/>
          <w:jc w:val="center"/>
        </w:trPr>
        <w:tc>
          <w:tcPr>
            <w:tcW w:w="1216" w:type="dxa"/>
          </w:tcPr>
          <w:p w:rsidR="00C7783A" w:rsidRDefault="00C7783A">
            <w:pPr>
              <w:pStyle w:val="TableParagraph"/>
              <w:rPr>
                <w:sz w:val="16"/>
              </w:rPr>
            </w:pPr>
          </w:p>
        </w:tc>
        <w:tc>
          <w:tcPr>
            <w:tcW w:w="990" w:type="dxa"/>
          </w:tcPr>
          <w:p w:rsidR="00C7783A" w:rsidRDefault="00C7783A">
            <w:pPr>
              <w:pStyle w:val="TableParagraph"/>
              <w:rPr>
                <w:sz w:val="16"/>
              </w:rPr>
            </w:pPr>
          </w:p>
        </w:tc>
        <w:tc>
          <w:tcPr>
            <w:tcW w:w="1580" w:type="dxa"/>
          </w:tcPr>
          <w:p w:rsidR="00C7783A" w:rsidRDefault="00A82564">
            <w:pPr>
              <w:pStyle w:val="TableParagraph"/>
              <w:spacing w:before="121"/>
              <w:ind w:left="63"/>
              <w:rPr>
                <w:rFonts w:ascii="Arial MT"/>
                <w:sz w:val="14"/>
              </w:rPr>
            </w:pPr>
            <w:r>
              <w:rPr>
                <w:rFonts w:ascii="Arial MT"/>
                <w:sz w:val="14"/>
              </w:rPr>
              <w:t>%</w:t>
            </w:r>
            <w:r>
              <w:rPr>
                <w:rFonts w:ascii="Arial MT"/>
                <w:spacing w:val="-4"/>
                <w:sz w:val="14"/>
              </w:rPr>
              <w:t xml:space="preserve"> </w:t>
            </w:r>
            <w:r>
              <w:rPr>
                <w:rFonts w:ascii="Arial MT"/>
                <w:sz w:val="14"/>
              </w:rPr>
              <w:t>within</w:t>
            </w:r>
            <w:r>
              <w:rPr>
                <w:rFonts w:ascii="Arial MT"/>
                <w:spacing w:val="-4"/>
                <w:sz w:val="14"/>
              </w:rPr>
              <w:t xml:space="preserve"> </w:t>
            </w:r>
            <w:r>
              <w:rPr>
                <w:rFonts w:ascii="Arial MT"/>
                <w:sz w:val="14"/>
              </w:rPr>
              <w:t>keyakinan</w:t>
            </w:r>
          </w:p>
        </w:tc>
        <w:tc>
          <w:tcPr>
            <w:tcW w:w="1369" w:type="dxa"/>
          </w:tcPr>
          <w:p w:rsidR="00C7783A" w:rsidRDefault="00A82564">
            <w:pPr>
              <w:pStyle w:val="TableParagraph"/>
              <w:spacing w:before="72"/>
              <w:ind w:left="311"/>
              <w:rPr>
                <w:rFonts w:ascii="Arial"/>
                <w:b/>
                <w:sz w:val="18"/>
              </w:rPr>
            </w:pPr>
            <w:r>
              <w:rPr>
                <w:rFonts w:ascii="Arial"/>
                <w:b/>
                <w:sz w:val="18"/>
              </w:rPr>
              <w:t>73,3%</w:t>
            </w:r>
          </w:p>
        </w:tc>
        <w:tc>
          <w:tcPr>
            <w:tcW w:w="904" w:type="dxa"/>
          </w:tcPr>
          <w:p w:rsidR="00C7783A" w:rsidRDefault="00A82564">
            <w:pPr>
              <w:pStyle w:val="TableParagraph"/>
              <w:spacing w:before="72"/>
              <w:ind w:right="310"/>
              <w:jc w:val="right"/>
              <w:rPr>
                <w:rFonts w:ascii="Arial"/>
                <w:b/>
                <w:sz w:val="18"/>
              </w:rPr>
            </w:pPr>
            <w:r>
              <w:rPr>
                <w:rFonts w:ascii="Arial"/>
                <w:b/>
                <w:sz w:val="18"/>
              </w:rPr>
              <w:t>26,7%</w:t>
            </w:r>
          </w:p>
        </w:tc>
        <w:tc>
          <w:tcPr>
            <w:tcW w:w="1133" w:type="dxa"/>
          </w:tcPr>
          <w:p w:rsidR="00C7783A" w:rsidRDefault="00A82564">
            <w:pPr>
              <w:pStyle w:val="TableParagraph"/>
              <w:spacing w:before="72"/>
              <w:ind w:left="237" w:right="245"/>
              <w:jc w:val="center"/>
              <w:rPr>
                <w:rFonts w:ascii="Arial"/>
                <w:b/>
                <w:sz w:val="18"/>
              </w:rPr>
            </w:pPr>
            <w:r>
              <w:rPr>
                <w:rFonts w:ascii="Arial"/>
                <w:b/>
                <w:sz w:val="18"/>
              </w:rPr>
              <w:t>100,0%</w:t>
            </w:r>
          </w:p>
        </w:tc>
      </w:tr>
      <w:tr w:rsidR="00C7783A" w:rsidTr="00ED36D4">
        <w:trPr>
          <w:trHeight w:val="360"/>
          <w:jc w:val="center"/>
        </w:trPr>
        <w:tc>
          <w:tcPr>
            <w:tcW w:w="1216" w:type="dxa"/>
          </w:tcPr>
          <w:p w:rsidR="00C7783A" w:rsidRDefault="00C7783A">
            <w:pPr>
              <w:pStyle w:val="TableParagraph"/>
              <w:rPr>
                <w:sz w:val="16"/>
              </w:rPr>
            </w:pPr>
          </w:p>
        </w:tc>
        <w:tc>
          <w:tcPr>
            <w:tcW w:w="990" w:type="dxa"/>
          </w:tcPr>
          <w:p w:rsidR="00C7783A" w:rsidRDefault="00C7783A">
            <w:pPr>
              <w:pStyle w:val="TableParagraph"/>
              <w:rPr>
                <w:sz w:val="16"/>
              </w:rPr>
            </w:pPr>
          </w:p>
        </w:tc>
        <w:tc>
          <w:tcPr>
            <w:tcW w:w="1580" w:type="dxa"/>
          </w:tcPr>
          <w:p w:rsidR="00C7783A" w:rsidRDefault="00A82564">
            <w:pPr>
              <w:pStyle w:val="TableParagraph"/>
              <w:spacing w:before="121"/>
              <w:ind w:left="171"/>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9" w:type="dxa"/>
          </w:tcPr>
          <w:p w:rsidR="00C7783A" w:rsidRDefault="00A82564">
            <w:pPr>
              <w:pStyle w:val="TableParagraph"/>
              <w:spacing w:before="72"/>
              <w:ind w:left="259"/>
              <w:rPr>
                <w:rFonts w:ascii="Arial"/>
                <w:b/>
                <w:sz w:val="18"/>
              </w:rPr>
            </w:pPr>
            <w:r>
              <w:rPr>
                <w:rFonts w:ascii="Arial"/>
                <w:b/>
                <w:sz w:val="18"/>
              </w:rPr>
              <w:t>100,0%</w:t>
            </w:r>
          </w:p>
        </w:tc>
        <w:tc>
          <w:tcPr>
            <w:tcW w:w="904" w:type="dxa"/>
          </w:tcPr>
          <w:p w:rsidR="00C7783A" w:rsidRDefault="00A82564">
            <w:pPr>
              <w:pStyle w:val="TableParagraph"/>
              <w:spacing w:before="72"/>
              <w:ind w:right="262"/>
              <w:jc w:val="right"/>
              <w:rPr>
                <w:rFonts w:ascii="Arial"/>
                <w:b/>
                <w:sz w:val="18"/>
              </w:rPr>
            </w:pPr>
            <w:r>
              <w:rPr>
                <w:rFonts w:ascii="Arial"/>
                <w:b/>
                <w:sz w:val="18"/>
              </w:rPr>
              <w:t>100,0%</w:t>
            </w:r>
          </w:p>
        </w:tc>
        <w:tc>
          <w:tcPr>
            <w:tcW w:w="1133" w:type="dxa"/>
          </w:tcPr>
          <w:p w:rsidR="00C7783A" w:rsidRDefault="00A82564">
            <w:pPr>
              <w:pStyle w:val="TableParagraph"/>
              <w:spacing w:before="72"/>
              <w:ind w:left="237" w:right="245"/>
              <w:jc w:val="center"/>
              <w:rPr>
                <w:rFonts w:ascii="Arial"/>
                <w:b/>
                <w:sz w:val="18"/>
              </w:rPr>
            </w:pPr>
            <w:r>
              <w:rPr>
                <w:rFonts w:ascii="Arial"/>
                <w:b/>
                <w:sz w:val="18"/>
              </w:rPr>
              <w:t>100,0%</w:t>
            </w:r>
          </w:p>
        </w:tc>
      </w:tr>
      <w:tr w:rsidR="00C7783A" w:rsidTr="00ED36D4">
        <w:trPr>
          <w:trHeight w:val="282"/>
          <w:jc w:val="center"/>
        </w:trPr>
        <w:tc>
          <w:tcPr>
            <w:tcW w:w="1216" w:type="dxa"/>
            <w:tcBorders>
              <w:bottom w:val="single" w:sz="18" w:space="0" w:color="000000"/>
            </w:tcBorders>
          </w:tcPr>
          <w:p w:rsidR="00C7783A" w:rsidRDefault="00C7783A">
            <w:pPr>
              <w:pStyle w:val="TableParagraph"/>
              <w:rPr>
                <w:sz w:val="16"/>
              </w:rPr>
            </w:pPr>
          </w:p>
        </w:tc>
        <w:tc>
          <w:tcPr>
            <w:tcW w:w="990" w:type="dxa"/>
            <w:tcBorders>
              <w:bottom w:val="single" w:sz="18" w:space="0" w:color="000000"/>
            </w:tcBorders>
          </w:tcPr>
          <w:p w:rsidR="00C7783A" w:rsidRDefault="00C7783A">
            <w:pPr>
              <w:pStyle w:val="TableParagraph"/>
              <w:rPr>
                <w:sz w:val="16"/>
              </w:rPr>
            </w:pPr>
          </w:p>
        </w:tc>
        <w:tc>
          <w:tcPr>
            <w:tcW w:w="1580" w:type="dxa"/>
            <w:tcBorders>
              <w:bottom w:val="single" w:sz="18" w:space="0" w:color="000000"/>
            </w:tcBorders>
          </w:tcPr>
          <w:p w:rsidR="00C7783A" w:rsidRDefault="00A82564">
            <w:pPr>
              <w:pStyle w:val="TableParagraph"/>
              <w:spacing w:before="121" w:line="141" w:lineRule="exact"/>
              <w:ind w:left="343"/>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9" w:type="dxa"/>
            <w:tcBorders>
              <w:bottom w:val="single" w:sz="18" w:space="0" w:color="000000"/>
            </w:tcBorders>
          </w:tcPr>
          <w:p w:rsidR="00C7783A" w:rsidRDefault="00A82564">
            <w:pPr>
              <w:pStyle w:val="TableParagraph"/>
              <w:spacing w:before="72" w:line="191" w:lineRule="exact"/>
              <w:ind w:left="311"/>
              <w:rPr>
                <w:rFonts w:ascii="Arial"/>
                <w:b/>
                <w:sz w:val="18"/>
              </w:rPr>
            </w:pPr>
            <w:r>
              <w:rPr>
                <w:rFonts w:ascii="Arial"/>
                <w:b/>
                <w:sz w:val="18"/>
              </w:rPr>
              <w:t>73,3%</w:t>
            </w:r>
          </w:p>
        </w:tc>
        <w:tc>
          <w:tcPr>
            <w:tcW w:w="904" w:type="dxa"/>
            <w:tcBorders>
              <w:bottom w:val="single" w:sz="18" w:space="0" w:color="000000"/>
            </w:tcBorders>
          </w:tcPr>
          <w:p w:rsidR="00C7783A" w:rsidRDefault="00A82564">
            <w:pPr>
              <w:pStyle w:val="TableParagraph"/>
              <w:spacing w:before="72" w:line="191" w:lineRule="exact"/>
              <w:ind w:right="310"/>
              <w:jc w:val="right"/>
              <w:rPr>
                <w:rFonts w:ascii="Arial"/>
                <w:b/>
                <w:sz w:val="18"/>
              </w:rPr>
            </w:pPr>
            <w:r>
              <w:rPr>
                <w:rFonts w:ascii="Arial"/>
                <w:b/>
                <w:sz w:val="18"/>
              </w:rPr>
              <w:t>26,7%</w:t>
            </w:r>
          </w:p>
        </w:tc>
        <w:tc>
          <w:tcPr>
            <w:tcW w:w="1133" w:type="dxa"/>
            <w:tcBorders>
              <w:bottom w:val="single" w:sz="18" w:space="0" w:color="000000"/>
            </w:tcBorders>
          </w:tcPr>
          <w:p w:rsidR="00C7783A" w:rsidRDefault="00A82564">
            <w:pPr>
              <w:pStyle w:val="TableParagraph"/>
              <w:spacing w:before="72" w:line="191" w:lineRule="exact"/>
              <w:ind w:left="237" w:right="245"/>
              <w:jc w:val="center"/>
              <w:rPr>
                <w:rFonts w:ascii="Arial"/>
                <w:b/>
                <w:sz w:val="18"/>
              </w:rPr>
            </w:pPr>
            <w:r>
              <w:rPr>
                <w:rFonts w:ascii="Arial"/>
                <w:b/>
                <w:sz w:val="18"/>
              </w:rPr>
              <w:t>100,0%</w:t>
            </w:r>
          </w:p>
        </w:tc>
      </w:tr>
    </w:tbl>
    <w:p w:rsidR="00C7783A" w:rsidRDefault="00C7783A">
      <w:pPr>
        <w:pStyle w:val="BodyText"/>
        <w:rPr>
          <w:sz w:val="20"/>
        </w:rPr>
      </w:pPr>
    </w:p>
    <w:p w:rsidR="00C7783A" w:rsidRDefault="00C7783A">
      <w:pPr>
        <w:pStyle w:val="BodyText"/>
        <w:spacing w:before="9"/>
        <w:rPr>
          <w:sz w:val="13"/>
        </w:rPr>
      </w:pPr>
    </w:p>
    <w:tbl>
      <w:tblPr>
        <w:tblW w:w="0" w:type="auto"/>
        <w:jc w:val="center"/>
        <w:tblInd w:w="944" w:type="dxa"/>
        <w:tblLayout w:type="fixed"/>
        <w:tblCellMar>
          <w:left w:w="0" w:type="dxa"/>
          <w:right w:w="0" w:type="dxa"/>
        </w:tblCellMar>
        <w:tblLook w:val="01E0" w:firstRow="1" w:lastRow="1" w:firstColumn="1" w:lastColumn="1" w:noHBand="0" w:noVBand="0"/>
      </w:tblPr>
      <w:tblGrid>
        <w:gridCol w:w="1400"/>
        <w:gridCol w:w="1112"/>
        <w:gridCol w:w="1700"/>
        <w:gridCol w:w="1427"/>
        <w:gridCol w:w="900"/>
        <w:gridCol w:w="1137"/>
      </w:tblGrid>
      <w:tr w:rsidR="00C7783A" w:rsidTr="00ED36D4">
        <w:trPr>
          <w:trHeight w:val="284"/>
          <w:jc w:val="center"/>
        </w:trPr>
        <w:tc>
          <w:tcPr>
            <w:tcW w:w="7676" w:type="dxa"/>
            <w:gridSpan w:val="6"/>
          </w:tcPr>
          <w:p w:rsidR="00C7783A" w:rsidRDefault="00A82564">
            <w:pPr>
              <w:pStyle w:val="TableParagraph"/>
              <w:spacing w:line="201" w:lineRule="exact"/>
              <w:ind w:left="2208" w:right="2216"/>
              <w:jc w:val="center"/>
              <w:rPr>
                <w:rFonts w:ascii="Arial"/>
                <w:b/>
                <w:sz w:val="18"/>
              </w:rPr>
            </w:pPr>
            <w:r>
              <w:rPr>
                <w:rFonts w:ascii="Arial"/>
                <w:b/>
                <w:sz w:val="18"/>
              </w:rPr>
              <w:t>pengalaman</w:t>
            </w:r>
            <w:r>
              <w:rPr>
                <w:rFonts w:ascii="Arial"/>
                <w:b/>
                <w:spacing w:val="-6"/>
                <w:sz w:val="18"/>
              </w:rPr>
              <w:t xml:space="preserve"> </w:t>
            </w:r>
            <w:r>
              <w:rPr>
                <w:rFonts w:ascii="Arial"/>
                <w:b/>
                <w:sz w:val="18"/>
              </w:rPr>
              <w:t>*</w:t>
            </w:r>
            <w:r>
              <w:rPr>
                <w:rFonts w:ascii="Arial"/>
                <w:b/>
                <w:spacing w:val="-1"/>
                <w:sz w:val="18"/>
              </w:rPr>
              <w:t xml:space="preserve"> </w:t>
            </w:r>
            <w:r>
              <w:rPr>
                <w:rFonts w:ascii="Arial"/>
                <w:b/>
                <w:sz w:val="18"/>
              </w:rPr>
              <w:t>kinerja</w:t>
            </w:r>
            <w:r>
              <w:rPr>
                <w:rFonts w:ascii="Arial"/>
                <w:b/>
                <w:spacing w:val="-3"/>
                <w:sz w:val="18"/>
              </w:rPr>
              <w:t xml:space="preserve"> </w:t>
            </w:r>
            <w:r>
              <w:rPr>
                <w:rFonts w:ascii="Arial"/>
                <w:b/>
                <w:sz w:val="18"/>
              </w:rPr>
              <w:t>Crosstabulation</w:t>
            </w:r>
          </w:p>
        </w:tc>
      </w:tr>
      <w:tr w:rsidR="00C7783A" w:rsidTr="00ED36D4">
        <w:trPr>
          <w:trHeight w:val="331"/>
          <w:jc w:val="center"/>
        </w:trPr>
        <w:tc>
          <w:tcPr>
            <w:tcW w:w="1400" w:type="dxa"/>
          </w:tcPr>
          <w:p w:rsidR="00C7783A" w:rsidRDefault="00C7783A">
            <w:pPr>
              <w:pStyle w:val="TableParagraph"/>
              <w:rPr>
                <w:sz w:val="16"/>
              </w:rPr>
            </w:pPr>
          </w:p>
        </w:tc>
        <w:tc>
          <w:tcPr>
            <w:tcW w:w="1112" w:type="dxa"/>
          </w:tcPr>
          <w:p w:rsidR="00C7783A" w:rsidRDefault="00C7783A">
            <w:pPr>
              <w:pStyle w:val="TableParagraph"/>
              <w:rPr>
                <w:sz w:val="16"/>
              </w:rPr>
            </w:pPr>
          </w:p>
        </w:tc>
        <w:tc>
          <w:tcPr>
            <w:tcW w:w="1700" w:type="dxa"/>
          </w:tcPr>
          <w:p w:rsidR="00C7783A" w:rsidRDefault="00C7783A">
            <w:pPr>
              <w:pStyle w:val="TableParagraph"/>
              <w:rPr>
                <w:sz w:val="16"/>
              </w:rPr>
            </w:pPr>
          </w:p>
        </w:tc>
        <w:tc>
          <w:tcPr>
            <w:tcW w:w="1427" w:type="dxa"/>
          </w:tcPr>
          <w:p w:rsidR="00C7783A" w:rsidRDefault="00A82564">
            <w:pPr>
              <w:pStyle w:val="TableParagraph"/>
              <w:tabs>
                <w:tab w:val="left" w:pos="985"/>
                <w:tab w:val="left" w:pos="2329"/>
              </w:tabs>
              <w:spacing w:before="79"/>
              <w:ind w:left="57" w:right="-908"/>
              <w:rPr>
                <w:rFonts w:ascii="Arial MT"/>
                <w:sz w:val="14"/>
              </w:rPr>
            </w:pPr>
            <w:r>
              <w:rPr>
                <w:rFonts w:ascii="Arial MT"/>
                <w:sz w:val="14"/>
                <w:u w:val="single"/>
              </w:rPr>
              <w:t xml:space="preserve"> </w:t>
            </w:r>
            <w:r>
              <w:rPr>
                <w:rFonts w:ascii="Arial MT"/>
                <w:sz w:val="14"/>
                <w:u w:val="single"/>
              </w:rPr>
              <w:tab/>
              <w:t>kinerja</w:t>
            </w:r>
            <w:r>
              <w:rPr>
                <w:rFonts w:ascii="Arial MT"/>
                <w:sz w:val="14"/>
                <w:u w:val="single"/>
              </w:rPr>
              <w:tab/>
            </w:r>
          </w:p>
        </w:tc>
        <w:tc>
          <w:tcPr>
            <w:tcW w:w="900" w:type="dxa"/>
          </w:tcPr>
          <w:p w:rsidR="00C7783A" w:rsidRDefault="00C7783A">
            <w:pPr>
              <w:pStyle w:val="TableParagraph"/>
              <w:rPr>
                <w:sz w:val="16"/>
              </w:rPr>
            </w:pPr>
          </w:p>
        </w:tc>
        <w:tc>
          <w:tcPr>
            <w:tcW w:w="1137" w:type="dxa"/>
          </w:tcPr>
          <w:p w:rsidR="00C7783A" w:rsidRDefault="00A82564">
            <w:pPr>
              <w:pStyle w:val="TableParagraph"/>
              <w:spacing w:before="79"/>
              <w:ind w:left="240" w:right="241"/>
              <w:jc w:val="center"/>
              <w:rPr>
                <w:rFonts w:ascii="Arial MT"/>
                <w:sz w:val="14"/>
              </w:rPr>
            </w:pPr>
            <w:r>
              <w:rPr>
                <w:rFonts w:ascii="Arial MT"/>
                <w:sz w:val="14"/>
              </w:rPr>
              <w:t>Total</w:t>
            </w:r>
          </w:p>
        </w:tc>
      </w:tr>
      <w:tr w:rsidR="00C7783A" w:rsidTr="00ED36D4">
        <w:trPr>
          <w:trHeight w:val="251"/>
          <w:jc w:val="center"/>
        </w:trPr>
        <w:tc>
          <w:tcPr>
            <w:tcW w:w="1400" w:type="dxa"/>
            <w:tcBorders>
              <w:bottom w:val="single" w:sz="8" w:space="0" w:color="000000"/>
            </w:tcBorders>
          </w:tcPr>
          <w:p w:rsidR="00C7783A" w:rsidRDefault="00C7783A">
            <w:pPr>
              <w:pStyle w:val="TableParagraph"/>
              <w:rPr>
                <w:sz w:val="16"/>
              </w:rPr>
            </w:pPr>
          </w:p>
        </w:tc>
        <w:tc>
          <w:tcPr>
            <w:tcW w:w="1112" w:type="dxa"/>
            <w:tcBorders>
              <w:bottom w:val="single" w:sz="8" w:space="0" w:color="000000"/>
            </w:tcBorders>
          </w:tcPr>
          <w:p w:rsidR="00C7783A" w:rsidRDefault="00C7783A">
            <w:pPr>
              <w:pStyle w:val="TableParagraph"/>
              <w:rPr>
                <w:sz w:val="16"/>
              </w:rPr>
            </w:pPr>
          </w:p>
        </w:tc>
        <w:tc>
          <w:tcPr>
            <w:tcW w:w="1700" w:type="dxa"/>
            <w:tcBorders>
              <w:bottom w:val="single" w:sz="8" w:space="0" w:color="000000"/>
            </w:tcBorders>
          </w:tcPr>
          <w:p w:rsidR="00C7783A" w:rsidRDefault="00C7783A">
            <w:pPr>
              <w:pStyle w:val="TableParagraph"/>
              <w:rPr>
                <w:sz w:val="16"/>
              </w:rPr>
            </w:pPr>
          </w:p>
        </w:tc>
        <w:tc>
          <w:tcPr>
            <w:tcW w:w="1427" w:type="dxa"/>
            <w:tcBorders>
              <w:bottom w:val="single" w:sz="8" w:space="0" w:color="000000"/>
            </w:tcBorders>
          </w:tcPr>
          <w:p w:rsidR="00C7783A" w:rsidRDefault="00A82564">
            <w:pPr>
              <w:pStyle w:val="TableParagraph"/>
              <w:spacing w:before="87" w:line="144" w:lineRule="exact"/>
              <w:ind w:left="409"/>
              <w:rPr>
                <w:rFonts w:ascii="Arial MT"/>
                <w:sz w:val="14"/>
              </w:rPr>
            </w:pPr>
            <w:r>
              <w:rPr>
                <w:rFonts w:ascii="Arial MT"/>
                <w:sz w:val="14"/>
              </w:rPr>
              <w:t>kurang</w:t>
            </w:r>
          </w:p>
        </w:tc>
        <w:tc>
          <w:tcPr>
            <w:tcW w:w="900" w:type="dxa"/>
            <w:tcBorders>
              <w:bottom w:val="single" w:sz="8" w:space="0" w:color="000000"/>
            </w:tcBorders>
          </w:tcPr>
          <w:p w:rsidR="00C7783A" w:rsidRDefault="00A82564">
            <w:pPr>
              <w:pStyle w:val="TableParagraph"/>
              <w:spacing w:before="87" w:line="144" w:lineRule="exact"/>
              <w:ind w:left="207"/>
              <w:rPr>
                <w:rFonts w:ascii="Arial MT"/>
                <w:sz w:val="14"/>
              </w:rPr>
            </w:pPr>
            <w:r>
              <w:rPr>
                <w:rFonts w:ascii="Arial MT"/>
                <w:sz w:val="14"/>
              </w:rPr>
              <w:t>baik</w:t>
            </w:r>
          </w:p>
        </w:tc>
        <w:tc>
          <w:tcPr>
            <w:tcW w:w="1137" w:type="dxa"/>
            <w:tcBorders>
              <w:bottom w:val="single" w:sz="8" w:space="0" w:color="000000"/>
            </w:tcBorders>
          </w:tcPr>
          <w:p w:rsidR="00C7783A" w:rsidRDefault="00C7783A">
            <w:pPr>
              <w:pStyle w:val="TableParagraph"/>
              <w:rPr>
                <w:sz w:val="16"/>
              </w:rPr>
            </w:pPr>
          </w:p>
        </w:tc>
      </w:tr>
      <w:tr w:rsidR="00C7783A" w:rsidTr="00ED36D4">
        <w:trPr>
          <w:trHeight w:val="385"/>
          <w:jc w:val="center"/>
        </w:trPr>
        <w:tc>
          <w:tcPr>
            <w:tcW w:w="1400"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284"/>
              <w:rPr>
                <w:rFonts w:ascii="Arial MT"/>
                <w:sz w:val="14"/>
              </w:rPr>
            </w:pPr>
            <w:r>
              <w:rPr>
                <w:rFonts w:ascii="Arial MT"/>
                <w:sz w:val="14"/>
              </w:rPr>
              <w:t>pengalaman</w:t>
            </w:r>
          </w:p>
        </w:tc>
        <w:tc>
          <w:tcPr>
            <w:tcW w:w="1112"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152"/>
              <w:rPr>
                <w:rFonts w:ascii="Arial MT"/>
                <w:sz w:val="14"/>
              </w:rPr>
            </w:pPr>
            <w:r>
              <w:rPr>
                <w:rFonts w:ascii="Arial MT"/>
                <w:sz w:val="14"/>
              </w:rPr>
              <w:t>kurang</w:t>
            </w:r>
          </w:p>
        </w:tc>
        <w:tc>
          <w:tcPr>
            <w:tcW w:w="1700"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36" w:right="297"/>
              <w:jc w:val="center"/>
              <w:rPr>
                <w:rFonts w:ascii="Arial MT"/>
                <w:sz w:val="14"/>
              </w:rPr>
            </w:pPr>
            <w:r>
              <w:rPr>
                <w:rFonts w:ascii="Arial MT"/>
                <w:sz w:val="14"/>
              </w:rPr>
              <w:t>Count</w:t>
            </w:r>
          </w:p>
        </w:tc>
        <w:tc>
          <w:tcPr>
            <w:tcW w:w="1427" w:type="dxa"/>
            <w:tcBorders>
              <w:top w:val="single" w:sz="8" w:space="0" w:color="000000"/>
            </w:tcBorders>
          </w:tcPr>
          <w:p w:rsidR="00C7783A" w:rsidRDefault="00A82564">
            <w:pPr>
              <w:pStyle w:val="TableParagraph"/>
              <w:spacing w:before="107"/>
              <w:ind w:left="506" w:right="680"/>
              <w:jc w:val="center"/>
              <w:rPr>
                <w:rFonts w:ascii="Arial"/>
                <w:b/>
                <w:sz w:val="18"/>
              </w:rPr>
            </w:pPr>
            <w:r>
              <w:rPr>
                <w:rFonts w:ascii="Arial"/>
                <w:b/>
                <w:sz w:val="18"/>
              </w:rPr>
              <w:t>27</w:t>
            </w:r>
          </w:p>
        </w:tc>
        <w:tc>
          <w:tcPr>
            <w:tcW w:w="900" w:type="dxa"/>
            <w:tcBorders>
              <w:top w:val="single" w:sz="8" w:space="0" w:color="000000"/>
            </w:tcBorders>
          </w:tcPr>
          <w:p w:rsidR="00C7783A" w:rsidRDefault="00A82564">
            <w:pPr>
              <w:pStyle w:val="TableParagraph"/>
              <w:spacing w:before="107"/>
              <w:ind w:left="234"/>
              <w:rPr>
                <w:rFonts w:ascii="Arial"/>
                <w:b/>
                <w:sz w:val="18"/>
              </w:rPr>
            </w:pPr>
            <w:r>
              <w:rPr>
                <w:rFonts w:ascii="Arial"/>
                <w:b/>
                <w:sz w:val="18"/>
              </w:rPr>
              <w:t>16</w:t>
            </w:r>
          </w:p>
        </w:tc>
        <w:tc>
          <w:tcPr>
            <w:tcW w:w="1137" w:type="dxa"/>
            <w:tcBorders>
              <w:top w:val="single" w:sz="8" w:space="0" w:color="000000"/>
            </w:tcBorders>
          </w:tcPr>
          <w:p w:rsidR="00C7783A" w:rsidRDefault="00A82564">
            <w:pPr>
              <w:pStyle w:val="TableParagraph"/>
              <w:spacing w:before="107"/>
              <w:ind w:left="240" w:right="240"/>
              <w:jc w:val="center"/>
              <w:rPr>
                <w:rFonts w:ascii="Arial"/>
                <w:b/>
                <w:sz w:val="18"/>
              </w:rPr>
            </w:pPr>
            <w:r>
              <w:rPr>
                <w:rFonts w:ascii="Arial"/>
                <w:b/>
                <w:sz w:val="18"/>
              </w:rPr>
              <w:t>43</w:t>
            </w:r>
          </w:p>
        </w:tc>
      </w:tr>
      <w:tr w:rsidR="00C7783A" w:rsidTr="00ED36D4">
        <w:trPr>
          <w:trHeight w:val="340"/>
          <w:jc w:val="center"/>
        </w:trPr>
        <w:tc>
          <w:tcPr>
            <w:tcW w:w="1400" w:type="dxa"/>
          </w:tcPr>
          <w:p w:rsidR="00C7783A" w:rsidRDefault="00C7783A">
            <w:pPr>
              <w:pStyle w:val="TableParagraph"/>
              <w:rPr>
                <w:sz w:val="16"/>
              </w:rPr>
            </w:pPr>
          </w:p>
        </w:tc>
        <w:tc>
          <w:tcPr>
            <w:tcW w:w="1112" w:type="dxa"/>
          </w:tcPr>
          <w:p w:rsidR="00C7783A" w:rsidRDefault="00C7783A">
            <w:pPr>
              <w:pStyle w:val="TableParagraph"/>
              <w:rPr>
                <w:sz w:val="16"/>
              </w:rPr>
            </w:pPr>
          </w:p>
        </w:tc>
        <w:tc>
          <w:tcPr>
            <w:tcW w:w="1700" w:type="dxa"/>
          </w:tcPr>
          <w:p w:rsidR="00C7783A" w:rsidRDefault="00A82564">
            <w:pPr>
              <w:pStyle w:val="TableParagraph"/>
              <w:spacing w:before="111"/>
              <w:ind w:left="36" w:right="299"/>
              <w:jc w:val="center"/>
              <w:rPr>
                <w:rFonts w:ascii="Arial MT"/>
                <w:sz w:val="14"/>
              </w:rPr>
            </w:pPr>
            <w:r>
              <w:rPr>
                <w:rFonts w:ascii="Arial MT"/>
                <w:sz w:val="14"/>
              </w:rPr>
              <w:t>%</w:t>
            </w:r>
            <w:r>
              <w:rPr>
                <w:rFonts w:ascii="Arial MT"/>
                <w:spacing w:val="-5"/>
                <w:sz w:val="14"/>
              </w:rPr>
              <w:t xml:space="preserve"> </w:t>
            </w:r>
            <w:r>
              <w:rPr>
                <w:rFonts w:ascii="Arial MT"/>
                <w:sz w:val="14"/>
              </w:rPr>
              <w:t>within</w:t>
            </w:r>
            <w:r>
              <w:rPr>
                <w:rFonts w:ascii="Arial MT"/>
                <w:spacing w:val="-2"/>
                <w:sz w:val="14"/>
              </w:rPr>
              <w:t xml:space="preserve"> </w:t>
            </w:r>
            <w:r>
              <w:rPr>
                <w:rFonts w:ascii="Arial MT"/>
                <w:sz w:val="14"/>
              </w:rPr>
              <w:t>pengalaman</w:t>
            </w:r>
          </w:p>
        </w:tc>
        <w:tc>
          <w:tcPr>
            <w:tcW w:w="1427" w:type="dxa"/>
          </w:tcPr>
          <w:p w:rsidR="00C7783A" w:rsidRDefault="00A82564">
            <w:pPr>
              <w:pStyle w:val="TableParagraph"/>
              <w:spacing w:before="62"/>
              <w:ind w:left="369"/>
              <w:rPr>
                <w:rFonts w:ascii="Arial"/>
                <w:b/>
                <w:sz w:val="18"/>
              </w:rPr>
            </w:pPr>
            <w:r>
              <w:rPr>
                <w:rFonts w:ascii="Arial"/>
                <w:b/>
                <w:sz w:val="18"/>
              </w:rPr>
              <w:t>62,8%</w:t>
            </w:r>
          </w:p>
        </w:tc>
        <w:tc>
          <w:tcPr>
            <w:tcW w:w="900" w:type="dxa"/>
          </w:tcPr>
          <w:p w:rsidR="00C7783A" w:rsidRDefault="00A82564">
            <w:pPr>
              <w:pStyle w:val="TableParagraph"/>
              <w:spacing w:before="62"/>
              <w:ind w:right="307"/>
              <w:jc w:val="right"/>
              <w:rPr>
                <w:rFonts w:ascii="Arial"/>
                <w:b/>
                <w:sz w:val="18"/>
              </w:rPr>
            </w:pPr>
            <w:r>
              <w:rPr>
                <w:rFonts w:ascii="Arial"/>
                <w:b/>
                <w:sz w:val="18"/>
              </w:rPr>
              <w:t>37,2%</w:t>
            </w:r>
          </w:p>
        </w:tc>
        <w:tc>
          <w:tcPr>
            <w:tcW w:w="1137" w:type="dxa"/>
          </w:tcPr>
          <w:p w:rsidR="00C7783A" w:rsidRDefault="00A82564">
            <w:pPr>
              <w:pStyle w:val="TableParagraph"/>
              <w:spacing w:before="62"/>
              <w:ind w:left="240" w:right="244"/>
              <w:jc w:val="center"/>
              <w:rPr>
                <w:rFonts w:ascii="Arial"/>
                <w:b/>
                <w:sz w:val="18"/>
              </w:rPr>
            </w:pPr>
            <w:r>
              <w:rPr>
                <w:rFonts w:ascii="Arial"/>
                <w:b/>
                <w:sz w:val="18"/>
              </w:rPr>
              <w:t>100,0%</w:t>
            </w:r>
          </w:p>
        </w:tc>
      </w:tr>
      <w:tr w:rsidR="00C7783A" w:rsidTr="00ED36D4">
        <w:trPr>
          <w:trHeight w:val="340"/>
          <w:jc w:val="center"/>
        </w:trPr>
        <w:tc>
          <w:tcPr>
            <w:tcW w:w="1400" w:type="dxa"/>
          </w:tcPr>
          <w:p w:rsidR="00C7783A" w:rsidRDefault="00C7783A">
            <w:pPr>
              <w:pStyle w:val="TableParagraph"/>
              <w:rPr>
                <w:sz w:val="16"/>
              </w:rPr>
            </w:pPr>
          </w:p>
        </w:tc>
        <w:tc>
          <w:tcPr>
            <w:tcW w:w="1112" w:type="dxa"/>
          </w:tcPr>
          <w:p w:rsidR="00C7783A" w:rsidRDefault="00C7783A">
            <w:pPr>
              <w:pStyle w:val="TableParagraph"/>
              <w:rPr>
                <w:sz w:val="16"/>
              </w:rPr>
            </w:pPr>
          </w:p>
        </w:tc>
        <w:tc>
          <w:tcPr>
            <w:tcW w:w="1700" w:type="dxa"/>
          </w:tcPr>
          <w:p w:rsidR="00C7783A" w:rsidRDefault="00A82564">
            <w:pPr>
              <w:pStyle w:val="TableParagraph"/>
              <w:spacing w:before="111"/>
              <w:ind w:left="36" w:right="295"/>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427" w:type="dxa"/>
          </w:tcPr>
          <w:p w:rsidR="00C7783A" w:rsidRDefault="00A82564">
            <w:pPr>
              <w:pStyle w:val="TableParagraph"/>
              <w:spacing w:before="62"/>
              <w:ind w:left="369"/>
              <w:rPr>
                <w:rFonts w:ascii="Arial"/>
                <w:b/>
                <w:sz w:val="18"/>
              </w:rPr>
            </w:pPr>
            <w:r>
              <w:rPr>
                <w:rFonts w:ascii="Arial"/>
                <w:b/>
                <w:sz w:val="18"/>
              </w:rPr>
              <w:t>61,4%</w:t>
            </w:r>
          </w:p>
        </w:tc>
        <w:tc>
          <w:tcPr>
            <w:tcW w:w="900" w:type="dxa"/>
          </w:tcPr>
          <w:p w:rsidR="00C7783A" w:rsidRDefault="00A82564">
            <w:pPr>
              <w:pStyle w:val="TableParagraph"/>
              <w:spacing w:before="62"/>
              <w:ind w:right="259"/>
              <w:jc w:val="right"/>
              <w:rPr>
                <w:rFonts w:ascii="Arial"/>
                <w:b/>
                <w:sz w:val="18"/>
              </w:rPr>
            </w:pPr>
            <w:r>
              <w:rPr>
                <w:rFonts w:ascii="Arial"/>
                <w:b/>
                <w:sz w:val="18"/>
              </w:rPr>
              <w:t>100,0%</w:t>
            </w:r>
          </w:p>
        </w:tc>
        <w:tc>
          <w:tcPr>
            <w:tcW w:w="1137" w:type="dxa"/>
          </w:tcPr>
          <w:p w:rsidR="00C7783A" w:rsidRDefault="00A82564">
            <w:pPr>
              <w:pStyle w:val="TableParagraph"/>
              <w:spacing w:before="62"/>
              <w:ind w:left="240" w:right="240"/>
              <w:jc w:val="center"/>
              <w:rPr>
                <w:rFonts w:ascii="Arial"/>
                <w:b/>
                <w:sz w:val="18"/>
              </w:rPr>
            </w:pPr>
            <w:r>
              <w:rPr>
                <w:rFonts w:ascii="Arial"/>
                <w:b/>
                <w:sz w:val="18"/>
              </w:rPr>
              <w:t>71,7%</w:t>
            </w:r>
          </w:p>
        </w:tc>
      </w:tr>
      <w:tr w:rsidR="00C7783A" w:rsidTr="00ED36D4">
        <w:trPr>
          <w:trHeight w:val="340"/>
          <w:jc w:val="center"/>
        </w:trPr>
        <w:tc>
          <w:tcPr>
            <w:tcW w:w="1400" w:type="dxa"/>
          </w:tcPr>
          <w:p w:rsidR="00C7783A" w:rsidRDefault="00C7783A">
            <w:pPr>
              <w:pStyle w:val="TableParagraph"/>
              <w:rPr>
                <w:sz w:val="16"/>
              </w:rPr>
            </w:pPr>
          </w:p>
        </w:tc>
        <w:tc>
          <w:tcPr>
            <w:tcW w:w="1112" w:type="dxa"/>
          </w:tcPr>
          <w:p w:rsidR="00C7783A" w:rsidRDefault="00C7783A">
            <w:pPr>
              <w:pStyle w:val="TableParagraph"/>
              <w:rPr>
                <w:sz w:val="16"/>
              </w:rPr>
            </w:pPr>
          </w:p>
        </w:tc>
        <w:tc>
          <w:tcPr>
            <w:tcW w:w="1700" w:type="dxa"/>
          </w:tcPr>
          <w:p w:rsidR="00C7783A" w:rsidRDefault="00A82564">
            <w:pPr>
              <w:pStyle w:val="TableParagraph"/>
              <w:spacing w:before="111"/>
              <w:ind w:left="30" w:right="299"/>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427" w:type="dxa"/>
          </w:tcPr>
          <w:p w:rsidR="00C7783A" w:rsidRDefault="00A82564">
            <w:pPr>
              <w:pStyle w:val="TableParagraph"/>
              <w:spacing w:before="62"/>
              <w:ind w:left="369"/>
              <w:rPr>
                <w:rFonts w:ascii="Arial"/>
                <w:b/>
                <w:sz w:val="18"/>
              </w:rPr>
            </w:pPr>
            <w:r>
              <w:rPr>
                <w:rFonts w:ascii="Arial"/>
                <w:b/>
                <w:sz w:val="18"/>
              </w:rPr>
              <w:t>45,0%</w:t>
            </w:r>
          </w:p>
        </w:tc>
        <w:tc>
          <w:tcPr>
            <w:tcW w:w="900" w:type="dxa"/>
          </w:tcPr>
          <w:p w:rsidR="00C7783A" w:rsidRDefault="00A82564">
            <w:pPr>
              <w:pStyle w:val="TableParagraph"/>
              <w:spacing w:before="62"/>
              <w:ind w:right="307"/>
              <w:jc w:val="right"/>
              <w:rPr>
                <w:rFonts w:ascii="Arial"/>
                <w:b/>
                <w:sz w:val="18"/>
              </w:rPr>
            </w:pPr>
            <w:r>
              <w:rPr>
                <w:rFonts w:ascii="Arial"/>
                <w:b/>
                <w:sz w:val="18"/>
              </w:rPr>
              <w:t>26,7%</w:t>
            </w:r>
          </w:p>
        </w:tc>
        <w:tc>
          <w:tcPr>
            <w:tcW w:w="1137" w:type="dxa"/>
          </w:tcPr>
          <w:p w:rsidR="00C7783A" w:rsidRDefault="00A82564">
            <w:pPr>
              <w:pStyle w:val="TableParagraph"/>
              <w:spacing w:before="62"/>
              <w:ind w:left="240" w:right="240"/>
              <w:jc w:val="center"/>
              <w:rPr>
                <w:rFonts w:ascii="Arial"/>
                <w:b/>
                <w:sz w:val="18"/>
              </w:rPr>
            </w:pPr>
            <w:r>
              <w:rPr>
                <w:rFonts w:ascii="Arial"/>
                <w:b/>
                <w:sz w:val="18"/>
              </w:rPr>
              <w:t>71,7%</w:t>
            </w:r>
          </w:p>
        </w:tc>
      </w:tr>
      <w:tr w:rsidR="00C7783A" w:rsidTr="00ED36D4">
        <w:trPr>
          <w:trHeight w:val="340"/>
          <w:jc w:val="center"/>
        </w:trPr>
        <w:tc>
          <w:tcPr>
            <w:tcW w:w="1400" w:type="dxa"/>
          </w:tcPr>
          <w:p w:rsidR="00C7783A" w:rsidRDefault="00C7783A">
            <w:pPr>
              <w:pStyle w:val="TableParagraph"/>
              <w:rPr>
                <w:sz w:val="16"/>
              </w:rPr>
            </w:pPr>
          </w:p>
        </w:tc>
        <w:tc>
          <w:tcPr>
            <w:tcW w:w="1112" w:type="dxa"/>
          </w:tcPr>
          <w:p w:rsidR="00C7783A" w:rsidRDefault="00A82564">
            <w:pPr>
              <w:pStyle w:val="TableParagraph"/>
              <w:spacing w:before="111"/>
              <w:ind w:left="236"/>
              <w:rPr>
                <w:rFonts w:ascii="Arial MT"/>
                <w:sz w:val="14"/>
              </w:rPr>
            </w:pPr>
            <w:r>
              <w:rPr>
                <w:rFonts w:ascii="Arial MT"/>
                <w:sz w:val="14"/>
              </w:rPr>
              <w:t>baik</w:t>
            </w:r>
          </w:p>
        </w:tc>
        <w:tc>
          <w:tcPr>
            <w:tcW w:w="1700" w:type="dxa"/>
          </w:tcPr>
          <w:p w:rsidR="00C7783A" w:rsidRDefault="00A82564">
            <w:pPr>
              <w:pStyle w:val="TableParagraph"/>
              <w:spacing w:before="111"/>
              <w:ind w:left="36" w:right="297"/>
              <w:jc w:val="center"/>
              <w:rPr>
                <w:rFonts w:ascii="Arial MT"/>
                <w:sz w:val="14"/>
              </w:rPr>
            </w:pPr>
            <w:r>
              <w:rPr>
                <w:rFonts w:ascii="Arial MT"/>
                <w:sz w:val="14"/>
              </w:rPr>
              <w:t>Count</w:t>
            </w:r>
          </w:p>
        </w:tc>
        <w:tc>
          <w:tcPr>
            <w:tcW w:w="1427" w:type="dxa"/>
          </w:tcPr>
          <w:p w:rsidR="00C7783A" w:rsidRDefault="00A82564">
            <w:pPr>
              <w:pStyle w:val="TableParagraph"/>
              <w:spacing w:before="62"/>
              <w:ind w:left="506" w:right="680"/>
              <w:jc w:val="center"/>
              <w:rPr>
                <w:rFonts w:ascii="Arial"/>
                <w:b/>
                <w:sz w:val="18"/>
              </w:rPr>
            </w:pPr>
            <w:r>
              <w:rPr>
                <w:rFonts w:ascii="Arial"/>
                <w:b/>
                <w:sz w:val="18"/>
              </w:rPr>
              <w:t>17</w:t>
            </w:r>
          </w:p>
        </w:tc>
        <w:tc>
          <w:tcPr>
            <w:tcW w:w="900" w:type="dxa"/>
          </w:tcPr>
          <w:p w:rsidR="00C7783A" w:rsidRDefault="00A82564">
            <w:pPr>
              <w:pStyle w:val="TableParagraph"/>
              <w:spacing w:before="62"/>
              <w:ind w:left="282"/>
              <w:rPr>
                <w:rFonts w:ascii="Arial"/>
                <w:b/>
                <w:sz w:val="18"/>
              </w:rPr>
            </w:pPr>
            <w:r>
              <w:rPr>
                <w:rFonts w:ascii="Arial"/>
                <w:b/>
                <w:w w:val="99"/>
                <w:sz w:val="18"/>
              </w:rPr>
              <w:t>0</w:t>
            </w:r>
          </w:p>
        </w:tc>
        <w:tc>
          <w:tcPr>
            <w:tcW w:w="1137" w:type="dxa"/>
          </w:tcPr>
          <w:p w:rsidR="00C7783A" w:rsidRDefault="00A82564">
            <w:pPr>
              <w:pStyle w:val="TableParagraph"/>
              <w:spacing w:before="62"/>
              <w:ind w:left="240" w:right="240"/>
              <w:jc w:val="center"/>
              <w:rPr>
                <w:rFonts w:ascii="Arial"/>
                <w:b/>
                <w:sz w:val="18"/>
              </w:rPr>
            </w:pPr>
            <w:r>
              <w:rPr>
                <w:rFonts w:ascii="Arial"/>
                <w:b/>
                <w:sz w:val="18"/>
              </w:rPr>
              <w:t>17</w:t>
            </w:r>
          </w:p>
        </w:tc>
      </w:tr>
      <w:tr w:rsidR="00C7783A" w:rsidTr="00ED36D4">
        <w:trPr>
          <w:trHeight w:val="340"/>
          <w:jc w:val="center"/>
        </w:trPr>
        <w:tc>
          <w:tcPr>
            <w:tcW w:w="1400" w:type="dxa"/>
          </w:tcPr>
          <w:p w:rsidR="00C7783A" w:rsidRDefault="00C7783A">
            <w:pPr>
              <w:pStyle w:val="TableParagraph"/>
              <w:rPr>
                <w:sz w:val="16"/>
              </w:rPr>
            </w:pPr>
          </w:p>
        </w:tc>
        <w:tc>
          <w:tcPr>
            <w:tcW w:w="1112" w:type="dxa"/>
          </w:tcPr>
          <w:p w:rsidR="00C7783A" w:rsidRDefault="00C7783A">
            <w:pPr>
              <w:pStyle w:val="TableParagraph"/>
              <w:rPr>
                <w:sz w:val="16"/>
              </w:rPr>
            </w:pPr>
          </w:p>
        </w:tc>
        <w:tc>
          <w:tcPr>
            <w:tcW w:w="1700" w:type="dxa"/>
          </w:tcPr>
          <w:p w:rsidR="00C7783A" w:rsidRDefault="00A82564">
            <w:pPr>
              <w:pStyle w:val="TableParagraph"/>
              <w:spacing w:before="111"/>
              <w:ind w:left="36" w:right="299"/>
              <w:jc w:val="center"/>
              <w:rPr>
                <w:rFonts w:ascii="Arial MT"/>
                <w:sz w:val="14"/>
              </w:rPr>
            </w:pPr>
            <w:r>
              <w:rPr>
                <w:rFonts w:ascii="Arial MT"/>
                <w:sz w:val="14"/>
              </w:rPr>
              <w:t>%</w:t>
            </w:r>
            <w:r>
              <w:rPr>
                <w:rFonts w:ascii="Arial MT"/>
                <w:spacing w:val="-5"/>
                <w:sz w:val="14"/>
              </w:rPr>
              <w:t xml:space="preserve"> </w:t>
            </w:r>
            <w:r>
              <w:rPr>
                <w:rFonts w:ascii="Arial MT"/>
                <w:sz w:val="14"/>
              </w:rPr>
              <w:t>within</w:t>
            </w:r>
            <w:r>
              <w:rPr>
                <w:rFonts w:ascii="Arial MT"/>
                <w:spacing w:val="-2"/>
                <w:sz w:val="14"/>
              </w:rPr>
              <w:t xml:space="preserve"> </w:t>
            </w:r>
            <w:r>
              <w:rPr>
                <w:rFonts w:ascii="Arial MT"/>
                <w:sz w:val="14"/>
              </w:rPr>
              <w:t>pengalaman</w:t>
            </w:r>
          </w:p>
        </w:tc>
        <w:tc>
          <w:tcPr>
            <w:tcW w:w="1427" w:type="dxa"/>
          </w:tcPr>
          <w:p w:rsidR="00C7783A" w:rsidRDefault="00A82564">
            <w:pPr>
              <w:pStyle w:val="TableParagraph"/>
              <w:spacing w:before="62"/>
              <w:ind w:left="317"/>
              <w:rPr>
                <w:rFonts w:ascii="Arial"/>
                <w:b/>
                <w:sz w:val="18"/>
              </w:rPr>
            </w:pPr>
            <w:r>
              <w:rPr>
                <w:rFonts w:ascii="Arial"/>
                <w:b/>
                <w:sz w:val="18"/>
              </w:rPr>
              <w:t>100,0%</w:t>
            </w:r>
          </w:p>
        </w:tc>
        <w:tc>
          <w:tcPr>
            <w:tcW w:w="900" w:type="dxa"/>
          </w:tcPr>
          <w:p w:rsidR="00C7783A" w:rsidRDefault="00A82564">
            <w:pPr>
              <w:pStyle w:val="TableParagraph"/>
              <w:spacing w:before="62"/>
              <w:ind w:right="359"/>
              <w:jc w:val="right"/>
              <w:rPr>
                <w:rFonts w:ascii="Arial"/>
                <w:b/>
                <w:sz w:val="18"/>
              </w:rPr>
            </w:pPr>
            <w:r>
              <w:rPr>
                <w:rFonts w:ascii="Arial"/>
                <w:b/>
                <w:sz w:val="18"/>
              </w:rPr>
              <w:t>0,0%</w:t>
            </w:r>
          </w:p>
        </w:tc>
        <w:tc>
          <w:tcPr>
            <w:tcW w:w="1137" w:type="dxa"/>
          </w:tcPr>
          <w:p w:rsidR="00C7783A" w:rsidRDefault="00A82564">
            <w:pPr>
              <w:pStyle w:val="TableParagraph"/>
              <w:spacing w:before="62"/>
              <w:ind w:left="240" w:right="244"/>
              <w:jc w:val="center"/>
              <w:rPr>
                <w:rFonts w:ascii="Arial"/>
                <w:b/>
                <w:sz w:val="18"/>
              </w:rPr>
            </w:pPr>
            <w:r>
              <w:rPr>
                <w:rFonts w:ascii="Arial"/>
                <w:b/>
                <w:sz w:val="18"/>
              </w:rPr>
              <w:t>100,0%</w:t>
            </w:r>
          </w:p>
        </w:tc>
      </w:tr>
      <w:tr w:rsidR="00C7783A" w:rsidTr="00ED36D4">
        <w:trPr>
          <w:trHeight w:val="340"/>
          <w:jc w:val="center"/>
        </w:trPr>
        <w:tc>
          <w:tcPr>
            <w:tcW w:w="1400" w:type="dxa"/>
          </w:tcPr>
          <w:p w:rsidR="00C7783A" w:rsidRDefault="00C7783A">
            <w:pPr>
              <w:pStyle w:val="TableParagraph"/>
              <w:rPr>
                <w:sz w:val="16"/>
              </w:rPr>
            </w:pPr>
          </w:p>
        </w:tc>
        <w:tc>
          <w:tcPr>
            <w:tcW w:w="1112" w:type="dxa"/>
          </w:tcPr>
          <w:p w:rsidR="00C7783A" w:rsidRDefault="00C7783A">
            <w:pPr>
              <w:pStyle w:val="TableParagraph"/>
              <w:rPr>
                <w:sz w:val="16"/>
              </w:rPr>
            </w:pPr>
          </w:p>
        </w:tc>
        <w:tc>
          <w:tcPr>
            <w:tcW w:w="1700" w:type="dxa"/>
          </w:tcPr>
          <w:p w:rsidR="00C7783A" w:rsidRDefault="00A82564">
            <w:pPr>
              <w:pStyle w:val="TableParagraph"/>
              <w:spacing w:before="111"/>
              <w:ind w:left="36" w:right="295"/>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427" w:type="dxa"/>
          </w:tcPr>
          <w:p w:rsidR="00C7783A" w:rsidRDefault="00A82564">
            <w:pPr>
              <w:pStyle w:val="TableParagraph"/>
              <w:spacing w:before="62"/>
              <w:ind w:left="369"/>
              <w:rPr>
                <w:rFonts w:ascii="Arial"/>
                <w:b/>
                <w:sz w:val="18"/>
              </w:rPr>
            </w:pPr>
            <w:r>
              <w:rPr>
                <w:rFonts w:ascii="Arial"/>
                <w:b/>
                <w:sz w:val="18"/>
              </w:rPr>
              <w:t>38,6%</w:t>
            </w:r>
          </w:p>
        </w:tc>
        <w:tc>
          <w:tcPr>
            <w:tcW w:w="900" w:type="dxa"/>
          </w:tcPr>
          <w:p w:rsidR="00C7783A" w:rsidRDefault="00A82564">
            <w:pPr>
              <w:pStyle w:val="TableParagraph"/>
              <w:spacing w:before="62"/>
              <w:ind w:right="359"/>
              <w:jc w:val="right"/>
              <w:rPr>
                <w:rFonts w:ascii="Arial"/>
                <w:b/>
                <w:sz w:val="18"/>
              </w:rPr>
            </w:pPr>
            <w:r>
              <w:rPr>
                <w:rFonts w:ascii="Arial"/>
                <w:b/>
                <w:sz w:val="18"/>
              </w:rPr>
              <w:t>0,0%</w:t>
            </w:r>
          </w:p>
        </w:tc>
        <w:tc>
          <w:tcPr>
            <w:tcW w:w="1137" w:type="dxa"/>
          </w:tcPr>
          <w:p w:rsidR="00C7783A" w:rsidRDefault="00A82564">
            <w:pPr>
              <w:pStyle w:val="TableParagraph"/>
              <w:spacing w:before="62"/>
              <w:ind w:left="240" w:right="240"/>
              <w:jc w:val="center"/>
              <w:rPr>
                <w:rFonts w:ascii="Arial"/>
                <w:b/>
                <w:sz w:val="18"/>
              </w:rPr>
            </w:pPr>
            <w:r>
              <w:rPr>
                <w:rFonts w:ascii="Arial"/>
                <w:b/>
                <w:sz w:val="18"/>
              </w:rPr>
              <w:t>28,3%</w:t>
            </w:r>
          </w:p>
        </w:tc>
      </w:tr>
      <w:tr w:rsidR="00C7783A" w:rsidTr="00ED36D4">
        <w:trPr>
          <w:trHeight w:val="330"/>
          <w:jc w:val="center"/>
        </w:trPr>
        <w:tc>
          <w:tcPr>
            <w:tcW w:w="1400" w:type="dxa"/>
          </w:tcPr>
          <w:p w:rsidR="00C7783A" w:rsidRDefault="00C7783A">
            <w:pPr>
              <w:pStyle w:val="TableParagraph"/>
              <w:rPr>
                <w:sz w:val="16"/>
              </w:rPr>
            </w:pPr>
          </w:p>
        </w:tc>
        <w:tc>
          <w:tcPr>
            <w:tcW w:w="1112" w:type="dxa"/>
          </w:tcPr>
          <w:p w:rsidR="00C7783A" w:rsidRDefault="00C7783A">
            <w:pPr>
              <w:pStyle w:val="TableParagraph"/>
              <w:rPr>
                <w:sz w:val="16"/>
              </w:rPr>
            </w:pPr>
          </w:p>
        </w:tc>
        <w:tc>
          <w:tcPr>
            <w:tcW w:w="1700" w:type="dxa"/>
          </w:tcPr>
          <w:p w:rsidR="00C7783A" w:rsidRDefault="00A82564">
            <w:pPr>
              <w:pStyle w:val="TableParagraph"/>
              <w:spacing w:before="111"/>
              <w:ind w:left="30" w:right="299"/>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427" w:type="dxa"/>
          </w:tcPr>
          <w:p w:rsidR="00C7783A" w:rsidRDefault="00A82564">
            <w:pPr>
              <w:pStyle w:val="TableParagraph"/>
              <w:spacing w:before="61"/>
              <w:ind w:left="369"/>
              <w:rPr>
                <w:rFonts w:ascii="Arial"/>
                <w:b/>
                <w:sz w:val="18"/>
              </w:rPr>
            </w:pPr>
            <w:r>
              <w:rPr>
                <w:rFonts w:ascii="Arial"/>
                <w:b/>
                <w:sz w:val="18"/>
              </w:rPr>
              <w:t>28,3%</w:t>
            </w:r>
          </w:p>
        </w:tc>
        <w:tc>
          <w:tcPr>
            <w:tcW w:w="900" w:type="dxa"/>
          </w:tcPr>
          <w:p w:rsidR="00C7783A" w:rsidRDefault="00A82564">
            <w:pPr>
              <w:pStyle w:val="TableParagraph"/>
              <w:spacing w:before="61"/>
              <w:ind w:right="359"/>
              <w:jc w:val="right"/>
              <w:rPr>
                <w:rFonts w:ascii="Arial"/>
                <w:b/>
                <w:sz w:val="18"/>
              </w:rPr>
            </w:pPr>
            <w:r>
              <w:rPr>
                <w:rFonts w:ascii="Arial"/>
                <w:b/>
                <w:sz w:val="18"/>
              </w:rPr>
              <w:t>0,0%</w:t>
            </w:r>
          </w:p>
        </w:tc>
        <w:tc>
          <w:tcPr>
            <w:tcW w:w="1137" w:type="dxa"/>
          </w:tcPr>
          <w:p w:rsidR="00C7783A" w:rsidRDefault="00A82564">
            <w:pPr>
              <w:pStyle w:val="TableParagraph"/>
              <w:spacing w:before="61"/>
              <w:ind w:left="240" w:right="240"/>
              <w:jc w:val="center"/>
              <w:rPr>
                <w:rFonts w:ascii="Arial"/>
                <w:b/>
                <w:sz w:val="18"/>
              </w:rPr>
            </w:pPr>
            <w:r>
              <w:rPr>
                <w:rFonts w:ascii="Arial"/>
                <w:b/>
                <w:sz w:val="18"/>
              </w:rPr>
              <w:t>28,3%</w:t>
            </w:r>
          </w:p>
        </w:tc>
      </w:tr>
      <w:tr w:rsidR="00C7783A" w:rsidTr="00ED36D4">
        <w:trPr>
          <w:trHeight w:val="340"/>
          <w:jc w:val="center"/>
        </w:trPr>
        <w:tc>
          <w:tcPr>
            <w:tcW w:w="1400" w:type="dxa"/>
          </w:tcPr>
          <w:p w:rsidR="00C7783A" w:rsidRDefault="00A82564">
            <w:pPr>
              <w:pStyle w:val="TableParagraph"/>
              <w:spacing w:before="101"/>
              <w:ind w:right="150"/>
              <w:jc w:val="right"/>
              <w:rPr>
                <w:rFonts w:ascii="Arial MT"/>
                <w:sz w:val="14"/>
              </w:rPr>
            </w:pPr>
            <w:r>
              <w:rPr>
                <w:rFonts w:ascii="Arial MT"/>
                <w:sz w:val="14"/>
              </w:rPr>
              <w:t>Total</w:t>
            </w:r>
          </w:p>
        </w:tc>
        <w:tc>
          <w:tcPr>
            <w:tcW w:w="1112" w:type="dxa"/>
          </w:tcPr>
          <w:p w:rsidR="00C7783A" w:rsidRDefault="00C7783A">
            <w:pPr>
              <w:pStyle w:val="TableParagraph"/>
              <w:rPr>
                <w:sz w:val="16"/>
              </w:rPr>
            </w:pPr>
          </w:p>
        </w:tc>
        <w:tc>
          <w:tcPr>
            <w:tcW w:w="1700" w:type="dxa"/>
          </w:tcPr>
          <w:p w:rsidR="00C7783A" w:rsidRDefault="00A82564">
            <w:pPr>
              <w:pStyle w:val="TableParagraph"/>
              <w:spacing w:before="101"/>
              <w:ind w:left="36" w:right="297"/>
              <w:jc w:val="center"/>
              <w:rPr>
                <w:rFonts w:ascii="Arial MT"/>
                <w:sz w:val="14"/>
              </w:rPr>
            </w:pPr>
            <w:r>
              <w:rPr>
                <w:rFonts w:ascii="Arial MT"/>
                <w:sz w:val="14"/>
              </w:rPr>
              <w:t>Count</w:t>
            </w:r>
          </w:p>
        </w:tc>
        <w:tc>
          <w:tcPr>
            <w:tcW w:w="1427" w:type="dxa"/>
          </w:tcPr>
          <w:p w:rsidR="00C7783A" w:rsidRDefault="00A82564">
            <w:pPr>
              <w:pStyle w:val="TableParagraph"/>
              <w:spacing w:before="51"/>
              <w:ind w:left="506" w:right="680"/>
              <w:jc w:val="center"/>
              <w:rPr>
                <w:rFonts w:ascii="Arial"/>
                <w:b/>
                <w:sz w:val="18"/>
              </w:rPr>
            </w:pPr>
            <w:r>
              <w:rPr>
                <w:rFonts w:ascii="Arial"/>
                <w:b/>
                <w:sz w:val="18"/>
              </w:rPr>
              <w:t>44</w:t>
            </w:r>
          </w:p>
        </w:tc>
        <w:tc>
          <w:tcPr>
            <w:tcW w:w="900" w:type="dxa"/>
          </w:tcPr>
          <w:p w:rsidR="00C7783A" w:rsidRDefault="00A82564">
            <w:pPr>
              <w:pStyle w:val="TableParagraph"/>
              <w:spacing w:before="51"/>
              <w:ind w:left="234"/>
              <w:rPr>
                <w:rFonts w:ascii="Arial"/>
                <w:b/>
                <w:sz w:val="18"/>
              </w:rPr>
            </w:pPr>
            <w:r>
              <w:rPr>
                <w:rFonts w:ascii="Arial"/>
                <w:b/>
                <w:sz w:val="18"/>
              </w:rPr>
              <w:t>16</w:t>
            </w:r>
          </w:p>
        </w:tc>
        <w:tc>
          <w:tcPr>
            <w:tcW w:w="1137" w:type="dxa"/>
          </w:tcPr>
          <w:p w:rsidR="00C7783A" w:rsidRDefault="00A82564">
            <w:pPr>
              <w:pStyle w:val="TableParagraph"/>
              <w:spacing w:before="51"/>
              <w:ind w:left="240" w:right="240"/>
              <w:jc w:val="center"/>
              <w:rPr>
                <w:rFonts w:ascii="Arial"/>
                <w:b/>
                <w:sz w:val="18"/>
              </w:rPr>
            </w:pPr>
            <w:r>
              <w:rPr>
                <w:rFonts w:ascii="Arial"/>
                <w:b/>
                <w:sz w:val="18"/>
              </w:rPr>
              <w:t>60</w:t>
            </w:r>
          </w:p>
        </w:tc>
      </w:tr>
      <w:tr w:rsidR="00C7783A" w:rsidTr="00ED36D4">
        <w:trPr>
          <w:trHeight w:val="360"/>
          <w:jc w:val="center"/>
        </w:trPr>
        <w:tc>
          <w:tcPr>
            <w:tcW w:w="1400" w:type="dxa"/>
          </w:tcPr>
          <w:p w:rsidR="00C7783A" w:rsidRDefault="00C7783A">
            <w:pPr>
              <w:pStyle w:val="TableParagraph"/>
              <w:rPr>
                <w:sz w:val="16"/>
              </w:rPr>
            </w:pPr>
          </w:p>
        </w:tc>
        <w:tc>
          <w:tcPr>
            <w:tcW w:w="1112" w:type="dxa"/>
          </w:tcPr>
          <w:p w:rsidR="00C7783A" w:rsidRDefault="00C7783A">
            <w:pPr>
              <w:pStyle w:val="TableParagraph"/>
              <w:rPr>
                <w:sz w:val="16"/>
              </w:rPr>
            </w:pPr>
          </w:p>
        </w:tc>
        <w:tc>
          <w:tcPr>
            <w:tcW w:w="1700" w:type="dxa"/>
          </w:tcPr>
          <w:p w:rsidR="00C7783A" w:rsidRDefault="00A82564">
            <w:pPr>
              <w:pStyle w:val="TableParagraph"/>
              <w:spacing w:before="121"/>
              <w:ind w:left="36" w:right="298"/>
              <w:jc w:val="center"/>
              <w:rPr>
                <w:rFonts w:ascii="Arial MT"/>
                <w:sz w:val="14"/>
              </w:rPr>
            </w:pPr>
            <w:r>
              <w:rPr>
                <w:rFonts w:ascii="Arial MT"/>
                <w:sz w:val="14"/>
              </w:rPr>
              <w:t>%</w:t>
            </w:r>
            <w:r>
              <w:rPr>
                <w:rFonts w:ascii="Arial MT"/>
                <w:spacing w:val="-5"/>
                <w:sz w:val="14"/>
              </w:rPr>
              <w:t xml:space="preserve"> </w:t>
            </w:r>
            <w:r>
              <w:rPr>
                <w:rFonts w:ascii="Arial MT"/>
                <w:sz w:val="14"/>
              </w:rPr>
              <w:t>within</w:t>
            </w:r>
            <w:r>
              <w:rPr>
                <w:rFonts w:ascii="Arial MT"/>
                <w:spacing w:val="-2"/>
                <w:sz w:val="14"/>
              </w:rPr>
              <w:t xml:space="preserve"> </w:t>
            </w:r>
            <w:r>
              <w:rPr>
                <w:rFonts w:ascii="Arial MT"/>
                <w:sz w:val="14"/>
              </w:rPr>
              <w:t>pengalaman</w:t>
            </w:r>
          </w:p>
        </w:tc>
        <w:tc>
          <w:tcPr>
            <w:tcW w:w="1427" w:type="dxa"/>
          </w:tcPr>
          <w:p w:rsidR="00C7783A" w:rsidRDefault="00A82564">
            <w:pPr>
              <w:pStyle w:val="TableParagraph"/>
              <w:spacing w:before="71"/>
              <w:ind w:left="369"/>
              <w:rPr>
                <w:rFonts w:ascii="Arial"/>
                <w:b/>
                <w:sz w:val="18"/>
              </w:rPr>
            </w:pPr>
            <w:r>
              <w:rPr>
                <w:rFonts w:ascii="Arial"/>
                <w:b/>
                <w:sz w:val="18"/>
              </w:rPr>
              <w:t>73,3%</w:t>
            </w:r>
          </w:p>
        </w:tc>
        <w:tc>
          <w:tcPr>
            <w:tcW w:w="900" w:type="dxa"/>
          </w:tcPr>
          <w:p w:rsidR="00C7783A" w:rsidRDefault="00A82564">
            <w:pPr>
              <w:pStyle w:val="TableParagraph"/>
              <w:spacing w:before="71"/>
              <w:ind w:right="307"/>
              <w:jc w:val="right"/>
              <w:rPr>
                <w:rFonts w:ascii="Arial"/>
                <w:b/>
                <w:sz w:val="18"/>
              </w:rPr>
            </w:pPr>
            <w:r>
              <w:rPr>
                <w:rFonts w:ascii="Arial"/>
                <w:b/>
                <w:sz w:val="18"/>
              </w:rPr>
              <w:t>26,7%</w:t>
            </w:r>
          </w:p>
        </w:tc>
        <w:tc>
          <w:tcPr>
            <w:tcW w:w="1137" w:type="dxa"/>
          </w:tcPr>
          <w:p w:rsidR="00C7783A" w:rsidRDefault="00A82564">
            <w:pPr>
              <w:pStyle w:val="TableParagraph"/>
              <w:spacing w:before="71"/>
              <w:ind w:left="240" w:right="244"/>
              <w:jc w:val="center"/>
              <w:rPr>
                <w:rFonts w:ascii="Arial"/>
                <w:b/>
                <w:sz w:val="18"/>
              </w:rPr>
            </w:pPr>
            <w:r>
              <w:rPr>
                <w:rFonts w:ascii="Arial"/>
                <w:b/>
                <w:sz w:val="18"/>
              </w:rPr>
              <w:t>100,0%</w:t>
            </w:r>
          </w:p>
        </w:tc>
      </w:tr>
      <w:tr w:rsidR="00C7783A" w:rsidTr="00ED36D4">
        <w:trPr>
          <w:trHeight w:val="360"/>
          <w:jc w:val="center"/>
        </w:trPr>
        <w:tc>
          <w:tcPr>
            <w:tcW w:w="1400" w:type="dxa"/>
          </w:tcPr>
          <w:p w:rsidR="00C7783A" w:rsidRDefault="00C7783A">
            <w:pPr>
              <w:pStyle w:val="TableParagraph"/>
              <w:rPr>
                <w:sz w:val="16"/>
              </w:rPr>
            </w:pPr>
          </w:p>
        </w:tc>
        <w:tc>
          <w:tcPr>
            <w:tcW w:w="1112" w:type="dxa"/>
          </w:tcPr>
          <w:p w:rsidR="00C7783A" w:rsidRDefault="00C7783A">
            <w:pPr>
              <w:pStyle w:val="TableParagraph"/>
              <w:rPr>
                <w:sz w:val="16"/>
              </w:rPr>
            </w:pPr>
          </w:p>
        </w:tc>
        <w:tc>
          <w:tcPr>
            <w:tcW w:w="1700" w:type="dxa"/>
          </w:tcPr>
          <w:p w:rsidR="00C7783A" w:rsidRDefault="00A82564">
            <w:pPr>
              <w:pStyle w:val="TableParagraph"/>
              <w:spacing w:before="121"/>
              <w:ind w:left="36" w:right="295"/>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427" w:type="dxa"/>
          </w:tcPr>
          <w:p w:rsidR="00C7783A" w:rsidRDefault="00A82564">
            <w:pPr>
              <w:pStyle w:val="TableParagraph"/>
              <w:spacing w:before="71"/>
              <w:ind w:left="317"/>
              <w:rPr>
                <w:rFonts w:ascii="Arial"/>
                <w:b/>
                <w:sz w:val="18"/>
              </w:rPr>
            </w:pPr>
            <w:r>
              <w:rPr>
                <w:rFonts w:ascii="Arial"/>
                <w:b/>
                <w:sz w:val="18"/>
              </w:rPr>
              <w:t>100,0%</w:t>
            </w:r>
          </w:p>
        </w:tc>
        <w:tc>
          <w:tcPr>
            <w:tcW w:w="900" w:type="dxa"/>
          </w:tcPr>
          <w:p w:rsidR="00C7783A" w:rsidRDefault="00A82564">
            <w:pPr>
              <w:pStyle w:val="TableParagraph"/>
              <w:spacing w:before="71"/>
              <w:ind w:right="259"/>
              <w:jc w:val="right"/>
              <w:rPr>
                <w:rFonts w:ascii="Arial"/>
                <w:b/>
                <w:sz w:val="18"/>
              </w:rPr>
            </w:pPr>
            <w:r>
              <w:rPr>
                <w:rFonts w:ascii="Arial"/>
                <w:b/>
                <w:sz w:val="18"/>
              </w:rPr>
              <w:t>100,0%</w:t>
            </w:r>
          </w:p>
        </w:tc>
        <w:tc>
          <w:tcPr>
            <w:tcW w:w="1137" w:type="dxa"/>
          </w:tcPr>
          <w:p w:rsidR="00C7783A" w:rsidRDefault="00A82564">
            <w:pPr>
              <w:pStyle w:val="TableParagraph"/>
              <w:spacing w:before="71"/>
              <w:ind w:left="240" w:right="244"/>
              <w:jc w:val="center"/>
              <w:rPr>
                <w:rFonts w:ascii="Arial"/>
                <w:b/>
                <w:sz w:val="18"/>
              </w:rPr>
            </w:pPr>
            <w:r>
              <w:rPr>
                <w:rFonts w:ascii="Arial"/>
                <w:b/>
                <w:sz w:val="18"/>
              </w:rPr>
              <w:t>100,0%</w:t>
            </w:r>
          </w:p>
        </w:tc>
      </w:tr>
      <w:tr w:rsidR="00C7783A" w:rsidTr="00ED36D4">
        <w:trPr>
          <w:trHeight w:val="282"/>
          <w:jc w:val="center"/>
        </w:trPr>
        <w:tc>
          <w:tcPr>
            <w:tcW w:w="1400" w:type="dxa"/>
            <w:tcBorders>
              <w:bottom w:val="single" w:sz="18" w:space="0" w:color="000000"/>
            </w:tcBorders>
          </w:tcPr>
          <w:p w:rsidR="00C7783A" w:rsidRDefault="00C7783A">
            <w:pPr>
              <w:pStyle w:val="TableParagraph"/>
              <w:rPr>
                <w:sz w:val="16"/>
              </w:rPr>
            </w:pPr>
          </w:p>
        </w:tc>
        <w:tc>
          <w:tcPr>
            <w:tcW w:w="1112" w:type="dxa"/>
            <w:tcBorders>
              <w:bottom w:val="single" w:sz="18" w:space="0" w:color="000000"/>
            </w:tcBorders>
          </w:tcPr>
          <w:p w:rsidR="00C7783A" w:rsidRDefault="00C7783A">
            <w:pPr>
              <w:pStyle w:val="TableParagraph"/>
              <w:rPr>
                <w:sz w:val="16"/>
              </w:rPr>
            </w:pPr>
          </w:p>
        </w:tc>
        <w:tc>
          <w:tcPr>
            <w:tcW w:w="1700" w:type="dxa"/>
            <w:tcBorders>
              <w:bottom w:val="single" w:sz="18" w:space="0" w:color="000000"/>
            </w:tcBorders>
          </w:tcPr>
          <w:p w:rsidR="00C7783A" w:rsidRDefault="00A82564">
            <w:pPr>
              <w:pStyle w:val="TableParagraph"/>
              <w:spacing w:before="121" w:line="141" w:lineRule="exact"/>
              <w:ind w:left="30" w:right="299"/>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427" w:type="dxa"/>
            <w:tcBorders>
              <w:bottom w:val="single" w:sz="18" w:space="0" w:color="000000"/>
            </w:tcBorders>
          </w:tcPr>
          <w:p w:rsidR="00C7783A" w:rsidRDefault="00A82564">
            <w:pPr>
              <w:pStyle w:val="TableParagraph"/>
              <w:spacing w:before="71" w:line="190" w:lineRule="exact"/>
              <w:ind w:left="369"/>
              <w:rPr>
                <w:rFonts w:ascii="Arial"/>
                <w:b/>
                <w:sz w:val="18"/>
              </w:rPr>
            </w:pPr>
            <w:r>
              <w:rPr>
                <w:rFonts w:ascii="Arial"/>
                <w:b/>
                <w:sz w:val="18"/>
              </w:rPr>
              <w:t>73,3%</w:t>
            </w:r>
          </w:p>
        </w:tc>
        <w:tc>
          <w:tcPr>
            <w:tcW w:w="900" w:type="dxa"/>
            <w:tcBorders>
              <w:bottom w:val="single" w:sz="18" w:space="0" w:color="000000"/>
            </w:tcBorders>
          </w:tcPr>
          <w:p w:rsidR="00C7783A" w:rsidRDefault="00A82564">
            <w:pPr>
              <w:pStyle w:val="TableParagraph"/>
              <w:spacing w:before="71" w:line="190" w:lineRule="exact"/>
              <w:ind w:right="307"/>
              <w:jc w:val="right"/>
              <w:rPr>
                <w:rFonts w:ascii="Arial"/>
                <w:b/>
                <w:sz w:val="18"/>
              </w:rPr>
            </w:pPr>
            <w:r>
              <w:rPr>
                <w:rFonts w:ascii="Arial"/>
                <w:b/>
                <w:sz w:val="18"/>
              </w:rPr>
              <w:t>26,7%</w:t>
            </w:r>
          </w:p>
        </w:tc>
        <w:tc>
          <w:tcPr>
            <w:tcW w:w="1137" w:type="dxa"/>
            <w:tcBorders>
              <w:bottom w:val="single" w:sz="18" w:space="0" w:color="000000"/>
            </w:tcBorders>
          </w:tcPr>
          <w:p w:rsidR="00C7783A" w:rsidRDefault="00A82564">
            <w:pPr>
              <w:pStyle w:val="TableParagraph"/>
              <w:spacing w:before="71" w:line="190" w:lineRule="exact"/>
              <w:ind w:left="240" w:right="244"/>
              <w:jc w:val="center"/>
              <w:rPr>
                <w:rFonts w:ascii="Arial"/>
                <w:b/>
                <w:sz w:val="18"/>
              </w:rPr>
            </w:pPr>
            <w:r>
              <w:rPr>
                <w:rFonts w:ascii="Arial"/>
                <w:b/>
                <w:sz w:val="18"/>
              </w:rPr>
              <w:t>100,0%</w:t>
            </w:r>
          </w:p>
        </w:tc>
      </w:tr>
    </w:tbl>
    <w:p w:rsidR="00C7783A" w:rsidRDefault="00C7783A">
      <w:pPr>
        <w:spacing w:line="190" w:lineRule="exact"/>
        <w:jc w:val="center"/>
        <w:rPr>
          <w:rFonts w:ascii="Arial"/>
          <w:sz w:val="18"/>
        </w:rPr>
        <w:sectPr w:rsidR="00C7783A" w:rsidSect="00FA423F">
          <w:pgSz w:w="11910" w:h="16840"/>
          <w:pgMar w:top="2268" w:right="1701" w:bottom="1701" w:left="2268" w:header="951" w:footer="0" w:gutter="0"/>
          <w:cols w:space="720"/>
        </w:sectPr>
      </w:pPr>
    </w:p>
    <w:p w:rsidR="00C7783A" w:rsidRDefault="00C7783A">
      <w:pPr>
        <w:pStyle w:val="BodyText"/>
        <w:spacing w:before="10"/>
        <w:rPr>
          <w:sz w:val="17"/>
        </w:rPr>
      </w:pPr>
    </w:p>
    <w:tbl>
      <w:tblPr>
        <w:tblW w:w="0" w:type="auto"/>
        <w:jc w:val="center"/>
        <w:tblInd w:w="1084" w:type="dxa"/>
        <w:tblLayout w:type="fixed"/>
        <w:tblCellMar>
          <w:left w:w="0" w:type="dxa"/>
          <w:right w:w="0" w:type="dxa"/>
        </w:tblCellMar>
        <w:tblLook w:val="01E0" w:firstRow="1" w:lastRow="1" w:firstColumn="1" w:lastColumn="1" w:noHBand="0" w:noVBand="0"/>
      </w:tblPr>
      <w:tblGrid>
        <w:gridCol w:w="1296"/>
        <w:gridCol w:w="1040"/>
        <w:gridCol w:w="1658"/>
        <w:gridCol w:w="1369"/>
        <w:gridCol w:w="899"/>
        <w:gridCol w:w="1136"/>
      </w:tblGrid>
      <w:tr w:rsidR="00C7783A" w:rsidTr="00ED36D4">
        <w:trPr>
          <w:trHeight w:val="284"/>
          <w:jc w:val="center"/>
        </w:trPr>
        <w:tc>
          <w:tcPr>
            <w:tcW w:w="7398" w:type="dxa"/>
            <w:gridSpan w:val="6"/>
          </w:tcPr>
          <w:p w:rsidR="00C7783A" w:rsidRDefault="00A82564">
            <w:pPr>
              <w:pStyle w:val="TableParagraph"/>
              <w:spacing w:line="201" w:lineRule="exact"/>
              <w:ind w:left="2093" w:right="2094"/>
              <w:jc w:val="center"/>
              <w:rPr>
                <w:rFonts w:ascii="Arial"/>
                <w:b/>
                <w:sz w:val="18"/>
              </w:rPr>
            </w:pPr>
            <w:r>
              <w:rPr>
                <w:rFonts w:ascii="Arial"/>
                <w:b/>
                <w:sz w:val="18"/>
              </w:rPr>
              <w:t>kepribadian</w:t>
            </w:r>
            <w:r>
              <w:rPr>
                <w:rFonts w:ascii="Arial"/>
                <w:b/>
                <w:spacing w:val="-5"/>
                <w:sz w:val="18"/>
              </w:rPr>
              <w:t xml:space="preserve"> </w:t>
            </w:r>
            <w:r>
              <w:rPr>
                <w:rFonts w:ascii="Arial"/>
                <w:b/>
                <w:sz w:val="18"/>
              </w:rPr>
              <w:t>*</w:t>
            </w:r>
            <w:r>
              <w:rPr>
                <w:rFonts w:ascii="Arial"/>
                <w:b/>
                <w:spacing w:val="-1"/>
                <w:sz w:val="18"/>
              </w:rPr>
              <w:t xml:space="preserve"> </w:t>
            </w:r>
            <w:r>
              <w:rPr>
                <w:rFonts w:ascii="Arial"/>
                <w:b/>
                <w:sz w:val="18"/>
              </w:rPr>
              <w:t>kinerja</w:t>
            </w:r>
            <w:r>
              <w:rPr>
                <w:rFonts w:ascii="Arial"/>
                <w:b/>
                <w:spacing w:val="-4"/>
                <w:sz w:val="18"/>
              </w:rPr>
              <w:t xml:space="preserve"> </w:t>
            </w:r>
            <w:r>
              <w:rPr>
                <w:rFonts w:ascii="Arial"/>
                <w:b/>
                <w:sz w:val="18"/>
              </w:rPr>
              <w:t>Crosstabulation</w:t>
            </w:r>
          </w:p>
        </w:tc>
      </w:tr>
      <w:tr w:rsidR="00C7783A" w:rsidTr="00ED36D4">
        <w:trPr>
          <w:trHeight w:val="242"/>
          <w:jc w:val="center"/>
        </w:trPr>
        <w:tc>
          <w:tcPr>
            <w:tcW w:w="1296" w:type="dxa"/>
          </w:tcPr>
          <w:p w:rsidR="00C7783A" w:rsidRDefault="00C7783A">
            <w:pPr>
              <w:pStyle w:val="TableParagraph"/>
              <w:rPr>
                <w:sz w:val="16"/>
              </w:rPr>
            </w:pPr>
          </w:p>
        </w:tc>
        <w:tc>
          <w:tcPr>
            <w:tcW w:w="1040" w:type="dxa"/>
          </w:tcPr>
          <w:p w:rsidR="00C7783A" w:rsidRDefault="00C7783A">
            <w:pPr>
              <w:pStyle w:val="TableParagraph"/>
              <w:rPr>
                <w:sz w:val="16"/>
              </w:rPr>
            </w:pPr>
          </w:p>
        </w:tc>
        <w:tc>
          <w:tcPr>
            <w:tcW w:w="1658" w:type="dxa"/>
          </w:tcPr>
          <w:p w:rsidR="00C7783A" w:rsidRDefault="00C7783A">
            <w:pPr>
              <w:pStyle w:val="TableParagraph"/>
              <w:rPr>
                <w:sz w:val="16"/>
              </w:rPr>
            </w:pPr>
          </w:p>
        </w:tc>
        <w:tc>
          <w:tcPr>
            <w:tcW w:w="1369" w:type="dxa"/>
            <w:tcBorders>
              <w:bottom w:val="single" w:sz="8" w:space="0" w:color="000000"/>
            </w:tcBorders>
          </w:tcPr>
          <w:p w:rsidR="00C7783A" w:rsidRDefault="00A82564">
            <w:pPr>
              <w:pStyle w:val="TableParagraph"/>
              <w:spacing w:before="79" w:line="144" w:lineRule="exact"/>
              <w:ind w:right="26"/>
              <w:jc w:val="right"/>
              <w:rPr>
                <w:rFonts w:ascii="Arial MT"/>
                <w:sz w:val="14"/>
              </w:rPr>
            </w:pPr>
            <w:r>
              <w:rPr>
                <w:rFonts w:ascii="Arial MT"/>
                <w:sz w:val="14"/>
              </w:rPr>
              <w:t>kinerja</w:t>
            </w:r>
          </w:p>
        </w:tc>
        <w:tc>
          <w:tcPr>
            <w:tcW w:w="899" w:type="dxa"/>
            <w:tcBorders>
              <w:bottom w:val="single" w:sz="8" w:space="0" w:color="000000"/>
            </w:tcBorders>
          </w:tcPr>
          <w:p w:rsidR="00C7783A" w:rsidRDefault="00C7783A">
            <w:pPr>
              <w:pStyle w:val="TableParagraph"/>
              <w:rPr>
                <w:sz w:val="16"/>
              </w:rPr>
            </w:pPr>
          </w:p>
        </w:tc>
        <w:tc>
          <w:tcPr>
            <w:tcW w:w="1136" w:type="dxa"/>
          </w:tcPr>
          <w:p w:rsidR="00C7783A" w:rsidRDefault="00A82564">
            <w:pPr>
              <w:pStyle w:val="TableParagraph"/>
              <w:spacing w:before="79" w:line="144" w:lineRule="exact"/>
              <w:ind w:left="242" w:right="242"/>
              <w:jc w:val="center"/>
              <w:rPr>
                <w:rFonts w:ascii="Arial MT"/>
                <w:sz w:val="14"/>
              </w:rPr>
            </w:pPr>
            <w:r>
              <w:rPr>
                <w:rFonts w:ascii="Arial MT"/>
                <w:sz w:val="14"/>
              </w:rPr>
              <w:t>Total</w:t>
            </w:r>
          </w:p>
        </w:tc>
      </w:tr>
      <w:tr w:rsidR="00C7783A" w:rsidTr="00ED36D4">
        <w:trPr>
          <w:trHeight w:val="320"/>
          <w:jc w:val="center"/>
        </w:trPr>
        <w:tc>
          <w:tcPr>
            <w:tcW w:w="1296" w:type="dxa"/>
            <w:tcBorders>
              <w:bottom w:val="single" w:sz="8" w:space="0" w:color="000000"/>
            </w:tcBorders>
          </w:tcPr>
          <w:p w:rsidR="00C7783A" w:rsidRDefault="00C7783A">
            <w:pPr>
              <w:pStyle w:val="TableParagraph"/>
              <w:rPr>
                <w:sz w:val="16"/>
              </w:rPr>
            </w:pPr>
          </w:p>
        </w:tc>
        <w:tc>
          <w:tcPr>
            <w:tcW w:w="1040" w:type="dxa"/>
            <w:tcBorders>
              <w:bottom w:val="single" w:sz="8" w:space="0" w:color="000000"/>
            </w:tcBorders>
          </w:tcPr>
          <w:p w:rsidR="00C7783A" w:rsidRDefault="00C7783A">
            <w:pPr>
              <w:pStyle w:val="TableParagraph"/>
              <w:rPr>
                <w:sz w:val="16"/>
              </w:rPr>
            </w:pPr>
          </w:p>
        </w:tc>
        <w:tc>
          <w:tcPr>
            <w:tcW w:w="1658" w:type="dxa"/>
            <w:tcBorders>
              <w:bottom w:val="single" w:sz="8" w:space="0" w:color="000000"/>
            </w:tcBorders>
          </w:tcPr>
          <w:p w:rsidR="00C7783A" w:rsidRDefault="00C7783A">
            <w:pPr>
              <w:pStyle w:val="TableParagraph"/>
              <w:rPr>
                <w:sz w:val="16"/>
              </w:rPr>
            </w:pPr>
          </w:p>
        </w:tc>
        <w:tc>
          <w:tcPr>
            <w:tcW w:w="1369"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351"/>
              <w:rPr>
                <w:rFonts w:ascii="Arial MT"/>
                <w:sz w:val="14"/>
              </w:rPr>
            </w:pPr>
            <w:r>
              <w:rPr>
                <w:rFonts w:ascii="Arial MT"/>
                <w:sz w:val="14"/>
              </w:rPr>
              <w:t>kurang</w:t>
            </w:r>
          </w:p>
        </w:tc>
        <w:tc>
          <w:tcPr>
            <w:tcW w:w="899"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207"/>
              <w:rPr>
                <w:rFonts w:ascii="Arial MT"/>
                <w:sz w:val="14"/>
              </w:rPr>
            </w:pPr>
            <w:r>
              <w:rPr>
                <w:rFonts w:ascii="Arial MT"/>
                <w:sz w:val="14"/>
              </w:rPr>
              <w:t>baik</w:t>
            </w:r>
          </w:p>
        </w:tc>
        <w:tc>
          <w:tcPr>
            <w:tcW w:w="1136" w:type="dxa"/>
            <w:tcBorders>
              <w:bottom w:val="single" w:sz="8" w:space="0" w:color="000000"/>
            </w:tcBorders>
          </w:tcPr>
          <w:p w:rsidR="00C7783A" w:rsidRDefault="00C7783A">
            <w:pPr>
              <w:pStyle w:val="TableParagraph"/>
              <w:rPr>
                <w:sz w:val="16"/>
              </w:rPr>
            </w:pPr>
          </w:p>
        </w:tc>
      </w:tr>
      <w:tr w:rsidR="00C7783A" w:rsidTr="00ED36D4">
        <w:trPr>
          <w:trHeight w:val="385"/>
          <w:jc w:val="center"/>
        </w:trPr>
        <w:tc>
          <w:tcPr>
            <w:tcW w:w="1296"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240"/>
              <w:rPr>
                <w:rFonts w:ascii="Arial MT"/>
                <w:sz w:val="14"/>
              </w:rPr>
            </w:pPr>
            <w:r>
              <w:rPr>
                <w:rFonts w:ascii="Arial MT"/>
                <w:sz w:val="14"/>
              </w:rPr>
              <w:t>kepribadian</w:t>
            </w:r>
          </w:p>
        </w:tc>
        <w:tc>
          <w:tcPr>
            <w:tcW w:w="1040"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116"/>
              <w:rPr>
                <w:rFonts w:ascii="Arial MT"/>
                <w:sz w:val="14"/>
              </w:rPr>
            </w:pPr>
            <w:r>
              <w:rPr>
                <w:rFonts w:ascii="Arial MT"/>
                <w:sz w:val="14"/>
              </w:rPr>
              <w:t>kurang</w:t>
            </w:r>
          </w:p>
        </w:tc>
        <w:tc>
          <w:tcPr>
            <w:tcW w:w="1658"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13" w:right="304"/>
              <w:jc w:val="center"/>
              <w:rPr>
                <w:rFonts w:ascii="Arial MT"/>
                <w:sz w:val="14"/>
              </w:rPr>
            </w:pPr>
            <w:r>
              <w:rPr>
                <w:rFonts w:ascii="Arial MT"/>
                <w:sz w:val="14"/>
              </w:rPr>
              <w:t>Count</w:t>
            </w:r>
          </w:p>
        </w:tc>
        <w:tc>
          <w:tcPr>
            <w:tcW w:w="1369" w:type="dxa"/>
            <w:tcBorders>
              <w:top w:val="single" w:sz="8" w:space="0" w:color="000000"/>
            </w:tcBorders>
          </w:tcPr>
          <w:p w:rsidR="00C7783A" w:rsidRDefault="00A82564">
            <w:pPr>
              <w:pStyle w:val="TableParagraph"/>
              <w:spacing w:before="107"/>
              <w:ind w:left="447" w:right="679"/>
              <w:jc w:val="center"/>
              <w:rPr>
                <w:rFonts w:ascii="Arial"/>
                <w:b/>
                <w:sz w:val="18"/>
              </w:rPr>
            </w:pPr>
            <w:r>
              <w:rPr>
                <w:rFonts w:ascii="Arial"/>
                <w:b/>
                <w:sz w:val="18"/>
              </w:rPr>
              <w:t>26</w:t>
            </w:r>
          </w:p>
        </w:tc>
        <w:tc>
          <w:tcPr>
            <w:tcW w:w="899" w:type="dxa"/>
            <w:tcBorders>
              <w:top w:val="single" w:sz="8" w:space="0" w:color="000000"/>
            </w:tcBorders>
          </w:tcPr>
          <w:p w:rsidR="00C7783A" w:rsidRDefault="00A82564">
            <w:pPr>
              <w:pStyle w:val="TableParagraph"/>
              <w:spacing w:before="107"/>
              <w:ind w:left="235"/>
              <w:rPr>
                <w:rFonts w:ascii="Arial"/>
                <w:b/>
                <w:sz w:val="18"/>
              </w:rPr>
            </w:pPr>
            <w:r>
              <w:rPr>
                <w:rFonts w:ascii="Arial"/>
                <w:b/>
                <w:sz w:val="18"/>
              </w:rPr>
              <w:t>16</w:t>
            </w:r>
          </w:p>
        </w:tc>
        <w:tc>
          <w:tcPr>
            <w:tcW w:w="1136" w:type="dxa"/>
            <w:tcBorders>
              <w:top w:val="single" w:sz="8" w:space="0" w:color="000000"/>
            </w:tcBorders>
          </w:tcPr>
          <w:p w:rsidR="00C7783A" w:rsidRDefault="00A82564">
            <w:pPr>
              <w:pStyle w:val="TableParagraph"/>
              <w:spacing w:before="107"/>
              <w:ind w:left="242" w:right="242"/>
              <w:jc w:val="center"/>
              <w:rPr>
                <w:rFonts w:ascii="Arial"/>
                <w:b/>
                <w:sz w:val="18"/>
              </w:rPr>
            </w:pPr>
            <w:r>
              <w:rPr>
                <w:rFonts w:ascii="Arial"/>
                <w:b/>
                <w:sz w:val="18"/>
              </w:rPr>
              <w:t>42</w:t>
            </w:r>
          </w:p>
        </w:tc>
      </w:tr>
      <w:tr w:rsidR="00C7783A" w:rsidTr="00ED36D4">
        <w:trPr>
          <w:trHeight w:val="340"/>
          <w:jc w:val="center"/>
        </w:trPr>
        <w:tc>
          <w:tcPr>
            <w:tcW w:w="1296" w:type="dxa"/>
          </w:tcPr>
          <w:p w:rsidR="00C7783A" w:rsidRDefault="00C7783A">
            <w:pPr>
              <w:pStyle w:val="TableParagraph"/>
              <w:rPr>
                <w:sz w:val="16"/>
              </w:rPr>
            </w:pPr>
          </w:p>
        </w:tc>
        <w:tc>
          <w:tcPr>
            <w:tcW w:w="1040" w:type="dxa"/>
          </w:tcPr>
          <w:p w:rsidR="00C7783A" w:rsidRDefault="00C7783A">
            <w:pPr>
              <w:pStyle w:val="TableParagraph"/>
              <w:rPr>
                <w:sz w:val="16"/>
              </w:rPr>
            </w:pPr>
          </w:p>
        </w:tc>
        <w:tc>
          <w:tcPr>
            <w:tcW w:w="1658" w:type="dxa"/>
          </w:tcPr>
          <w:p w:rsidR="00C7783A" w:rsidRDefault="00A82564">
            <w:pPr>
              <w:pStyle w:val="TableParagraph"/>
              <w:spacing w:before="111"/>
              <w:ind w:left="13" w:right="310"/>
              <w:jc w:val="center"/>
              <w:rPr>
                <w:rFonts w:ascii="Arial MT"/>
                <w:sz w:val="14"/>
              </w:rPr>
            </w:pPr>
            <w:r>
              <w:rPr>
                <w:rFonts w:ascii="Arial MT"/>
                <w:sz w:val="14"/>
              </w:rPr>
              <w:t>%</w:t>
            </w:r>
            <w:r>
              <w:rPr>
                <w:rFonts w:ascii="Arial MT"/>
                <w:spacing w:val="-6"/>
                <w:sz w:val="14"/>
              </w:rPr>
              <w:t xml:space="preserve"> </w:t>
            </w:r>
            <w:r>
              <w:rPr>
                <w:rFonts w:ascii="Arial MT"/>
                <w:sz w:val="14"/>
              </w:rPr>
              <w:t>within</w:t>
            </w:r>
            <w:r>
              <w:rPr>
                <w:rFonts w:ascii="Arial MT"/>
                <w:spacing w:val="-7"/>
                <w:sz w:val="14"/>
              </w:rPr>
              <w:t xml:space="preserve"> </w:t>
            </w:r>
            <w:r>
              <w:rPr>
                <w:rFonts w:ascii="Arial MT"/>
                <w:sz w:val="14"/>
              </w:rPr>
              <w:t>karakteristik</w:t>
            </w:r>
          </w:p>
        </w:tc>
        <w:tc>
          <w:tcPr>
            <w:tcW w:w="1369" w:type="dxa"/>
          </w:tcPr>
          <w:p w:rsidR="00C7783A" w:rsidRDefault="00A82564">
            <w:pPr>
              <w:pStyle w:val="TableParagraph"/>
              <w:spacing w:before="62"/>
              <w:ind w:left="311"/>
              <w:rPr>
                <w:rFonts w:ascii="Arial"/>
                <w:b/>
                <w:sz w:val="18"/>
              </w:rPr>
            </w:pPr>
            <w:r>
              <w:rPr>
                <w:rFonts w:ascii="Arial"/>
                <w:b/>
                <w:sz w:val="18"/>
              </w:rPr>
              <w:t>61,9%</w:t>
            </w:r>
          </w:p>
        </w:tc>
        <w:tc>
          <w:tcPr>
            <w:tcW w:w="899" w:type="dxa"/>
          </w:tcPr>
          <w:p w:rsidR="00C7783A" w:rsidRDefault="00A82564">
            <w:pPr>
              <w:pStyle w:val="TableParagraph"/>
              <w:spacing w:before="62"/>
              <w:ind w:left="78"/>
              <w:rPr>
                <w:rFonts w:ascii="Arial"/>
                <w:b/>
                <w:sz w:val="18"/>
              </w:rPr>
            </w:pPr>
            <w:r>
              <w:rPr>
                <w:rFonts w:ascii="Arial"/>
                <w:b/>
                <w:sz w:val="18"/>
              </w:rPr>
              <w:t>38,1%</w:t>
            </w:r>
          </w:p>
        </w:tc>
        <w:tc>
          <w:tcPr>
            <w:tcW w:w="1136" w:type="dxa"/>
          </w:tcPr>
          <w:p w:rsidR="00C7783A" w:rsidRDefault="00A82564">
            <w:pPr>
              <w:pStyle w:val="TableParagraph"/>
              <w:spacing w:before="62"/>
              <w:ind w:left="241" w:right="242"/>
              <w:jc w:val="center"/>
              <w:rPr>
                <w:rFonts w:ascii="Arial"/>
                <w:b/>
                <w:sz w:val="18"/>
              </w:rPr>
            </w:pPr>
            <w:r>
              <w:rPr>
                <w:rFonts w:ascii="Arial"/>
                <w:b/>
                <w:sz w:val="18"/>
              </w:rPr>
              <w:t>100,0%</w:t>
            </w:r>
          </w:p>
        </w:tc>
      </w:tr>
      <w:tr w:rsidR="00C7783A" w:rsidTr="00ED36D4">
        <w:trPr>
          <w:trHeight w:val="340"/>
          <w:jc w:val="center"/>
        </w:trPr>
        <w:tc>
          <w:tcPr>
            <w:tcW w:w="1296" w:type="dxa"/>
          </w:tcPr>
          <w:p w:rsidR="00C7783A" w:rsidRDefault="00C7783A">
            <w:pPr>
              <w:pStyle w:val="TableParagraph"/>
              <w:rPr>
                <w:sz w:val="16"/>
              </w:rPr>
            </w:pPr>
          </w:p>
        </w:tc>
        <w:tc>
          <w:tcPr>
            <w:tcW w:w="1040" w:type="dxa"/>
          </w:tcPr>
          <w:p w:rsidR="00C7783A" w:rsidRDefault="00C7783A">
            <w:pPr>
              <w:pStyle w:val="TableParagraph"/>
              <w:rPr>
                <w:sz w:val="16"/>
              </w:rPr>
            </w:pPr>
          </w:p>
        </w:tc>
        <w:tc>
          <w:tcPr>
            <w:tcW w:w="1658" w:type="dxa"/>
          </w:tcPr>
          <w:p w:rsidR="00C7783A" w:rsidRDefault="00A82564">
            <w:pPr>
              <w:pStyle w:val="TableParagraph"/>
              <w:spacing w:before="111"/>
              <w:ind w:left="13" w:right="302"/>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9" w:type="dxa"/>
          </w:tcPr>
          <w:p w:rsidR="00C7783A" w:rsidRDefault="00A82564">
            <w:pPr>
              <w:pStyle w:val="TableParagraph"/>
              <w:spacing w:before="62"/>
              <w:ind w:left="311"/>
              <w:rPr>
                <w:rFonts w:ascii="Arial"/>
                <w:b/>
                <w:sz w:val="18"/>
              </w:rPr>
            </w:pPr>
            <w:r>
              <w:rPr>
                <w:rFonts w:ascii="Arial"/>
                <w:b/>
                <w:sz w:val="18"/>
              </w:rPr>
              <w:t>59,1%</w:t>
            </w:r>
          </w:p>
        </w:tc>
        <w:tc>
          <w:tcPr>
            <w:tcW w:w="899" w:type="dxa"/>
          </w:tcPr>
          <w:p w:rsidR="00C7783A" w:rsidRDefault="00A82564">
            <w:pPr>
              <w:pStyle w:val="TableParagraph"/>
              <w:spacing w:before="62"/>
              <w:ind w:left="27"/>
              <w:rPr>
                <w:rFonts w:ascii="Arial"/>
                <w:b/>
                <w:sz w:val="18"/>
              </w:rPr>
            </w:pPr>
            <w:r>
              <w:rPr>
                <w:rFonts w:ascii="Arial"/>
                <w:b/>
                <w:sz w:val="18"/>
              </w:rPr>
              <w:t>100,0%</w:t>
            </w:r>
          </w:p>
        </w:tc>
        <w:tc>
          <w:tcPr>
            <w:tcW w:w="1136" w:type="dxa"/>
          </w:tcPr>
          <w:p w:rsidR="00C7783A" w:rsidRDefault="00A82564">
            <w:pPr>
              <w:pStyle w:val="TableParagraph"/>
              <w:spacing w:before="62"/>
              <w:ind w:left="242" w:right="242"/>
              <w:jc w:val="center"/>
              <w:rPr>
                <w:rFonts w:ascii="Arial"/>
                <w:b/>
                <w:sz w:val="18"/>
              </w:rPr>
            </w:pPr>
            <w:r>
              <w:rPr>
                <w:rFonts w:ascii="Arial"/>
                <w:b/>
                <w:sz w:val="18"/>
              </w:rPr>
              <w:t>70,0%</w:t>
            </w:r>
          </w:p>
        </w:tc>
      </w:tr>
      <w:tr w:rsidR="00C7783A" w:rsidTr="00ED36D4">
        <w:trPr>
          <w:trHeight w:val="340"/>
          <w:jc w:val="center"/>
        </w:trPr>
        <w:tc>
          <w:tcPr>
            <w:tcW w:w="1296" w:type="dxa"/>
          </w:tcPr>
          <w:p w:rsidR="00C7783A" w:rsidRDefault="00C7783A">
            <w:pPr>
              <w:pStyle w:val="TableParagraph"/>
              <w:rPr>
                <w:sz w:val="16"/>
              </w:rPr>
            </w:pPr>
          </w:p>
        </w:tc>
        <w:tc>
          <w:tcPr>
            <w:tcW w:w="1040" w:type="dxa"/>
          </w:tcPr>
          <w:p w:rsidR="00C7783A" w:rsidRDefault="00C7783A">
            <w:pPr>
              <w:pStyle w:val="TableParagraph"/>
              <w:rPr>
                <w:sz w:val="16"/>
              </w:rPr>
            </w:pPr>
          </w:p>
        </w:tc>
        <w:tc>
          <w:tcPr>
            <w:tcW w:w="1658" w:type="dxa"/>
          </w:tcPr>
          <w:p w:rsidR="00C7783A" w:rsidRDefault="00A82564">
            <w:pPr>
              <w:pStyle w:val="TableParagraph"/>
              <w:spacing w:before="111"/>
              <w:ind w:left="13" w:right="304"/>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9" w:type="dxa"/>
          </w:tcPr>
          <w:p w:rsidR="00C7783A" w:rsidRDefault="00A82564">
            <w:pPr>
              <w:pStyle w:val="TableParagraph"/>
              <w:spacing w:before="62"/>
              <w:ind w:left="311"/>
              <w:rPr>
                <w:rFonts w:ascii="Arial"/>
                <w:b/>
                <w:sz w:val="18"/>
              </w:rPr>
            </w:pPr>
            <w:r>
              <w:rPr>
                <w:rFonts w:ascii="Arial"/>
                <w:b/>
                <w:sz w:val="18"/>
              </w:rPr>
              <w:t>43,3%</w:t>
            </w:r>
          </w:p>
        </w:tc>
        <w:tc>
          <w:tcPr>
            <w:tcW w:w="899" w:type="dxa"/>
          </w:tcPr>
          <w:p w:rsidR="00C7783A" w:rsidRDefault="00A82564">
            <w:pPr>
              <w:pStyle w:val="TableParagraph"/>
              <w:spacing w:before="62"/>
              <w:ind w:left="78"/>
              <w:rPr>
                <w:rFonts w:ascii="Arial"/>
                <w:b/>
                <w:sz w:val="18"/>
              </w:rPr>
            </w:pPr>
            <w:r>
              <w:rPr>
                <w:rFonts w:ascii="Arial"/>
                <w:b/>
                <w:sz w:val="18"/>
              </w:rPr>
              <w:t>26,7%</w:t>
            </w:r>
          </w:p>
        </w:tc>
        <w:tc>
          <w:tcPr>
            <w:tcW w:w="1136" w:type="dxa"/>
          </w:tcPr>
          <w:p w:rsidR="00C7783A" w:rsidRDefault="00A82564">
            <w:pPr>
              <w:pStyle w:val="TableParagraph"/>
              <w:spacing w:before="62"/>
              <w:ind w:left="242" w:right="242"/>
              <w:jc w:val="center"/>
              <w:rPr>
                <w:rFonts w:ascii="Arial"/>
                <w:b/>
                <w:sz w:val="18"/>
              </w:rPr>
            </w:pPr>
            <w:r>
              <w:rPr>
                <w:rFonts w:ascii="Arial"/>
                <w:b/>
                <w:sz w:val="18"/>
              </w:rPr>
              <w:t>70,0%</w:t>
            </w:r>
          </w:p>
        </w:tc>
      </w:tr>
      <w:tr w:rsidR="00C7783A" w:rsidTr="00ED36D4">
        <w:trPr>
          <w:trHeight w:val="340"/>
          <w:jc w:val="center"/>
        </w:trPr>
        <w:tc>
          <w:tcPr>
            <w:tcW w:w="1296" w:type="dxa"/>
          </w:tcPr>
          <w:p w:rsidR="00C7783A" w:rsidRDefault="00C7783A">
            <w:pPr>
              <w:pStyle w:val="TableParagraph"/>
              <w:rPr>
                <w:sz w:val="16"/>
              </w:rPr>
            </w:pPr>
          </w:p>
        </w:tc>
        <w:tc>
          <w:tcPr>
            <w:tcW w:w="1040" w:type="dxa"/>
          </w:tcPr>
          <w:p w:rsidR="00C7783A" w:rsidRDefault="00A82564">
            <w:pPr>
              <w:pStyle w:val="TableParagraph"/>
              <w:spacing w:before="111"/>
              <w:ind w:left="200"/>
              <w:rPr>
                <w:rFonts w:ascii="Arial MT"/>
                <w:sz w:val="14"/>
              </w:rPr>
            </w:pPr>
            <w:r>
              <w:rPr>
                <w:rFonts w:ascii="Arial MT"/>
                <w:sz w:val="14"/>
              </w:rPr>
              <w:t>baik</w:t>
            </w:r>
          </w:p>
        </w:tc>
        <w:tc>
          <w:tcPr>
            <w:tcW w:w="1658" w:type="dxa"/>
          </w:tcPr>
          <w:p w:rsidR="00C7783A" w:rsidRDefault="00A82564">
            <w:pPr>
              <w:pStyle w:val="TableParagraph"/>
              <w:spacing w:before="111"/>
              <w:ind w:left="13" w:right="304"/>
              <w:jc w:val="center"/>
              <w:rPr>
                <w:rFonts w:ascii="Arial MT"/>
                <w:sz w:val="14"/>
              </w:rPr>
            </w:pPr>
            <w:r>
              <w:rPr>
                <w:rFonts w:ascii="Arial MT"/>
                <w:sz w:val="14"/>
              </w:rPr>
              <w:t>Count</w:t>
            </w:r>
          </w:p>
        </w:tc>
        <w:tc>
          <w:tcPr>
            <w:tcW w:w="1369" w:type="dxa"/>
          </w:tcPr>
          <w:p w:rsidR="00C7783A" w:rsidRDefault="00A82564">
            <w:pPr>
              <w:pStyle w:val="TableParagraph"/>
              <w:spacing w:before="62"/>
              <w:ind w:left="447" w:right="679"/>
              <w:jc w:val="center"/>
              <w:rPr>
                <w:rFonts w:ascii="Arial"/>
                <w:b/>
                <w:sz w:val="18"/>
              </w:rPr>
            </w:pPr>
            <w:r>
              <w:rPr>
                <w:rFonts w:ascii="Arial"/>
                <w:b/>
                <w:sz w:val="18"/>
              </w:rPr>
              <w:t>18</w:t>
            </w:r>
          </w:p>
        </w:tc>
        <w:tc>
          <w:tcPr>
            <w:tcW w:w="899" w:type="dxa"/>
          </w:tcPr>
          <w:p w:rsidR="00C7783A" w:rsidRDefault="00A82564">
            <w:pPr>
              <w:pStyle w:val="TableParagraph"/>
              <w:spacing w:before="62"/>
              <w:ind w:left="283"/>
              <w:rPr>
                <w:rFonts w:ascii="Arial"/>
                <w:b/>
                <w:sz w:val="18"/>
              </w:rPr>
            </w:pPr>
            <w:r>
              <w:rPr>
                <w:rFonts w:ascii="Arial"/>
                <w:b/>
                <w:w w:val="99"/>
                <w:sz w:val="18"/>
              </w:rPr>
              <w:t>0</w:t>
            </w:r>
          </w:p>
        </w:tc>
        <w:tc>
          <w:tcPr>
            <w:tcW w:w="1136" w:type="dxa"/>
          </w:tcPr>
          <w:p w:rsidR="00C7783A" w:rsidRDefault="00A82564">
            <w:pPr>
              <w:pStyle w:val="TableParagraph"/>
              <w:spacing w:before="62"/>
              <w:ind w:left="242" w:right="242"/>
              <w:jc w:val="center"/>
              <w:rPr>
                <w:rFonts w:ascii="Arial"/>
                <w:b/>
                <w:sz w:val="18"/>
              </w:rPr>
            </w:pPr>
            <w:r>
              <w:rPr>
                <w:rFonts w:ascii="Arial"/>
                <w:b/>
                <w:sz w:val="18"/>
              </w:rPr>
              <w:t>18</w:t>
            </w:r>
          </w:p>
        </w:tc>
      </w:tr>
      <w:tr w:rsidR="00C7783A" w:rsidTr="00ED36D4">
        <w:trPr>
          <w:trHeight w:val="340"/>
          <w:jc w:val="center"/>
        </w:trPr>
        <w:tc>
          <w:tcPr>
            <w:tcW w:w="1296" w:type="dxa"/>
          </w:tcPr>
          <w:p w:rsidR="00C7783A" w:rsidRDefault="00C7783A">
            <w:pPr>
              <w:pStyle w:val="TableParagraph"/>
              <w:rPr>
                <w:sz w:val="16"/>
              </w:rPr>
            </w:pPr>
          </w:p>
        </w:tc>
        <w:tc>
          <w:tcPr>
            <w:tcW w:w="1040" w:type="dxa"/>
          </w:tcPr>
          <w:p w:rsidR="00C7783A" w:rsidRDefault="00C7783A">
            <w:pPr>
              <w:pStyle w:val="TableParagraph"/>
              <w:rPr>
                <w:sz w:val="16"/>
              </w:rPr>
            </w:pPr>
          </w:p>
        </w:tc>
        <w:tc>
          <w:tcPr>
            <w:tcW w:w="1658" w:type="dxa"/>
          </w:tcPr>
          <w:p w:rsidR="00C7783A" w:rsidRDefault="00A82564">
            <w:pPr>
              <w:pStyle w:val="TableParagraph"/>
              <w:spacing w:before="111"/>
              <w:ind w:left="13" w:right="310"/>
              <w:jc w:val="center"/>
              <w:rPr>
                <w:rFonts w:ascii="Arial MT"/>
                <w:sz w:val="14"/>
              </w:rPr>
            </w:pPr>
            <w:r>
              <w:rPr>
                <w:rFonts w:ascii="Arial MT"/>
                <w:sz w:val="14"/>
              </w:rPr>
              <w:t>%</w:t>
            </w:r>
            <w:r>
              <w:rPr>
                <w:rFonts w:ascii="Arial MT"/>
                <w:spacing w:val="-6"/>
                <w:sz w:val="14"/>
              </w:rPr>
              <w:t xml:space="preserve"> </w:t>
            </w:r>
            <w:r>
              <w:rPr>
                <w:rFonts w:ascii="Arial MT"/>
                <w:sz w:val="14"/>
              </w:rPr>
              <w:t>within</w:t>
            </w:r>
            <w:r>
              <w:rPr>
                <w:rFonts w:ascii="Arial MT"/>
                <w:spacing w:val="-7"/>
                <w:sz w:val="14"/>
              </w:rPr>
              <w:t xml:space="preserve"> </w:t>
            </w:r>
            <w:r>
              <w:rPr>
                <w:rFonts w:ascii="Arial MT"/>
                <w:sz w:val="14"/>
              </w:rPr>
              <w:t>karakteristik</w:t>
            </w:r>
          </w:p>
        </w:tc>
        <w:tc>
          <w:tcPr>
            <w:tcW w:w="1369" w:type="dxa"/>
          </w:tcPr>
          <w:p w:rsidR="00C7783A" w:rsidRDefault="00A82564">
            <w:pPr>
              <w:pStyle w:val="TableParagraph"/>
              <w:spacing w:before="62"/>
              <w:ind w:left="259"/>
              <w:rPr>
                <w:rFonts w:ascii="Arial"/>
                <w:b/>
                <w:sz w:val="18"/>
              </w:rPr>
            </w:pPr>
            <w:r>
              <w:rPr>
                <w:rFonts w:ascii="Arial"/>
                <w:b/>
                <w:sz w:val="18"/>
              </w:rPr>
              <w:t>100,0%</w:t>
            </w:r>
          </w:p>
        </w:tc>
        <w:tc>
          <w:tcPr>
            <w:tcW w:w="899" w:type="dxa"/>
          </w:tcPr>
          <w:p w:rsidR="00C7783A" w:rsidRDefault="00A82564">
            <w:pPr>
              <w:pStyle w:val="TableParagraph"/>
              <w:spacing w:before="62"/>
              <w:ind w:left="127"/>
              <w:rPr>
                <w:rFonts w:ascii="Arial"/>
                <w:b/>
                <w:sz w:val="18"/>
              </w:rPr>
            </w:pPr>
            <w:r>
              <w:rPr>
                <w:rFonts w:ascii="Arial"/>
                <w:b/>
                <w:sz w:val="18"/>
              </w:rPr>
              <w:t>0,0%</w:t>
            </w:r>
          </w:p>
        </w:tc>
        <w:tc>
          <w:tcPr>
            <w:tcW w:w="1136" w:type="dxa"/>
          </w:tcPr>
          <w:p w:rsidR="00C7783A" w:rsidRDefault="00A82564">
            <w:pPr>
              <w:pStyle w:val="TableParagraph"/>
              <w:spacing w:before="62"/>
              <w:ind w:left="241" w:right="242"/>
              <w:jc w:val="center"/>
              <w:rPr>
                <w:rFonts w:ascii="Arial"/>
                <w:b/>
                <w:sz w:val="18"/>
              </w:rPr>
            </w:pPr>
            <w:r>
              <w:rPr>
                <w:rFonts w:ascii="Arial"/>
                <w:b/>
                <w:sz w:val="18"/>
              </w:rPr>
              <w:t>100,0%</w:t>
            </w:r>
          </w:p>
        </w:tc>
      </w:tr>
      <w:tr w:rsidR="00C7783A" w:rsidTr="00ED36D4">
        <w:trPr>
          <w:trHeight w:val="340"/>
          <w:jc w:val="center"/>
        </w:trPr>
        <w:tc>
          <w:tcPr>
            <w:tcW w:w="1296" w:type="dxa"/>
          </w:tcPr>
          <w:p w:rsidR="00C7783A" w:rsidRDefault="00C7783A">
            <w:pPr>
              <w:pStyle w:val="TableParagraph"/>
              <w:rPr>
                <w:sz w:val="16"/>
              </w:rPr>
            </w:pPr>
          </w:p>
        </w:tc>
        <w:tc>
          <w:tcPr>
            <w:tcW w:w="1040" w:type="dxa"/>
          </w:tcPr>
          <w:p w:rsidR="00C7783A" w:rsidRDefault="00C7783A">
            <w:pPr>
              <w:pStyle w:val="TableParagraph"/>
              <w:rPr>
                <w:sz w:val="16"/>
              </w:rPr>
            </w:pPr>
          </w:p>
        </w:tc>
        <w:tc>
          <w:tcPr>
            <w:tcW w:w="1658" w:type="dxa"/>
          </w:tcPr>
          <w:p w:rsidR="00C7783A" w:rsidRDefault="00A82564">
            <w:pPr>
              <w:pStyle w:val="TableParagraph"/>
              <w:spacing w:before="111"/>
              <w:ind w:left="13" w:right="302"/>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9" w:type="dxa"/>
          </w:tcPr>
          <w:p w:rsidR="00C7783A" w:rsidRDefault="00A82564">
            <w:pPr>
              <w:pStyle w:val="TableParagraph"/>
              <w:spacing w:before="62"/>
              <w:ind w:left="311"/>
              <w:rPr>
                <w:rFonts w:ascii="Arial"/>
                <w:b/>
                <w:sz w:val="18"/>
              </w:rPr>
            </w:pPr>
            <w:r>
              <w:rPr>
                <w:rFonts w:ascii="Arial"/>
                <w:b/>
                <w:sz w:val="18"/>
              </w:rPr>
              <w:t>40,9%</w:t>
            </w:r>
          </w:p>
        </w:tc>
        <w:tc>
          <w:tcPr>
            <w:tcW w:w="899" w:type="dxa"/>
          </w:tcPr>
          <w:p w:rsidR="00C7783A" w:rsidRDefault="00A82564">
            <w:pPr>
              <w:pStyle w:val="TableParagraph"/>
              <w:spacing w:before="62"/>
              <w:ind w:left="127"/>
              <w:rPr>
                <w:rFonts w:ascii="Arial"/>
                <w:b/>
                <w:sz w:val="18"/>
              </w:rPr>
            </w:pPr>
            <w:r>
              <w:rPr>
                <w:rFonts w:ascii="Arial"/>
                <w:b/>
                <w:sz w:val="18"/>
              </w:rPr>
              <w:t>0,0%</w:t>
            </w:r>
          </w:p>
        </w:tc>
        <w:tc>
          <w:tcPr>
            <w:tcW w:w="1136" w:type="dxa"/>
          </w:tcPr>
          <w:p w:rsidR="00C7783A" w:rsidRDefault="00A82564">
            <w:pPr>
              <w:pStyle w:val="TableParagraph"/>
              <w:spacing w:before="62"/>
              <w:ind w:left="242" w:right="242"/>
              <w:jc w:val="center"/>
              <w:rPr>
                <w:rFonts w:ascii="Arial"/>
                <w:b/>
                <w:sz w:val="18"/>
              </w:rPr>
            </w:pPr>
            <w:r>
              <w:rPr>
                <w:rFonts w:ascii="Arial"/>
                <w:b/>
                <w:sz w:val="18"/>
              </w:rPr>
              <w:t>30,0%</w:t>
            </w:r>
          </w:p>
        </w:tc>
      </w:tr>
      <w:tr w:rsidR="00C7783A" w:rsidTr="00ED36D4">
        <w:trPr>
          <w:trHeight w:val="330"/>
          <w:jc w:val="center"/>
        </w:trPr>
        <w:tc>
          <w:tcPr>
            <w:tcW w:w="1296" w:type="dxa"/>
          </w:tcPr>
          <w:p w:rsidR="00C7783A" w:rsidRDefault="00C7783A">
            <w:pPr>
              <w:pStyle w:val="TableParagraph"/>
              <w:rPr>
                <w:sz w:val="16"/>
              </w:rPr>
            </w:pPr>
          </w:p>
        </w:tc>
        <w:tc>
          <w:tcPr>
            <w:tcW w:w="1040" w:type="dxa"/>
          </w:tcPr>
          <w:p w:rsidR="00C7783A" w:rsidRDefault="00C7783A">
            <w:pPr>
              <w:pStyle w:val="TableParagraph"/>
              <w:rPr>
                <w:sz w:val="16"/>
              </w:rPr>
            </w:pPr>
          </w:p>
        </w:tc>
        <w:tc>
          <w:tcPr>
            <w:tcW w:w="1658" w:type="dxa"/>
          </w:tcPr>
          <w:p w:rsidR="00C7783A" w:rsidRDefault="00A82564">
            <w:pPr>
              <w:pStyle w:val="TableParagraph"/>
              <w:spacing w:before="111"/>
              <w:ind w:left="13" w:right="304"/>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9" w:type="dxa"/>
          </w:tcPr>
          <w:p w:rsidR="00C7783A" w:rsidRDefault="00A82564">
            <w:pPr>
              <w:pStyle w:val="TableParagraph"/>
              <w:spacing w:before="62"/>
              <w:ind w:left="311"/>
              <w:rPr>
                <w:rFonts w:ascii="Arial"/>
                <w:b/>
                <w:sz w:val="18"/>
              </w:rPr>
            </w:pPr>
            <w:r>
              <w:rPr>
                <w:rFonts w:ascii="Arial"/>
                <w:b/>
                <w:sz w:val="18"/>
              </w:rPr>
              <w:t>30,0%</w:t>
            </w:r>
          </w:p>
        </w:tc>
        <w:tc>
          <w:tcPr>
            <w:tcW w:w="899" w:type="dxa"/>
          </w:tcPr>
          <w:p w:rsidR="00C7783A" w:rsidRDefault="00A82564">
            <w:pPr>
              <w:pStyle w:val="TableParagraph"/>
              <w:spacing w:before="62"/>
              <w:ind w:left="127"/>
              <w:rPr>
                <w:rFonts w:ascii="Arial"/>
                <w:b/>
                <w:sz w:val="18"/>
              </w:rPr>
            </w:pPr>
            <w:r>
              <w:rPr>
                <w:rFonts w:ascii="Arial"/>
                <w:b/>
                <w:sz w:val="18"/>
              </w:rPr>
              <w:t>0,0%</w:t>
            </w:r>
          </w:p>
        </w:tc>
        <w:tc>
          <w:tcPr>
            <w:tcW w:w="1136" w:type="dxa"/>
          </w:tcPr>
          <w:p w:rsidR="00C7783A" w:rsidRDefault="00A82564">
            <w:pPr>
              <w:pStyle w:val="TableParagraph"/>
              <w:spacing w:before="62"/>
              <w:ind w:left="242" w:right="242"/>
              <w:jc w:val="center"/>
              <w:rPr>
                <w:rFonts w:ascii="Arial"/>
                <w:b/>
                <w:sz w:val="18"/>
              </w:rPr>
            </w:pPr>
            <w:r>
              <w:rPr>
                <w:rFonts w:ascii="Arial"/>
                <w:b/>
                <w:sz w:val="18"/>
              </w:rPr>
              <w:t>30,0%</w:t>
            </w:r>
          </w:p>
        </w:tc>
      </w:tr>
      <w:tr w:rsidR="00C7783A" w:rsidTr="00ED36D4">
        <w:trPr>
          <w:trHeight w:val="340"/>
          <w:jc w:val="center"/>
        </w:trPr>
        <w:tc>
          <w:tcPr>
            <w:tcW w:w="1296" w:type="dxa"/>
          </w:tcPr>
          <w:p w:rsidR="00C7783A" w:rsidRDefault="00A82564">
            <w:pPr>
              <w:pStyle w:val="TableParagraph"/>
              <w:spacing w:before="101"/>
              <w:ind w:right="114"/>
              <w:jc w:val="right"/>
              <w:rPr>
                <w:rFonts w:ascii="Arial MT"/>
                <w:sz w:val="14"/>
              </w:rPr>
            </w:pPr>
            <w:r>
              <w:rPr>
                <w:rFonts w:ascii="Arial MT"/>
                <w:sz w:val="14"/>
              </w:rPr>
              <w:t>Total</w:t>
            </w:r>
          </w:p>
        </w:tc>
        <w:tc>
          <w:tcPr>
            <w:tcW w:w="1040" w:type="dxa"/>
          </w:tcPr>
          <w:p w:rsidR="00C7783A" w:rsidRDefault="00C7783A">
            <w:pPr>
              <w:pStyle w:val="TableParagraph"/>
              <w:rPr>
                <w:sz w:val="16"/>
              </w:rPr>
            </w:pPr>
          </w:p>
        </w:tc>
        <w:tc>
          <w:tcPr>
            <w:tcW w:w="1658" w:type="dxa"/>
          </w:tcPr>
          <w:p w:rsidR="00C7783A" w:rsidRDefault="00A82564">
            <w:pPr>
              <w:pStyle w:val="TableParagraph"/>
              <w:spacing w:before="101"/>
              <w:ind w:left="13" w:right="304"/>
              <w:jc w:val="center"/>
              <w:rPr>
                <w:rFonts w:ascii="Arial MT"/>
                <w:sz w:val="14"/>
              </w:rPr>
            </w:pPr>
            <w:r>
              <w:rPr>
                <w:rFonts w:ascii="Arial MT"/>
                <w:sz w:val="14"/>
              </w:rPr>
              <w:t>Count</w:t>
            </w:r>
          </w:p>
        </w:tc>
        <w:tc>
          <w:tcPr>
            <w:tcW w:w="1369" w:type="dxa"/>
          </w:tcPr>
          <w:p w:rsidR="00C7783A" w:rsidRDefault="00A82564">
            <w:pPr>
              <w:pStyle w:val="TableParagraph"/>
              <w:spacing w:before="52"/>
              <w:ind w:left="447" w:right="679"/>
              <w:jc w:val="center"/>
              <w:rPr>
                <w:rFonts w:ascii="Arial"/>
                <w:b/>
                <w:sz w:val="18"/>
              </w:rPr>
            </w:pPr>
            <w:r>
              <w:rPr>
                <w:rFonts w:ascii="Arial"/>
                <w:b/>
                <w:sz w:val="18"/>
              </w:rPr>
              <w:t>44</w:t>
            </w:r>
          </w:p>
        </w:tc>
        <w:tc>
          <w:tcPr>
            <w:tcW w:w="899" w:type="dxa"/>
          </w:tcPr>
          <w:p w:rsidR="00C7783A" w:rsidRDefault="00A82564">
            <w:pPr>
              <w:pStyle w:val="TableParagraph"/>
              <w:spacing w:before="52"/>
              <w:ind w:left="235"/>
              <w:rPr>
                <w:rFonts w:ascii="Arial"/>
                <w:b/>
                <w:sz w:val="18"/>
              </w:rPr>
            </w:pPr>
            <w:r>
              <w:rPr>
                <w:rFonts w:ascii="Arial"/>
                <w:b/>
                <w:sz w:val="18"/>
              </w:rPr>
              <w:t>16</w:t>
            </w:r>
          </w:p>
        </w:tc>
        <w:tc>
          <w:tcPr>
            <w:tcW w:w="1136" w:type="dxa"/>
          </w:tcPr>
          <w:p w:rsidR="00C7783A" w:rsidRDefault="00A82564">
            <w:pPr>
              <w:pStyle w:val="TableParagraph"/>
              <w:spacing w:before="52"/>
              <w:ind w:left="242" w:right="242"/>
              <w:jc w:val="center"/>
              <w:rPr>
                <w:rFonts w:ascii="Arial"/>
                <w:b/>
                <w:sz w:val="18"/>
              </w:rPr>
            </w:pPr>
            <w:r>
              <w:rPr>
                <w:rFonts w:ascii="Arial"/>
                <w:b/>
                <w:sz w:val="18"/>
              </w:rPr>
              <w:t>60</w:t>
            </w:r>
          </w:p>
        </w:tc>
      </w:tr>
      <w:tr w:rsidR="00C7783A" w:rsidTr="00ED36D4">
        <w:trPr>
          <w:trHeight w:val="360"/>
          <w:jc w:val="center"/>
        </w:trPr>
        <w:tc>
          <w:tcPr>
            <w:tcW w:w="1296" w:type="dxa"/>
          </w:tcPr>
          <w:p w:rsidR="00C7783A" w:rsidRDefault="00C7783A">
            <w:pPr>
              <w:pStyle w:val="TableParagraph"/>
              <w:rPr>
                <w:sz w:val="16"/>
              </w:rPr>
            </w:pPr>
          </w:p>
        </w:tc>
        <w:tc>
          <w:tcPr>
            <w:tcW w:w="1040" w:type="dxa"/>
          </w:tcPr>
          <w:p w:rsidR="00C7783A" w:rsidRDefault="00C7783A">
            <w:pPr>
              <w:pStyle w:val="TableParagraph"/>
              <w:rPr>
                <w:sz w:val="16"/>
              </w:rPr>
            </w:pPr>
          </w:p>
        </w:tc>
        <w:tc>
          <w:tcPr>
            <w:tcW w:w="1658" w:type="dxa"/>
          </w:tcPr>
          <w:p w:rsidR="00C7783A" w:rsidRDefault="00A82564">
            <w:pPr>
              <w:pStyle w:val="TableParagraph"/>
              <w:spacing w:before="121"/>
              <w:ind w:left="13" w:right="310"/>
              <w:jc w:val="center"/>
              <w:rPr>
                <w:rFonts w:ascii="Arial MT"/>
                <w:sz w:val="14"/>
              </w:rPr>
            </w:pPr>
            <w:r>
              <w:rPr>
                <w:rFonts w:ascii="Arial MT"/>
                <w:sz w:val="14"/>
              </w:rPr>
              <w:t>%</w:t>
            </w:r>
            <w:r>
              <w:rPr>
                <w:rFonts w:ascii="Arial MT"/>
                <w:spacing w:val="-6"/>
                <w:sz w:val="14"/>
              </w:rPr>
              <w:t xml:space="preserve"> </w:t>
            </w:r>
            <w:r>
              <w:rPr>
                <w:rFonts w:ascii="Arial MT"/>
                <w:sz w:val="14"/>
              </w:rPr>
              <w:t>within</w:t>
            </w:r>
            <w:r>
              <w:rPr>
                <w:rFonts w:ascii="Arial MT"/>
                <w:spacing w:val="-7"/>
                <w:sz w:val="14"/>
              </w:rPr>
              <w:t xml:space="preserve"> </w:t>
            </w:r>
            <w:r>
              <w:rPr>
                <w:rFonts w:ascii="Arial MT"/>
                <w:sz w:val="14"/>
              </w:rPr>
              <w:t>karakteristik</w:t>
            </w:r>
          </w:p>
        </w:tc>
        <w:tc>
          <w:tcPr>
            <w:tcW w:w="1369" w:type="dxa"/>
          </w:tcPr>
          <w:p w:rsidR="00C7783A" w:rsidRDefault="00A82564">
            <w:pPr>
              <w:pStyle w:val="TableParagraph"/>
              <w:spacing w:before="72"/>
              <w:ind w:left="311"/>
              <w:rPr>
                <w:rFonts w:ascii="Arial"/>
                <w:b/>
                <w:sz w:val="18"/>
              </w:rPr>
            </w:pPr>
            <w:r>
              <w:rPr>
                <w:rFonts w:ascii="Arial"/>
                <w:b/>
                <w:sz w:val="18"/>
              </w:rPr>
              <w:t>73,3%</w:t>
            </w:r>
          </w:p>
        </w:tc>
        <w:tc>
          <w:tcPr>
            <w:tcW w:w="899" w:type="dxa"/>
          </w:tcPr>
          <w:p w:rsidR="00C7783A" w:rsidRDefault="00A82564">
            <w:pPr>
              <w:pStyle w:val="TableParagraph"/>
              <w:spacing w:before="72"/>
              <w:ind w:left="78"/>
              <w:rPr>
                <w:rFonts w:ascii="Arial"/>
                <w:b/>
                <w:sz w:val="18"/>
              </w:rPr>
            </w:pPr>
            <w:r>
              <w:rPr>
                <w:rFonts w:ascii="Arial"/>
                <w:b/>
                <w:sz w:val="18"/>
              </w:rPr>
              <w:t>26,7%</w:t>
            </w:r>
          </w:p>
        </w:tc>
        <w:tc>
          <w:tcPr>
            <w:tcW w:w="1136" w:type="dxa"/>
          </w:tcPr>
          <w:p w:rsidR="00C7783A" w:rsidRDefault="00A82564">
            <w:pPr>
              <w:pStyle w:val="TableParagraph"/>
              <w:spacing w:before="72"/>
              <w:ind w:left="241" w:right="242"/>
              <w:jc w:val="center"/>
              <w:rPr>
                <w:rFonts w:ascii="Arial"/>
                <w:b/>
                <w:sz w:val="18"/>
              </w:rPr>
            </w:pPr>
            <w:r>
              <w:rPr>
                <w:rFonts w:ascii="Arial"/>
                <w:b/>
                <w:sz w:val="18"/>
              </w:rPr>
              <w:t>100,0%</w:t>
            </w:r>
          </w:p>
        </w:tc>
      </w:tr>
      <w:tr w:rsidR="00C7783A" w:rsidTr="00ED36D4">
        <w:trPr>
          <w:trHeight w:val="360"/>
          <w:jc w:val="center"/>
        </w:trPr>
        <w:tc>
          <w:tcPr>
            <w:tcW w:w="1296" w:type="dxa"/>
          </w:tcPr>
          <w:p w:rsidR="00C7783A" w:rsidRDefault="00C7783A">
            <w:pPr>
              <w:pStyle w:val="TableParagraph"/>
              <w:rPr>
                <w:sz w:val="16"/>
              </w:rPr>
            </w:pPr>
          </w:p>
        </w:tc>
        <w:tc>
          <w:tcPr>
            <w:tcW w:w="1040" w:type="dxa"/>
          </w:tcPr>
          <w:p w:rsidR="00C7783A" w:rsidRDefault="00C7783A">
            <w:pPr>
              <w:pStyle w:val="TableParagraph"/>
              <w:rPr>
                <w:sz w:val="16"/>
              </w:rPr>
            </w:pPr>
          </w:p>
        </w:tc>
        <w:tc>
          <w:tcPr>
            <w:tcW w:w="1658" w:type="dxa"/>
          </w:tcPr>
          <w:p w:rsidR="00C7783A" w:rsidRDefault="00A82564">
            <w:pPr>
              <w:pStyle w:val="TableParagraph"/>
              <w:spacing w:before="121"/>
              <w:ind w:left="13" w:right="302"/>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9" w:type="dxa"/>
          </w:tcPr>
          <w:p w:rsidR="00C7783A" w:rsidRDefault="00A82564">
            <w:pPr>
              <w:pStyle w:val="TableParagraph"/>
              <w:spacing w:before="72"/>
              <w:ind w:left="259"/>
              <w:rPr>
                <w:rFonts w:ascii="Arial"/>
                <w:b/>
                <w:sz w:val="18"/>
              </w:rPr>
            </w:pPr>
            <w:r>
              <w:rPr>
                <w:rFonts w:ascii="Arial"/>
                <w:b/>
                <w:sz w:val="18"/>
              </w:rPr>
              <w:t>100,0%</w:t>
            </w:r>
          </w:p>
        </w:tc>
        <w:tc>
          <w:tcPr>
            <w:tcW w:w="899" w:type="dxa"/>
          </w:tcPr>
          <w:p w:rsidR="00C7783A" w:rsidRDefault="00A82564">
            <w:pPr>
              <w:pStyle w:val="TableParagraph"/>
              <w:spacing w:before="72"/>
              <w:ind w:left="27"/>
              <w:rPr>
                <w:rFonts w:ascii="Arial"/>
                <w:b/>
                <w:sz w:val="18"/>
              </w:rPr>
            </w:pPr>
            <w:r>
              <w:rPr>
                <w:rFonts w:ascii="Arial"/>
                <w:b/>
                <w:sz w:val="18"/>
              </w:rPr>
              <w:t>100,0%</w:t>
            </w:r>
          </w:p>
        </w:tc>
        <w:tc>
          <w:tcPr>
            <w:tcW w:w="1136" w:type="dxa"/>
          </w:tcPr>
          <w:p w:rsidR="00C7783A" w:rsidRDefault="00A82564">
            <w:pPr>
              <w:pStyle w:val="TableParagraph"/>
              <w:spacing w:before="72"/>
              <w:ind w:left="241" w:right="242"/>
              <w:jc w:val="center"/>
              <w:rPr>
                <w:rFonts w:ascii="Arial"/>
                <w:b/>
                <w:sz w:val="18"/>
              </w:rPr>
            </w:pPr>
            <w:r>
              <w:rPr>
                <w:rFonts w:ascii="Arial"/>
                <w:b/>
                <w:sz w:val="18"/>
              </w:rPr>
              <w:t>100,0%</w:t>
            </w:r>
          </w:p>
        </w:tc>
      </w:tr>
      <w:tr w:rsidR="00C7783A" w:rsidTr="00ED36D4">
        <w:trPr>
          <w:trHeight w:val="282"/>
          <w:jc w:val="center"/>
        </w:trPr>
        <w:tc>
          <w:tcPr>
            <w:tcW w:w="1296" w:type="dxa"/>
            <w:tcBorders>
              <w:bottom w:val="single" w:sz="18" w:space="0" w:color="000000"/>
            </w:tcBorders>
          </w:tcPr>
          <w:p w:rsidR="00C7783A" w:rsidRDefault="00C7783A">
            <w:pPr>
              <w:pStyle w:val="TableParagraph"/>
              <w:rPr>
                <w:sz w:val="16"/>
              </w:rPr>
            </w:pPr>
          </w:p>
        </w:tc>
        <w:tc>
          <w:tcPr>
            <w:tcW w:w="1040" w:type="dxa"/>
            <w:tcBorders>
              <w:bottom w:val="single" w:sz="18" w:space="0" w:color="000000"/>
            </w:tcBorders>
          </w:tcPr>
          <w:p w:rsidR="00C7783A" w:rsidRDefault="00C7783A">
            <w:pPr>
              <w:pStyle w:val="TableParagraph"/>
              <w:rPr>
                <w:sz w:val="16"/>
              </w:rPr>
            </w:pPr>
          </w:p>
        </w:tc>
        <w:tc>
          <w:tcPr>
            <w:tcW w:w="1658" w:type="dxa"/>
            <w:tcBorders>
              <w:bottom w:val="single" w:sz="18" w:space="0" w:color="000000"/>
            </w:tcBorders>
          </w:tcPr>
          <w:p w:rsidR="00C7783A" w:rsidRDefault="00A82564">
            <w:pPr>
              <w:pStyle w:val="TableParagraph"/>
              <w:spacing w:before="121" w:line="141" w:lineRule="exact"/>
              <w:ind w:left="13" w:right="304"/>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9" w:type="dxa"/>
            <w:tcBorders>
              <w:bottom w:val="single" w:sz="18" w:space="0" w:color="000000"/>
            </w:tcBorders>
          </w:tcPr>
          <w:p w:rsidR="00C7783A" w:rsidRDefault="00A82564">
            <w:pPr>
              <w:pStyle w:val="TableParagraph"/>
              <w:spacing w:before="72" w:line="191" w:lineRule="exact"/>
              <w:ind w:left="311"/>
              <w:rPr>
                <w:rFonts w:ascii="Arial"/>
                <w:b/>
                <w:sz w:val="18"/>
              </w:rPr>
            </w:pPr>
            <w:r>
              <w:rPr>
                <w:rFonts w:ascii="Arial"/>
                <w:b/>
                <w:sz w:val="18"/>
              </w:rPr>
              <w:t>73,3%</w:t>
            </w:r>
          </w:p>
        </w:tc>
        <w:tc>
          <w:tcPr>
            <w:tcW w:w="899" w:type="dxa"/>
            <w:tcBorders>
              <w:bottom w:val="single" w:sz="18" w:space="0" w:color="000000"/>
            </w:tcBorders>
          </w:tcPr>
          <w:p w:rsidR="00C7783A" w:rsidRDefault="00A82564">
            <w:pPr>
              <w:pStyle w:val="TableParagraph"/>
              <w:spacing w:before="72" w:line="191" w:lineRule="exact"/>
              <w:ind w:left="78"/>
              <w:rPr>
                <w:rFonts w:ascii="Arial"/>
                <w:b/>
                <w:sz w:val="18"/>
              </w:rPr>
            </w:pPr>
            <w:r>
              <w:rPr>
                <w:rFonts w:ascii="Arial"/>
                <w:b/>
                <w:sz w:val="18"/>
              </w:rPr>
              <w:t>26,7%</w:t>
            </w:r>
          </w:p>
        </w:tc>
        <w:tc>
          <w:tcPr>
            <w:tcW w:w="1136" w:type="dxa"/>
            <w:tcBorders>
              <w:bottom w:val="single" w:sz="18" w:space="0" w:color="000000"/>
            </w:tcBorders>
          </w:tcPr>
          <w:p w:rsidR="00C7783A" w:rsidRDefault="00A82564">
            <w:pPr>
              <w:pStyle w:val="TableParagraph"/>
              <w:spacing w:before="72" w:line="191" w:lineRule="exact"/>
              <w:ind w:left="241" w:right="242"/>
              <w:jc w:val="center"/>
              <w:rPr>
                <w:rFonts w:ascii="Arial"/>
                <w:b/>
                <w:sz w:val="18"/>
              </w:rPr>
            </w:pPr>
            <w:r>
              <w:rPr>
                <w:rFonts w:ascii="Arial"/>
                <w:b/>
                <w:sz w:val="18"/>
              </w:rPr>
              <w:t>100,0%</w:t>
            </w:r>
          </w:p>
        </w:tc>
      </w:tr>
    </w:tbl>
    <w:p w:rsidR="00C7783A" w:rsidRDefault="00C7783A">
      <w:pPr>
        <w:pStyle w:val="BodyText"/>
        <w:rPr>
          <w:sz w:val="20"/>
        </w:rPr>
      </w:pPr>
    </w:p>
    <w:p w:rsidR="00C7783A" w:rsidRDefault="00C7783A">
      <w:pPr>
        <w:pStyle w:val="BodyText"/>
        <w:spacing w:before="9"/>
        <w:rPr>
          <w:sz w:val="13"/>
        </w:rPr>
      </w:pPr>
    </w:p>
    <w:tbl>
      <w:tblPr>
        <w:tblW w:w="0" w:type="auto"/>
        <w:jc w:val="center"/>
        <w:tblInd w:w="1136" w:type="dxa"/>
        <w:tblLayout w:type="fixed"/>
        <w:tblCellMar>
          <w:left w:w="0" w:type="dxa"/>
          <w:right w:w="0" w:type="dxa"/>
        </w:tblCellMar>
        <w:tblLook w:val="01E0" w:firstRow="1" w:lastRow="1" w:firstColumn="1" w:lastColumn="1" w:noHBand="0" w:noVBand="0"/>
      </w:tblPr>
      <w:tblGrid>
        <w:gridCol w:w="1256"/>
        <w:gridCol w:w="1016"/>
        <w:gridCol w:w="1571"/>
        <w:gridCol w:w="1416"/>
        <w:gridCol w:w="900"/>
        <w:gridCol w:w="1137"/>
      </w:tblGrid>
      <w:tr w:rsidR="00C7783A" w:rsidTr="00ED36D4">
        <w:trPr>
          <w:trHeight w:val="284"/>
          <w:jc w:val="center"/>
        </w:trPr>
        <w:tc>
          <w:tcPr>
            <w:tcW w:w="7296" w:type="dxa"/>
            <w:gridSpan w:val="6"/>
          </w:tcPr>
          <w:p w:rsidR="00C7783A" w:rsidRDefault="00A82564">
            <w:pPr>
              <w:pStyle w:val="TableParagraph"/>
              <w:spacing w:line="201" w:lineRule="exact"/>
              <w:ind w:left="2100" w:right="2104"/>
              <w:jc w:val="center"/>
              <w:rPr>
                <w:rFonts w:ascii="Arial"/>
                <w:b/>
                <w:sz w:val="18"/>
              </w:rPr>
            </w:pPr>
            <w:r>
              <w:rPr>
                <w:rFonts w:ascii="Arial"/>
                <w:b/>
                <w:sz w:val="18"/>
              </w:rPr>
              <w:t>emosional</w:t>
            </w:r>
            <w:r>
              <w:rPr>
                <w:rFonts w:ascii="Arial"/>
                <w:b/>
                <w:spacing w:val="-5"/>
                <w:sz w:val="18"/>
              </w:rPr>
              <w:t xml:space="preserve"> </w:t>
            </w:r>
            <w:r>
              <w:rPr>
                <w:rFonts w:ascii="Arial"/>
                <w:b/>
                <w:sz w:val="18"/>
              </w:rPr>
              <w:t>*</w:t>
            </w:r>
            <w:r>
              <w:rPr>
                <w:rFonts w:ascii="Arial"/>
                <w:b/>
                <w:spacing w:val="-2"/>
                <w:sz w:val="18"/>
              </w:rPr>
              <w:t xml:space="preserve"> </w:t>
            </w:r>
            <w:r>
              <w:rPr>
                <w:rFonts w:ascii="Arial"/>
                <w:b/>
                <w:sz w:val="18"/>
              </w:rPr>
              <w:t>kinerja</w:t>
            </w:r>
            <w:r>
              <w:rPr>
                <w:rFonts w:ascii="Arial"/>
                <w:b/>
                <w:spacing w:val="-3"/>
                <w:sz w:val="18"/>
              </w:rPr>
              <w:t xml:space="preserve"> </w:t>
            </w:r>
            <w:r>
              <w:rPr>
                <w:rFonts w:ascii="Arial"/>
                <w:b/>
                <w:sz w:val="18"/>
              </w:rPr>
              <w:t>Crosstabulation</w:t>
            </w:r>
          </w:p>
        </w:tc>
      </w:tr>
      <w:tr w:rsidR="00C7783A" w:rsidTr="00ED36D4">
        <w:trPr>
          <w:trHeight w:val="331"/>
          <w:jc w:val="center"/>
        </w:trPr>
        <w:tc>
          <w:tcPr>
            <w:tcW w:w="1256" w:type="dxa"/>
          </w:tcPr>
          <w:p w:rsidR="00C7783A" w:rsidRDefault="00C7783A">
            <w:pPr>
              <w:pStyle w:val="TableParagraph"/>
              <w:rPr>
                <w:sz w:val="16"/>
              </w:rPr>
            </w:pPr>
          </w:p>
        </w:tc>
        <w:tc>
          <w:tcPr>
            <w:tcW w:w="1016" w:type="dxa"/>
          </w:tcPr>
          <w:p w:rsidR="00C7783A" w:rsidRDefault="00C7783A">
            <w:pPr>
              <w:pStyle w:val="TableParagraph"/>
              <w:rPr>
                <w:sz w:val="16"/>
              </w:rPr>
            </w:pPr>
          </w:p>
        </w:tc>
        <w:tc>
          <w:tcPr>
            <w:tcW w:w="1571" w:type="dxa"/>
          </w:tcPr>
          <w:p w:rsidR="00C7783A" w:rsidRDefault="00C7783A">
            <w:pPr>
              <w:pStyle w:val="TableParagraph"/>
              <w:rPr>
                <w:sz w:val="16"/>
              </w:rPr>
            </w:pPr>
          </w:p>
        </w:tc>
        <w:tc>
          <w:tcPr>
            <w:tcW w:w="1416" w:type="dxa"/>
          </w:tcPr>
          <w:p w:rsidR="00C7783A" w:rsidRDefault="00A82564">
            <w:pPr>
              <w:pStyle w:val="TableParagraph"/>
              <w:tabs>
                <w:tab w:val="left" w:pos="974"/>
                <w:tab w:val="left" w:pos="2314"/>
              </w:tabs>
              <w:spacing w:before="79"/>
              <w:ind w:left="46" w:right="-908"/>
              <w:rPr>
                <w:rFonts w:ascii="Arial MT"/>
                <w:sz w:val="14"/>
              </w:rPr>
            </w:pPr>
            <w:r>
              <w:rPr>
                <w:rFonts w:ascii="Arial MT"/>
                <w:sz w:val="14"/>
                <w:u w:val="single"/>
              </w:rPr>
              <w:t xml:space="preserve"> </w:t>
            </w:r>
            <w:r>
              <w:rPr>
                <w:rFonts w:ascii="Arial MT"/>
                <w:sz w:val="14"/>
                <w:u w:val="single"/>
              </w:rPr>
              <w:tab/>
              <w:t>kinerja</w:t>
            </w:r>
            <w:r>
              <w:rPr>
                <w:rFonts w:ascii="Arial MT"/>
                <w:sz w:val="14"/>
                <w:u w:val="single"/>
              </w:rPr>
              <w:tab/>
            </w:r>
          </w:p>
        </w:tc>
        <w:tc>
          <w:tcPr>
            <w:tcW w:w="900" w:type="dxa"/>
          </w:tcPr>
          <w:p w:rsidR="00C7783A" w:rsidRDefault="00C7783A">
            <w:pPr>
              <w:pStyle w:val="TableParagraph"/>
              <w:rPr>
                <w:sz w:val="16"/>
              </w:rPr>
            </w:pPr>
          </w:p>
        </w:tc>
        <w:tc>
          <w:tcPr>
            <w:tcW w:w="1137" w:type="dxa"/>
          </w:tcPr>
          <w:p w:rsidR="00C7783A" w:rsidRDefault="00A82564">
            <w:pPr>
              <w:pStyle w:val="TableParagraph"/>
              <w:spacing w:before="79"/>
              <w:ind w:left="240" w:right="241"/>
              <w:jc w:val="center"/>
              <w:rPr>
                <w:rFonts w:ascii="Arial MT"/>
                <w:sz w:val="14"/>
              </w:rPr>
            </w:pPr>
            <w:r>
              <w:rPr>
                <w:rFonts w:ascii="Arial MT"/>
                <w:sz w:val="14"/>
              </w:rPr>
              <w:t>Total</w:t>
            </w:r>
          </w:p>
        </w:tc>
      </w:tr>
      <w:tr w:rsidR="00C7783A" w:rsidTr="00ED36D4">
        <w:trPr>
          <w:trHeight w:val="251"/>
          <w:jc w:val="center"/>
        </w:trPr>
        <w:tc>
          <w:tcPr>
            <w:tcW w:w="1256" w:type="dxa"/>
            <w:tcBorders>
              <w:bottom w:val="single" w:sz="8" w:space="0" w:color="000000"/>
            </w:tcBorders>
          </w:tcPr>
          <w:p w:rsidR="00C7783A" w:rsidRDefault="00C7783A">
            <w:pPr>
              <w:pStyle w:val="TableParagraph"/>
              <w:rPr>
                <w:sz w:val="16"/>
              </w:rPr>
            </w:pPr>
          </w:p>
        </w:tc>
        <w:tc>
          <w:tcPr>
            <w:tcW w:w="1016" w:type="dxa"/>
            <w:tcBorders>
              <w:bottom w:val="single" w:sz="8" w:space="0" w:color="000000"/>
            </w:tcBorders>
          </w:tcPr>
          <w:p w:rsidR="00C7783A" w:rsidRDefault="00C7783A">
            <w:pPr>
              <w:pStyle w:val="TableParagraph"/>
              <w:rPr>
                <w:sz w:val="16"/>
              </w:rPr>
            </w:pPr>
          </w:p>
        </w:tc>
        <w:tc>
          <w:tcPr>
            <w:tcW w:w="1571" w:type="dxa"/>
            <w:tcBorders>
              <w:bottom w:val="single" w:sz="8" w:space="0" w:color="000000"/>
            </w:tcBorders>
          </w:tcPr>
          <w:p w:rsidR="00C7783A" w:rsidRDefault="00C7783A">
            <w:pPr>
              <w:pStyle w:val="TableParagraph"/>
              <w:rPr>
                <w:sz w:val="16"/>
              </w:rPr>
            </w:pPr>
          </w:p>
        </w:tc>
        <w:tc>
          <w:tcPr>
            <w:tcW w:w="1416" w:type="dxa"/>
            <w:tcBorders>
              <w:bottom w:val="single" w:sz="8" w:space="0" w:color="000000"/>
            </w:tcBorders>
          </w:tcPr>
          <w:p w:rsidR="00C7783A" w:rsidRDefault="00A82564">
            <w:pPr>
              <w:pStyle w:val="TableParagraph"/>
              <w:spacing w:before="87" w:line="144" w:lineRule="exact"/>
              <w:ind w:left="398"/>
              <w:rPr>
                <w:rFonts w:ascii="Arial MT"/>
                <w:sz w:val="14"/>
              </w:rPr>
            </w:pPr>
            <w:r>
              <w:rPr>
                <w:rFonts w:ascii="Arial MT"/>
                <w:sz w:val="14"/>
              </w:rPr>
              <w:t>kurang</w:t>
            </w:r>
          </w:p>
        </w:tc>
        <w:tc>
          <w:tcPr>
            <w:tcW w:w="900" w:type="dxa"/>
            <w:tcBorders>
              <w:bottom w:val="single" w:sz="8" w:space="0" w:color="000000"/>
            </w:tcBorders>
          </w:tcPr>
          <w:p w:rsidR="00C7783A" w:rsidRDefault="00A82564">
            <w:pPr>
              <w:pStyle w:val="TableParagraph"/>
              <w:spacing w:before="87" w:line="144" w:lineRule="exact"/>
              <w:ind w:left="206"/>
              <w:rPr>
                <w:rFonts w:ascii="Arial MT"/>
                <w:sz w:val="14"/>
              </w:rPr>
            </w:pPr>
            <w:r>
              <w:rPr>
                <w:rFonts w:ascii="Arial MT"/>
                <w:sz w:val="14"/>
              </w:rPr>
              <w:t>baik</w:t>
            </w:r>
          </w:p>
        </w:tc>
        <w:tc>
          <w:tcPr>
            <w:tcW w:w="1137" w:type="dxa"/>
            <w:tcBorders>
              <w:bottom w:val="single" w:sz="8" w:space="0" w:color="000000"/>
            </w:tcBorders>
          </w:tcPr>
          <w:p w:rsidR="00C7783A" w:rsidRDefault="00C7783A">
            <w:pPr>
              <w:pStyle w:val="TableParagraph"/>
              <w:rPr>
                <w:sz w:val="16"/>
              </w:rPr>
            </w:pPr>
          </w:p>
        </w:tc>
      </w:tr>
      <w:tr w:rsidR="00C7783A" w:rsidTr="00ED36D4">
        <w:trPr>
          <w:trHeight w:val="385"/>
          <w:jc w:val="center"/>
        </w:trPr>
        <w:tc>
          <w:tcPr>
            <w:tcW w:w="1256"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256"/>
              <w:rPr>
                <w:rFonts w:ascii="Arial MT"/>
                <w:sz w:val="14"/>
              </w:rPr>
            </w:pPr>
            <w:r>
              <w:rPr>
                <w:rFonts w:ascii="Arial MT"/>
                <w:sz w:val="14"/>
              </w:rPr>
              <w:t>emosional</w:t>
            </w:r>
          </w:p>
        </w:tc>
        <w:tc>
          <w:tcPr>
            <w:tcW w:w="1016"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104"/>
              <w:rPr>
                <w:rFonts w:ascii="Arial MT"/>
                <w:sz w:val="14"/>
              </w:rPr>
            </w:pPr>
            <w:r>
              <w:rPr>
                <w:rFonts w:ascii="Arial MT"/>
                <w:sz w:val="14"/>
              </w:rPr>
              <w:t>kurang</w:t>
            </w:r>
          </w:p>
        </w:tc>
        <w:tc>
          <w:tcPr>
            <w:tcW w:w="1571"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51" w:right="279"/>
              <w:jc w:val="center"/>
              <w:rPr>
                <w:rFonts w:ascii="Arial MT"/>
                <w:sz w:val="14"/>
              </w:rPr>
            </w:pPr>
            <w:r>
              <w:rPr>
                <w:rFonts w:ascii="Arial MT"/>
                <w:sz w:val="14"/>
              </w:rPr>
              <w:t>Count</w:t>
            </w:r>
          </w:p>
        </w:tc>
        <w:tc>
          <w:tcPr>
            <w:tcW w:w="1416" w:type="dxa"/>
            <w:tcBorders>
              <w:top w:val="single" w:sz="8" w:space="0" w:color="000000"/>
            </w:tcBorders>
          </w:tcPr>
          <w:p w:rsidR="00C7783A" w:rsidRDefault="00A82564">
            <w:pPr>
              <w:pStyle w:val="TableParagraph"/>
              <w:spacing w:before="107"/>
              <w:ind w:left="495" w:right="680"/>
              <w:jc w:val="center"/>
              <w:rPr>
                <w:rFonts w:ascii="Arial"/>
                <w:b/>
                <w:sz w:val="18"/>
              </w:rPr>
            </w:pPr>
            <w:r>
              <w:rPr>
                <w:rFonts w:ascii="Arial"/>
                <w:b/>
                <w:sz w:val="18"/>
              </w:rPr>
              <w:t>34</w:t>
            </w:r>
          </w:p>
        </w:tc>
        <w:tc>
          <w:tcPr>
            <w:tcW w:w="900" w:type="dxa"/>
            <w:tcBorders>
              <w:top w:val="single" w:sz="8" w:space="0" w:color="000000"/>
            </w:tcBorders>
          </w:tcPr>
          <w:p w:rsidR="00C7783A" w:rsidRDefault="00A82564">
            <w:pPr>
              <w:pStyle w:val="TableParagraph"/>
              <w:spacing w:before="107"/>
              <w:ind w:left="234"/>
              <w:rPr>
                <w:rFonts w:ascii="Arial"/>
                <w:b/>
                <w:sz w:val="18"/>
              </w:rPr>
            </w:pPr>
            <w:r>
              <w:rPr>
                <w:rFonts w:ascii="Arial"/>
                <w:b/>
                <w:sz w:val="18"/>
              </w:rPr>
              <w:t>16</w:t>
            </w:r>
          </w:p>
        </w:tc>
        <w:tc>
          <w:tcPr>
            <w:tcW w:w="1137" w:type="dxa"/>
            <w:tcBorders>
              <w:top w:val="single" w:sz="8" w:space="0" w:color="000000"/>
            </w:tcBorders>
          </w:tcPr>
          <w:p w:rsidR="00C7783A" w:rsidRDefault="00A82564">
            <w:pPr>
              <w:pStyle w:val="TableParagraph"/>
              <w:spacing w:before="107"/>
              <w:ind w:left="240" w:right="240"/>
              <w:jc w:val="center"/>
              <w:rPr>
                <w:rFonts w:ascii="Arial"/>
                <w:b/>
                <w:sz w:val="18"/>
              </w:rPr>
            </w:pPr>
            <w:r>
              <w:rPr>
                <w:rFonts w:ascii="Arial"/>
                <w:b/>
                <w:sz w:val="18"/>
              </w:rPr>
              <w:t>50</w:t>
            </w:r>
          </w:p>
        </w:tc>
      </w:tr>
      <w:tr w:rsidR="00C7783A" w:rsidTr="00ED36D4">
        <w:trPr>
          <w:trHeight w:val="340"/>
          <w:jc w:val="center"/>
        </w:trPr>
        <w:tc>
          <w:tcPr>
            <w:tcW w:w="1256" w:type="dxa"/>
          </w:tcPr>
          <w:p w:rsidR="00C7783A" w:rsidRDefault="00C7783A">
            <w:pPr>
              <w:pStyle w:val="TableParagraph"/>
              <w:rPr>
                <w:sz w:val="16"/>
              </w:rPr>
            </w:pPr>
          </w:p>
        </w:tc>
        <w:tc>
          <w:tcPr>
            <w:tcW w:w="1016" w:type="dxa"/>
          </w:tcPr>
          <w:p w:rsidR="00C7783A" w:rsidRDefault="00C7783A">
            <w:pPr>
              <w:pStyle w:val="TableParagraph"/>
              <w:rPr>
                <w:sz w:val="16"/>
              </w:rPr>
            </w:pPr>
          </w:p>
        </w:tc>
        <w:tc>
          <w:tcPr>
            <w:tcW w:w="1571" w:type="dxa"/>
          </w:tcPr>
          <w:p w:rsidR="00C7783A" w:rsidRDefault="00A82564">
            <w:pPr>
              <w:pStyle w:val="TableParagraph"/>
              <w:spacing w:before="111"/>
              <w:ind w:left="51" w:right="288"/>
              <w:jc w:val="center"/>
              <w:rPr>
                <w:rFonts w:ascii="Arial MT"/>
                <w:sz w:val="14"/>
              </w:rPr>
            </w:pPr>
            <w:r>
              <w:rPr>
                <w:rFonts w:ascii="Arial MT"/>
                <w:sz w:val="14"/>
              </w:rPr>
              <w:t>%</w:t>
            </w:r>
            <w:r>
              <w:rPr>
                <w:rFonts w:ascii="Arial MT"/>
                <w:spacing w:val="-5"/>
                <w:sz w:val="14"/>
              </w:rPr>
              <w:t xml:space="preserve"> </w:t>
            </w:r>
            <w:r>
              <w:rPr>
                <w:rFonts w:ascii="Arial MT"/>
                <w:sz w:val="14"/>
              </w:rPr>
              <w:t>within</w:t>
            </w:r>
            <w:r>
              <w:rPr>
                <w:rFonts w:ascii="Arial MT"/>
                <w:spacing w:val="-3"/>
                <w:sz w:val="14"/>
              </w:rPr>
              <w:t xml:space="preserve"> </w:t>
            </w:r>
            <w:r>
              <w:rPr>
                <w:rFonts w:ascii="Arial MT"/>
                <w:sz w:val="14"/>
              </w:rPr>
              <w:t>emosional</w:t>
            </w:r>
          </w:p>
        </w:tc>
        <w:tc>
          <w:tcPr>
            <w:tcW w:w="1416" w:type="dxa"/>
          </w:tcPr>
          <w:p w:rsidR="00C7783A" w:rsidRDefault="00A82564">
            <w:pPr>
              <w:pStyle w:val="TableParagraph"/>
              <w:spacing w:before="62"/>
              <w:ind w:left="358"/>
              <w:rPr>
                <w:rFonts w:ascii="Arial"/>
                <w:b/>
                <w:sz w:val="18"/>
              </w:rPr>
            </w:pPr>
            <w:r>
              <w:rPr>
                <w:rFonts w:ascii="Arial"/>
                <w:b/>
                <w:sz w:val="18"/>
              </w:rPr>
              <w:t>68,0%</w:t>
            </w:r>
          </w:p>
        </w:tc>
        <w:tc>
          <w:tcPr>
            <w:tcW w:w="900" w:type="dxa"/>
          </w:tcPr>
          <w:p w:rsidR="00C7783A" w:rsidRDefault="00A82564">
            <w:pPr>
              <w:pStyle w:val="TableParagraph"/>
              <w:spacing w:before="62"/>
              <w:ind w:left="78"/>
              <w:rPr>
                <w:rFonts w:ascii="Arial"/>
                <w:b/>
                <w:sz w:val="18"/>
              </w:rPr>
            </w:pPr>
            <w:r>
              <w:rPr>
                <w:rFonts w:ascii="Arial"/>
                <w:b/>
                <w:sz w:val="18"/>
              </w:rPr>
              <w:t>32,0%</w:t>
            </w:r>
          </w:p>
        </w:tc>
        <w:tc>
          <w:tcPr>
            <w:tcW w:w="1137" w:type="dxa"/>
          </w:tcPr>
          <w:p w:rsidR="00C7783A" w:rsidRDefault="00A82564">
            <w:pPr>
              <w:pStyle w:val="TableParagraph"/>
              <w:spacing w:before="62"/>
              <w:ind w:left="240" w:right="245"/>
              <w:jc w:val="center"/>
              <w:rPr>
                <w:rFonts w:ascii="Arial"/>
                <w:b/>
                <w:sz w:val="18"/>
              </w:rPr>
            </w:pPr>
            <w:r>
              <w:rPr>
                <w:rFonts w:ascii="Arial"/>
                <w:b/>
                <w:sz w:val="18"/>
              </w:rPr>
              <w:t>100,0%</w:t>
            </w:r>
          </w:p>
        </w:tc>
      </w:tr>
      <w:tr w:rsidR="00C7783A" w:rsidTr="00ED36D4">
        <w:trPr>
          <w:trHeight w:val="340"/>
          <w:jc w:val="center"/>
        </w:trPr>
        <w:tc>
          <w:tcPr>
            <w:tcW w:w="1256" w:type="dxa"/>
          </w:tcPr>
          <w:p w:rsidR="00C7783A" w:rsidRDefault="00C7783A">
            <w:pPr>
              <w:pStyle w:val="TableParagraph"/>
              <w:rPr>
                <w:sz w:val="16"/>
              </w:rPr>
            </w:pPr>
          </w:p>
        </w:tc>
        <w:tc>
          <w:tcPr>
            <w:tcW w:w="1016" w:type="dxa"/>
          </w:tcPr>
          <w:p w:rsidR="00C7783A" w:rsidRDefault="00C7783A">
            <w:pPr>
              <w:pStyle w:val="TableParagraph"/>
              <w:rPr>
                <w:sz w:val="16"/>
              </w:rPr>
            </w:pPr>
          </w:p>
        </w:tc>
        <w:tc>
          <w:tcPr>
            <w:tcW w:w="1571" w:type="dxa"/>
          </w:tcPr>
          <w:p w:rsidR="00C7783A" w:rsidRDefault="00A82564">
            <w:pPr>
              <w:pStyle w:val="TableParagraph"/>
              <w:spacing w:before="111"/>
              <w:ind w:left="51" w:right="277"/>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416" w:type="dxa"/>
          </w:tcPr>
          <w:p w:rsidR="00C7783A" w:rsidRDefault="00A82564">
            <w:pPr>
              <w:pStyle w:val="TableParagraph"/>
              <w:spacing w:before="62"/>
              <w:ind w:left="358"/>
              <w:rPr>
                <w:rFonts w:ascii="Arial"/>
                <w:b/>
                <w:sz w:val="18"/>
              </w:rPr>
            </w:pPr>
            <w:r>
              <w:rPr>
                <w:rFonts w:ascii="Arial"/>
                <w:b/>
                <w:sz w:val="18"/>
              </w:rPr>
              <w:t>77,3%</w:t>
            </w:r>
          </w:p>
        </w:tc>
        <w:tc>
          <w:tcPr>
            <w:tcW w:w="900" w:type="dxa"/>
          </w:tcPr>
          <w:p w:rsidR="00C7783A" w:rsidRDefault="00A82564">
            <w:pPr>
              <w:pStyle w:val="TableParagraph"/>
              <w:spacing w:before="62"/>
              <w:ind w:left="26"/>
              <w:rPr>
                <w:rFonts w:ascii="Arial"/>
                <w:b/>
                <w:sz w:val="18"/>
              </w:rPr>
            </w:pPr>
            <w:r>
              <w:rPr>
                <w:rFonts w:ascii="Arial"/>
                <w:b/>
                <w:sz w:val="18"/>
              </w:rPr>
              <w:t>100,0%</w:t>
            </w:r>
          </w:p>
        </w:tc>
        <w:tc>
          <w:tcPr>
            <w:tcW w:w="1137" w:type="dxa"/>
          </w:tcPr>
          <w:p w:rsidR="00C7783A" w:rsidRDefault="00A82564">
            <w:pPr>
              <w:pStyle w:val="TableParagraph"/>
              <w:spacing w:before="62"/>
              <w:ind w:left="240" w:right="240"/>
              <w:jc w:val="center"/>
              <w:rPr>
                <w:rFonts w:ascii="Arial"/>
                <w:b/>
                <w:sz w:val="18"/>
              </w:rPr>
            </w:pPr>
            <w:r>
              <w:rPr>
                <w:rFonts w:ascii="Arial"/>
                <w:b/>
                <w:sz w:val="18"/>
              </w:rPr>
              <w:t>83,3%</w:t>
            </w:r>
          </w:p>
        </w:tc>
      </w:tr>
      <w:tr w:rsidR="00C7783A" w:rsidTr="00ED36D4">
        <w:trPr>
          <w:trHeight w:val="340"/>
          <w:jc w:val="center"/>
        </w:trPr>
        <w:tc>
          <w:tcPr>
            <w:tcW w:w="1256" w:type="dxa"/>
          </w:tcPr>
          <w:p w:rsidR="00C7783A" w:rsidRDefault="00C7783A">
            <w:pPr>
              <w:pStyle w:val="TableParagraph"/>
              <w:rPr>
                <w:sz w:val="16"/>
              </w:rPr>
            </w:pPr>
          </w:p>
        </w:tc>
        <w:tc>
          <w:tcPr>
            <w:tcW w:w="1016" w:type="dxa"/>
          </w:tcPr>
          <w:p w:rsidR="00C7783A" w:rsidRDefault="00C7783A">
            <w:pPr>
              <w:pStyle w:val="TableParagraph"/>
              <w:rPr>
                <w:sz w:val="16"/>
              </w:rPr>
            </w:pPr>
          </w:p>
        </w:tc>
        <w:tc>
          <w:tcPr>
            <w:tcW w:w="1571" w:type="dxa"/>
          </w:tcPr>
          <w:p w:rsidR="00C7783A" w:rsidRDefault="00A82564">
            <w:pPr>
              <w:pStyle w:val="TableParagraph"/>
              <w:spacing w:before="111"/>
              <w:ind w:left="51" w:right="287"/>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416" w:type="dxa"/>
          </w:tcPr>
          <w:p w:rsidR="00C7783A" w:rsidRDefault="00A82564">
            <w:pPr>
              <w:pStyle w:val="TableParagraph"/>
              <w:spacing w:before="62"/>
              <w:ind w:left="358"/>
              <w:rPr>
                <w:rFonts w:ascii="Arial"/>
                <w:b/>
                <w:sz w:val="18"/>
              </w:rPr>
            </w:pPr>
            <w:r>
              <w:rPr>
                <w:rFonts w:ascii="Arial"/>
                <w:b/>
                <w:sz w:val="18"/>
              </w:rPr>
              <w:t>56,7%</w:t>
            </w:r>
          </w:p>
        </w:tc>
        <w:tc>
          <w:tcPr>
            <w:tcW w:w="900" w:type="dxa"/>
          </w:tcPr>
          <w:p w:rsidR="00C7783A" w:rsidRDefault="00A82564">
            <w:pPr>
              <w:pStyle w:val="TableParagraph"/>
              <w:spacing w:before="62"/>
              <w:ind w:left="78"/>
              <w:rPr>
                <w:rFonts w:ascii="Arial"/>
                <w:b/>
                <w:sz w:val="18"/>
              </w:rPr>
            </w:pPr>
            <w:r>
              <w:rPr>
                <w:rFonts w:ascii="Arial"/>
                <w:b/>
                <w:sz w:val="18"/>
              </w:rPr>
              <w:t>26,7%</w:t>
            </w:r>
          </w:p>
        </w:tc>
        <w:tc>
          <w:tcPr>
            <w:tcW w:w="1137" w:type="dxa"/>
          </w:tcPr>
          <w:p w:rsidR="00C7783A" w:rsidRDefault="00A82564">
            <w:pPr>
              <w:pStyle w:val="TableParagraph"/>
              <w:spacing w:before="62"/>
              <w:ind w:left="240" w:right="240"/>
              <w:jc w:val="center"/>
              <w:rPr>
                <w:rFonts w:ascii="Arial"/>
                <w:b/>
                <w:sz w:val="18"/>
              </w:rPr>
            </w:pPr>
            <w:r>
              <w:rPr>
                <w:rFonts w:ascii="Arial"/>
                <w:b/>
                <w:sz w:val="18"/>
              </w:rPr>
              <w:t>83,3%</w:t>
            </w:r>
          </w:p>
        </w:tc>
      </w:tr>
      <w:tr w:rsidR="00C7783A" w:rsidTr="00ED36D4">
        <w:trPr>
          <w:trHeight w:val="340"/>
          <w:jc w:val="center"/>
        </w:trPr>
        <w:tc>
          <w:tcPr>
            <w:tcW w:w="1256" w:type="dxa"/>
          </w:tcPr>
          <w:p w:rsidR="00C7783A" w:rsidRDefault="00C7783A">
            <w:pPr>
              <w:pStyle w:val="TableParagraph"/>
              <w:rPr>
                <w:sz w:val="16"/>
              </w:rPr>
            </w:pPr>
          </w:p>
        </w:tc>
        <w:tc>
          <w:tcPr>
            <w:tcW w:w="1016" w:type="dxa"/>
          </w:tcPr>
          <w:p w:rsidR="00C7783A" w:rsidRDefault="00A82564">
            <w:pPr>
              <w:pStyle w:val="TableParagraph"/>
              <w:spacing w:before="111"/>
              <w:ind w:left="188"/>
              <w:rPr>
                <w:rFonts w:ascii="Arial MT"/>
                <w:sz w:val="14"/>
              </w:rPr>
            </w:pPr>
            <w:r>
              <w:rPr>
                <w:rFonts w:ascii="Arial MT"/>
                <w:sz w:val="14"/>
              </w:rPr>
              <w:t>baik</w:t>
            </w:r>
          </w:p>
        </w:tc>
        <w:tc>
          <w:tcPr>
            <w:tcW w:w="1571" w:type="dxa"/>
          </w:tcPr>
          <w:p w:rsidR="00C7783A" w:rsidRDefault="00A82564">
            <w:pPr>
              <w:pStyle w:val="TableParagraph"/>
              <w:spacing w:before="111"/>
              <w:ind w:left="51" w:right="279"/>
              <w:jc w:val="center"/>
              <w:rPr>
                <w:rFonts w:ascii="Arial MT"/>
                <w:sz w:val="14"/>
              </w:rPr>
            </w:pPr>
            <w:r>
              <w:rPr>
                <w:rFonts w:ascii="Arial MT"/>
                <w:sz w:val="14"/>
              </w:rPr>
              <w:t>Count</w:t>
            </w:r>
          </w:p>
        </w:tc>
        <w:tc>
          <w:tcPr>
            <w:tcW w:w="1416" w:type="dxa"/>
          </w:tcPr>
          <w:p w:rsidR="00C7783A" w:rsidRDefault="00A82564">
            <w:pPr>
              <w:pStyle w:val="TableParagraph"/>
              <w:spacing w:before="62"/>
              <w:ind w:left="495" w:right="680"/>
              <w:jc w:val="center"/>
              <w:rPr>
                <w:rFonts w:ascii="Arial"/>
                <w:b/>
                <w:sz w:val="18"/>
              </w:rPr>
            </w:pPr>
            <w:r>
              <w:rPr>
                <w:rFonts w:ascii="Arial"/>
                <w:b/>
                <w:sz w:val="18"/>
              </w:rPr>
              <w:t>10</w:t>
            </w:r>
          </w:p>
        </w:tc>
        <w:tc>
          <w:tcPr>
            <w:tcW w:w="900" w:type="dxa"/>
          </w:tcPr>
          <w:p w:rsidR="00C7783A" w:rsidRDefault="00A82564">
            <w:pPr>
              <w:pStyle w:val="TableParagraph"/>
              <w:spacing w:before="62"/>
              <w:ind w:left="282"/>
              <w:rPr>
                <w:rFonts w:ascii="Arial"/>
                <w:b/>
                <w:sz w:val="18"/>
              </w:rPr>
            </w:pPr>
            <w:r>
              <w:rPr>
                <w:rFonts w:ascii="Arial"/>
                <w:b/>
                <w:w w:val="99"/>
                <w:sz w:val="18"/>
              </w:rPr>
              <w:t>0</w:t>
            </w:r>
          </w:p>
        </w:tc>
        <w:tc>
          <w:tcPr>
            <w:tcW w:w="1137" w:type="dxa"/>
          </w:tcPr>
          <w:p w:rsidR="00C7783A" w:rsidRDefault="00A82564">
            <w:pPr>
              <w:pStyle w:val="TableParagraph"/>
              <w:spacing w:before="62"/>
              <w:ind w:left="240" w:right="240"/>
              <w:jc w:val="center"/>
              <w:rPr>
                <w:rFonts w:ascii="Arial"/>
                <w:b/>
                <w:sz w:val="18"/>
              </w:rPr>
            </w:pPr>
            <w:r>
              <w:rPr>
                <w:rFonts w:ascii="Arial"/>
                <w:b/>
                <w:sz w:val="18"/>
              </w:rPr>
              <w:t>10</w:t>
            </w:r>
          </w:p>
        </w:tc>
      </w:tr>
      <w:tr w:rsidR="00C7783A" w:rsidTr="00ED36D4">
        <w:trPr>
          <w:trHeight w:val="340"/>
          <w:jc w:val="center"/>
        </w:trPr>
        <w:tc>
          <w:tcPr>
            <w:tcW w:w="1256" w:type="dxa"/>
          </w:tcPr>
          <w:p w:rsidR="00C7783A" w:rsidRDefault="00C7783A">
            <w:pPr>
              <w:pStyle w:val="TableParagraph"/>
              <w:rPr>
                <w:sz w:val="16"/>
              </w:rPr>
            </w:pPr>
          </w:p>
        </w:tc>
        <w:tc>
          <w:tcPr>
            <w:tcW w:w="1016" w:type="dxa"/>
          </w:tcPr>
          <w:p w:rsidR="00C7783A" w:rsidRDefault="00C7783A">
            <w:pPr>
              <w:pStyle w:val="TableParagraph"/>
              <w:rPr>
                <w:sz w:val="16"/>
              </w:rPr>
            </w:pPr>
          </w:p>
        </w:tc>
        <w:tc>
          <w:tcPr>
            <w:tcW w:w="1571" w:type="dxa"/>
          </w:tcPr>
          <w:p w:rsidR="00C7783A" w:rsidRDefault="00A82564">
            <w:pPr>
              <w:pStyle w:val="TableParagraph"/>
              <w:spacing w:before="111"/>
              <w:ind w:left="51" w:right="288"/>
              <w:jc w:val="center"/>
              <w:rPr>
                <w:rFonts w:ascii="Arial MT"/>
                <w:sz w:val="14"/>
              </w:rPr>
            </w:pPr>
            <w:r>
              <w:rPr>
                <w:rFonts w:ascii="Arial MT"/>
                <w:sz w:val="14"/>
              </w:rPr>
              <w:t>%</w:t>
            </w:r>
            <w:r>
              <w:rPr>
                <w:rFonts w:ascii="Arial MT"/>
                <w:spacing w:val="-5"/>
                <w:sz w:val="14"/>
              </w:rPr>
              <w:t xml:space="preserve"> </w:t>
            </w:r>
            <w:r>
              <w:rPr>
                <w:rFonts w:ascii="Arial MT"/>
                <w:sz w:val="14"/>
              </w:rPr>
              <w:t>within</w:t>
            </w:r>
            <w:r>
              <w:rPr>
                <w:rFonts w:ascii="Arial MT"/>
                <w:spacing w:val="-3"/>
                <w:sz w:val="14"/>
              </w:rPr>
              <w:t xml:space="preserve"> </w:t>
            </w:r>
            <w:r>
              <w:rPr>
                <w:rFonts w:ascii="Arial MT"/>
                <w:sz w:val="14"/>
              </w:rPr>
              <w:t>emosional</w:t>
            </w:r>
          </w:p>
        </w:tc>
        <w:tc>
          <w:tcPr>
            <w:tcW w:w="1416" w:type="dxa"/>
          </w:tcPr>
          <w:p w:rsidR="00C7783A" w:rsidRDefault="00A82564">
            <w:pPr>
              <w:pStyle w:val="TableParagraph"/>
              <w:spacing w:before="62"/>
              <w:ind w:left="306"/>
              <w:rPr>
                <w:rFonts w:ascii="Arial"/>
                <w:b/>
                <w:sz w:val="18"/>
              </w:rPr>
            </w:pPr>
            <w:r>
              <w:rPr>
                <w:rFonts w:ascii="Arial"/>
                <w:b/>
                <w:sz w:val="18"/>
              </w:rPr>
              <w:t>100,0%</w:t>
            </w:r>
          </w:p>
        </w:tc>
        <w:tc>
          <w:tcPr>
            <w:tcW w:w="900" w:type="dxa"/>
          </w:tcPr>
          <w:p w:rsidR="00C7783A" w:rsidRDefault="00A82564">
            <w:pPr>
              <w:pStyle w:val="TableParagraph"/>
              <w:spacing w:before="62"/>
              <w:ind w:left="126"/>
              <w:rPr>
                <w:rFonts w:ascii="Arial"/>
                <w:b/>
                <w:sz w:val="18"/>
              </w:rPr>
            </w:pPr>
            <w:r>
              <w:rPr>
                <w:rFonts w:ascii="Arial"/>
                <w:b/>
                <w:sz w:val="18"/>
              </w:rPr>
              <w:t>0,0%</w:t>
            </w:r>
          </w:p>
        </w:tc>
        <w:tc>
          <w:tcPr>
            <w:tcW w:w="1137" w:type="dxa"/>
          </w:tcPr>
          <w:p w:rsidR="00C7783A" w:rsidRDefault="00A82564">
            <w:pPr>
              <w:pStyle w:val="TableParagraph"/>
              <w:spacing w:before="62"/>
              <w:ind w:left="240" w:right="245"/>
              <w:jc w:val="center"/>
              <w:rPr>
                <w:rFonts w:ascii="Arial"/>
                <w:b/>
                <w:sz w:val="18"/>
              </w:rPr>
            </w:pPr>
            <w:r>
              <w:rPr>
                <w:rFonts w:ascii="Arial"/>
                <w:b/>
                <w:sz w:val="18"/>
              </w:rPr>
              <w:t>100,0%</w:t>
            </w:r>
          </w:p>
        </w:tc>
      </w:tr>
      <w:tr w:rsidR="00C7783A" w:rsidTr="00ED36D4">
        <w:trPr>
          <w:trHeight w:val="340"/>
          <w:jc w:val="center"/>
        </w:trPr>
        <w:tc>
          <w:tcPr>
            <w:tcW w:w="1256" w:type="dxa"/>
          </w:tcPr>
          <w:p w:rsidR="00C7783A" w:rsidRDefault="00C7783A">
            <w:pPr>
              <w:pStyle w:val="TableParagraph"/>
              <w:rPr>
                <w:sz w:val="16"/>
              </w:rPr>
            </w:pPr>
          </w:p>
        </w:tc>
        <w:tc>
          <w:tcPr>
            <w:tcW w:w="1016" w:type="dxa"/>
          </w:tcPr>
          <w:p w:rsidR="00C7783A" w:rsidRDefault="00C7783A">
            <w:pPr>
              <w:pStyle w:val="TableParagraph"/>
              <w:rPr>
                <w:sz w:val="16"/>
              </w:rPr>
            </w:pPr>
          </w:p>
        </w:tc>
        <w:tc>
          <w:tcPr>
            <w:tcW w:w="1571" w:type="dxa"/>
          </w:tcPr>
          <w:p w:rsidR="00C7783A" w:rsidRDefault="00A82564">
            <w:pPr>
              <w:pStyle w:val="TableParagraph"/>
              <w:spacing w:before="111"/>
              <w:ind w:left="51" w:right="277"/>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416" w:type="dxa"/>
          </w:tcPr>
          <w:p w:rsidR="00C7783A" w:rsidRDefault="00A82564">
            <w:pPr>
              <w:pStyle w:val="TableParagraph"/>
              <w:spacing w:before="62"/>
              <w:ind w:left="358"/>
              <w:rPr>
                <w:rFonts w:ascii="Arial"/>
                <w:b/>
                <w:sz w:val="18"/>
              </w:rPr>
            </w:pPr>
            <w:r>
              <w:rPr>
                <w:rFonts w:ascii="Arial"/>
                <w:b/>
                <w:sz w:val="18"/>
              </w:rPr>
              <w:t>22,7%</w:t>
            </w:r>
          </w:p>
        </w:tc>
        <w:tc>
          <w:tcPr>
            <w:tcW w:w="900" w:type="dxa"/>
          </w:tcPr>
          <w:p w:rsidR="00C7783A" w:rsidRDefault="00A82564">
            <w:pPr>
              <w:pStyle w:val="TableParagraph"/>
              <w:spacing w:before="62"/>
              <w:ind w:left="126"/>
              <w:rPr>
                <w:rFonts w:ascii="Arial"/>
                <w:b/>
                <w:sz w:val="18"/>
              </w:rPr>
            </w:pPr>
            <w:r>
              <w:rPr>
                <w:rFonts w:ascii="Arial"/>
                <w:b/>
                <w:sz w:val="18"/>
              </w:rPr>
              <w:t>0,0%</w:t>
            </w:r>
          </w:p>
        </w:tc>
        <w:tc>
          <w:tcPr>
            <w:tcW w:w="1137" w:type="dxa"/>
          </w:tcPr>
          <w:p w:rsidR="00C7783A" w:rsidRDefault="00A82564">
            <w:pPr>
              <w:pStyle w:val="TableParagraph"/>
              <w:spacing w:before="62"/>
              <w:ind w:left="240" w:right="240"/>
              <w:jc w:val="center"/>
              <w:rPr>
                <w:rFonts w:ascii="Arial"/>
                <w:b/>
                <w:sz w:val="18"/>
              </w:rPr>
            </w:pPr>
            <w:r>
              <w:rPr>
                <w:rFonts w:ascii="Arial"/>
                <w:b/>
                <w:sz w:val="18"/>
              </w:rPr>
              <w:t>16,7%</w:t>
            </w:r>
          </w:p>
        </w:tc>
      </w:tr>
      <w:tr w:rsidR="00C7783A" w:rsidTr="00ED36D4">
        <w:trPr>
          <w:trHeight w:val="330"/>
          <w:jc w:val="center"/>
        </w:trPr>
        <w:tc>
          <w:tcPr>
            <w:tcW w:w="1256" w:type="dxa"/>
          </w:tcPr>
          <w:p w:rsidR="00C7783A" w:rsidRDefault="00C7783A">
            <w:pPr>
              <w:pStyle w:val="TableParagraph"/>
              <w:rPr>
                <w:sz w:val="16"/>
              </w:rPr>
            </w:pPr>
          </w:p>
        </w:tc>
        <w:tc>
          <w:tcPr>
            <w:tcW w:w="1016" w:type="dxa"/>
          </w:tcPr>
          <w:p w:rsidR="00C7783A" w:rsidRDefault="00C7783A">
            <w:pPr>
              <w:pStyle w:val="TableParagraph"/>
              <w:rPr>
                <w:sz w:val="16"/>
              </w:rPr>
            </w:pPr>
          </w:p>
        </w:tc>
        <w:tc>
          <w:tcPr>
            <w:tcW w:w="1571" w:type="dxa"/>
          </w:tcPr>
          <w:p w:rsidR="00C7783A" w:rsidRDefault="00A82564">
            <w:pPr>
              <w:pStyle w:val="TableParagraph"/>
              <w:spacing w:before="111"/>
              <w:ind w:left="51" w:right="287"/>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416" w:type="dxa"/>
          </w:tcPr>
          <w:p w:rsidR="00C7783A" w:rsidRDefault="00A82564">
            <w:pPr>
              <w:pStyle w:val="TableParagraph"/>
              <w:spacing w:before="61"/>
              <w:ind w:left="358"/>
              <w:rPr>
                <w:rFonts w:ascii="Arial"/>
                <w:b/>
                <w:sz w:val="18"/>
              </w:rPr>
            </w:pPr>
            <w:r>
              <w:rPr>
                <w:rFonts w:ascii="Arial"/>
                <w:b/>
                <w:sz w:val="18"/>
              </w:rPr>
              <w:t>16,7%</w:t>
            </w:r>
          </w:p>
        </w:tc>
        <w:tc>
          <w:tcPr>
            <w:tcW w:w="900" w:type="dxa"/>
          </w:tcPr>
          <w:p w:rsidR="00C7783A" w:rsidRDefault="00A82564">
            <w:pPr>
              <w:pStyle w:val="TableParagraph"/>
              <w:spacing w:before="61"/>
              <w:ind w:left="126"/>
              <w:rPr>
                <w:rFonts w:ascii="Arial"/>
                <w:b/>
                <w:sz w:val="18"/>
              </w:rPr>
            </w:pPr>
            <w:r>
              <w:rPr>
                <w:rFonts w:ascii="Arial"/>
                <w:b/>
                <w:sz w:val="18"/>
              </w:rPr>
              <w:t>0,0%</w:t>
            </w:r>
          </w:p>
        </w:tc>
        <w:tc>
          <w:tcPr>
            <w:tcW w:w="1137" w:type="dxa"/>
          </w:tcPr>
          <w:p w:rsidR="00C7783A" w:rsidRDefault="00A82564">
            <w:pPr>
              <w:pStyle w:val="TableParagraph"/>
              <w:spacing w:before="61"/>
              <w:ind w:left="240" w:right="240"/>
              <w:jc w:val="center"/>
              <w:rPr>
                <w:rFonts w:ascii="Arial"/>
                <w:b/>
                <w:sz w:val="18"/>
              </w:rPr>
            </w:pPr>
            <w:r>
              <w:rPr>
                <w:rFonts w:ascii="Arial"/>
                <w:b/>
                <w:sz w:val="18"/>
              </w:rPr>
              <w:t>16,7%</w:t>
            </w:r>
          </w:p>
        </w:tc>
      </w:tr>
      <w:tr w:rsidR="00C7783A" w:rsidTr="00ED36D4">
        <w:trPr>
          <w:trHeight w:val="340"/>
          <w:jc w:val="center"/>
        </w:trPr>
        <w:tc>
          <w:tcPr>
            <w:tcW w:w="1256" w:type="dxa"/>
          </w:tcPr>
          <w:p w:rsidR="00C7783A" w:rsidRDefault="00A82564">
            <w:pPr>
              <w:pStyle w:val="TableParagraph"/>
              <w:spacing w:before="101"/>
              <w:ind w:right="102"/>
              <w:jc w:val="right"/>
              <w:rPr>
                <w:rFonts w:ascii="Arial MT"/>
                <w:sz w:val="14"/>
              </w:rPr>
            </w:pPr>
            <w:r>
              <w:rPr>
                <w:rFonts w:ascii="Arial MT"/>
                <w:sz w:val="14"/>
              </w:rPr>
              <w:t>Total</w:t>
            </w:r>
          </w:p>
        </w:tc>
        <w:tc>
          <w:tcPr>
            <w:tcW w:w="1016" w:type="dxa"/>
          </w:tcPr>
          <w:p w:rsidR="00C7783A" w:rsidRDefault="00C7783A">
            <w:pPr>
              <w:pStyle w:val="TableParagraph"/>
              <w:rPr>
                <w:sz w:val="16"/>
              </w:rPr>
            </w:pPr>
          </w:p>
        </w:tc>
        <w:tc>
          <w:tcPr>
            <w:tcW w:w="1571" w:type="dxa"/>
          </w:tcPr>
          <w:p w:rsidR="00C7783A" w:rsidRDefault="00A82564">
            <w:pPr>
              <w:pStyle w:val="TableParagraph"/>
              <w:spacing w:before="101"/>
              <w:ind w:left="51" w:right="279"/>
              <w:jc w:val="center"/>
              <w:rPr>
                <w:rFonts w:ascii="Arial MT"/>
                <w:sz w:val="14"/>
              </w:rPr>
            </w:pPr>
            <w:r>
              <w:rPr>
                <w:rFonts w:ascii="Arial MT"/>
                <w:sz w:val="14"/>
              </w:rPr>
              <w:t>Count</w:t>
            </w:r>
          </w:p>
        </w:tc>
        <w:tc>
          <w:tcPr>
            <w:tcW w:w="1416" w:type="dxa"/>
          </w:tcPr>
          <w:p w:rsidR="00C7783A" w:rsidRDefault="00A82564">
            <w:pPr>
              <w:pStyle w:val="TableParagraph"/>
              <w:spacing w:before="51"/>
              <w:ind w:left="495" w:right="680"/>
              <w:jc w:val="center"/>
              <w:rPr>
                <w:rFonts w:ascii="Arial"/>
                <w:b/>
                <w:sz w:val="18"/>
              </w:rPr>
            </w:pPr>
            <w:r>
              <w:rPr>
                <w:rFonts w:ascii="Arial"/>
                <w:b/>
                <w:sz w:val="18"/>
              </w:rPr>
              <w:t>44</w:t>
            </w:r>
          </w:p>
        </w:tc>
        <w:tc>
          <w:tcPr>
            <w:tcW w:w="900" w:type="dxa"/>
          </w:tcPr>
          <w:p w:rsidR="00C7783A" w:rsidRDefault="00A82564">
            <w:pPr>
              <w:pStyle w:val="TableParagraph"/>
              <w:spacing w:before="51"/>
              <w:ind w:left="234"/>
              <w:rPr>
                <w:rFonts w:ascii="Arial"/>
                <w:b/>
                <w:sz w:val="18"/>
              </w:rPr>
            </w:pPr>
            <w:r>
              <w:rPr>
                <w:rFonts w:ascii="Arial"/>
                <w:b/>
                <w:sz w:val="18"/>
              </w:rPr>
              <w:t>16</w:t>
            </w:r>
          </w:p>
        </w:tc>
        <w:tc>
          <w:tcPr>
            <w:tcW w:w="1137" w:type="dxa"/>
          </w:tcPr>
          <w:p w:rsidR="00C7783A" w:rsidRDefault="00A82564">
            <w:pPr>
              <w:pStyle w:val="TableParagraph"/>
              <w:spacing w:before="51"/>
              <w:ind w:left="240" w:right="240"/>
              <w:jc w:val="center"/>
              <w:rPr>
                <w:rFonts w:ascii="Arial"/>
                <w:b/>
                <w:sz w:val="18"/>
              </w:rPr>
            </w:pPr>
            <w:r>
              <w:rPr>
                <w:rFonts w:ascii="Arial"/>
                <w:b/>
                <w:sz w:val="18"/>
              </w:rPr>
              <w:t>60</w:t>
            </w:r>
          </w:p>
        </w:tc>
      </w:tr>
      <w:tr w:rsidR="00C7783A" w:rsidTr="00ED36D4">
        <w:trPr>
          <w:trHeight w:val="360"/>
          <w:jc w:val="center"/>
        </w:trPr>
        <w:tc>
          <w:tcPr>
            <w:tcW w:w="1256" w:type="dxa"/>
          </w:tcPr>
          <w:p w:rsidR="00C7783A" w:rsidRDefault="00C7783A">
            <w:pPr>
              <w:pStyle w:val="TableParagraph"/>
              <w:rPr>
                <w:sz w:val="16"/>
              </w:rPr>
            </w:pPr>
          </w:p>
        </w:tc>
        <w:tc>
          <w:tcPr>
            <w:tcW w:w="1016" w:type="dxa"/>
          </w:tcPr>
          <w:p w:rsidR="00C7783A" w:rsidRDefault="00C7783A">
            <w:pPr>
              <w:pStyle w:val="TableParagraph"/>
              <w:rPr>
                <w:sz w:val="16"/>
              </w:rPr>
            </w:pPr>
          </w:p>
        </w:tc>
        <w:tc>
          <w:tcPr>
            <w:tcW w:w="1571" w:type="dxa"/>
          </w:tcPr>
          <w:p w:rsidR="00C7783A" w:rsidRDefault="00A82564">
            <w:pPr>
              <w:pStyle w:val="TableParagraph"/>
              <w:spacing w:before="121"/>
              <w:ind w:left="51" w:right="288"/>
              <w:jc w:val="center"/>
              <w:rPr>
                <w:rFonts w:ascii="Arial MT"/>
                <w:sz w:val="14"/>
              </w:rPr>
            </w:pPr>
            <w:r>
              <w:rPr>
                <w:rFonts w:ascii="Arial MT"/>
                <w:sz w:val="14"/>
              </w:rPr>
              <w:t>%</w:t>
            </w:r>
            <w:r>
              <w:rPr>
                <w:rFonts w:ascii="Arial MT"/>
                <w:spacing w:val="-5"/>
                <w:sz w:val="14"/>
              </w:rPr>
              <w:t xml:space="preserve"> </w:t>
            </w:r>
            <w:r>
              <w:rPr>
                <w:rFonts w:ascii="Arial MT"/>
                <w:sz w:val="14"/>
              </w:rPr>
              <w:t>within</w:t>
            </w:r>
            <w:r>
              <w:rPr>
                <w:rFonts w:ascii="Arial MT"/>
                <w:spacing w:val="-3"/>
                <w:sz w:val="14"/>
              </w:rPr>
              <w:t xml:space="preserve"> </w:t>
            </w:r>
            <w:r>
              <w:rPr>
                <w:rFonts w:ascii="Arial MT"/>
                <w:sz w:val="14"/>
              </w:rPr>
              <w:t>emosional</w:t>
            </w:r>
          </w:p>
        </w:tc>
        <w:tc>
          <w:tcPr>
            <w:tcW w:w="1416" w:type="dxa"/>
          </w:tcPr>
          <w:p w:rsidR="00C7783A" w:rsidRDefault="00A82564">
            <w:pPr>
              <w:pStyle w:val="TableParagraph"/>
              <w:spacing w:before="71"/>
              <w:ind w:left="358"/>
              <w:rPr>
                <w:rFonts w:ascii="Arial"/>
                <w:b/>
                <w:sz w:val="18"/>
              </w:rPr>
            </w:pPr>
            <w:r>
              <w:rPr>
                <w:rFonts w:ascii="Arial"/>
                <w:b/>
                <w:sz w:val="18"/>
              </w:rPr>
              <w:t>73,3%</w:t>
            </w:r>
          </w:p>
        </w:tc>
        <w:tc>
          <w:tcPr>
            <w:tcW w:w="900" w:type="dxa"/>
          </w:tcPr>
          <w:p w:rsidR="00C7783A" w:rsidRDefault="00A82564">
            <w:pPr>
              <w:pStyle w:val="TableParagraph"/>
              <w:spacing w:before="71"/>
              <w:ind w:left="78"/>
              <w:rPr>
                <w:rFonts w:ascii="Arial"/>
                <w:b/>
                <w:sz w:val="18"/>
              </w:rPr>
            </w:pPr>
            <w:r>
              <w:rPr>
                <w:rFonts w:ascii="Arial"/>
                <w:b/>
                <w:sz w:val="18"/>
              </w:rPr>
              <w:t>26,7%</w:t>
            </w:r>
          </w:p>
        </w:tc>
        <w:tc>
          <w:tcPr>
            <w:tcW w:w="1137" w:type="dxa"/>
          </w:tcPr>
          <w:p w:rsidR="00C7783A" w:rsidRDefault="00A82564">
            <w:pPr>
              <w:pStyle w:val="TableParagraph"/>
              <w:spacing w:before="71"/>
              <w:ind w:left="240" w:right="245"/>
              <w:jc w:val="center"/>
              <w:rPr>
                <w:rFonts w:ascii="Arial"/>
                <w:b/>
                <w:sz w:val="18"/>
              </w:rPr>
            </w:pPr>
            <w:r>
              <w:rPr>
                <w:rFonts w:ascii="Arial"/>
                <w:b/>
                <w:sz w:val="18"/>
              </w:rPr>
              <w:t>100,0%</w:t>
            </w:r>
          </w:p>
        </w:tc>
      </w:tr>
      <w:tr w:rsidR="00C7783A" w:rsidTr="00ED36D4">
        <w:trPr>
          <w:trHeight w:val="360"/>
          <w:jc w:val="center"/>
        </w:trPr>
        <w:tc>
          <w:tcPr>
            <w:tcW w:w="1256" w:type="dxa"/>
          </w:tcPr>
          <w:p w:rsidR="00C7783A" w:rsidRDefault="00C7783A">
            <w:pPr>
              <w:pStyle w:val="TableParagraph"/>
              <w:rPr>
                <w:sz w:val="16"/>
              </w:rPr>
            </w:pPr>
          </w:p>
        </w:tc>
        <w:tc>
          <w:tcPr>
            <w:tcW w:w="1016" w:type="dxa"/>
          </w:tcPr>
          <w:p w:rsidR="00C7783A" w:rsidRDefault="00C7783A">
            <w:pPr>
              <w:pStyle w:val="TableParagraph"/>
              <w:rPr>
                <w:sz w:val="16"/>
              </w:rPr>
            </w:pPr>
          </w:p>
        </w:tc>
        <w:tc>
          <w:tcPr>
            <w:tcW w:w="1571" w:type="dxa"/>
          </w:tcPr>
          <w:p w:rsidR="00C7783A" w:rsidRDefault="00A82564">
            <w:pPr>
              <w:pStyle w:val="TableParagraph"/>
              <w:spacing w:before="121"/>
              <w:ind w:left="51" w:right="277"/>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416" w:type="dxa"/>
          </w:tcPr>
          <w:p w:rsidR="00C7783A" w:rsidRDefault="00A82564">
            <w:pPr>
              <w:pStyle w:val="TableParagraph"/>
              <w:spacing w:before="71"/>
              <w:ind w:left="306"/>
              <w:rPr>
                <w:rFonts w:ascii="Arial"/>
                <w:b/>
                <w:sz w:val="18"/>
              </w:rPr>
            </w:pPr>
            <w:r>
              <w:rPr>
                <w:rFonts w:ascii="Arial"/>
                <w:b/>
                <w:sz w:val="18"/>
              </w:rPr>
              <w:t>100,0%</w:t>
            </w:r>
          </w:p>
        </w:tc>
        <w:tc>
          <w:tcPr>
            <w:tcW w:w="900" w:type="dxa"/>
          </w:tcPr>
          <w:p w:rsidR="00C7783A" w:rsidRDefault="00A82564">
            <w:pPr>
              <w:pStyle w:val="TableParagraph"/>
              <w:spacing w:before="71"/>
              <w:ind w:left="26"/>
              <w:rPr>
                <w:rFonts w:ascii="Arial"/>
                <w:b/>
                <w:sz w:val="18"/>
              </w:rPr>
            </w:pPr>
            <w:r>
              <w:rPr>
                <w:rFonts w:ascii="Arial"/>
                <w:b/>
                <w:sz w:val="18"/>
              </w:rPr>
              <w:t>100,0%</w:t>
            </w:r>
          </w:p>
        </w:tc>
        <w:tc>
          <w:tcPr>
            <w:tcW w:w="1137" w:type="dxa"/>
          </w:tcPr>
          <w:p w:rsidR="00C7783A" w:rsidRDefault="00A82564">
            <w:pPr>
              <w:pStyle w:val="TableParagraph"/>
              <w:spacing w:before="71"/>
              <w:ind w:left="240" w:right="245"/>
              <w:jc w:val="center"/>
              <w:rPr>
                <w:rFonts w:ascii="Arial"/>
                <w:b/>
                <w:sz w:val="18"/>
              </w:rPr>
            </w:pPr>
            <w:r>
              <w:rPr>
                <w:rFonts w:ascii="Arial"/>
                <w:b/>
                <w:sz w:val="18"/>
              </w:rPr>
              <w:t>100,0%</w:t>
            </w:r>
          </w:p>
        </w:tc>
      </w:tr>
      <w:tr w:rsidR="00C7783A" w:rsidTr="00ED36D4">
        <w:trPr>
          <w:trHeight w:val="282"/>
          <w:jc w:val="center"/>
        </w:trPr>
        <w:tc>
          <w:tcPr>
            <w:tcW w:w="1256" w:type="dxa"/>
            <w:tcBorders>
              <w:bottom w:val="single" w:sz="18" w:space="0" w:color="000000"/>
            </w:tcBorders>
          </w:tcPr>
          <w:p w:rsidR="00C7783A" w:rsidRDefault="00C7783A">
            <w:pPr>
              <w:pStyle w:val="TableParagraph"/>
              <w:rPr>
                <w:sz w:val="16"/>
              </w:rPr>
            </w:pPr>
          </w:p>
        </w:tc>
        <w:tc>
          <w:tcPr>
            <w:tcW w:w="1016" w:type="dxa"/>
            <w:tcBorders>
              <w:bottom w:val="single" w:sz="18" w:space="0" w:color="000000"/>
            </w:tcBorders>
          </w:tcPr>
          <w:p w:rsidR="00C7783A" w:rsidRDefault="00C7783A">
            <w:pPr>
              <w:pStyle w:val="TableParagraph"/>
              <w:rPr>
                <w:sz w:val="16"/>
              </w:rPr>
            </w:pPr>
          </w:p>
        </w:tc>
        <w:tc>
          <w:tcPr>
            <w:tcW w:w="1571" w:type="dxa"/>
            <w:tcBorders>
              <w:bottom w:val="single" w:sz="18" w:space="0" w:color="000000"/>
            </w:tcBorders>
          </w:tcPr>
          <w:p w:rsidR="00C7783A" w:rsidRDefault="00A82564">
            <w:pPr>
              <w:pStyle w:val="TableParagraph"/>
              <w:spacing w:before="121" w:line="141" w:lineRule="exact"/>
              <w:ind w:left="51" w:right="287"/>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416" w:type="dxa"/>
            <w:tcBorders>
              <w:bottom w:val="single" w:sz="18" w:space="0" w:color="000000"/>
            </w:tcBorders>
          </w:tcPr>
          <w:p w:rsidR="00C7783A" w:rsidRDefault="00A82564">
            <w:pPr>
              <w:pStyle w:val="TableParagraph"/>
              <w:spacing w:before="71" w:line="190" w:lineRule="exact"/>
              <w:ind w:left="358"/>
              <w:rPr>
                <w:rFonts w:ascii="Arial"/>
                <w:b/>
                <w:sz w:val="18"/>
              </w:rPr>
            </w:pPr>
            <w:r>
              <w:rPr>
                <w:rFonts w:ascii="Arial"/>
                <w:b/>
                <w:sz w:val="18"/>
              </w:rPr>
              <w:t>73,3%</w:t>
            </w:r>
          </w:p>
        </w:tc>
        <w:tc>
          <w:tcPr>
            <w:tcW w:w="900" w:type="dxa"/>
            <w:tcBorders>
              <w:bottom w:val="single" w:sz="18" w:space="0" w:color="000000"/>
            </w:tcBorders>
          </w:tcPr>
          <w:p w:rsidR="00C7783A" w:rsidRDefault="00A82564">
            <w:pPr>
              <w:pStyle w:val="TableParagraph"/>
              <w:spacing w:before="71" w:line="190" w:lineRule="exact"/>
              <w:ind w:left="78"/>
              <w:rPr>
                <w:rFonts w:ascii="Arial"/>
                <w:b/>
                <w:sz w:val="18"/>
              </w:rPr>
            </w:pPr>
            <w:r>
              <w:rPr>
                <w:rFonts w:ascii="Arial"/>
                <w:b/>
                <w:sz w:val="18"/>
              </w:rPr>
              <w:t>26,7%</w:t>
            </w:r>
          </w:p>
        </w:tc>
        <w:tc>
          <w:tcPr>
            <w:tcW w:w="1137" w:type="dxa"/>
            <w:tcBorders>
              <w:bottom w:val="single" w:sz="18" w:space="0" w:color="000000"/>
            </w:tcBorders>
          </w:tcPr>
          <w:p w:rsidR="00C7783A" w:rsidRDefault="00A82564">
            <w:pPr>
              <w:pStyle w:val="TableParagraph"/>
              <w:spacing w:before="71" w:line="190" w:lineRule="exact"/>
              <w:ind w:left="240" w:right="245"/>
              <w:jc w:val="center"/>
              <w:rPr>
                <w:rFonts w:ascii="Arial"/>
                <w:b/>
                <w:sz w:val="18"/>
              </w:rPr>
            </w:pPr>
            <w:r>
              <w:rPr>
                <w:rFonts w:ascii="Arial"/>
                <w:b/>
                <w:sz w:val="18"/>
              </w:rPr>
              <w:t>100,0%</w:t>
            </w:r>
          </w:p>
        </w:tc>
      </w:tr>
    </w:tbl>
    <w:p w:rsidR="00C7783A" w:rsidRDefault="00C7783A">
      <w:pPr>
        <w:spacing w:line="190" w:lineRule="exact"/>
        <w:jc w:val="center"/>
        <w:rPr>
          <w:rFonts w:ascii="Arial"/>
          <w:sz w:val="18"/>
        </w:rPr>
        <w:sectPr w:rsidR="00C7783A" w:rsidSect="00FA423F">
          <w:pgSz w:w="11910" w:h="16840"/>
          <w:pgMar w:top="2268" w:right="1701" w:bottom="1701" w:left="2268" w:header="951" w:footer="0" w:gutter="0"/>
          <w:cols w:space="720"/>
        </w:sectPr>
      </w:pPr>
    </w:p>
    <w:p w:rsidR="00C7783A" w:rsidRDefault="00C7783A">
      <w:pPr>
        <w:pStyle w:val="BodyText"/>
        <w:spacing w:before="10"/>
        <w:rPr>
          <w:sz w:val="17"/>
        </w:rPr>
      </w:pPr>
    </w:p>
    <w:tbl>
      <w:tblPr>
        <w:tblW w:w="0" w:type="auto"/>
        <w:jc w:val="center"/>
        <w:tblInd w:w="979" w:type="dxa"/>
        <w:tblLayout w:type="fixed"/>
        <w:tblCellMar>
          <w:left w:w="0" w:type="dxa"/>
          <w:right w:w="0" w:type="dxa"/>
        </w:tblCellMar>
        <w:tblLook w:val="01E0" w:firstRow="1" w:lastRow="1" w:firstColumn="1" w:lastColumn="1" w:noHBand="0" w:noVBand="0"/>
      </w:tblPr>
      <w:tblGrid>
        <w:gridCol w:w="1374"/>
        <w:gridCol w:w="1092"/>
        <w:gridCol w:w="1736"/>
        <w:gridCol w:w="1367"/>
        <w:gridCol w:w="901"/>
        <w:gridCol w:w="1136"/>
      </w:tblGrid>
      <w:tr w:rsidR="00C7783A" w:rsidTr="00ED36D4">
        <w:trPr>
          <w:trHeight w:val="284"/>
          <w:jc w:val="center"/>
        </w:trPr>
        <w:tc>
          <w:tcPr>
            <w:tcW w:w="7606" w:type="dxa"/>
            <w:gridSpan w:val="6"/>
          </w:tcPr>
          <w:p w:rsidR="00C7783A" w:rsidRDefault="00A82564">
            <w:pPr>
              <w:pStyle w:val="TableParagraph"/>
              <w:spacing w:line="201" w:lineRule="exact"/>
              <w:ind w:left="2176" w:right="2177"/>
              <w:jc w:val="center"/>
              <w:rPr>
                <w:rFonts w:ascii="Arial"/>
                <w:b/>
                <w:sz w:val="18"/>
              </w:rPr>
            </w:pPr>
            <w:r>
              <w:rPr>
                <w:rFonts w:ascii="Arial"/>
                <w:b/>
                <w:sz w:val="18"/>
              </w:rPr>
              <w:t>kemampuan</w:t>
            </w:r>
            <w:r>
              <w:rPr>
                <w:rFonts w:ascii="Arial"/>
                <w:b/>
                <w:spacing w:val="-5"/>
                <w:sz w:val="18"/>
              </w:rPr>
              <w:t xml:space="preserve"> </w:t>
            </w:r>
            <w:r>
              <w:rPr>
                <w:rFonts w:ascii="Arial"/>
                <w:b/>
                <w:sz w:val="18"/>
              </w:rPr>
              <w:t>*</w:t>
            </w:r>
            <w:r>
              <w:rPr>
                <w:rFonts w:ascii="Arial"/>
                <w:b/>
                <w:spacing w:val="-1"/>
                <w:sz w:val="18"/>
              </w:rPr>
              <w:t xml:space="preserve"> </w:t>
            </w:r>
            <w:r>
              <w:rPr>
                <w:rFonts w:ascii="Arial"/>
                <w:b/>
                <w:sz w:val="18"/>
              </w:rPr>
              <w:t>kinerja</w:t>
            </w:r>
            <w:r>
              <w:rPr>
                <w:rFonts w:ascii="Arial"/>
                <w:b/>
                <w:spacing w:val="-3"/>
                <w:sz w:val="18"/>
              </w:rPr>
              <w:t xml:space="preserve"> </w:t>
            </w:r>
            <w:r>
              <w:rPr>
                <w:rFonts w:ascii="Arial"/>
                <w:b/>
                <w:sz w:val="18"/>
              </w:rPr>
              <w:t>Crosstabulation</w:t>
            </w:r>
          </w:p>
        </w:tc>
      </w:tr>
      <w:tr w:rsidR="00C7783A" w:rsidTr="00ED36D4">
        <w:trPr>
          <w:trHeight w:val="242"/>
          <w:jc w:val="center"/>
        </w:trPr>
        <w:tc>
          <w:tcPr>
            <w:tcW w:w="1374" w:type="dxa"/>
          </w:tcPr>
          <w:p w:rsidR="00C7783A" w:rsidRDefault="00C7783A">
            <w:pPr>
              <w:pStyle w:val="TableParagraph"/>
              <w:rPr>
                <w:sz w:val="16"/>
              </w:rPr>
            </w:pPr>
          </w:p>
        </w:tc>
        <w:tc>
          <w:tcPr>
            <w:tcW w:w="1092" w:type="dxa"/>
          </w:tcPr>
          <w:p w:rsidR="00C7783A" w:rsidRDefault="00C7783A">
            <w:pPr>
              <w:pStyle w:val="TableParagraph"/>
              <w:rPr>
                <w:sz w:val="16"/>
              </w:rPr>
            </w:pPr>
          </w:p>
        </w:tc>
        <w:tc>
          <w:tcPr>
            <w:tcW w:w="1736" w:type="dxa"/>
          </w:tcPr>
          <w:p w:rsidR="00C7783A" w:rsidRDefault="00C7783A">
            <w:pPr>
              <w:pStyle w:val="TableParagraph"/>
              <w:rPr>
                <w:sz w:val="16"/>
              </w:rPr>
            </w:pPr>
          </w:p>
        </w:tc>
        <w:tc>
          <w:tcPr>
            <w:tcW w:w="1367" w:type="dxa"/>
            <w:tcBorders>
              <w:bottom w:val="single" w:sz="8" w:space="0" w:color="000000"/>
            </w:tcBorders>
          </w:tcPr>
          <w:p w:rsidR="00C7783A" w:rsidRDefault="00A82564">
            <w:pPr>
              <w:pStyle w:val="TableParagraph"/>
              <w:spacing w:before="79" w:line="144" w:lineRule="exact"/>
              <w:ind w:right="23"/>
              <w:jc w:val="right"/>
              <w:rPr>
                <w:rFonts w:ascii="Arial MT"/>
                <w:sz w:val="14"/>
              </w:rPr>
            </w:pPr>
            <w:r>
              <w:rPr>
                <w:rFonts w:ascii="Arial MT"/>
                <w:sz w:val="14"/>
              </w:rPr>
              <w:t>kinerja</w:t>
            </w:r>
          </w:p>
        </w:tc>
        <w:tc>
          <w:tcPr>
            <w:tcW w:w="901" w:type="dxa"/>
            <w:tcBorders>
              <w:bottom w:val="single" w:sz="8" w:space="0" w:color="000000"/>
            </w:tcBorders>
          </w:tcPr>
          <w:p w:rsidR="00C7783A" w:rsidRDefault="00C7783A">
            <w:pPr>
              <w:pStyle w:val="TableParagraph"/>
              <w:rPr>
                <w:sz w:val="16"/>
              </w:rPr>
            </w:pPr>
          </w:p>
        </w:tc>
        <w:tc>
          <w:tcPr>
            <w:tcW w:w="1136" w:type="dxa"/>
          </w:tcPr>
          <w:p w:rsidR="00C7783A" w:rsidRDefault="00A82564">
            <w:pPr>
              <w:pStyle w:val="TableParagraph"/>
              <w:spacing w:before="79" w:line="144" w:lineRule="exact"/>
              <w:ind w:left="242" w:right="242"/>
              <w:jc w:val="center"/>
              <w:rPr>
                <w:rFonts w:ascii="Arial MT"/>
                <w:sz w:val="14"/>
              </w:rPr>
            </w:pPr>
            <w:r>
              <w:rPr>
                <w:rFonts w:ascii="Arial MT"/>
                <w:sz w:val="14"/>
              </w:rPr>
              <w:t>Total</w:t>
            </w:r>
          </w:p>
        </w:tc>
      </w:tr>
      <w:tr w:rsidR="00C7783A" w:rsidTr="00ED36D4">
        <w:trPr>
          <w:trHeight w:val="320"/>
          <w:jc w:val="center"/>
        </w:trPr>
        <w:tc>
          <w:tcPr>
            <w:tcW w:w="1374" w:type="dxa"/>
            <w:tcBorders>
              <w:bottom w:val="single" w:sz="8" w:space="0" w:color="000000"/>
            </w:tcBorders>
          </w:tcPr>
          <w:p w:rsidR="00C7783A" w:rsidRDefault="00C7783A">
            <w:pPr>
              <w:pStyle w:val="TableParagraph"/>
              <w:rPr>
                <w:sz w:val="16"/>
              </w:rPr>
            </w:pPr>
          </w:p>
        </w:tc>
        <w:tc>
          <w:tcPr>
            <w:tcW w:w="1092" w:type="dxa"/>
            <w:tcBorders>
              <w:bottom w:val="single" w:sz="8" w:space="0" w:color="000000"/>
            </w:tcBorders>
          </w:tcPr>
          <w:p w:rsidR="00C7783A" w:rsidRDefault="00C7783A">
            <w:pPr>
              <w:pStyle w:val="TableParagraph"/>
              <w:rPr>
                <w:sz w:val="16"/>
              </w:rPr>
            </w:pPr>
          </w:p>
        </w:tc>
        <w:tc>
          <w:tcPr>
            <w:tcW w:w="1736" w:type="dxa"/>
            <w:tcBorders>
              <w:bottom w:val="single" w:sz="8" w:space="0" w:color="000000"/>
            </w:tcBorders>
          </w:tcPr>
          <w:p w:rsidR="00C7783A" w:rsidRDefault="00C7783A">
            <w:pPr>
              <w:pStyle w:val="TableParagraph"/>
              <w:rPr>
                <w:sz w:val="16"/>
              </w:rPr>
            </w:pPr>
          </w:p>
        </w:tc>
        <w:tc>
          <w:tcPr>
            <w:tcW w:w="1367"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351"/>
              <w:rPr>
                <w:rFonts w:ascii="Arial MT"/>
                <w:sz w:val="14"/>
              </w:rPr>
            </w:pPr>
            <w:r>
              <w:rPr>
                <w:rFonts w:ascii="Arial MT"/>
                <w:sz w:val="14"/>
              </w:rPr>
              <w:t>kurang</w:t>
            </w:r>
          </w:p>
        </w:tc>
        <w:tc>
          <w:tcPr>
            <w:tcW w:w="901"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205"/>
              <w:rPr>
                <w:rFonts w:ascii="Arial MT"/>
                <w:sz w:val="14"/>
              </w:rPr>
            </w:pPr>
            <w:r>
              <w:rPr>
                <w:rFonts w:ascii="Arial MT"/>
                <w:sz w:val="14"/>
              </w:rPr>
              <w:t>baik</w:t>
            </w:r>
          </w:p>
        </w:tc>
        <w:tc>
          <w:tcPr>
            <w:tcW w:w="1136" w:type="dxa"/>
            <w:tcBorders>
              <w:bottom w:val="single" w:sz="8" w:space="0" w:color="000000"/>
            </w:tcBorders>
          </w:tcPr>
          <w:p w:rsidR="00C7783A" w:rsidRDefault="00C7783A">
            <w:pPr>
              <w:pStyle w:val="TableParagraph"/>
              <w:rPr>
                <w:sz w:val="16"/>
              </w:rPr>
            </w:pPr>
          </w:p>
        </w:tc>
      </w:tr>
      <w:tr w:rsidR="00C7783A" w:rsidTr="00ED36D4">
        <w:trPr>
          <w:trHeight w:val="385"/>
          <w:jc w:val="center"/>
        </w:trPr>
        <w:tc>
          <w:tcPr>
            <w:tcW w:w="1374"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268"/>
              <w:rPr>
                <w:rFonts w:ascii="Arial MT"/>
                <w:sz w:val="14"/>
              </w:rPr>
            </w:pPr>
            <w:r>
              <w:rPr>
                <w:rFonts w:ascii="Arial MT"/>
                <w:sz w:val="14"/>
              </w:rPr>
              <w:t>kemampuan</w:t>
            </w:r>
          </w:p>
        </w:tc>
        <w:tc>
          <w:tcPr>
            <w:tcW w:w="1092"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142"/>
              <w:rPr>
                <w:rFonts w:ascii="Arial MT"/>
                <w:sz w:val="14"/>
              </w:rPr>
            </w:pPr>
            <w:r>
              <w:rPr>
                <w:rFonts w:ascii="Arial MT"/>
                <w:sz w:val="14"/>
              </w:rPr>
              <w:t>kurang</w:t>
            </w:r>
          </w:p>
        </w:tc>
        <w:tc>
          <w:tcPr>
            <w:tcW w:w="1736"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27" w:right="344"/>
              <w:jc w:val="center"/>
              <w:rPr>
                <w:rFonts w:ascii="Arial MT"/>
                <w:sz w:val="14"/>
              </w:rPr>
            </w:pPr>
            <w:r>
              <w:rPr>
                <w:rFonts w:ascii="Arial MT"/>
                <w:sz w:val="14"/>
              </w:rPr>
              <w:t>Count</w:t>
            </w:r>
          </w:p>
        </w:tc>
        <w:tc>
          <w:tcPr>
            <w:tcW w:w="1367" w:type="dxa"/>
            <w:tcBorders>
              <w:top w:val="single" w:sz="8" w:space="0" w:color="000000"/>
            </w:tcBorders>
          </w:tcPr>
          <w:p w:rsidR="00C7783A" w:rsidRDefault="00A82564">
            <w:pPr>
              <w:pStyle w:val="TableParagraph"/>
              <w:spacing w:before="107"/>
              <w:ind w:left="448" w:right="677"/>
              <w:jc w:val="center"/>
              <w:rPr>
                <w:rFonts w:ascii="Arial"/>
                <w:b/>
                <w:sz w:val="18"/>
              </w:rPr>
            </w:pPr>
            <w:r>
              <w:rPr>
                <w:rFonts w:ascii="Arial"/>
                <w:b/>
                <w:sz w:val="18"/>
              </w:rPr>
              <w:t>28</w:t>
            </w:r>
          </w:p>
        </w:tc>
        <w:tc>
          <w:tcPr>
            <w:tcW w:w="901" w:type="dxa"/>
            <w:tcBorders>
              <w:top w:val="single" w:sz="8" w:space="0" w:color="000000"/>
            </w:tcBorders>
          </w:tcPr>
          <w:p w:rsidR="00C7783A" w:rsidRDefault="00A82564">
            <w:pPr>
              <w:pStyle w:val="TableParagraph"/>
              <w:spacing w:before="107"/>
              <w:ind w:left="233"/>
              <w:rPr>
                <w:rFonts w:ascii="Arial"/>
                <w:b/>
                <w:sz w:val="18"/>
              </w:rPr>
            </w:pPr>
            <w:r>
              <w:rPr>
                <w:rFonts w:ascii="Arial"/>
                <w:b/>
                <w:sz w:val="18"/>
              </w:rPr>
              <w:t>16</w:t>
            </w:r>
          </w:p>
        </w:tc>
        <w:tc>
          <w:tcPr>
            <w:tcW w:w="1136" w:type="dxa"/>
            <w:tcBorders>
              <w:top w:val="single" w:sz="8" w:space="0" w:color="000000"/>
            </w:tcBorders>
          </w:tcPr>
          <w:p w:rsidR="00C7783A" w:rsidRDefault="00A82564">
            <w:pPr>
              <w:pStyle w:val="TableParagraph"/>
              <w:spacing w:before="107"/>
              <w:ind w:left="242" w:right="241"/>
              <w:jc w:val="center"/>
              <w:rPr>
                <w:rFonts w:ascii="Arial"/>
                <w:b/>
                <w:sz w:val="18"/>
              </w:rPr>
            </w:pPr>
            <w:r>
              <w:rPr>
                <w:rFonts w:ascii="Arial"/>
                <w:b/>
                <w:sz w:val="18"/>
              </w:rPr>
              <w:t>44</w:t>
            </w:r>
          </w:p>
        </w:tc>
      </w:tr>
      <w:tr w:rsidR="00C7783A" w:rsidTr="00ED36D4">
        <w:trPr>
          <w:trHeight w:val="340"/>
          <w:jc w:val="center"/>
        </w:trPr>
        <w:tc>
          <w:tcPr>
            <w:tcW w:w="1374" w:type="dxa"/>
          </w:tcPr>
          <w:p w:rsidR="00C7783A" w:rsidRDefault="00C7783A">
            <w:pPr>
              <w:pStyle w:val="TableParagraph"/>
              <w:rPr>
                <w:sz w:val="16"/>
              </w:rPr>
            </w:pPr>
          </w:p>
        </w:tc>
        <w:tc>
          <w:tcPr>
            <w:tcW w:w="1092" w:type="dxa"/>
          </w:tcPr>
          <w:p w:rsidR="00C7783A" w:rsidRDefault="00C7783A">
            <w:pPr>
              <w:pStyle w:val="TableParagraph"/>
              <w:rPr>
                <w:sz w:val="16"/>
              </w:rPr>
            </w:pPr>
          </w:p>
        </w:tc>
        <w:tc>
          <w:tcPr>
            <w:tcW w:w="1736" w:type="dxa"/>
          </w:tcPr>
          <w:p w:rsidR="00C7783A" w:rsidRDefault="00A82564">
            <w:pPr>
              <w:pStyle w:val="TableParagraph"/>
              <w:spacing w:before="111"/>
              <w:ind w:left="27" w:right="345"/>
              <w:jc w:val="center"/>
              <w:rPr>
                <w:rFonts w:ascii="Arial MT"/>
                <w:sz w:val="14"/>
              </w:rPr>
            </w:pPr>
            <w:r>
              <w:rPr>
                <w:rFonts w:ascii="Arial MT"/>
                <w:sz w:val="14"/>
              </w:rPr>
              <w:t>%</w:t>
            </w:r>
            <w:r>
              <w:rPr>
                <w:rFonts w:ascii="Arial MT"/>
                <w:spacing w:val="-4"/>
                <w:sz w:val="14"/>
              </w:rPr>
              <w:t xml:space="preserve"> </w:t>
            </w:r>
            <w:r>
              <w:rPr>
                <w:rFonts w:ascii="Arial MT"/>
                <w:sz w:val="14"/>
              </w:rPr>
              <w:t>within</w:t>
            </w:r>
            <w:r>
              <w:rPr>
                <w:rFonts w:ascii="Arial MT"/>
                <w:spacing w:val="-4"/>
                <w:sz w:val="14"/>
              </w:rPr>
              <w:t xml:space="preserve"> </w:t>
            </w:r>
            <w:r>
              <w:rPr>
                <w:rFonts w:ascii="Arial MT"/>
                <w:sz w:val="14"/>
              </w:rPr>
              <w:t>kemampuan</w:t>
            </w:r>
          </w:p>
        </w:tc>
        <w:tc>
          <w:tcPr>
            <w:tcW w:w="1367" w:type="dxa"/>
          </w:tcPr>
          <w:p w:rsidR="00C7783A" w:rsidRDefault="00A82564">
            <w:pPr>
              <w:pStyle w:val="TableParagraph"/>
              <w:spacing w:before="62"/>
              <w:ind w:left="311"/>
              <w:rPr>
                <w:rFonts w:ascii="Arial"/>
                <w:b/>
                <w:sz w:val="18"/>
              </w:rPr>
            </w:pPr>
            <w:r>
              <w:rPr>
                <w:rFonts w:ascii="Arial"/>
                <w:b/>
                <w:sz w:val="18"/>
              </w:rPr>
              <w:t>63,6%</w:t>
            </w:r>
          </w:p>
        </w:tc>
        <w:tc>
          <w:tcPr>
            <w:tcW w:w="901" w:type="dxa"/>
          </w:tcPr>
          <w:p w:rsidR="00C7783A" w:rsidRDefault="00A82564">
            <w:pPr>
              <w:pStyle w:val="TableParagraph"/>
              <w:spacing w:before="62"/>
              <w:ind w:left="77"/>
              <w:rPr>
                <w:rFonts w:ascii="Arial"/>
                <w:b/>
                <w:sz w:val="18"/>
              </w:rPr>
            </w:pPr>
            <w:r>
              <w:rPr>
                <w:rFonts w:ascii="Arial"/>
                <w:b/>
                <w:sz w:val="18"/>
              </w:rPr>
              <w:t>36,4%</w:t>
            </w:r>
          </w:p>
        </w:tc>
        <w:tc>
          <w:tcPr>
            <w:tcW w:w="1136" w:type="dxa"/>
          </w:tcPr>
          <w:p w:rsidR="00C7783A" w:rsidRDefault="00A82564">
            <w:pPr>
              <w:pStyle w:val="TableParagraph"/>
              <w:spacing w:before="62"/>
              <w:ind w:left="242" w:right="242"/>
              <w:jc w:val="center"/>
              <w:rPr>
                <w:rFonts w:ascii="Arial"/>
                <w:b/>
                <w:sz w:val="18"/>
              </w:rPr>
            </w:pPr>
            <w:r>
              <w:rPr>
                <w:rFonts w:ascii="Arial"/>
                <w:b/>
                <w:sz w:val="18"/>
              </w:rPr>
              <w:t>100,0%</w:t>
            </w:r>
          </w:p>
        </w:tc>
      </w:tr>
      <w:tr w:rsidR="00C7783A" w:rsidTr="00ED36D4">
        <w:trPr>
          <w:trHeight w:val="340"/>
          <w:jc w:val="center"/>
        </w:trPr>
        <w:tc>
          <w:tcPr>
            <w:tcW w:w="1374" w:type="dxa"/>
          </w:tcPr>
          <w:p w:rsidR="00C7783A" w:rsidRDefault="00C7783A">
            <w:pPr>
              <w:pStyle w:val="TableParagraph"/>
              <w:rPr>
                <w:sz w:val="16"/>
              </w:rPr>
            </w:pPr>
          </w:p>
        </w:tc>
        <w:tc>
          <w:tcPr>
            <w:tcW w:w="1092" w:type="dxa"/>
          </w:tcPr>
          <w:p w:rsidR="00C7783A" w:rsidRDefault="00C7783A">
            <w:pPr>
              <w:pStyle w:val="TableParagraph"/>
              <w:rPr>
                <w:sz w:val="16"/>
              </w:rPr>
            </w:pPr>
          </w:p>
        </w:tc>
        <w:tc>
          <w:tcPr>
            <w:tcW w:w="1736" w:type="dxa"/>
          </w:tcPr>
          <w:p w:rsidR="00C7783A" w:rsidRDefault="00A82564">
            <w:pPr>
              <w:pStyle w:val="TableParagraph"/>
              <w:spacing w:before="111"/>
              <w:ind w:left="27" w:right="342"/>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7" w:type="dxa"/>
          </w:tcPr>
          <w:p w:rsidR="00C7783A" w:rsidRDefault="00A82564">
            <w:pPr>
              <w:pStyle w:val="TableParagraph"/>
              <w:spacing w:before="62"/>
              <w:ind w:left="311"/>
              <w:rPr>
                <w:rFonts w:ascii="Arial"/>
                <w:b/>
                <w:sz w:val="18"/>
              </w:rPr>
            </w:pPr>
            <w:r>
              <w:rPr>
                <w:rFonts w:ascii="Arial"/>
                <w:b/>
                <w:sz w:val="18"/>
              </w:rPr>
              <w:t>63,6%</w:t>
            </w:r>
          </w:p>
        </w:tc>
        <w:tc>
          <w:tcPr>
            <w:tcW w:w="901" w:type="dxa"/>
          </w:tcPr>
          <w:p w:rsidR="00C7783A" w:rsidRDefault="00A82564">
            <w:pPr>
              <w:pStyle w:val="TableParagraph"/>
              <w:spacing w:before="62"/>
              <w:ind w:left="25"/>
              <w:rPr>
                <w:rFonts w:ascii="Arial"/>
                <w:b/>
                <w:sz w:val="18"/>
              </w:rPr>
            </w:pPr>
            <w:r>
              <w:rPr>
                <w:rFonts w:ascii="Arial"/>
                <w:b/>
                <w:sz w:val="18"/>
              </w:rPr>
              <w:t>100,0%</w:t>
            </w:r>
          </w:p>
        </w:tc>
        <w:tc>
          <w:tcPr>
            <w:tcW w:w="1136" w:type="dxa"/>
          </w:tcPr>
          <w:p w:rsidR="00C7783A" w:rsidRDefault="00A82564">
            <w:pPr>
              <w:pStyle w:val="TableParagraph"/>
              <w:spacing w:before="62"/>
              <w:ind w:left="242" w:right="241"/>
              <w:jc w:val="center"/>
              <w:rPr>
                <w:rFonts w:ascii="Arial"/>
                <w:b/>
                <w:sz w:val="18"/>
              </w:rPr>
            </w:pPr>
            <w:r>
              <w:rPr>
                <w:rFonts w:ascii="Arial"/>
                <w:b/>
                <w:sz w:val="18"/>
              </w:rPr>
              <w:t>73,3%</w:t>
            </w:r>
          </w:p>
        </w:tc>
      </w:tr>
      <w:tr w:rsidR="00C7783A" w:rsidTr="00ED36D4">
        <w:trPr>
          <w:trHeight w:val="340"/>
          <w:jc w:val="center"/>
        </w:trPr>
        <w:tc>
          <w:tcPr>
            <w:tcW w:w="1374" w:type="dxa"/>
          </w:tcPr>
          <w:p w:rsidR="00C7783A" w:rsidRDefault="00C7783A">
            <w:pPr>
              <w:pStyle w:val="TableParagraph"/>
              <w:rPr>
                <w:sz w:val="16"/>
              </w:rPr>
            </w:pPr>
          </w:p>
        </w:tc>
        <w:tc>
          <w:tcPr>
            <w:tcW w:w="1092" w:type="dxa"/>
          </w:tcPr>
          <w:p w:rsidR="00C7783A" w:rsidRDefault="00C7783A">
            <w:pPr>
              <w:pStyle w:val="TableParagraph"/>
              <w:rPr>
                <w:sz w:val="16"/>
              </w:rPr>
            </w:pPr>
          </w:p>
        </w:tc>
        <w:tc>
          <w:tcPr>
            <w:tcW w:w="1736" w:type="dxa"/>
          </w:tcPr>
          <w:p w:rsidR="00C7783A" w:rsidRDefault="00A82564">
            <w:pPr>
              <w:pStyle w:val="TableParagraph"/>
              <w:spacing w:before="111"/>
              <w:ind w:left="27" w:right="344"/>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7" w:type="dxa"/>
          </w:tcPr>
          <w:p w:rsidR="00C7783A" w:rsidRDefault="00A82564">
            <w:pPr>
              <w:pStyle w:val="TableParagraph"/>
              <w:spacing w:before="62"/>
              <w:ind w:left="311"/>
              <w:rPr>
                <w:rFonts w:ascii="Arial"/>
                <w:b/>
                <w:sz w:val="18"/>
              </w:rPr>
            </w:pPr>
            <w:r>
              <w:rPr>
                <w:rFonts w:ascii="Arial"/>
                <w:b/>
                <w:sz w:val="18"/>
              </w:rPr>
              <w:t>46,7%</w:t>
            </w:r>
          </w:p>
        </w:tc>
        <w:tc>
          <w:tcPr>
            <w:tcW w:w="901" w:type="dxa"/>
          </w:tcPr>
          <w:p w:rsidR="00C7783A" w:rsidRDefault="00A82564">
            <w:pPr>
              <w:pStyle w:val="TableParagraph"/>
              <w:spacing w:before="62"/>
              <w:ind w:left="77"/>
              <w:rPr>
                <w:rFonts w:ascii="Arial"/>
                <w:b/>
                <w:sz w:val="18"/>
              </w:rPr>
            </w:pPr>
            <w:r>
              <w:rPr>
                <w:rFonts w:ascii="Arial"/>
                <w:b/>
                <w:sz w:val="18"/>
              </w:rPr>
              <w:t>26,7%</w:t>
            </w:r>
          </w:p>
        </w:tc>
        <w:tc>
          <w:tcPr>
            <w:tcW w:w="1136" w:type="dxa"/>
          </w:tcPr>
          <w:p w:rsidR="00C7783A" w:rsidRDefault="00A82564">
            <w:pPr>
              <w:pStyle w:val="TableParagraph"/>
              <w:spacing w:before="62"/>
              <w:ind w:left="242" w:right="241"/>
              <w:jc w:val="center"/>
              <w:rPr>
                <w:rFonts w:ascii="Arial"/>
                <w:b/>
                <w:sz w:val="18"/>
              </w:rPr>
            </w:pPr>
            <w:r>
              <w:rPr>
                <w:rFonts w:ascii="Arial"/>
                <w:b/>
                <w:sz w:val="18"/>
              </w:rPr>
              <w:t>73,3%</w:t>
            </w:r>
          </w:p>
        </w:tc>
      </w:tr>
      <w:tr w:rsidR="00C7783A" w:rsidTr="00ED36D4">
        <w:trPr>
          <w:trHeight w:val="340"/>
          <w:jc w:val="center"/>
        </w:trPr>
        <w:tc>
          <w:tcPr>
            <w:tcW w:w="1374" w:type="dxa"/>
          </w:tcPr>
          <w:p w:rsidR="00C7783A" w:rsidRDefault="00C7783A">
            <w:pPr>
              <w:pStyle w:val="TableParagraph"/>
              <w:rPr>
                <w:sz w:val="16"/>
              </w:rPr>
            </w:pPr>
          </w:p>
        </w:tc>
        <w:tc>
          <w:tcPr>
            <w:tcW w:w="1092" w:type="dxa"/>
          </w:tcPr>
          <w:p w:rsidR="00C7783A" w:rsidRDefault="00A82564">
            <w:pPr>
              <w:pStyle w:val="TableParagraph"/>
              <w:spacing w:before="111"/>
              <w:ind w:left="226"/>
              <w:rPr>
                <w:rFonts w:ascii="Arial MT"/>
                <w:sz w:val="14"/>
              </w:rPr>
            </w:pPr>
            <w:r>
              <w:rPr>
                <w:rFonts w:ascii="Arial MT"/>
                <w:sz w:val="14"/>
              </w:rPr>
              <w:t>baik</w:t>
            </w:r>
          </w:p>
        </w:tc>
        <w:tc>
          <w:tcPr>
            <w:tcW w:w="1736" w:type="dxa"/>
          </w:tcPr>
          <w:p w:rsidR="00C7783A" w:rsidRDefault="00A82564">
            <w:pPr>
              <w:pStyle w:val="TableParagraph"/>
              <w:spacing w:before="111"/>
              <w:ind w:left="27" w:right="344"/>
              <w:jc w:val="center"/>
              <w:rPr>
                <w:rFonts w:ascii="Arial MT"/>
                <w:sz w:val="14"/>
              </w:rPr>
            </w:pPr>
            <w:r>
              <w:rPr>
                <w:rFonts w:ascii="Arial MT"/>
                <w:sz w:val="14"/>
              </w:rPr>
              <w:t>Count</w:t>
            </w:r>
          </w:p>
        </w:tc>
        <w:tc>
          <w:tcPr>
            <w:tcW w:w="1367" w:type="dxa"/>
          </w:tcPr>
          <w:p w:rsidR="00C7783A" w:rsidRDefault="00A82564">
            <w:pPr>
              <w:pStyle w:val="TableParagraph"/>
              <w:spacing w:before="62"/>
              <w:ind w:left="448" w:right="677"/>
              <w:jc w:val="center"/>
              <w:rPr>
                <w:rFonts w:ascii="Arial"/>
                <w:b/>
                <w:sz w:val="18"/>
              </w:rPr>
            </w:pPr>
            <w:r>
              <w:rPr>
                <w:rFonts w:ascii="Arial"/>
                <w:b/>
                <w:sz w:val="18"/>
              </w:rPr>
              <w:t>16</w:t>
            </w:r>
          </w:p>
        </w:tc>
        <w:tc>
          <w:tcPr>
            <w:tcW w:w="901" w:type="dxa"/>
          </w:tcPr>
          <w:p w:rsidR="00C7783A" w:rsidRDefault="00A82564">
            <w:pPr>
              <w:pStyle w:val="TableParagraph"/>
              <w:spacing w:before="62"/>
              <w:ind w:left="281"/>
              <w:rPr>
                <w:rFonts w:ascii="Arial"/>
                <w:b/>
                <w:sz w:val="18"/>
              </w:rPr>
            </w:pPr>
            <w:r>
              <w:rPr>
                <w:rFonts w:ascii="Arial"/>
                <w:b/>
                <w:w w:val="99"/>
                <w:sz w:val="18"/>
              </w:rPr>
              <w:t>0</w:t>
            </w:r>
          </w:p>
        </w:tc>
        <w:tc>
          <w:tcPr>
            <w:tcW w:w="1136" w:type="dxa"/>
          </w:tcPr>
          <w:p w:rsidR="00C7783A" w:rsidRDefault="00A82564">
            <w:pPr>
              <w:pStyle w:val="TableParagraph"/>
              <w:spacing w:before="62"/>
              <w:ind w:left="242" w:right="241"/>
              <w:jc w:val="center"/>
              <w:rPr>
                <w:rFonts w:ascii="Arial"/>
                <w:b/>
                <w:sz w:val="18"/>
              </w:rPr>
            </w:pPr>
            <w:r>
              <w:rPr>
                <w:rFonts w:ascii="Arial"/>
                <w:b/>
                <w:sz w:val="18"/>
              </w:rPr>
              <w:t>16</w:t>
            </w:r>
          </w:p>
        </w:tc>
      </w:tr>
      <w:tr w:rsidR="00C7783A" w:rsidTr="00ED36D4">
        <w:trPr>
          <w:trHeight w:val="340"/>
          <w:jc w:val="center"/>
        </w:trPr>
        <w:tc>
          <w:tcPr>
            <w:tcW w:w="1374" w:type="dxa"/>
          </w:tcPr>
          <w:p w:rsidR="00C7783A" w:rsidRDefault="00C7783A">
            <w:pPr>
              <w:pStyle w:val="TableParagraph"/>
              <w:rPr>
                <w:sz w:val="16"/>
              </w:rPr>
            </w:pPr>
          </w:p>
        </w:tc>
        <w:tc>
          <w:tcPr>
            <w:tcW w:w="1092" w:type="dxa"/>
          </w:tcPr>
          <w:p w:rsidR="00C7783A" w:rsidRDefault="00C7783A">
            <w:pPr>
              <w:pStyle w:val="TableParagraph"/>
              <w:rPr>
                <w:sz w:val="16"/>
              </w:rPr>
            </w:pPr>
          </w:p>
        </w:tc>
        <w:tc>
          <w:tcPr>
            <w:tcW w:w="1736" w:type="dxa"/>
          </w:tcPr>
          <w:p w:rsidR="00C7783A" w:rsidRDefault="00A82564">
            <w:pPr>
              <w:pStyle w:val="TableParagraph"/>
              <w:spacing w:before="111"/>
              <w:ind w:left="27" w:right="345"/>
              <w:jc w:val="center"/>
              <w:rPr>
                <w:rFonts w:ascii="Arial MT"/>
                <w:sz w:val="14"/>
              </w:rPr>
            </w:pPr>
            <w:r>
              <w:rPr>
                <w:rFonts w:ascii="Arial MT"/>
                <w:sz w:val="14"/>
              </w:rPr>
              <w:t>%</w:t>
            </w:r>
            <w:r>
              <w:rPr>
                <w:rFonts w:ascii="Arial MT"/>
                <w:spacing w:val="-4"/>
                <w:sz w:val="14"/>
              </w:rPr>
              <w:t xml:space="preserve"> </w:t>
            </w:r>
            <w:r>
              <w:rPr>
                <w:rFonts w:ascii="Arial MT"/>
                <w:sz w:val="14"/>
              </w:rPr>
              <w:t>within</w:t>
            </w:r>
            <w:r>
              <w:rPr>
                <w:rFonts w:ascii="Arial MT"/>
                <w:spacing w:val="-4"/>
                <w:sz w:val="14"/>
              </w:rPr>
              <w:t xml:space="preserve"> </w:t>
            </w:r>
            <w:r>
              <w:rPr>
                <w:rFonts w:ascii="Arial MT"/>
                <w:sz w:val="14"/>
              </w:rPr>
              <w:t>kemampuan</w:t>
            </w:r>
          </w:p>
        </w:tc>
        <w:tc>
          <w:tcPr>
            <w:tcW w:w="1367" w:type="dxa"/>
          </w:tcPr>
          <w:p w:rsidR="00C7783A" w:rsidRDefault="00A82564">
            <w:pPr>
              <w:pStyle w:val="TableParagraph"/>
              <w:spacing w:before="62"/>
              <w:ind w:left="259"/>
              <w:rPr>
                <w:rFonts w:ascii="Arial"/>
                <w:b/>
                <w:sz w:val="18"/>
              </w:rPr>
            </w:pPr>
            <w:r>
              <w:rPr>
                <w:rFonts w:ascii="Arial"/>
                <w:b/>
                <w:sz w:val="18"/>
              </w:rPr>
              <w:t>100,0%</w:t>
            </w:r>
          </w:p>
        </w:tc>
        <w:tc>
          <w:tcPr>
            <w:tcW w:w="901" w:type="dxa"/>
          </w:tcPr>
          <w:p w:rsidR="00C7783A" w:rsidRDefault="00A82564">
            <w:pPr>
              <w:pStyle w:val="TableParagraph"/>
              <w:spacing w:before="62"/>
              <w:ind w:left="125"/>
              <w:rPr>
                <w:rFonts w:ascii="Arial"/>
                <w:b/>
                <w:sz w:val="18"/>
              </w:rPr>
            </w:pPr>
            <w:r>
              <w:rPr>
                <w:rFonts w:ascii="Arial"/>
                <w:b/>
                <w:sz w:val="18"/>
              </w:rPr>
              <w:t>0,0%</w:t>
            </w:r>
          </w:p>
        </w:tc>
        <w:tc>
          <w:tcPr>
            <w:tcW w:w="1136" w:type="dxa"/>
          </w:tcPr>
          <w:p w:rsidR="00C7783A" w:rsidRDefault="00A82564">
            <w:pPr>
              <w:pStyle w:val="TableParagraph"/>
              <w:spacing w:before="62"/>
              <w:ind w:left="242" w:right="242"/>
              <w:jc w:val="center"/>
              <w:rPr>
                <w:rFonts w:ascii="Arial"/>
                <w:b/>
                <w:sz w:val="18"/>
              </w:rPr>
            </w:pPr>
            <w:r>
              <w:rPr>
                <w:rFonts w:ascii="Arial"/>
                <w:b/>
                <w:sz w:val="18"/>
              </w:rPr>
              <w:t>100,0%</w:t>
            </w:r>
          </w:p>
        </w:tc>
      </w:tr>
      <w:tr w:rsidR="00C7783A" w:rsidTr="00ED36D4">
        <w:trPr>
          <w:trHeight w:val="340"/>
          <w:jc w:val="center"/>
        </w:trPr>
        <w:tc>
          <w:tcPr>
            <w:tcW w:w="1374" w:type="dxa"/>
          </w:tcPr>
          <w:p w:rsidR="00C7783A" w:rsidRDefault="00C7783A">
            <w:pPr>
              <w:pStyle w:val="TableParagraph"/>
              <w:rPr>
                <w:sz w:val="16"/>
              </w:rPr>
            </w:pPr>
          </w:p>
        </w:tc>
        <w:tc>
          <w:tcPr>
            <w:tcW w:w="1092" w:type="dxa"/>
          </w:tcPr>
          <w:p w:rsidR="00C7783A" w:rsidRDefault="00C7783A">
            <w:pPr>
              <w:pStyle w:val="TableParagraph"/>
              <w:rPr>
                <w:sz w:val="16"/>
              </w:rPr>
            </w:pPr>
          </w:p>
        </w:tc>
        <w:tc>
          <w:tcPr>
            <w:tcW w:w="1736" w:type="dxa"/>
          </w:tcPr>
          <w:p w:rsidR="00C7783A" w:rsidRDefault="00A82564">
            <w:pPr>
              <w:pStyle w:val="TableParagraph"/>
              <w:spacing w:before="111"/>
              <w:ind w:left="27" w:right="342"/>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7" w:type="dxa"/>
          </w:tcPr>
          <w:p w:rsidR="00C7783A" w:rsidRDefault="00A82564">
            <w:pPr>
              <w:pStyle w:val="TableParagraph"/>
              <w:spacing w:before="62"/>
              <w:ind w:left="311"/>
              <w:rPr>
                <w:rFonts w:ascii="Arial"/>
                <w:b/>
                <w:sz w:val="18"/>
              </w:rPr>
            </w:pPr>
            <w:r>
              <w:rPr>
                <w:rFonts w:ascii="Arial"/>
                <w:b/>
                <w:sz w:val="18"/>
              </w:rPr>
              <w:t>36,4%</w:t>
            </w:r>
          </w:p>
        </w:tc>
        <w:tc>
          <w:tcPr>
            <w:tcW w:w="901" w:type="dxa"/>
          </w:tcPr>
          <w:p w:rsidR="00C7783A" w:rsidRDefault="00A82564">
            <w:pPr>
              <w:pStyle w:val="TableParagraph"/>
              <w:spacing w:before="62"/>
              <w:ind w:left="125"/>
              <w:rPr>
                <w:rFonts w:ascii="Arial"/>
                <w:b/>
                <w:sz w:val="18"/>
              </w:rPr>
            </w:pPr>
            <w:r>
              <w:rPr>
                <w:rFonts w:ascii="Arial"/>
                <w:b/>
                <w:sz w:val="18"/>
              </w:rPr>
              <w:t>0,0%</w:t>
            </w:r>
          </w:p>
        </w:tc>
        <w:tc>
          <w:tcPr>
            <w:tcW w:w="1136" w:type="dxa"/>
          </w:tcPr>
          <w:p w:rsidR="00C7783A" w:rsidRDefault="00A82564">
            <w:pPr>
              <w:pStyle w:val="TableParagraph"/>
              <w:spacing w:before="62"/>
              <w:ind w:left="242" w:right="241"/>
              <w:jc w:val="center"/>
              <w:rPr>
                <w:rFonts w:ascii="Arial"/>
                <w:b/>
                <w:sz w:val="18"/>
              </w:rPr>
            </w:pPr>
            <w:r>
              <w:rPr>
                <w:rFonts w:ascii="Arial"/>
                <w:b/>
                <w:sz w:val="18"/>
              </w:rPr>
              <w:t>26,7%</w:t>
            </w:r>
          </w:p>
        </w:tc>
      </w:tr>
      <w:tr w:rsidR="00C7783A" w:rsidTr="00ED36D4">
        <w:trPr>
          <w:trHeight w:val="330"/>
          <w:jc w:val="center"/>
        </w:trPr>
        <w:tc>
          <w:tcPr>
            <w:tcW w:w="1374" w:type="dxa"/>
          </w:tcPr>
          <w:p w:rsidR="00C7783A" w:rsidRDefault="00C7783A">
            <w:pPr>
              <w:pStyle w:val="TableParagraph"/>
              <w:rPr>
                <w:sz w:val="16"/>
              </w:rPr>
            </w:pPr>
          </w:p>
        </w:tc>
        <w:tc>
          <w:tcPr>
            <w:tcW w:w="1092" w:type="dxa"/>
          </w:tcPr>
          <w:p w:rsidR="00C7783A" w:rsidRDefault="00C7783A">
            <w:pPr>
              <w:pStyle w:val="TableParagraph"/>
              <w:rPr>
                <w:sz w:val="16"/>
              </w:rPr>
            </w:pPr>
          </w:p>
        </w:tc>
        <w:tc>
          <w:tcPr>
            <w:tcW w:w="1736" w:type="dxa"/>
          </w:tcPr>
          <w:p w:rsidR="00C7783A" w:rsidRDefault="00A82564">
            <w:pPr>
              <w:pStyle w:val="TableParagraph"/>
              <w:spacing w:before="111"/>
              <w:ind w:left="27" w:right="344"/>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7" w:type="dxa"/>
          </w:tcPr>
          <w:p w:rsidR="00C7783A" w:rsidRDefault="00A82564">
            <w:pPr>
              <w:pStyle w:val="TableParagraph"/>
              <w:spacing w:before="62"/>
              <w:ind w:left="311"/>
              <w:rPr>
                <w:rFonts w:ascii="Arial"/>
                <w:b/>
                <w:sz w:val="18"/>
              </w:rPr>
            </w:pPr>
            <w:r>
              <w:rPr>
                <w:rFonts w:ascii="Arial"/>
                <w:b/>
                <w:sz w:val="18"/>
              </w:rPr>
              <w:t>26,7%</w:t>
            </w:r>
          </w:p>
        </w:tc>
        <w:tc>
          <w:tcPr>
            <w:tcW w:w="901" w:type="dxa"/>
          </w:tcPr>
          <w:p w:rsidR="00C7783A" w:rsidRDefault="00A82564">
            <w:pPr>
              <w:pStyle w:val="TableParagraph"/>
              <w:spacing w:before="62"/>
              <w:ind w:left="125"/>
              <w:rPr>
                <w:rFonts w:ascii="Arial"/>
                <w:b/>
                <w:sz w:val="18"/>
              </w:rPr>
            </w:pPr>
            <w:r>
              <w:rPr>
                <w:rFonts w:ascii="Arial"/>
                <w:b/>
                <w:sz w:val="18"/>
              </w:rPr>
              <w:t>0,0%</w:t>
            </w:r>
          </w:p>
        </w:tc>
        <w:tc>
          <w:tcPr>
            <w:tcW w:w="1136" w:type="dxa"/>
          </w:tcPr>
          <w:p w:rsidR="00C7783A" w:rsidRDefault="00A82564">
            <w:pPr>
              <w:pStyle w:val="TableParagraph"/>
              <w:spacing w:before="62"/>
              <w:ind w:left="242" w:right="241"/>
              <w:jc w:val="center"/>
              <w:rPr>
                <w:rFonts w:ascii="Arial"/>
                <w:b/>
                <w:sz w:val="18"/>
              </w:rPr>
            </w:pPr>
            <w:r>
              <w:rPr>
                <w:rFonts w:ascii="Arial"/>
                <w:b/>
                <w:sz w:val="18"/>
              </w:rPr>
              <w:t>26,7%</w:t>
            </w:r>
          </w:p>
        </w:tc>
      </w:tr>
      <w:tr w:rsidR="00C7783A" w:rsidTr="00ED36D4">
        <w:trPr>
          <w:trHeight w:val="340"/>
          <w:jc w:val="center"/>
        </w:trPr>
        <w:tc>
          <w:tcPr>
            <w:tcW w:w="1374" w:type="dxa"/>
          </w:tcPr>
          <w:p w:rsidR="00C7783A" w:rsidRDefault="00A82564">
            <w:pPr>
              <w:pStyle w:val="TableParagraph"/>
              <w:spacing w:before="101"/>
              <w:ind w:right="140"/>
              <w:jc w:val="right"/>
              <w:rPr>
                <w:rFonts w:ascii="Arial MT"/>
                <w:sz w:val="14"/>
              </w:rPr>
            </w:pPr>
            <w:r>
              <w:rPr>
                <w:rFonts w:ascii="Arial MT"/>
                <w:sz w:val="14"/>
              </w:rPr>
              <w:t>Total</w:t>
            </w:r>
          </w:p>
        </w:tc>
        <w:tc>
          <w:tcPr>
            <w:tcW w:w="1092" w:type="dxa"/>
          </w:tcPr>
          <w:p w:rsidR="00C7783A" w:rsidRDefault="00C7783A">
            <w:pPr>
              <w:pStyle w:val="TableParagraph"/>
              <w:rPr>
                <w:sz w:val="16"/>
              </w:rPr>
            </w:pPr>
          </w:p>
        </w:tc>
        <w:tc>
          <w:tcPr>
            <w:tcW w:w="1736" w:type="dxa"/>
          </w:tcPr>
          <w:p w:rsidR="00C7783A" w:rsidRDefault="00A82564">
            <w:pPr>
              <w:pStyle w:val="TableParagraph"/>
              <w:spacing w:before="101"/>
              <w:ind w:left="27" w:right="344"/>
              <w:jc w:val="center"/>
              <w:rPr>
                <w:rFonts w:ascii="Arial MT"/>
                <w:sz w:val="14"/>
              </w:rPr>
            </w:pPr>
            <w:r>
              <w:rPr>
                <w:rFonts w:ascii="Arial MT"/>
                <w:sz w:val="14"/>
              </w:rPr>
              <w:t>Count</w:t>
            </w:r>
          </w:p>
        </w:tc>
        <w:tc>
          <w:tcPr>
            <w:tcW w:w="1367" w:type="dxa"/>
          </w:tcPr>
          <w:p w:rsidR="00C7783A" w:rsidRDefault="00A82564">
            <w:pPr>
              <w:pStyle w:val="TableParagraph"/>
              <w:spacing w:before="52"/>
              <w:ind w:left="448" w:right="677"/>
              <w:jc w:val="center"/>
              <w:rPr>
                <w:rFonts w:ascii="Arial"/>
                <w:b/>
                <w:sz w:val="18"/>
              </w:rPr>
            </w:pPr>
            <w:r>
              <w:rPr>
                <w:rFonts w:ascii="Arial"/>
                <w:b/>
                <w:sz w:val="18"/>
              </w:rPr>
              <w:t>44</w:t>
            </w:r>
          </w:p>
        </w:tc>
        <w:tc>
          <w:tcPr>
            <w:tcW w:w="901" w:type="dxa"/>
          </w:tcPr>
          <w:p w:rsidR="00C7783A" w:rsidRDefault="00A82564">
            <w:pPr>
              <w:pStyle w:val="TableParagraph"/>
              <w:spacing w:before="52"/>
              <w:ind w:left="233"/>
              <w:rPr>
                <w:rFonts w:ascii="Arial"/>
                <w:b/>
                <w:sz w:val="18"/>
              </w:rPr>
            </w:pPr>
            <w:r>
              <w:rPr>
                <w:rFonts w:ascii="Arial"/>
                <w:b/>
                <w:sz w:val="18"/>
              </w:rPr>
              <w:t>16</w:t>
            </w:r>
          </w:p>
        </w:tc>
        <w:tc>
          <w:tcPr>
            <w:tcW w:w="1136" w:type="dxa"/>
          </w:tcPr>
          <w:p w:rsidR="00C7783A" w:rsidRDefault="00A82564">
            <w:pPr>
              <w:pStyle w:val="TableParagraph"/>
              <w:spacing w:before="52"/>
              <w:ind w:left="242" w:right="241"/>
              <w:jc w:val="center"/>
              <w:rPr>
                <w:rFonts w:ascii="Arial"/>
                <w:b/>
                <w:sz w:val="18"/>
              </w:rPr>
            </w:pPr>
            <w:r>
              <w:rPr>
                <w:rFonts w:ascii="Arial"/>
                <w:b/>
                <w:sz w:val="18"/>
              </w:rPr>
              <w:t>60</w:t>
            </w:r>
          </w:p>
        </w:tc>
      </w:tr>
      <w:tr w:rsidR="00C7783A" w:rsidTr="00ED36D4">
        <w:trPr>
          <w:trHeight w:val="360"/>
          <w:jc w:val="center"/>
        </w:trPr>
        <w:tc>
          <w:tcPr>
            <w:tcW w:w="1374" w:type="dxa"/>
          </w:tcPr>
          <w:p w:rsidR="00C7783A" w:rsidRDefault="00C7783A">
            <w:pPr>
              <w:pStyle w:val="TableParagraph"/>
              <w:rPr>
                <w:sz w:val="16"/>
              </w:rPr>
            </w:pPr>
          </w:p>
        </w:tc>
        <w:tc>
          <w:tcPr>
            <w:tcW w:w="1092" w:type="dxa"/>
          </w:tcPr>
          <w:p w:rsidR="00C7783A" w:rsidRDefault="00C7783A">
            <w:pPr>
              <w:pStyle w:val="TableParagraph"/>
              <w:rPr>
                <w:sz w:val="16"/>
              </w:rPr>
            </w:pPr>
          </w:p>
        </w:tc>
        <w:tc>
          <w:tcPr>
            <w:tcW w:w="1736" w:type="dxa"/>
          </w:tcPr>
          <w:p w:rsidR="00C7783A" w:rsidRDefault="00A82564">
            <w:pPr>
              <w:pStyle w:val="TableParagraph"/>
              <w:spacing w:before="121"/>
              <w:ind w:left="27" w:right="345"/>
              <w:jc w:val="center"/>
              <w:rPr>
                <w:rFonts w:ascii="Arial MT"/>
                <w:sz w:val="14"/>
              </w:rPr>
            </w:pPr>
            <w:r>
              <w:rPr>
                <w:rFonts w:ascii="Arial MT"/>
                <w:sz w:val="14"/>
              </w:rPr>
              <w:t>%</w:t>
            </w:r>
            <w:r>
              <w:rPr>
                <w:rFonts w:ascii="Arial MT"/>
                <w:spacing w:val="-4"/>
                <w:sz w:val="14"/>
              </w:rPr>
              <w:t xml:space="preserve"> </w:t>
            </w:r>
            <w:r>
              <w:rPr>
                <w:rFonts w:ascii="Arial MT"/>
                <w:sz w:val="14"/>
              </w:rPr>
              <w:t>within</w:t>
            </w:r>
            <w:r>
              <w:rPr>
                <w:rFonts w:ascii="Arial MT"/>
                <w:spacing w:val="-4"/>
                <w:sz w:val="14"/>
              </w:rPr>
              <w:t xml:space="preserve"> </w:t>
            </w:r>
            <w:r>
              <w:rPr>
                <w:rFonts w:ascii="Arial MT"/>
                <w:sz w:val="14"/>
              </w:rPr>
              <w:t>kemampuan</w:t>
            </w:r>
          </w:p>
        </w:tc>
        <w:tc>
          <w:tcPr>
            <w:tcW w:w="1367" w:type="dxa"/>
          </w:tcPr>
          <w:p w:rsidR="00C7783A" w:rsidRDefault="00A82564">
            <w:pPr>
              <w:pStyle w:val="TableParagraph"/>
              <w:spacing w:before="72"/>
              <w:ind w:left="311"/>
              <w:rPr>
                <w:rFonts w:ascii="Arial"/>
                <w:b/>
                <w:sz w:val="18"/>
              </w:rPr>
            </w:pPr>
            <w:r>
              <w:rPr>
                <w:rFonts w:ascii="Arial"/>
                <w:b/>
                <w:sz w:val="18"/>
              </w:rPr>
              <w:t>73,3%</w:t>
            </w:r>
          </w:p>
        </w:tc>
        <w:tc>
          <w:tcPr>
            <w:tcW w:w="901" w:type="dxa"/>
          </w:tcPr>
          <w:p w:rsidR="00C7783A" w:rsidRDefault="00A82564">
            <w:pPr>
              <w:pStyle w:val="TableParagraph"/>
              <w:spacing w:before="72"/>
              <w:ind w:left="77"/>
              <w:rPr>
                <w:rFonts w:ascii="Arial"/>
                <w:b/>
                <w:sz w:val="18"/>
              </w:rPr>
            </w:pPr>
            <w:r>
              <w:rPr>
                <w:rFonts w:ascii="Arial"/>
                <w:b/>
                <w:sz w:val="18"/>
              </w:rPr>
              <w:t>26,7%</w:t>
            </w:r>
          </w:p>
        </w:tc>
        <w:tc>
          <w:tcPr>
            <w:tcW w:w="1136" w:type="dxa"/>
          </w:tcPr>
          <w:p w:rsidR="00C7783A" w:rsidRDefault="00A82564">
            <w:pPr>
              <w:pStyle w:val="TableParagraph"/>
              <w:spacing w:before="72"/>
              <w:ind w:left="242" w:right="242"/>
              <w:jc w:val="center"/>
              <w:rPr>
                <w:rFonts w:ascii="Arial"/>
                <w:b/>
                <w:sz w:val="18"/>
              </w:rPr>
            </w:pPr>
            <w:r>
              <w:rPr>
                <w:rFonts w:ascii="Arial"/>
                <w:b/>
                <w:sz w:val="18"/>
              </w:rPr>
              <w:t>100,0%</w:t>
            </w:r>
          </w:p>
        </w:tc>
      </w:tr>
      <w:tr w:rsidR="00C7783A" w:rsidTr="00ED36D4">
        <w:trPr>
          <w:trHeight w:val="360"/>
          <w:jc w:val="center"/>
        </w:trPr>
        <w:tc>
          <w:tcPr>
            <w:tcW w:w="1374" w:type="dxa"/>
          </w:tcPr>
          <w:p w:rsidR="00C7783A" w:rsidRDefault="00C7783A">
            <w:pPr>
              <w:pStyle w:val="TableParagraph"/>
              <w:rPr>
                <w:sz w:val="16"/>
              </w:rPr>
            </w:pPr>
          </w:p>
        </w:tc>
        <w:tc>
          <w:tcPr>
            <w:tcW w:w="1092" w:type="dxa"/>
          </w:tcPr>
          <w:p w:rsidR="00C7783A" w:rsidRDefault="00C7783A">
            <w:pPr>
              <w:pStyle w:val="TableParagraph"/>
              <w:rPr>
                <w:sz w:val="16"/>
              </w:rPr>
            </w:pPr>
          </w:p>
        </w:tc>
        <w:tc>
          <w:tcPr>
            <w:tcW w:w="1736" w:type="dxa"/>
          </w:tcPr>
          <w:p w:rsidR="00C7783A" w:rsidRDefault="00A82564">
            <w:pPr>
              <w:pStyle w:val="TableParagraph"/>
              <w:spacing w:before="121"/>
              <w:ind w:left="27" w:right="342"/>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7" w:type="dxa"/>
          </w:tcPr>
          <w:p w:rsidR="00C7783A" w:rsidRDefault="00A82564">
            <w:pPr>
              <w:pStyle w:val="TableParagraph"/>
              <w:spacing w:before="72"/>
              <w:ind w:left="259"/>
              <w:rPr>
                <w:rFonts w:ascii="Arial"/>
                <w:b/>
                <w:sz w:val="18"/>
              </w:rPr>
            </w:pPr>
            <w:r>
              <w:rPr>
                <w:rFonts w:ascii="Arial"/>
                <w:b/>
                <w:sz w:val="18"/>
              </w:rPr>
              <w:t>100,0%</w:t>
            </w:r>
          </w:p>
        </w:tc>
        <w:tc>
          <w:tcPr>
            <w:tcW w:w="901" w:type="dxa"/>
          </w:tcPr>
          <w:p w:rsidR="00C7783A" w:rsidRDefault="00A82564">
            <w:pPr>
              <w:pStyle w:val="TableParagraph"/>
              <w:spacing w:before="72"/>
              <w:ind w:left="25"/>
              <w:rPr>
                <w:rFonts w:ascii="Arial"/>
                <w:b/>
                <w:sz w:val="18"/>
              </w:rPr>
            </w:pPr>
            <w:r>
              <w:rPr>
                <w:rFonts w:ascii="Arial"/>
                <w:b/>
                <w:sz w:val="18"/>
              </w:rPr>
              <w:t>100,0%</w:t>
            </w:r>
          </w:p>
        </w:tc>
        <w:tc>
          <w:tcPr>
            <w:tcW w:w="1136" w:type="dxa"/>
          </w:tcPr>
          <w:p w:rsidR="00C7783A" w:rsidRDefault="00A82564">
            <w:pPr>
              <w:pStyle w:val="TableParagraph"/>
              <w:spacing w:before="72"/>
              <w:ind w:left="242" w:right="242"/>
              <w:jc w:val="center"/>
              <w:rPr>
                <w:rFonts w:ascii="Arial"/>
                <w:b/>
                <w:sz w:val="18"/>
              </w:rPr>
            </w:pPr>
            <w:r>
              <w:rPr>
                <w:rFonts w:ascii="Arial"/>
                <w:b/>
                <w:sz w:val="18"/>
              </w:rPr>
              <w:t>100,0%</w:t>
            </w:r>
          </w:p>
        </w:tc>
      </w:tr>
      <w:tr w:rsidR="00C7783A" w:rsidTr="00ED36D4">
        <w:trPr>
          <w:trHeight w:val="282"/>
          <w:jc w:val="center"/>
        </w:trPr>
        <w:tc>
          <w:tcPr>
            <w:tcW w:w="1374" w:type="dxa"/>
            <w:tcBorders>
              <w:bottom w:val="single" w:sz="18" w:space="0" w:color="000000"/>
            </w:tcBorders>
          </w:tcPr>
          <w:p w:rsidR="00C7783A" w:rsidRDefault="00C7783A">
            <w:pPr>
              <w:pStyle w:val="TableParagraph"/>
              <w:rPr>
                <w:sz w:val="16"/>
              </w:rPr>
            </w:pPr>
          </w:p>
        </w:tc>
        <w:tc>
          <w:tcPr>
            <w:tcW w:w="1092" w:type="dxa"/>
            <w:tcBorders>
              <w:bottom w:val="single" w:sz="18" w:space="0" w:color="000000"/>
            </w:tcBorders>
          </w:tcPr>
          <w:p w:rsidR="00C7783A" w:rsidRDefault="00C7783A">
            <w:pPr>
              <w:pStyle w:val="TableParagraph"/>
              <w:rPr>
                <w:sz w:val="16"/>
              </w:rPr>
            </w:pPr>
          </w:p>
        </w:tc>
        <w:tc>
          <w:tcPr>
            <w:tcW w:w="1736" w:type="dxa"/>
            <w:tcBorders>
              <w:bottom w:val="single" w:sz="18" w:space="0" w:color="000000"/>
            </w:tcBorders>
          </w:tcPr>
          <w:p w:rsidR="00C7783A" w:rsidRDefault="00A82564">
            <w:pPr>
              <w:pStyle w:val="TableParagraph"/>
              <w:spacing w:before="121" w:line="141" w:lineRule="exact"/>
              <w:ind w:left="27" w:right="344"/>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7" w:type="dxa"/>
            <w:tcBorders>
              <w:bottom w:val="single" w:sz="18" w:space="0" w:color="000000"/>
            </w:tcBorders>
          </w:tcPr>
          <w:p w:rsidR="00C7783A" w:rsidRDefault="00A82564">
            <w:pPr>
              <w:pStyle w:val="TableParagraph"/>
              <w:spacing w:before="72" w:line="191" w:lineRule="exact"/>
              <w:ind w:left="311"/>
              <w:rPr>
                <w:rFonts w:ascii="Arial"/>
                <w:b/>
                <w:sz w:val="18"/>
              </w:rPr>
            </w:pPr>
            <w:r>
              <w:rPr>
                <w:rFonts w:ascii="Arial"/>
                <w:b/>
                <w:sz w:val="18"/>
              </w:rPr>
              <w:t>73,3%</w:t>
            </w:r>
          </w:p>
        </w:tc>
        <w:tc>
          <w:tcPr>
            <w:tcW w:w="901" w:type="dxa"/>
            <w:tcBorders>
              <w:bottom w:val="single" w:sz="18" w:space="0" w:color="000000"/>
            </w:tcBorders>
          </w:tcPr>
          <w:p w:rsidR="00C7783A" w:rsidRDefault="00A82564">
            <w:pPr>
              <w:pStyle w:val="TableParagraph"/>
              <w:spacing w:before="72" w:line="191" w:lineRule="exact"/>
              <w:ind w:left="77"/>
              <w:rPr>
                <w:rFonts w:ascii="Arial"/>
                <w:b/>
                <w:sz w:val="18"/>
              </w:rPr>
            </w:pPr>
            <w:r>
              <w:rPr>
                <w:rFonts w:ascii="Arial"/>
                <w:b/>
                <w:sz w:val="18"/>
              </w:rPr>
              <w:t>26,7%</w:t>
            </w:r>
          </w:p>
        </w:tc>
        <w:tc>
          <w:tcPr>
            <w:tcW w:w="1136" w:type="dxa"/>
            <w:tcBorders>
              <w:bottom w:val="single" w:sz="18" w:space="0" w:color="000000"/>
            </w:tcBorders>
          </w:tcPr>
          <w:p w:rsidR="00C7783A" w:rsidRDefault="00A82564">
            <w:pPr>
              <w:pStyle w:val="TableParagraph"/>
              <w:spacing w:before="72" w:line="191" w:lineRule="exact"/>
              <w:ind w:left="242" w:right="242"/>
              <w:jc w:val="center"/>
              <w:rPr>
                <w:rFonts w:ascii="Arial"/>
                <w:b/>
                <w:sz w:val="18"/>
              </w:rPr>
            </w:pPr>
            <w:r>
              <w:rPr>
                <w:rFonts w:ascii="Arial"/>
                <w:b/>
                <w:sz w:val="18"/>
              </w:rPr>
              <w:t>100,0%</w:t>
            </w:r>
          </w:p>
        </w:tc>
      </w:tr>
    </w:tbl>
    <w:p w:rsidR="00C7783A" w:rsidRDefault="00C7783A">
      <w:pPr>
        <w:pStyle w:val="BodyText"/>
        <w:rPr>
          <w:sz w:val="20"/>
        </w:rPr>
      </w:pPr>
    </w:p>
    <w:p w:rsidR="00C7783A" w:rsidRDefault="00C7783A">
      <w:pPr>
        <w:pStyle w:val="BodyText"/>
        <w:spacing w:before="8"/>
        <w:rPr>
          <w:sz w:val="11"/>
        </w:rPr>
      </w:pPr>
    </w:p>
    <w:tbl>
      <w:tblPr>
        <w:tblW w:w="0" w:type="auto"/>
        <w:jc w:val="center"/>
        <w:tblInd w:w="515" w:type="dxa"/>
        <w:tblLayout w:type="fixed"/>
        <w:tblCellMar>
          <w:left w:w="0" w:type="dxa"/>
          <w:right w:w="0" w:type="dxa"/>
        </w:tblCellMar>
        <w:tblLook w:val="01E0" w:firstRow="1" w:lastRow="1" w:firstColumn="1" w:lastColumn="1" w:noHBand="0" w:noVBand="0"/>
      </w:tblPr>
      <w:tblGrid>
        <w:gridCol w:w="1718"/>
        <w:gridCol w:w="1324"/>
        <w:gridCol w:w="2009"/>
        <w:gridCol w:w="1445"/>
        <w:gridCol w:w="902"/>
        <w:gridCol w:w="1139"/>
      </w:tblGrid>
      <w:tr w:rsidR="00C7783A" w:rsidTr="00ED36D4">
        <w:trPr>
          <w:trHeight w:val="284"/>
          <w:jc w:val="center"/>
        </w:trPr>
        <w:tc>
          <w:tcPr>
            <w:tcW w:w="8537" w:type="dxa"/>
            <w:gridSpan w:val="6"/>
          </w:tcPr>
          <w:p w:rsidR="00C7783A" w:rsidRDefault="00A82564">
            <w:pPr>
              <w:pStyle w:val="TableParagraph"/>
              <w:spacing w:line="201" w:lineRule="exact"/>
              <w:ind w:left="2373" w:right="2382"/>
              <w:jc w:val="center"/>
              <w:rPr>
                <w:rFonts w:ascii="Arial"/>
                <w:b/>
                <w:sz w:val="18"/>
              </w:rPr>
            </w:pPr>
            <w:r>
              <w:rPr>
                <w:rFonts w:ascii="Arial"/>
                <w:b/>
                <w:sz w:val="18"/>
              </w:rPr>
              <w:t>budaya</w:t>
            </w:r>
            <w:r>
              <w:rPr>
                <w:rFonts w:ascii="Arial"/>
                <w:b/>
                <w:spacing w:val="-3"/>
                <w:sz w:val="18"/>
              </w:rPr>
              <w:t xml:space="preserve"> </w:t>
            </w:r>
            <w:r>
              <w:rPr>
                <w:rFonts w:ascii="Arial"/>
                <w:b/>
                <w:sz w:val="18"/>
              </w:rPr>
              <w:t>organisasi</w:t>
            </w:r>
            <w:r>
              <w:rPr>
                <w:rFonts w:ascii="Arial"/>
                <w:b/>
                <w:spacing w:val="-4"/>
                <w:sz w:val="18"/>
              </w:rPr>
              <w:t xml:space="preserve"> </w:t>
            </w:r>
            <w:r>
              <w:rPr>
                <w:rFonts w:ascii="Arial"/>
                <w:b/>
                <w:sz w:val="18"/>
              </w:rPr>
              <w:t>*</w:t>
            </w:r>
            <w:r>
              <w:rPr>
                <w:rFonts w:ascii="Arial"/>
                <w:b/>
                <w:spacing w:val="-1"/>
                <w:sz w:val="18"/>
              </w:rPr>
              <w:t xml:space="preserve"> </w:t>
            </w:r>
            <w:r>
              <w:rPr>
                <w:rFonts w:ascii="Arial"/>
                <w:b/>
                <w:sz w:val="18"/>
              </w:rPr>
              <w:t>kinerja</w:t>
            </w:r>
            <w:r>
              <w:rPr>
                <w:rFonts w:ascii="Arial"/>
                <w:b/>
                <w:spacing w:val="-2"/>
                <w:sz w:val="18"/>
              </w:rPr>
              <w:t xml:space="preserve"> </w:t>
            </w:r>
            <w:r>
              <w:rPr>
                <w:rFonts w:ascii="Arial"/>
                <w:b/>
                <w:sz w:val="18"/>
              </w:rPr>
              <w:t>Crosstabulation</w:t>
            </w:r>
          </w:p>
        </w:tc>
      </w:tr>
      <w:tr w:rsidR="00C7783A" w:rsidTr="00ED36D4">
        <w:trPr>
          <w:trHeight w:val="331"/>
          <w:jc w:val="center"/>
        </w:trPr>
        <w:tc>
          <w:tcPr>
            <w:tcW w:w="1718" w:type="dxa"/>
          </w:tcPr>
          <w:p w:rsidR="00C7783A" w:rsidRDefault="00C7783A">
            <w:pPr>
              <w:pStyle w:val="TableParagraph"/>
              <w:rPr>
                <w:sz w:val="16"/>
              </w:rPr>
            </w:pPr>
          </w:p>
        </w:tc>
        <w:tc>
          <w:tcPr>
            <w:tcW w:w="1324" w:type="dxa"/>
          </w:tcPr>
          <w:p w:rsidR="00C7783A" w:rsidRDefault="00C7783A">
            <w:pPr>
              <w:pStyle w:val="TableParagraph"/>
              <w:rPr>
                <w:sz w:val="16"/>
              </w:rPr>
            </w:pPr>
          </w:p>
        </w:tc>
        <w:tc>
          <w:tcPr>
            <w:tcW w:w="2009" w:type="dxa"/>
          </w:tcPr>
          <w:p w:rsidR="00C7783A" w:rsidRDefault="00C7783A">
            <w:pPr>
              <w:pStyle w:val="TableParagraph"/>
              <w:rPr>
                <w:sz w:val="16"/>
              </w:rPr>
            </w:pPr>
          </w:p>
        </w:tc>
        <w:tc>
          <w:tcPr>
            <w:tcW w:w="1445" w:type="dxa"/>
          </w:tcPr>
          <w:p w:rsidR="00C7783A" w:rsidRDefault="00A82564">
            <w:pPr>
              <w:pStyle w:val="TableParagraph"/>
              <w:tabs>
                <w:tab w:val="left" w:pos="1003"/>
                <w:tab w:val="left" w:pos="2347"/>
              </w:tabs>
              <w:spacing w:before="79"/>
              <w:ind w:left="74" w:right="-908"/>
              <w:rPr>
                <w:rFonts w:ascii="Arial MT"/>
                <w:sz w:val="14"/>
              </w:rPr>
            </w:pPr>
            <w:r>
              <w:rPr>
                <w:rFonts w:ascii="Arial MT"/>
                <w:sz w:val="14"/>
                <w:u w:val="single"/>
              </w:rPr>
              <w:t xml:space="preserve"> </w:t>
            </w:r>
            <w:r>
              <w:rPr>
                <w:rFonts w:ascii="Arial MT"/>
                <w:sz w:val="14"/>
                <w:u w:val="single"/>
              </w:rPr>
              <w:tab/>
              <w:t>kinerja</w:t>
            </w:r>
            <w:r>
              <w:rPr>
                <w:rFonts w:ascii="Arial MT"/>
                <w:sz w:val="14"/>
                <w:u w:val="single"/>
              </w:rPr>
              <w:tab/>
            </w:r>
          </w:p>
        </w:tc>
        <w:tc>
          <w:tcPr>
            <w:tcW w:w="902" w:type="dxa"/>
          </w:tcPr>
          <w:p w:rsidR="00C7783A" w:rsidRDefault="00C7783A">
            <w:pPr>
              <w:pStyle w:val="TableParagraph"/>
              <w:rPr>
                <w:sz w:val="16"/>
              </w:rPr>
            </w:pPr>
          </w:p>
        </w:tc>
        <w:tc>
          <w:tcPr>
            <w:tcW w:w="1139" w:type="dxa"/>
          </w:tcPr>
          <w:p w:rsidR="00C7783A" w:rsidRDefault="00A82564">
            <w:pPr>
              <w:pStyle w:val="TableParagraph"/>
              <w:spacing w:before="79"/>
              <w:ind w:left="242" w:right="243"/>
              <w:jc w:val="center"/>
              <w:rPr>
                <w:rFonts w:ascii="Arial MT"/>
                <w:sz w:val="14"/>
              </w:rPr>
            </w:pPr>
            <w:r>
              <w:rPr>
                <w:rFonts w:ascii="Arial MT"/>
                <w:sz w:val="14"/>
              </w:rPr>
              <w:t>Total</w:t>
            </w:r>
          </w:p>
        </w:tc>
      </w:tr>
      <w:tr w:rsidR="00C7783A" w:rsidTr="00ED36D4">
        <w:trPr>
          <w:trHeight w:val="245"/>
          <w:jc w:val="center"/>
        </w:trPr>
        <w:tc>
          <w:tcPr>
            <w:tcW w:w="1718" w:type="dxa"/>
            <w:tcBorders>
              <w:bottom w:val="single" w:sz="12" w:space="0" w:color="000000"/>
            </w:tcBorders>
          </w:tcPr>
          <w:p w:rsidR="00C7783A" w:rsidRDefault="00C7783A">
            <w:pPr>
              <w:pStyle w:val="TableParagraph"/>
              <w:rPr>
                <w:sz w:val="16"/>
              </w:rPr>
            </w:pPr>
          </w:p>
        </w:tc>
        <w:tc>
          <w:tcPr>
            <w:tcW w:w="1324" w:type="dxa"/>
            <w:tcBorders>
              <w:bottom w:val="single" w:sz="12" w:space="0" w:color="000000"/>
            </w:tcBorders>
          </w:tcPr>
          <w:p w:rsidR="00C7783A" w:rsidRDefault="00C7783A">
            <w:pPr>
              <w:pStyle w:val="TableParagraph"/>
              <w:rPr>
                <w:sz w:val="16"/>
              </w:rPr>
            </w:pPr>
          </w:p>
        </w:tc>
        <w:tc>
          <w:tcPr>
            <w:tcW w:w="2009" w:type="dxa"/>
            <w:tcBorders>
              <w:bottom w:val="single" w:sz="12" w:space="0" w:color="000000"/>
            </w:tcBorders>
          </w:tcPr>
          <w:p w:rsidR="00C7783A" w:rsidRDefault="00C7783A">
            <w:pPr>
              <w:pStyle w:val="TableParagraph"/>
              <w:rPr>
                <w:sz w:val="16"/>
              </w:rPr>
            </w:pPr>
          </w:p>
        </w:tc>
        <w:tc>
          <w:tcPr>
            <w:tcW w:w="1445" w:type="dxa"/>
            <w:tcBorders>
              <w:bottom w:val="single" w:sz="12" w:space="0" w:color="000000"/>
            </w:tcBorders>
          </w:tcPr>
          <w:p w:rsidR="00C7783A" w:rsidRDefault="00A82564">
            <w:pPr>
              <w:pStyle w:val="TableParagraph"/>
              <w:spacing w:before="87" w:line="138" w:lineRule="exact"/>
              <w:ind w:left="426"/>
              <w:rPr>
                <w:rFonts w:ascii="Arial MT"/>
                <w:sz w:val="14"/>
              </w:rPr>
            </w:pPr>
            <w:r>
              <w:rPr>
                <w:rFonts w:ascii="Arial MT"/>
                <w:sz w:val="14"/>
              </w:rPr>
              <w:t>kurang</w:t>
            </w:r>
          </w:p>
        </w:tc>
        <w:tc>
          <w:tcPr>
            <w:tcW w:w="902" w:type="dxa"/>
            <w:tcBorders>
              <w:bottom w:val="single" w:sz="12" w:space="0" w:color="000000"/>
            </w:tcBorders>
          </w:tcPr>
          <w:p w:rsidR="00C7783A" w:rsidRDefault="00A82564">
            <w:pPr>
              <w:pStyle w:val="TableParagraph"/>
              <w:spacing w:before="87" w:line="138" w:lineRule="exact"/>
              <w:ind w:left="205"/>
              <w:rPr>
                <w:rFonts w:ascii="Arial MT"/>
                <w:sz w:val="14"/>
              </w:rPr>
            </w:pPr>
            <w:r>
              <w:rPr>
                <w:rFonts w:ascii="Arial MT"/>
                <w:sz w:val="14"/>
              </w:rPr>
              <w:t>baik</w:t>
            </w:r>
          </w:p>
        </w:tc>
        <w:tc>
          <w:tcPr>
            <w:tcW w:w="1139" w:type="dxa"/>
            <w:tcBorders>
              <w:bottom w:val="single" w:sz="12" w:space="0" w:color="000000"/>
            </w:tcBorders>
          </w:tcPr>
          <w:p w:rsidR="00C7783A" w:rsidRDefault="00C7783A">
            <w:pPr>
              <w:pStyle w:val="TableParagraph"/>
              <w:rPr>
                <w:sz w:val="16"/>
              </w:rPr>
            </w:pPr>
          </w:p>
        </w:tc>
      </w:tr>
      <w:tr w:rsidR="00C7783A" w:rsidTr="00ED36D4">
        <w:trPr>
          <w:trHeight w:val="380"/>
          <w:jc w:val="center"/>
        </w:trPr>
        <w:tc>
          <w:tcPr>
            <w:tcW w:w="1718" w:type="dxa"/>
            <w:tcBorders>
              <w:top w:val="single" w:sz="12" w:space="0" w:color="000000"/>
            </w:tcBorders>
          </w:tcPr>
          <w:p w:rsidR="00C7783A" w:rsidRDefault="00C7783A">
            <w:pPr>
              <w:pStyle w:val="TableParagraph"/>
              <w:spacing w:before="2"/>
              <w:rPr>
                <w:sz w:val="13"/>
              </w:rPr>
            </w:pPr>
          </w:p>
          <w:p w:rsidR="00C7783A" w:rsidRDefault="00A82564">
            <w:pPr>
              <w:pStyle w:val="TableParagraph"/>
              <w:ind w:right="266"/>
              <w:jc w:val="right"/>
              <w:rPr>
                <w:rFonts w:ascii="Arial MT"/>
                <w:sz w:val="14"/>
              </w:rPr>
            </w:pPr>
            <w:r>
              <w:rPr>
                <w:rFonts w:ascii="Arial MT"/>
                <w:sz w:val="14"/>
              </w:rPr>
              <w:t>budaya</w:t>
            </w:r>
            <w:r>
              <w:rPr>
                <w:rFonts w:ascii="Arial MT"/>
                <w:spacing w:val="-4"/>
                <w:sz w:val="14"/>
              </w:rPr>
              <w:t xml:space="preserve"> </w:t>
            </w:r>
            <w:r>
              <w:rPr>
                <w:rFonts w:ascii="Arial MT"/>
                <w:sz w:val="14"/>
              </w:rPr>
              <w:t>organisasi</w:t>
            </w:r>
          </w:p>
        </w:tc>
        <w:tc>
          <w:tcPr>
            <w:tcW w:w="1324" w:type="dxa"/>
            <w:tcBorders>
              <w:top w:val="single" w:sz="12" w:space="0" w:color="000000"/>
            </w:tcBorders>
          </w:tcPr>
          <w:p w:rsidR="00C7783A" w:rsidRDefault="00C7783A">
            <w:pPr>
              <w:pStyle w:val="TableParagraph"/>
              <w:spacing w:before="2"/>
              <w:rPr>
                <w:sz w:val="13"/>
              </w:rPr>
            </w:pPr>
          </w:p>
          <w:p w:rsidR="00C7783A" w:rsidRDefault="00A82564">
            <w:pPr>
              <w:pStyle w:val="TableParagraph"/>
              <w:ind w:left="258"/>
              <w:rPr>
                <w:rFonts w:ascii="Arial MT"/>
                <w:sz w:val="14"/>
              </w:rPr>
            </w:pPr>
            <w:r>
              <w:rPr>
                <w:rFonts w:ascii="Arial MT"/>
                <w:sz w:val="14"/>
              </w:rPr>
              <w:t>kurang</w:t>
            </w:r>
          </w:p>
        </w:tc>
        <w:tc>
          <w:tcPr>
            <w:tcW w:w="2009" w:type="dxa"/>
            <w:tcBorders>
              <w:top w:val="single" w:sz="12" w:space="0" w:color="000000"/>
            </w:tcBorders>
          </w:tcPr>
          <w:p w:rsidR="00C7783A" w:rsidRDefault="00C7783A">
            <w:pPr>
              <w:pStyle w:val="TableParagraph"/>
              <w:spacing w:before="2"/>
              <w:rPr>
                <w:sz w:val="13"/>
              </w:rPr>
            </w:pPr>
          </w:p>
          <w:p w:rsidR="00C7783A" w:rsidRDefault="00A82564">
            <w:pPr>
              <w:pStyle w:val="TableParagraph"/>
              <w:ind w:left="321" w:right="679"/>
              <w:jc w:val="center"/>
              <w:rPr>
                <w:rFonts w:ascii="Arial MT"/>
                <w:sz w:val="14"/>
              </w:rPr>
            </w:pPr>
            <w:r>
              <w:rPr>
                <w:rFonts w:ascii="Arial MT"/>
                <w:sz w:val="14"/>
              </w:rPr>
              <w:t>Count</w:t>
            </w:r>
          </w:p>
        </w:tc>
        <w:tc>
          <w:tcPr>
            <w:tcW w:w="1445" w:type="dxa"/>
            <w:tcBorders>
              <w:top w:val="single" w:sz="12" w:space="0" w:color="000000"/>
            </w:tcBorders>
          </w:tcPr>
          <w:p w:rsidR="00C7783A" w:rsidRDefault="00A82564">
            <w:pPr>
              <w:pStyle w:val="TableParagraph"/>
              <w:spacing w:before="102"/>
              <w:ind w:left="524" w:right="680"/>
              <w:jc w:val="center"/>
              <w:rPr>
                <w:rFonts w:ascii="Arial"/>
                <w:b/>
                <w:sz w:val="18"/>
              </w:rPr>
            </w:pPr>
            <w:r>
              <w:rPr>
                <w:rFonts w:ascii="Arial"/>
                <w:b/>
                <w:sz w:val="18"/>
              </w:rPr>
              <w:t>27</w:t>
            </w:r>
          </w:p>
        </w:tc>
        <w:tc>
          <w:tcPr>
            <w:tcW w:w="902" w:type="dxa"/>
            <w:tcBorders>
              <w:top w:val="single" w:sz="12" w:space="0" w:color="000000"/>
            </w:tcBorders>
          </w:tcPr>
          <w:p w:rsidR="00C7783A" w:rsidRDefault="00A82564">
            <w:pPr>
              <w:pStyle w:val="TableParagraph"/>
              <w:spacing w:before="102"/>
              <w:ind w:left="233"/>
              <w:rPr>
                <w:rFonts w:ascii="Arial"/>
                <w:b/>
                <w:sz w:val="18"/>
              </w:rPr>
            </w:pPr>
            <w:r>
              <w:rPr>
                <w:rFonts w:ascii="Arial"/>
                <w:b/>
                <w:sz w:val="18"/>
              </w:rPr>
              <w:t>16</w:t>
            </w:r>
          </w:p>
        </w:tc>
        <w:tc>
          <w:tcPr>
            <w:tcW w:w="1139" w:type="dxa"/>
            <w:tcBorders>
              <w:top w:val="single" w:sz="12" w:space="0" w:color="000000"/>
            </w:tcBorders>
          </w:tcPr>
          <w:p w:rsidR="00C7783A" w:rsidRDefault="00A82564">
            <w:pPr>
              <w:pStyle w:val="TableParagraph"/>
              <w:spacing w:before="102"/>
              <w:ind w:left="242" w:right="243"/>
              <w:jc w:val="center"/>
              <w:rPr>
                <w:rFonts w:ascii="Arial"/>
                <w:b/>
                <w:sz w:val="18"/>
              </w:rPr>
            </w:pPr>
            <w:r>
              <w:rPr>
                <w:rFonts w:ascii="Arial"/>
                <w:b/>
                <w:sz w:val="18"/>
              </w:rPr>
              <w:t>43</w:t>
            </w:r>
          </w:p>
        </w:tc>
      </w:tr>
      <w:tr w:rsidR="00C7783A" w:rsidTr="00ED36D4">
        <w:trPr>
          <w:trHeight w:val="340"/>
          <w:jc w:val="center"/>
        </w:trPr>
        <w:tc>
          <w:tcPr>
            <w:tcW w:w="1718" w:type="dxa"/>
          </w:tcPr>
          <w:p w:rsidR="00C7783A" w:rsidRDefault="00C7783A">
            <w:pPr>
              <w:pStyle w:val="TableParagraph"/>
              <w:rPr>
                <w:sz w:val="16"/>
              </w:rPr>
            </w:pPr>
          </w:p>
        </w:tc>
        <w:tc>
          <w:tcPr>
            <w:tcW w:w="3333" w:type="dxa"/>
            <w:gridSpan w:val="2"/>
          </w:tcPr>
          <w:p w:rsidR="00C7783A" w:rsidRDefault="00A82564">
            <w:pPr>
              <w:pStyle w:val="TableParagraph"/>
              <w:spacing w:before="111"/>
              <w:ind w:left="1303"/>
              <w:rPr>
                <w:rFonts w:ascii="Arial MT"/>
                <w:sz w:val="14"/>
              </w:rPr>
            </w:pPr>
            <w:r>
              <w:rPr>
                <w:rFonts w:ascii="Arial MT"/>
                <w:sz w:val="14"/>
              </w:rPr>
              <w:t>%</w:t>
            </w:r>
            <w:r>
              <w:rPr>
                <w:rFonts w:ascii="Arial MT"/>
                <w:spacing w:val="-6"/>
                <w:sz w:val="14"/>
              </w:rPr>
              <w:t xml:space="preserve"> </w:t>
            </w:r>
            <w:r>
              <w:rPr>
                <w:rFonts w:ascii="Arial MT"/>
                <w:sz w:val="14"/>
              </w:rPr>
              <w:t>within</w:t>
            </w:r>
            <w:r>
              <w:rPr>
                <w:rFonts w:ascii="Arial MT"/>
                <w:spacing w:val="-2"/>
                <w:sz w:val="14"/>
              </w:rPr>
              <w:t xml:space="preserve"> </w:t>
            </w:r>
            <w:r>
              <w:rPr>
                <w:rFonts w:ascii="Arial MT"/>
                <w:sz w:val="14"/>
              </w:rPr>
              <w:t>budaya</w:t>
            </w:r>
            <w:r>
              <w:rPr>
                <w:rFonts w:ascii="Arial MT"/>
                <w:spacing w:val="-3"/>
                <w:sz w:val="14"/>
              </w:rPr>
              <w:t xml:space="preserve"> </w:t>
            </w:r>
            <w:r>
              <w:rPr>
                <w:rFonts w:ascii="Arial MT"/>
                <w:sz w:val="14"/>
              </w:rPr>
              <w:t>organisasi</w:t>
            </w:r>
          </w:p>
        </w:tc>
        <w:tc>
          <w:tcPr>
            <w:tcW w:w="1445" w:type="dxa"/>
          </w:tcPr>
          <w:p w:rsidR="00C7783A" w:rsidRDefault="00A82564">
            <w:pPr>
              <w:pStyle w:val="TableParagraph"/>
              <w:spacing w:before="62"/>
              <w:ind w:left="386"/>
              <w:rPr>
                <w:rFonts w:ascii="Arial"/>
                <w:b/>
                <w:sz w:val="18"/>
              </w:rPr>
            </w:pPr>
            <w:r>
              <w:rPr>
                <w:rFonts w:ascii="Arial"/>
                <w:b/>
                <w:sz w:val="18"/>
              </w:rPr>
              <w:t>62,8%</w:t>
            </w:r>
          </w:p>
        </w:tc>
        <w:tc>
          <w:tcPr>
            <w:tcW w:w="902" w:type="dxa"/>
          </w:tcPr>
          <w:p w:rsidR="00C7783A" w:rsidRDefault="00A82564">
            <w:pPr>
              <w:pStyle w:val="TableParagraph"/>
              <w:spacing w:before="62"/>
              <w:ind w:left="78"/>
              <w:rPr>
                <w:rFonts w:ascii="Arial"/>
                <w:b/>
                <w:sz w:val="18"/>
              </w:rPr>
            </w:pPr>
            <w:r>
              <w:rPr>
                <w:rFonts w:ascii="Arial"/>
                <w:b/>
                <w:sz w:val="18"/>
              </w:rPr>
              <w:t>37,2%</w:t>
            </w:r>
          </w:p>
        </w:tc>
        <w:tc>
          <w:tcPr>
            <w:tcW w:w="1139" w:type="dxa"/>
          </w:tcPr>
          <w:p w:rsidR="00C7783A" w:rsidRDefault="00A82564">
            <w:pPr>
              <w:pStyle w:val="TableParagraph"/>
              <w:spacing w:before="62"/>
              <w:ind w:left="242" w:right="246"/>
              <w:jc w:val="center"/>
              <w:rPr>
                <w:rFonts w:ascii="Arial"/>
                <w:b/>
                <w:sz w:val="18"/>
              </w:rPr>
            </w:pPr>
            <w:r>
              <w:rPr>
                <w:rFonts w:ascii="Arial"/>
                <w:b/>
                <w:sz w:val="18"/>
              </w:rPr>
              <w:t>100,0%</w:t>
            </w:r>
          </w:p>
        </w:tc>
      </w:tr>
      <w:tr w:rsidR="00C7783A" w:rsidTr="00ED36D4">
        <w:trPr>
          <w:trHeight w:val="340"/>
          <w:jc w:val="center"/>
        </w:trPr>
        <w:tc>
          <w:tcPr>
            <w:tcW w:w="1718" w:type="dxa"/>
          </w:tcPr>
          <w:p w:rsidR="00C7783A" w:rsidRDefault="00C7783A">
            <w:pPr>
              <w:pStyle w:val="TableParagraph"/>
              <w:rPr>
                <w:sz w:val="16"/>
              </w:rPr>
            </w:pPr>
          </w:p>
        </w:tc>
        <w:tc>
          <w:tcPr>
            <w:tcW w:w="1324" w:type="dxa"/>
          </w:tcPr>
          <w:p w:rsidR="00C7783A" w:rsidRDefault="00C7783A">
            <w:pPr>
              <w:pStyle w:val="TableParagraph"/>
              <w:rPr>
                <w:sz w:val="16"/>
              </w:rPr>
            </w:pPr>
          </w:p>
        </w:tc>
        <w:tc>
          <w:tcPr>
            <w:tcW w:w="2009" w:type="dxa"/>
          </w:tcPr>
          <w:p w:rsidR="00C7783A" w:rsidRDefault="00A82564">
            <w:pPr>
              <w:pStyle w:val="TableParagraph"/>
              <w:spacing w:before="111"/>
              <w:ind w:left="323" w:right="679"/>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445" w:type="dxa"/>
          </w:tcPr>
          <w:p w:rsidR="00C7783A" w:rsidRDefault="00A82564">
            <w:pPr>
              <w:pStyle w:val="TableParagraph"/>
              <w:spacing w:before="62"/>
              <w:ind w:left="386"/>
              <w:rPr>
                <w:rFonts w:ascii="Arial"/>
                <w:b/>
                <w:sz w:val="18"/>
              </w:rPr>
            </w:pPr>
            <w:r>
              <w:rPr>
                <w:rFonts w:ascii="Arial"/>
                <w:b/>
                <w:sz w:val="18"/>
              </w:rPr>
              <w:t>61,4%</w:t>
            </w:r>
          </w:p>
        </w:tc>
        <w:tc>
          <w:tcPr>
            <w:tcW w:w="902" w:type="dxa"/>
          </w:tcPr>
          <w:p w:rsidR="00C7783A" w:rsidRDefault="00A82564">
            <w:pPr>
              <w:pStyle w:val="TableParagraph"/>
              <w:spacing w:before="62"/>
              <w:ind w:left="25"/>
              <w:rPr>
                <w:rFonts w:ascii="Arial"/>
                <w:b/>
                <w:sz w:val="18"/>
              </w:rPr>
            </w:pPr>
            <w:r>
              <w:rPr>
                <w:rFonts w:ascii="Arial"/>
                <w:b/>
                <w:sz w:val="18"/>
              </w:rPr>
              <w:t>100,0%</w:t>
            </w:r>
          </w:p>
        </w:tc>
        <w:tc>
          <w:tcPr>
            <w:tcW w:w="1139" w:type="dxa"/>
          </w:tcPr>
          <w:p w:rsidR="00C7783A" w:rsidRDefault="00A82564">
            <w:pPr>
              <w:pStyle w:val="TableParagraph"/>
              <w:spacing w:before="62"/>
              <w:ind w:left="242" w:right="242"/>
              <w:jc w:val="center"/>
              <w:rPr>
                <w:rFonts w:ascii="Arial"/>
                <w:b/>
                <w:sz w:val="18"/>
              </w:rPr>
            </w:pPr>
            <w:r>
              <w:rPr>
                <w:rFonts w:ascii="Arial"/>
                <w:b/>
                <w:sz w:val="18"/>
              </w:rPr>
              <w:t>71,7%</w:t>
            </w:r>
          </w:p>
        </w:tc>
      </w:tr>
      <w:tr w:rsidR="00C7783A" w:rsidTr="00ED36D4">
        <w:trPr>
          <w:trHeight w:val="340"/>
          <w:jc w:val="center"/>
        </w:trPr>
        <w:tc>
          <w:tcPr>
            <w:tcW w:w="1718" w:type="dxa"/>
          </w:tcPr>
          <w:p w:rsidR="00C7783A" w:rsidRDefault="00C7783A">
            <w:pPr>
              <w:pStyle w:val="TableParagraph"/>
              <w:rPr>
                <w:sz w:val="16"/>
              </w:rPr>
            </w:pPr>
          </w:p>
        </w:tc>
        <w:tc>
          <w:tcPr>
            <w:tcW w:w="1324" w:type="dxa"/>
          </w:tcPr>
          <w:p w:rsidR="00C7783A" w:rsidRDefault="00C7783A">
            <w:pPr>
              <w:pStyle w:val="TableParagraph"/>
              <w:rPr>
                <w:sz w:val="16"/>
              </w:rPr>
            </w:pPr>
          </w:p>
        </w:tc>
        <w:tc>
          <w:tcPr>
            <w:tcW w:w="2009" w:type="dxa"/>
          </w:tcPr>
          <w:p w:rsidR="00C7783A" w:rsidRDefault="00A82564">
            <w:pPr>
              <w:pStyle w:val="TableParagraph"/>
              <w:spacing w:before="111"/>
              <w:ind w:left="321" w:right="679"/>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445" w:type="dxa"/>
          </w:tcPr>
          <w:p w:rsidR="00C7783A" w:rsidRDefault="00A82564">
            <w:pPr>
              <w:pStyle w:val="TableParagraph"/>
              <w:spacing w:before="62"/>
              <w:ind w:left="386"/>
              <w:rPr>
                <w:rFonts w:ascii="Arial"/>
                <w:b/>
                <w:sz w:val="18"/>
              </w:rPr>
            </w:pPr>
            <w:r>
              <w:rPr>
                <w:rFonts w:ascii="Arial"/>
                <w:b/>
                <w:sz w:val="18"/>
              </w:rPr>
              <w:t>45,0%</w:t>
            </w:r>
          </w:p>
        </w:tc>
        <w:tc>
          <w:tcPr>
            <w:tcW w:w="902" w:type="dxa"/>
          </w:tcPr>
          <w:p w:rsidR="00C7783A" w:rsidRDefault="00A82564">
            <w:pPr>
              <w:pStyle w:val="TableParagraph"/>
              <w:spacing w:before="62"/>
              <w:ind w:left="78"/>
              <w:rPr>
                <w:rFonts w:ascii="Arial"/>
                <w:b/>
                <w:sz w:val="18"/>
              </w:rPr>
            </w:pPr>
            <w:r>
              <w:rPr>
                <w:rFonts w:ascii="Arial"/>
                <w:b/>
                <w:sz w:val="18"/>
              </w:rPr>
              <w:t>26,7%</w:t>
            </w:r>
          </w:p>
        </w:tc>
        <w:tc>
          <w:tcPr>
            <w:tcW w:w="1139" w:type="dxa"/>
          </w:tcPr>
          <w:p w:rsidR="00C7783A" w:rsidRDefault="00A82564">
            <w:pPr>
              <w:pStyle w:val="TableParagraph"/>
              <w:spacing w:before="62"/>
              <w:ind w:left="242" w:right="242"/>
              <w:jc w:val="center"/>
              <w:rPr>
                <w:rFonts w:ascii="Arial"/>
                <w:b/>
                <w:sz w:val="18"/>
              </w:rPr>
            </w:pPr>
            <w:r>
              <w:rPr>
                <w:rFonts w:ascii="Arial"/>
                <w:b/>
                <w:sz w:val="18"/>
              </w:rPr>
              <w:t>71,7%</w:t>
            </w:r>
          </w:p>
        </w:tc>
      </w:tr>
      <w:tr w:rsidR="00C7783A" w:rsidTr="00ED36D4">
        <w:trPr>
          <w:trHeight w:val="340"/>
          <w:jc w:val="center"/>
        </w:trPr>
        <w:tc>
          <w:tcPr>
            <w:tcW w:w="1718" w:type="dxa"/>
          </w:tcPr>
          <w:p w:rsidR="00C7783A" w:rsidRDefault="00C7783A">
            <w:pPr>
              <w:pStyle w:val="TableParagraph"/>
              <w:rPr>
                <w:sz w:val="16"/>
              </w:rPr>
            </w:pPr>
          </w:p>
        </w:tc>
        <w:tc>
          <w:tcPr>
            <w:tcW w:w="1324" w:type="dxa"/>
          </w:tcPr>
          <w:p w:rsidR="00C7783A" w:rsidRDefault="00A82564">
            <w:pPr>
              <w:pStyle w:val="TableParagraph"/>
              <w:spacing w:before="111"/>
              <w:ind w:left="342"/>
              <w:rPr>
                <w:rFonts w:ascii="Arial MT"/>
                <w:sz w:val="14"/>
              </w:rPr>
            </w:pPr>
            <w:r>
              <w:rPr>
                <w:rFonts w:ascii="Arial MT"/>
                <w:sz w:val="14"/>
              </w:rPr>
              <w:t>baik</w:t>
            </w:r>
          </w:p>
        </w:tc>
        <w:tc>
          <w:tcPr>
            <w:tcW w:w="2009" w:type="dxa"/>
          </w:tcPr>
          <w:p w:rsidR="00C7783A" w:rsidRDefault="00A82564">
            <w:pPr>
              <w:pStyle w:val="TableParagraph"/>
              <w:spacing w:before="111"/>
              <w:ind w:left="321" w:right="679"/>
              <w:jc w:val="center"/>
              <w:rPr>
                <w:rFonts w:ascii="Arial MT"/>
                <w:sz w:val="14"/>
              </w:rPr>
            </w:pPr>
            <w:r>
              <w:rPr>
                <w:rFonts w:ascii="Arial MT"/>
                <w:sz w:val="14"/>
              </w:rPr>
              <w:t>Count</w:t>
            </w:r>
          </w:p>
        </w:tc>
        <w:tc>
          <w:tcPr>
            <w:tcW w:w="1445" w:type="dxa"/>
          </w:tcPr>
          <w:p w:rsidR="00C7783A" w:rsidRDefault="00A82564">
            <w:pPr>
              <w:pStyle w:val="TableParagraph"/>
              <w:spacing w:before="62"/>
              <w:ind w:left="524" w:right="680"/>
              <w:jc w:val="center"/>
              <w:rPr>
                <w:rFonts w:ascii="Arial"/>
                <w:b/>
                <w:sz w:val="18"/>
              </w:rPr>
            </w:pPr>
            <w:r>
              <w:rPr>
                <w:rFonts w:ascii="Arial"/>
                <w:b/>
                <w:sz w:val="18"/>
              </w:rPr>
              <w:t>17</w:t>
            </w:r>
          </w:p>
        </w:tc>
        <w:tc>
          <w:tcPr>
            <w:tcW w:w="902" w:type="dxa"/>
          </w:tcPr>
          <w:p w:rsidR="00C7783A" w:rsidRDefault="00A82564">
            <w:pPr>
              <w:pStyle w:val="TableParagraph"/>
              <w:spacing w:before="62"/>
              <w:ind w:left="282"/>
              <w:rPr>
                <w:rFonts w:ascii="Arial"/>
                <w:b/>
                <w:sz w:val="18"/>
              </w:rPr>
            </w:pPr>
            <w:r>
              <w:rPr>
                <w:rFonts w:ascii="Arial"/>
                <w:b/>
                <w:w w:val="99"/>
                <w:sz w:val="18"/>
              </w:rPr>
              <w:t>0</w:t>
            </w:r>
          </w:p>
        </w:tc>
        <w:tc>
          <w:tcPr>
            <w:tcW w:w="1139" w:type="dxa"/>
          </w:tcPr>
          <w:p w:rsidR="00C7783A" w:rsidRDefault="00A82564">
            <w:pPr>
              <w:pStyle w:val="TableParagraph"/>
              <w:spacing w:before="62"/>
              <w:ind w:left="242" w:right="243"/>
              <w:jc w:val="center"/>
              <w:rPr>
                <w:rFonts w:ascii="Arial"/>
                <w:b/>
                <w:sz w:val="18"/>
              </w:rPr>
            </w:pPr>
            <w:r>
              <w:rPr>
                <w:rFonts w:ascii="Arial"/>
                <w:b/>
                <w:sz w:val="18"/>
              </w:rPr>
              <w:t>17</w:t>
            </w:r>
          </w:p>
        </w:tc>
      </w:tr>
      <w:tr w:rsidR="00C7783A" w:rsidTr="00ED36D4">
        <w:trPr>
          <w:trHeight w:val="340"/>
          <w:jc w:val="center"/>
        </w:trPr>
        <w:tc>
          <w:tcPr>
            <w:tcW w:w="1718" w:type="dxa"/>
          </w:tcPr>
          <w:p w:rsidR="00C7783A" w:rsidRDefault="00C7783A">
            <w:pPr>
              <w:pStyle w:val="TableParagraph"/>
              <w:rPr>
                <w:sz w:val="16"/>
              </w:rPr>
            </w:pPr>
          </w:p>
        </w:tc>
        <w:tc>
          <w:tcPr>
            <w:tcW w:w="3333" w:type="dxa"/>
            <w:gridSpan w:val="2"/>
          </w:tcPr>
          <w:p w:rsidR="00C7783A" w:rsidRDefault="00A82564">
            <w:pPr>
              <w:pStyle w:val="TableParagraph"/>
              <w:spacing w:before="111"/>
              <w:ind w:left="1303"/>
              <w:rPr>
                <w:rFonts w:ascii="Arial MT"/>
                <w:sz w:val="14"/>
              </w:rPr>
            </w:pPr>
            <w:r>
              <w:rPr>
                <w:rFonts w:ascii="Arial MT"/>
                <w:sz w:val="14"/>
              </w:rPr>
              <w:t>%</w:t>
            </w:r>
            <w:r>
              <w:rPr>
                <w:rFonts w:ascii="Arial MT"/>
                <w:spacing w:val="-6"/>
                <w:sz w:val="14"/>
              </w:rPr>
              <w:t xml:space="preserve"> </w:t>
            </w:r>
            <w:r>
              <w:rPr>
                <w:rFonts w:ascii="Arial MT"/>
                <w:sz w:val="14"/>
              </w:rPr>
              <w:t>within</w:t>
            </w:r>
            <w:r>
              <w:rPr>
                <w:rFonts w:ascii="Arial MT"/>
                <w:spacing w:val="-2"/>
                <w:sz w:val="14"/>
              </w:rPr>
              <w:t xml:space="preserve"> </w:t>
            </w:r>
            <w:r>
              <w:rPr>
                <w:rFonts w:ascii="Arial MT"/>
                <w:sz w:val="14"/>
              </w:rPr>
              <w:t>budaya</w:t>
            </w:r>
            <w:r>
              <w:rPr>
                <w:rFonts w:ascii="Arial MT"/>
                <w:spacing w:val="-3"/>
                <w:sz w:val="14"/>
              </w:rPr>
              <w:t xml:space="preserve"> </w:t>
            </w:r>
            <w:r>
              <w:rPr>
                <w:rFonts w:ascii="Arial MT"/>
                <w:sz w:val="14"/>
              </w:rPr>
              <w:t>organisasi</w:t>
            </w:r>
          </w:p>
        </w:tc>
        <w:tc>
          <w:tcPr>
            <w:tcW w:w="1445" w:type="dxa"/>
          </w:tcPr>
          <w:p w:rsidR="00C7783A" w:rsidRDefault="00A82564">
            <w:pPr>
              <w:pStyle w:val="TableParagraph"/>
              <w:spacing w:before="62"/>
              <w:ind w:left="334"/>
              <w:rPr>
                <w:rFonts w:ascii="Arial"/>
                <w:b/>
                <w:sz w:val="18"/>
              </w:rPr>
            </w:pPr>
            <w:r>
              <w:rPr>
                <w:rFonts w:ascii="Arial"/>
                <w:b/>
                <w:sz w:val="18"/>
              </w:rPr>
              <w:t>100,0%</w:t>
            </w:r>
          </w:p>
        </w:tc>
        <w:tc>
          <w:tcPr>
            <w:tcW w:w="902" w:type="dxa"/>
          </w:tcPr>
          <w:p w:rsidR="00C7783A" w:rsidRDefault="00A82564">
            <w:pPr>
              <w:pStyle w:val="TableParagraph"/>
              <w:spacing w:before="62"/>
              <w:ind w:left="125"/>
              <w:rPr>
                <w:rFonts w:ascii="Arial"/>
                <w:b/>
                <w:sz w:val="18"/>
              </w:rPr>
            </w:pPr>
            <w:r>
              <w:rPr>
                <w:rFonts w:ascii="Arial"/>
                <w:b/>
                <w:sz w:val="18"/>
              </w:rPr>
              <w:t>0,0%</w:t>
            </w:r>
          </w:p>
        </w:tc>
        <w:tc>
          <w:tcPr>
            <w:tcW w:w="1139" w:type="dxa"/>
          </w:tcPr>
          <w:p w:rsidR="00C7783A" w:rsidRDefault="00A82564">
            <w:pPr>
              <w:pStyle w:val="TableParagraph"/>
              <w:spacing w:before="62"/>
              <w:ind w:left="242" w:right="246"/>
              <w:jc w:val="center"/>
              <w:rPr>
                <w:rFonts w:ascii="Arial"/>
                <w:b/>
                <w:sz w:val="18"/>
              </w:rPr>
            </w:pPr>
            <w:r>
              <w:rPr>
                <w:rFonts w:ascii="Arial"/>
                <w:b/>
                <w:sz w:val="18"/>
              </w:rPr>
              <w:t>100,0%</w:t>
            </w:r>
          </w:p>
        </w:tc>
      </w:tr>
      <w:tr w:rsidR="00C7783A" w:rsidTr="00ED36D4">
        <w:trPr>
          <w:trHeight w:val="340"/>
          <w:jc w:val="center"/>
        </w:trPr>
        <w:tc>
          <w:tcPr>
            <w:tcW w:w="1718" w:type="dxa"/>
          </w:tcPr>
          <w:p w:rsidR="00C7783A" w:rsidRDefault="00C7783A">
            <w:pPr>
              <w:pStyle w:val="TableParagraph"/>
              <w:rPr>
                <w:sz w:val="16"/>
              </w:rPr>
            </w:pPr>
          </w:p>
        </w:tc>
        <w:tc>
          <w:tcPr>
            <w:tcW w:w="1324" w:type="dxa"/>
          </w:tcPr>
          <w:p w:rsidR="00C7783A" w:rsidRDefault="00C7783A">
            <w:pPr>
              <w:pStyle w:val="TableParagraph"/>
              <w:rPr>
                <w:sz w:val="16"/>
              </w:rPr>
            </w:pPr>
          </w:p>
        </w:tc>
        <w:tc>
          <w:tcPr>
            <w:tcW w:w="2009" w:type="dxa"/>
          </w:tcPr>
          <w:p w:rsidR="00C7783A" w:rsidRDefault="00A82564">
            <w:pPr>
              <w:pStyle w:val="TableParagraph"/>
              <w:spacing w:before="111"/>
              <w:ind w:left="323" w:right="679"/>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445" w:type="dxa"/>
          </w:tcPr>
          <w:p w:rsidR="00C7783A" w:rsidRDefault="00A82564">
            <w:pPr>
              <w:pStyle w:val="TableParagraph"/>
              <w:spacing w:before="62"/>
              <w:ind w:left="386"/>
              <w:rPr>
                <w:rFonts w:ascii="Arial"/>
                <w:b/>
                <w:sz w:val="18"/>
              </w:rPr>
            </w:pPr>
            <w:r>
              <w:rPr>
                <w:rFonts w:ascii="Arial"/>
                <w:b/>
                <w:sz w:val="18"/>
              </w:rPr>
              <w:t>38,6%</w:t>
            </w:r>
          </w:p>
        </w:tc>
        <w:tc>
          <w:tcPr>
            <w:tcW w:w="902" w:type="dxa"/>
          </w:tcPr>
          <w:p w:rsidR="00C7783A" w:rsidRDefault="00A82564">
            <w:pPr>
              <w:pStyle w:val="TableParagraph"/>
              <w:spacing w:before="62"/>
              <w:ind w:left="125"/>
              <w:rPr>
                <w:rFonts w:ascii="Arial"/>
                <w:b/>
                <w:sz w:val="18"/>
              </w:rPr>
            </w:pPr>
            <w:r>
              <w:rPr>
                <w:rFonts w:ascii="Arial"/>
                <w:b/>
                <w:sz w:val="18"/>
              </w:rPr>
              <w:t>0,0%</w:t>
            </w:r>
          </w:p>
        </w:tc>
        <w:tc>
          <w:tcPr>
            <w:tcW w:w="1139" w:type="dxa"/>
          </w:tcPr>
          <w:p w:rsidR="00C7783A" w:rsidRDefault="00A82564">
            <w:pPr>
              <w:pStyle w:val="TableParagraph"/>
              <w:spacing w:before="62"/>
              <w:ind w:left="242" w:right="242"/>
              <w:jc w:val="center"/>
              <w:rPr>
                <w:rFonts w:ascii="Arial"/>
                <w:b/>
                <w:sz w:val="18"/>
              </w:rPr>
            </w:pPr>
            <w:r>
              <w:rPr>
                <w:rFonts w:ascii="Arial"/>
                <w:b/>
                <w:sz w:val="18"/>
              </w:rPr>
              <w:t>28,3%</w:t>
            </w:r>
          </w:p>
        </w:tc>
      </w:tr>
      <w:tr w:rsidR="00C7783A" w:rsidTr="00ED36D4">
        <w:trPr>
          <w:trHeight w:val="330"/>
          <w:jc w:val="center"/>
        </w:trPr>
        <w:tc>
          <w:tcPr>
            <w:tcW w:w="1718" w:type="dxa"/>
          </w:tcPr>
          <w:p w:rsidR="00C7783A" w:rsidRDefault="00C7783A">
            <w:pPr>
              <w:pStyle w:val="TableParagraph"/>
              <w:rPr>
                <w:sz w:val="16"/>
              </w:rPr>
            </w:pPr>
          </w:p>
        </w:tc>
        <w:tc>
          <w:tcPr>
            <w:tcW w:w="1324" w:type="dxa"/>
          </w:tcPr>
          <w:p w:rsidR="00C7783A" w:rsidRDefault="00C7783A">
            <w:pPr>
              <w:pStyle w:val="TableParagraph"/>
              <w:rPr>
                <w:sz w:val="16"/>
              </w:rPr>
            </w:pPr>
          </w:p>
        </w:tc>
        <w:tc>
          <w:tcPr>
            <w:tcW w:w="2009" w:type="dxa"/>
          </w:tcPr>
          <w:p w:rsidR="00C7783A" w:rsidRDefault="00A82564">
            <w:pPr>
              <w:pStyle w:val="TableParagraph"/>
              <w:spacing w:before="111"/>
              <w:ind w:left="321" w:right="679"/>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445" w:type="dxa"/>
          </w:tcPr>
          <w:p w:rsidR="00C7783A" w:rsidRDefault="00A82564">
            <w:pPr>
              <w:pStyle w:val="TableParagraph"/>
              <w:spacing w:before="62"/>
              <w:ind w:left="386"/>
              <w:rPr>
                <w:rFonts w:ascii="Arial"/>
                <w:b/>
                <w:sz w:val="18"/>
              </w:rPr>
            </w:pPr>
            <w:r>
              <w:rPr>
                <w:rFonts w:ascii="Arial"/>
                <w:b/>
                <w:sz w:val="18"/>
              </w:rPr>
              <w:t>28,3%</w:t>
            </w:r>
          </w:p>
        </w:tc>
        <w:tc>
          <w:tcPr>
            <w:tcW w:w="902" w:type="dxa"/>
          </w:tcPr>
          <w:p w:rsidR="00C7783A" w:rsidRDefault="00A82564">
            <w:pPr>
              <w:pStyle w:val="TableParagraph"/>
              <w:spacing w:before="62"/>
              <w:ind w:left="125"/>
              <w:rPr>
                <w:rFonts w:ascii="Arial"/>
                <w:b/>
                <w:sz w:val="18"/>
              </w:rPr>
            </w:pPr>
            <w:r>
              <w:rPr>
                <w:rFonts w:ascii="Arial"/>
                <w:b/>
                <w:sz w:val="18"/>
              </w:rPr>
              <w:t>0,0%</w:t>
            </w:r>
          </w:p>
        </w:tc>
        <w:tc>
          <w:tcPr>
            <w:tcW w:w="1139" w:type="dxa"/>
          </w:tcPr>
          <w:p w:rsidR="00C7783A" w:rsidRDefault="00A82564">
            <w:pPr>
              <w:pStyle w:val="TableParagraph"/>
              <w:spacing w:before="62"/>
              <w:ind w:left="242" w:right="242"/>
              <w:jc w:val="center"/>
              <w:rPr>
                <w:rFonts w:ascii="Arial"/>
                <w:b/>
                <w:sz w:val="18"/>
              </w:rPr>
            </w:pPr>
            <w:r>
              <w:rPr>
                <w:rFonts w:ascii="Arial"/>
                <w:b/>
                <w:sz w:val="18"/>
              </w:rPr>
              <w:t>28,3%</w:t>
            </w:r>
          </w:p>
        </w:tc>
      </w:tr>
      <w:tr w:rsidR="00C7783A" w:rsidTr="00ED36D4">
        <w:trPr>
          <w:trHeight w:val="340"/>
          <w:jc w:val="center"/>
        </w:trPr>
        <w:tc>
          <w:tcPr>
            <w:tcW w:w="1718" w:type="dxa"/>
          </w:tcPr>
          <w:p w:rsidR="00C7783A" w:rsidRDefault="00A82564">
            <w:pPr>
              <w:pStyle w:val="TableParagraph"/>
              <w:spacing w:before="101"/>
              <w:ind w:right="256"/>
              <w:jc w:val="right"/>
              <w:rPr>
                <w:rFonts w:ascii="Arial MT"/>
                <w:sz w:val="14"/>
              </w:rPr>
            </w:pPr>
            <w:r>
              <w:rPr>
                <w:rFonts w:ascii="Arial MT"/>
                <w:sz w:val="14"/>
              </w:rPr>
              <w:t>Total</w:t>
            </w:r>
          </w:p>
        </w:tc>
        <w:tc>
          <w:tcPr>
            <w:tcW w:w="1324" w:type="dxa"/>
          </w:tcPr>
          <w:p w:rsidR="00C7783A" w:rsidRDefault="00C7783A">
            <w:pPr>
              <w:pStyle w:val="TableParagraph"/>
              <w:rPr>
                <w:sz w:val="16"/>
              </w:rPr>
            </w:pPr>
          </w:p>
        </w:tc>
        <w:tc>
          <w:tcPr>
            <w:tcW w:w="2009" w:type="dxa"/>
          </w:tcPr>
          <w:p w:rsidR="00C7783A" w:rsidRDefault="00A82564">
            <w:pPr>
              <w:pStyle w:val="TableParagraph"/>
              <w:spacing w:before="101"/>
              <w:ind w:left="321" w:right="679"/>
              <w:jc w:val="center"/>
              <w:rPr>
                <w:rFonts w:ascii="Arial MT"/>
                <w:sz w:val="14"/>
              </w:rPr>
            </w:pPr>
            <w:r>
              <w:rPr>
                <w:rFonts w:ascii="Arial MT"/>
                <w:sz w:val="14"/>
              </w:rPr>
              <w:t>Count</w:t>
            </w:r>
          </w:p>
        </w:tc>
        <w:tc>
          <w:tcPr>
            <w:tcW w:w="1445" w:type="dxa"/>
          </w:tcPr>
          <w:p w:rsidR="00C7783A" w:rsidRDefault="00A82564">
            <w:pPr>
              <w:pStyle w:val="TableParagraph"/>
              <w:spacing w:before="52"/>
              <w:ind w:left="524" w:right="680"/>
              <w:jc w:val="center"/>
              <w:rPr>
                <w:rFonts w:ascii="Arial"/>
                <w:b/>
                <w:sz w:val="18"/>
              </w:rPr>
            </w:pPr>
            <w:r>
              <w:rPr>
                <w:rFonts w:ascii="Arial"/>
                <w:b/>
                <w:sz w:val="18"/>
              </w:rPr>
              <w:t>44</w:t>
            </w:r>
          </w:p>
        </w:tc>
        <w:tc>
          <w:tcPr>
            <w:tcW w:w="902" w:type="dxa"/>
          </w:tcPr>
          <w:p w:rsidR="00C7783A" w:rsidRDefault="00A82564">
            <w:pPr>
              <w:pStyle w:val="TableParagraph"/>
              <w:spacing w:before="52"/>
              <w:ind w:left="233"/>
              <w:rPr>
                <w:rFonts w:ascii="Arial"/>
                <w:b/>
                <w:sz w:val="18"/>
              </w:rPr>
            </w:pPr>
            <w:r>
              <w:rPr>
                <w:rFonts w:ascii="Arial"/>
                <w:b/>
                <w:sz w:val="18"/>
              </w:rPr>
              <w:t>16</w:t>
            </w:r>
          </w:p>
        </w:tc>
        <w:tc>
          <w:tcPr>
            <w:tcW w:w="1139" w:type="dxa"/>
          </w:tcPr>
          <w:p w:rsidR="00C7783A" w:rsidRDefault="00A82564">
            <w:pPr>
              <w:pStyle w:val="TableParagraph"/>
              <w:spacing w:before="52"/>
              <w:ind w:left="242" w:right="243"/>
              <w:jc w:val="center"/>
              <w:rPr>
                <w:rFonts w:ascii="Arial"/>
                <w:b/>
                <w:sz w:val="18"/>
              </w:rPr>
            </w:pPr>
            <w:r>
              <w:rPr>
                <w:rFonts w:ascii="Arial"/>
                <w:b/>
                <w:sz w:val="18"/>
              </w:rPr>
              <w:t>60</w:t>
            </w:r>
          </w:p>
        </w:tc>
      </w:tr>
      <w:tr w:rsidR="00C7783A" w:rsidTr="00ED36D4">
        <w:trPr>
          <w:trHeight w:val="360"/>
          <w:jc w:val="center"/>
        </w:trPr>
        <w:tc>
          <w:tcPr>
            <w:tcW w:w="1718" w:type="dxa"/>
          </w:tcPr>
          <w:p w:rsidR="00C7783A" w:rsidRDefault="00C7783A">
            <w:pPr>
              <w:pStyle w:val="TableParagraph"/>
              <w:rPr>
                <w:sz w:val="16"/>
              </w:rPr>
            </w:pPr>
          </w:p>
        </w:tc>
        <w:tc>
          <w:tcPr>
            <w:tcW w:w="3333" w:type="dxa"/>
            <w:gridSpan w:val="2"/>
          </w:tcPr>
          <w:p w:rsidR="00C7783A" w:rsidRDefault="00A82564">
            <w:pPr>
              <w:pStyle w:val="TableParagraph"/>
              <w:spacing w:before="121"/>
              <w:ind w:left="1303"/>
              <w:rPr>
                <w:rFonts w:ascii="Arial MT"/>
                <w:sz w:val="14"/>
              </w:rPr>
            </w:pPr>
            <w:r>
              <w:rPr>
                <w:rFonts w:ascii="Arial MT"/>
                <w:sz w:val="14"/>
              </w:rPr>
              <w:t>%</w:t>
            </w:r>
            <w:r>
              <w:rPr>
                <w:rFonts w:ascii="Arial MT"/>
                <w:spacing w:val="-6"/>
                <w:sz w:val="14"/>
              </w:rPr>
              <w:t xml:space="preserve"> </w:t>
            </w:r>
            <w:r>
              <w:rPr>
                <w:rFonts w:ascii="Arial MT"/>
                <w:sz w:val="14"/>
              </w:rPr>
              <w:t>within</w:t>
            </w:r>
            <w:r>
              <w:rPr>
                <w:rFonts w:ascii="Arial MT"/>
                <w:spacing w:val="-2"/>
                <w:sz w:val="14"/>
              </w:rPr>
              <w:t xml:space="preserve"> </w:t>
            </w:r>
            <w:r>
              <w:rPr>
                <w:rFonts w:ascii="Arial MT"/>
                <w:sz w:val="14"/>
              </w:rPr>
              <w:t>budaya</w:t>
            </w:r>
            <w:r>
              <w:rPr>
                <w:rFonts w:ascii="Arial MT"/>
                <w:spacing w:val="-3"/>
                <w:sz w:val="14"/>
              </w:rPr>
              <w:t xml:space="preserve"> </w:t>
            </w:r>
            <w:r>
              <w:rPr>
                <w:rFonts w:ascii="Arial MT"/>
                <w:sz w:val="14"/>
              </w:rPr>
              <w:t>organisasi</w:t>
            </w:r>
          </w:p>
        </w:tc>
        <w:tc>
          <w:tcPr>
            <w:tcW w:w="1445" w:type="dxa"/>
          </w:tcPr>
          <w:p w:rsidR="00C7783A" w:rsidRDefault="00A82564">
            <w:pPr>
              <w:pStyle w:val="TableParagraph"/>
              <w:spacing w:before="72"/>
              <w:ind w:left="386"/>
              <w:rPr>
                <w:rFonts w:ascii="Arial"/>
                <w:b/>
                <w:sz w:val="18"/>
              </w:rPr>
            </w:pPr>
            <w:r>
              <w:rPr>
                <w:rFonts w:ascii="Arial"/>
                <w:b/>
                <w:sz w:val="18"/>
              </w:rPr>
              <w:t>73,3%</w:t>
            </w:r>
          </w:p>
        </w:tc>
        <w:tc>
          <w:tcPr>
            <w:tcW w:w="902" w:type="dxa"/>
          </w:tcPr>
          <w:p w:rsidR="00C7783A" w:rsidRDefault="00A82564">
            <w:pPr>
              <w:pStyle w:val="TableParagraph"/>
              <w:spacing w:before="72"/>
              <w:ind w:left="78"/>
              <w:rPr>
                <w:rFonts w:ascii="Arial"/>
                <w:b/>
                <w:sz w:val="18"/>
              </w:rPr>
            </w:pPr>
            <w:r>
              <w:rPr>
                <w:rFonts w:ascii="Arial"/>
                <w:b/>
                <w:sz w:val="18"/>
              </w:rPr>
              <w:t>26,7%</w:t>
            </w:r>
          </w:p>
        </w:tc>
        <w:tc>
          <w:tcPr>
            <w:tcW w:w="1139" w:type="dxa"/>
          </w:tcPr>
          <w:p w:rsidR="00C7783A" w:rsidRDefault="00A82564">
            <w:pPr>
              <w:pStyle w:val="TableParagraph"/>
              <w:spacing w:before="72"/>
              <w:ind w:left="242" w:right="246"/>
              <w:jc w:val="center"/>
              <w:rPr>
                <w:rFonts w:ascii="Arial"/>
                <w:b/>
                <w:sz w:val="18"/>
              </w:rPr>
            </w:pPr>
            <w:r>
              <w:rPr>
                <w:rFonts w:ascii="Arial"/>
                <w:b/>
                <w:sz w:val="18"/>
              </w:rPr>
              <w:t>100,0%</w:t>
            </w:r>
          </w:p>
        </w:tc>
      </w:tr>
      <w:tr w:rsidR="00C7783A" w:rsidTr="00ED36D4">
        <w:trPr>
          <w:trHeight w:val="360"/>
          <w:jc w:val="center"/>
        </w:trPr>
        <w:tc>
          <w:tcPr>
            <w:tcW w:w="1718" w:type="dxa"/>
          </w:tcPr>
          <w:p w:rsidR="00C7783A" w:rsidRDefault="00C7783A">
            <w:pPr>
              <w:pStyle w:val="TableParagraph"/>
              <w:rPr>
                <w:sz w:val="16"/>
              </w:rPr>
            </w:pPr>
          </w:p>
        </w:tc>
        <w:tc>
          <w:tcPr>
            <w:tcW w:w="1324" w:type="dxa"/>
          </w:tcPr>
          <w:p w:rsidR="00C7783A" w:rsidRDefault="00C7783A">
            <w:pPr>
              <w:pStyle w:val="TableParagraph"/>
              <w:rPr>
                <w:sz w:val="16"/>
              </w:rPr>
            </w:pPr>
          </w:p>
        </w:tc>
        <w:tc>
          <w:tcPr>
            <w:tcW w:w="2009" w:type="dxa"/>
          </w:tcPr>
          <w:p w:rsidR="00C7783A" w:rsidRDefault="00A82564">
            <w:pPr>
              <w:pStyle w:val="TableParagraph"/>
              <w:spacing w:before="121"/>
              <w:ind w:left="323" w:right="679"/>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445" w:type="dxa"/>
          </w:tcPr>
          <w:p w:rsidR="00C7783A" w:rsidRDefault="00A82564">
            <w:pPr>
              <w:pStyle w:val="TableParagraph"/>
              <w:spacing w:before="72"/>
              <w:ind w:left="334"/>
              <w:rPr>
                <w:rFonts w:ascii="Arial"/>
                <w:b/>
                <w:sz w:val="18"/>
              </w:rPr>
            </w:pPr>
            <w:r>
              <w:rPr>
                <w:rFonts w:ascii="Arial"/>
                <w:b/>
                <w:sz w:val="18"/>
              </w:rPr>
              <w:t>100,0%</w:t>
            </w:r>
          </w:p>
        </w:tc>
        <w:tc>
          <w:tcPr>
            <w:tcW w:w="902" w:type="dxa"/>
          </w:tcPr>
          <w:p w:rsidR="00C7783A" w:rsidRDefault="00A82564">
            <w:pPr>
              <w:pStyle w:val="TableParagraph"/>
              <w:spacing w:before="72"/>
              <w:ind w:left="25"/>
              <w:rPr>
                <w:rFonts w:ascii="Arial"/>
                <w:b/>
                <w:sz w:val="18"/>
              </w:rPr>
            </w:pPr>
            <w:r>
              <w:rPr>
                <w:rFonts w:ascii="Arial"/>
                <w:b/>
                <w:sz w:val="18"/>
              </w:rPr>
              <w:t>100,0%</w:t>
            </w:r>
          </w:p>
        </w:tc>
        <w:tc>
          <w:tcPr>
            <w:tcW w:w="1139" w:type="dxa"/>
          </w:tcPr>
          <w:p w:rsidR="00C7783A" w:rsidRDefault="00A82564">
            <w:pPr>
              <w:pStyle w:val="TableParagraph"/>
              <w:spacing w:before="72"/>
              <w:ind w:left="242" w:right="246"/>
              <w:jc w:val="center"/>
              <w:rPr>
                <w:rFonts w:ascii="Arial"/>
                <w:b/>
                <w:sz w:val="18"/>
              </w:rPr>
            </w:pPr>
            <w:r>
              <w:rPr>
                <w:rFonts w:ascii="Arial"/>
                <w:b/>
                <w:sz w:val="18"/>
              </w:rPr>
              <w:t>100,0%</w:t>
            </w:r>
          </w:p>
        </w:tc>
      </w:tr>
      <w:tr w:rsidR="00C7783A" w:rsidTr="00ED36D4">
        <w:trPr>
          <w:trHeight w:val="282"/>
          <w:jc w:val="center"/>
        </w:trPr>
        <w:tc>
          <w:tcPr>
            <w:tcW w:w="1718" w:type="dxa"/>
            <w:tcBorders>
              <w:bottom w:val="single" w:sz="18" w:space="0" w:color="000000"/>
            </w:tcBorders>
          </w:tcPr>
          <w:p w:rsidR="00C7783A" w:rsidRDefault="00C7783A">
            <w:pPr>
              <w:pStyle w:val="TableParagraph"/>
              <w:rPr>
                <w:sz w:val="16"/>
              </w:rPr>
            </w:pPr>
          </w:p>
        </w:tc>
        <w:tc>
          <w:tcPr>
            <w:tcW w:w="1324" w:type="dxa"/>
            <w:tcBorders>
              <w:bottom w:val="single" w:sz="18" w:space="0" w:color="000000"/>
            </w:tcBorders>
          </w:tcPr>
          <w:p w:rsidR="00C7783A" w:rsidRDefault="00C7783A">
            <w:pPr>
              <w:pStyle w:val="TableParagraph"/>
              <w:rPr>
                <w:sz w:val="16"/>
              </w:rPr>
            </w:pPr>
          </w:p>
        </w:tc>
        <w:tc>
          <w:tcPr>
            <w:tcW w:w="2009" w:type="dxa"/>
            <w:tcBorders>
              <w:bottom w:val="single" w:sz="18" w:space="0" w:color="000000"/>
            </w:tcBorders>
          </w:tcPr>
          <w:p w:rsidR="00C7783A" w:rsidRDefault="00A82564">
            <w:pPr>
              <w:pStyle w:val="TableParagraph"/>
              <w:spacing w:before="121" w:line="141" w:lineRule="exact"/>
              <w:ind w:left="492" w:right="849"/>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1"/>
                <w:sz w:val="14"/>
              </w:rPr>
              <w:t xml:space="preserve"> </w:t>
            </w:r>
            <w:r>
              <w:rPr>
                <w:rFonts w:ascii="Arial MT"/>
                <w:sz w:val="14"/>
              </w:rPr>
              <w:t>Total</w:t>
            </w:r>
          </w:p>
        </w:tc>
        <w:tc>
          <w:tcPr>
            <w:tcW w:w="1445" w:type="dxa"/>
            <w:tcBorders>
              <w:bottom w:val="single" w:sz="18" w:space="0" w:color="000000"/>
            </w:tcBorders>
          </w:tcPr>
          <w:p w:rsidR="00C7783A" w:rsidRDefault="00A82564">
            <w:pPr>
              <w:pStyle w:val="TableParagraph"/>
              <w:spacing w:before="72" w:line="190" w:lineRule="exact"/>
              <w:ind w:left="386"/>
              <w:rPr>
                <w:rFonts w:ascii="Arial"/>
                <w:b/>
                <w:sz w:val="18"/>
              </w:rPr>
            </w:pPr>
            <w:r>
              <w:rPr>
                <w:rFonts w:ascii="Arial"/>
                <w:b/>
                <w:sz w:val="18"/>
              </w:rPr>
              <w:t>73,3%</w:t>
            </w:r>
          </w:p>
        </w:tc>
        <w:tc>
          <w:tcPr>
            <w:tcW w:w="902" w:type="dxa"/>
            <w:tcBorders>
              <w:bottom w:val="single" w:sz="18" w:space="0" w:color="000000"/>
            </w:tcBorders>
          </w:tcPr>
          <w:p w:rsidR="00C7783A" w:rsidRDefault="00A82564">
            <w:pPr>
              <w:pStyle w:val="TableParagraph"/>
              <w:spacing w:before="72" w:line="190" w:lineRule="exact"/>
              <w:ind w:left="78"/>
              <w:rPr>
                <w:rFonts w:ascii="Arial"/>
                <w:b/>
                <w:sz w:val="18"/>
              </w:rPr>
            </w:pPr>
            <w:r>
              <w:rPr>
                <w:rFonts w:ascii="Arial"/>
                <w:b/>
                <w:sz w:val="18"/>
              </w:rPr>
              <w:t>26,7%</w:t>
            </w:r>
          </w:p>
        </w:tc>
        <w:tc>
          <w:tcPr>
            <w:tcW w:w="1139" w:type="dxa"/>
            <w:tcBorders>
              <w:bottom w:val="single" w:sz="18" w:space="0" w:color="000000"/>
            </w:tcBorders>
          </w:tcPr>
          <w:p w:rsidR="00C7783A" w:rsidRDefault="00A82564">
            <w:pPr>
              <w:pStyle w:val="TableParagraph"/>
              <w:spacing w:before="72" w:line="190" w:lineRule="exact"/>
              <w:ind w:left="242" w:right="246"/>
              <w:jc w:val="center"/>
              <w:rPr>
                <w:rFonts w:ascii="Arial"/>
                <w:b/>
                <w:sz w:val="18"/>
              </w:rPr>
            </w:pPr>
            <w:r>
              <w:rPr>
                <w:rFonts w:ascii="Arial"/>
                <w:b/>
                <w:sz w:val="18"/>
              </w:rPr>
              <w:t>100,0%</w:t>
            </w:r>
          </w:p>
        </w:tc>
      </w:tr>
    </w:tbl>
    <w:p w:rsidR="00C7783A" w:rsidRDefault="00C7783A">
      <w:pPr>
        <w:spacing w:line="190" w:lineRule="exact"/>
        <w:jc w:val="center"/>
        <w:rPr>
          <w:rFonts w:ascii="Arial"/>
          <w:sz w:val="18"/>
        </w:rPr>
        <w:sectPr w:rsidR="00C7783A" w:rsidSect="00FA423F">
          <w:pgSz w:w="11910" w:h="16840"/>
          <w:pgMar w:top="2268" w:right="1701" w:bottom="1701" w:left="2268" w:header="951" w:footer="0" w:gutter="0"/>
          <w:cols w:space="720"/>
        </w:sectPr>
      </w:pPr>
    </w:p>
    <w:p w:rsidR="00C7783A" w:rsidRDefault="00C7783A">
      <w:pPr>
        <w:pStyle w:val="BodyText"/>
        <w:spacing w:before="10"/>
        <w:rPr>
          <w:sz w:val="17"/>
        </w:rPr>
      </w:pPr>
    </w:p>
    <w:tbl>
      <w:tblPr>
        <w:tblW w:w="0" w:type="auto"/>
        <w:jc w:val="center"/>
        <w:tblInd w:w="1064" w:type="dxa"/>
        <w:tblLayout w:type="fixed"/>
        <w:tblCellMar>
          <w:left w:w="0" w:type="dxa"/>
          <w:right w:w="0" w:type="dxa"/>
        </w:tblCellMar>
        <w:tblLook w:val="01E0" w:firstRow="1" w:lastRow="1" w:firstColumn="1" w:lastColumn="1" w:noHBand="0" w:noVBand="0"/>
      </w:tblPr>
      <w:tblGrid>
        <w:gridCol w:w="1310"/>
        <w:gridCol w:w="1052"/>
        <w:gridCol w:w="1668"/>
        <w:gridCol w:w="1369"/>
        <w:gridCol w:w="903"/>
        <w:gridCol w:w="1132"/>
      </w:tblGrid>
      <w:tr w:rsidR="00C7783A" w:rsidTr="00ED36D4">
        <w:trPr>
          <w:trHeight w:val="284"/>
          <w:jc w:val="center"/>
        </w:trPr>
        <w:tc>
          <w:tcPr>
            <w:tcW w:w="7434" w:type="dxa"/>
            <w:gridSpan w:val="6"/>
          </w:tcPr>
          <w:p w:rsidR="00C7783A" w:rsidRDefault="00A82564">
            <w:pPr>
              <w:pStyle w:val="TableParagraph"/>
              <w:spacing w:line="201" w:lineRule="exact"/>
              <w:ind w:left="2112" w:right="2118"/>
              <w:jc w:val="center"/>
              <w:rPr>
                <w:rFonts w:ascii="Arial"/>
                <w:b/>
                <w:sz w:val="18"/>
              </w:rPr>
            </w:pPr>
            <w:r>
              <w:rPr>
                <w:rFonts w:ascii="Arial"/>
                <w:b/>
                <w:sz w:val="18"/>
              </w:rPr>
              <w:t>kompetensi</w:t>
            </w:r>
            <w:r>
              <w:rPr>
                <w:rFonts w:ascii="Arial"/>
                <w:b/>
                <w:spacing w:val="-5"/>
                <w:sz w:val="18"/>
              </w:rPr>
              <w:t xml:space="preserve"> </w:t>
            </w:r>
            <w:r>
              <w:rPr>
                <w:rFonts w:ascii="Arial"/>
                <w:b/>
                <w:sz w:val="18"/>
              </w:rPr>
              <w:t>* kinerja</w:t>
            </w:r>
            <w:r>
              <w:rPr>
                <w:rFonts w:ascii="Arial"/>
                <w:b/>
                <w:spacing w:val="-2"/>
                <w:sz w:val="18"/>
              </w:rPr>
              <w:t xml:space="preserve"> </w:t>
            </w:r>
            <w:r>
              <w:rPr>
                <w:rFonts w:ascii="Arial"/>
                <w:b/>
                <w:sz w:val="18"/>
              </w:rPr>
              <w:t>Crosstabulation</w:t>
            </w:r>
          </w:p>
        </w:tc>
      </w:tr>
      <w:tr w:rsidR="00C7783A" w:rsidTr="00ED36D4">
        <w:trPr>
          <w:trHeight w:val="242"/>
          <w:jc w:val="center"/>
        </w:trPr>
        <w:tc>
          <w:tcPr>
            <w:tcW w:w="1310" w:type="dxa"/>
          </w:tcPr>
          <w:p w:rsidR="00C7783A" w:rsidRDefault="00C7783A">
            <w:pPr>
              <w:pStyle w:val="TableParagraph"/>
              <w:rPr>
                <w:sz w:val="14"/>
              </w:rPr>
            </w:pPr>
          </w:p>
        </w:tc>
        <w:tc>
          <w:tcPr>
            <w:tcW w:w="1052" w:type="dxa"/>
          </w:tcPr>
          <w:p w:rsidR="00C7783A" w:rsidRDefault="00C7783A">
            <w:pPr>
              <w:pStyle w:val="TableParagraph"/>
              <w:rPr>
                <w:sz w:val="14"/>
              </w:rPr>
            </w:pPr>
          </w:p>
        </w:tc>
        <w:tc>
          <w:tcPr>
            <w:tcW w:w="1668" w:type="dxa"/>
          </w:tcPr>
          <w:p w:rsidR="00C7783A" w:rsidRDefault="00C7783A">
            <w:pPr>
              <w:pStyle w:val="TableParagraph"/>
              <w:rPr>
                <w:sz w:val="14"/>
              </w:rPr>
            </w:pPr>
          </w:p>
        </w:tc>
        <w:tc>
          <w:tcPr>
            <w:tcW w:w="1369" w:type="dxa"/>
            <w:tcBorders>
              <w:bottom w:val="single" w:sz="8" w:space="0" w:color="000000"/>
            </w:tcBorders>
          </w:tcPr>
          <w:p w:rsidR="00C7783A" w:rsidRDefault="00A82564">
            <w:pPr>
              <w:pStyle w:val="TableParagraph"/>
              <w:spacing w:before="79" w:line="144" w:lineRule="exact"/>
              <w:ind w:right="25"/>
              <w:jc w:val="right"/>
              <w:rPr>
                <w:rFonts w:ascii="Arial MT"/>
                <w:sz w:val="14"/>
              </w:rPr>
            </w:pPr>
            <w:r>
              <w:rPr>
                <w:rFonts w:ascii="Arial MT"/>
                <w:sz w:val="14"/>
              </w:rPr>
              <w:t>kinerja</w:t>
            </w:r>
          </w:p>
        </w:tc>
        <w:tc>
          <w:tcPr>
            <w:tcW w:w="903" w:type="dxa"/>
            <w:tcBorders>
              <w:bottom w:val="single" w:sz="8" w:space="0" w:color="000000"/>
            </w:tcBorders>
          </w:tcPr>
          <w:p w:rsidR="00C7783A" w:rsidRDefault="00C7783A">
            <w:pPr>
              <w:pStyle w:val="TableParagraph"/>
              <w:rPr>
                <w:sz w:val="14"/>
              </w:rPr>
            </w:pPr>
          </w:p>
        </w:tc>
        <w:tc>
          <w:tcPr>
            <w:tcW w:w="1132" w:type="dxa"/>
          </w:tcPr>
          <w:p w:rsidR="00C7783A" w:rsidRDefault="00A82564">
            <w:pPr>
              <w:pStyle w:val="TableParagraph"/>
              <w:spacing w:before="79" w:line="144" w:lineRule="exact"/>
              <w:ind w:left="238" w:right="240"/>
              <w:jc w:val="center"/>
              <w:rPr>
                <w:rFonts w:ascii="Arial MT"/>
                <w:sz w:val="14"/>
              </w:rPr>
            </w:pPr>
            <w:r>
              <w:rPr>
                <w:rFonts w:ascii="Arial MT"/>
                <w:sz w:val="14"/>
              </w:rPr>
              <w:t>Total</w:t>
            </w:r>
          </w:p>
        </w:tc>
      </w:tr>
      <w:tr w:rsidR="00C7783A" w:rsidTr="00ED36D4">
        <w:trPr>
          <w:trHeight w:val="320"/>
          <w:jc w:val="center"/>
        </w:trPr>
        <w:tc>
          <w:tcPr>
            <w:tcW w:w="1310" w:type="dxa"/>
            <w:tcBorders>
              <w:bottom w:val="single" w:sz="8" w:space="0" w:color="000000"/>
            </w:tcBorders>
          </w:tcPr>
          <w:p w:rsidR="00C7783A" w:rsidRDefault="00C7783A">
            <w:pPr>
              <w:pStyle w:val="TableParagraph"/>
              <w:rPr>
                <w:sz w:val="14"/>
              </w:rPr>
            </w:pPr>
          </w:p>
        </w:tc>
        <w:tc>
          <w:tcPr>
            <w:tcW w:w="1052" w:type="dxa"/>
            <w:tcBorders>
              <w:bottom w:val="single" w:sz="8" w:space="0" w:color="000000"/>
            </w:tcBorders>
          </w:tcPr>
          <w:p w:rsidR="00C7783A" w:rsidRDefault="00C7783A">
            <w:pPr>
              <w:pStyle w:val="TableParagraph"/>
              <w:rPr>
                <w:sz w:val="14"/>
              </w:rPr>
            </w:pPr>
          </w:p>
        </w:tc>
        <w:tc>
          <w:tcPr>
            <w:tcW w:w="1668" w:type="dxa"/>
            <w:tcBorders>
              <w:bottom w:val="single" w:sz="8" w:space="0" w:color="000000"/>
            </w:tcBorders>
          </w:tcPr>
          <w:p w:rsidR="00C7783A" w:rsidRDefault="00C7783A">
            <w:pPr>
              <w:pStyle w:val="TableParagraph"/>
              <w:rPr>
                <w:sz w:val="14"/>
              </w:rPr>
            </w:pPr>
          </w:p>
        </w:tc>
        <w:tc>
          <w:tcPr>
            <w:tcW w:w="1369"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351"/>
              <w:rPr>
                <w:rFonts w:ascii="Arial MT"/>
                <w:sz w:val="14"/>
              </w:rPr>
            </w:pPr>
            <w:r>
              <w:rPr>
                <w:rFonts w:ascii="Arial MT"/>
                <w:sz w:val="14"/>
              </w:rPr>
              <w:t>kurang</w:t>
            </w:r>
          </w:p>
        </w:tc>
        <w:tc>
          <w:tcPr>
            <w:tcW w:w="903" w:type="dxa"/>
            <w:tcBorders>
              <w:top w:val="single" w:sz="8" w:space="0" w:color="000000"/>
              <w:bottom w:val="single" w:sz="8" w:space="0" w:color="000000"/>
            </w:tcBorders>
          </w:tcPr>
          <w:p w:rsidR="00C7783A" w:rsidRDefault="00C7783A">
            <w:pPr>
              <w:pStyle w:val="TableParagraph"/>
              <w:spacing w:before="7"/>
              <w:rPr>
                <w:sz w:val="13"/>
              </w:rPr>
            </w:pPr>
          </w:p>
          <w:p w:rsidR="00C7783A" w:rsidRDefault="00A82564">
            <w:pPr>
              <w:pStyle w:val="TableParagraph"/>
              <w:spacing w:line="144" w:lineRule="exact"/>
              <w:ind w:left="207"/>
              <w:rPr>
                <w:rFonts w:ascii="Arial MT"/>
                <w:sz w:val="14"/>
              </w:rPr>
            </w:pPr>
            <w:r>
              <w:rPr>
                <w:rFonts w:ascii="Arial MT"/>
                <w:sz w:val="14"/>
              </w:rPr>
              <w:t>baik</w:t>
            </w:r>
          </w:p>
        </w:tc>
        <w:tc>
          <w:tcPr>
            <w:tcW w:w="1132" w:type="dxa"/>
            <w:tcBorders>
              <w:bottom w:val="single" w:sz="8" w:space="0" w:color="000000"/>
            </w:tcBorders>
          </w:tcPr>
          <w:p w:rsidR="00C7783A" w:rsidRDefault="00C7783A">
            <w:pPr>
              <w:pStyle w:val="TableParagraph"/>
              <w:rPr>
                <w:sz w:val="14"/>
              </w:rPr>
            </w:pPr>
          </w:p>
        </w:tc>
      </w:tr>
      <w:tr w:rsidR="00C7783A" w:rsidTr="00ED36D4">
        <w:trPr>
          <w:trHeight w:val="385"/>
          <w:jc w:val="center"/>
        </w:trPr>
        <w:tc>
          <w:tcPr>
            <w:tcW w:w="1310"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252"/>
              <w:rPr>
                <w:rFonts w:ascii="Arial MT"/>
                <w:sz w:val="14"/>
              </w:rPr>
            </w:pPr>
            <w:r>
              <w:rPr>
                <w:rFonts w:ascii="Arial MT"/>
                <w:sz w:val="14"/>
              </w:rPr>
              <w:t>kompetensi</w:t>
            </w:r>
          </w:p>
        </w:tc>
        <w:tc>
          <w:tcPr>
            <w:tcW w:w="1052"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122"/>
              <w:rPr>
                <w:rFonts w:ascii="Arial MT"/>
                <w:sz w:val="14"/>
              </w:rPr>
            </w:pPr>
            <w:r>
              <w:rPr>
                <w:rFonts w:ascii="Arial MT"/>
                <w:sz w:val="14"/>
              </w:rPr>
              <w:t>kurang</w:t>
            </w:r>
          </w:p>
        </w:tc>
        <w:tc>
          <w:tcPr>
            <w:tcW w:w="1668"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34" w:right="323"/>
              <w:jc w:val="center"/>
              <w:rPr>
                <w:rFonts w:ascii="Arial MT"/>
                <w:sz w:val="14"/>
              </w:rPr>
            </w:pPr>
            <w:r>
              <w:rPr>
                <w:rFonts w:ascii="Arial MT"/>
                <w:sz w:val="14"/>
              </w:rPr>
              <w:t>Count</w:t>
            </w:r>
          </w:p>
        </w:tc>
        <w:tc>
          <w:tcPr>
            <w:tcW w:w="1369" w:type="dxa"/>
            <w:tcBorders>
              <w:top w:val="single" w:sz="8" w:space="0" w:color="000000"/>
            </w:tcBorders>
          </w:tcPr>
          <w:p w:rsidR="00C7783A" w:rsidRDefault="00A82564">
            <w:pPr>
              <w:pStyle w:val="TableParagraph"/>
              <w:spacing w:before="107"/>
              <w:ind w:left="447" w:right="679"/>
              <w:jc w:val="center"/>
              <w:rPr>
                <w:rFonts w:ascii="Arial"/>
                <w:b/>
                <w:sz w:val="18"/>
              </w:rPr>
            </w:pPr>
            <w:r>
              <w:rPr>
                <w:rFonts w:ascii="Arial"/>
                <w:b/>
                <w:sz w:val="18"/>
              </w:rPr>
              <w:t>33</w:t>
            </w:r>
          </w:p>
        </w:tc>
        <w:tc>
          <w:tcPr>
            <w:tcW w:w="903" w:type="dxa"/>
            <w:tcBorders>
              <w:top w:val="single" w:sz="8" w:space="0" w:color="000000"/>
            </w:tcBorders>
          </w:tcPr>
          <w:p w:rsidR="00C7783A" w:rsidRDefault="00A82564">
            <w:pPr>
              <w:pStyle w:val="TableParagraph"/>
              <w:spacing w:before="107"/>
              <w:ind w:left="234"/>
              <w:rPr>
                <w:rFonts w:ascii="Arial"/>
                <w:b/>
                <w:sz w:val="18"/>
              </w:rPr>
            </w:pPr>
            <w:r>
              <w:rPr>
                <w:rFonts w:ascii="Arial"/>
                <w:b/>
                <w:sz w:val="18"/>
              </w:rPr>
              <w:t>16</w:t>
            </w:r>
          </w:p>
        </w:tc>
        <w:tc>
          <w:tcPr>
            <w:tcW w:w="1132" w:type="dxa"/>
            <w:tcBorders>
              <w:top w:val="single" w:sz="8" w:space="0" w:color="000000"/>
            </w:tcBorders>
          </w:tcPr>
          <w:p w:rsidR="00C7783A" w:rsidRDefault="00A82564">
            <w:pPr>
              <w:pStyle w:val="TableParagraph"/>
              <w:spacing w:before="107"/>
              <w:ind w:left="238" w:right="239"/>
              <w:jc w:val="center"/>
              <w:rPr>
                <w:rFonts w:ascii="Arial"/>
                <w:b/>
                <w:sz w:val="18"/>
              </w:rPr>
            </w:pPr>
            <w:r>
              <w:rPr>
                <w:rFonts w:ascii="Arial"/>
                <w:b/>
                <w:sz w:val="18"/>
              </w:rPr>
              <w:t>49</w:t>
            </w:r>
          </w:p>
        </w:tc>
      </w:tr>
      <w:tr w:rsidR="00C7783A" w:rsidTr="00ED36D4">
        <w:trPr>
          <w:trHeight w:val="340"/>
          <w:jc w:val="center"/>
        </w:trPr>
        <w:tc>
          <w:tcPr>
            <w:tcW w:w="1310" w:type="dxa"/>
          </w:tcPr>
          <w:p w:rsidR="00C7783A" w:rsidRDefault="00C7783A">
            <w:pPr>
              <w:pStyle w:val="TableParagraph"/>
              <w:rPr>
                <w:sz w:val="14"/>
              </w:rPr>
            </w:pPr>
          </w:p>
        </w:tc>
        <w:tc>
          <w:tcPr>
            <w:tcW w:w="1052" w:type="dxa"/>
          </w:tcPr>
          <w:p w:rsidR="00C7783A" w:rsidRDefault="00C7783A">
            <w:pPr>
              <w:pStyle w:val="TableParagraph"/>
              <w:rPr>
                <w:sz w:val="14"/>
              </w:rPr>
            </w:pPr>
          </w:p>
        </w:tc>
        <w:tc>
          <w:tcPr>
            <w:tcW w:w="1668" w:type="dxa"/>
          </w:tcPr>
          <w:p w:rsidR="00C7783A" w:rsidRDefault="00A82564">
            <w:pPr>
              <w:pStyle w:val="TableParagraph"/>
              <w:spacing w:before="111"/>
              <w:ind w:left="34" w:right="324"/>
              <w:jc w:val="center"/>
              <w:rPr>
                <w:rFonts w:ascii="Arial MT"/>
                <w:sz w:val="14"/>
              </w:rPr>
            </w:pPr>
            <w:r>
              <w:rPr>
                <w:rFonts w:ascii="Arial MT"/>
                <w:sz w:val="14"/>
              </w:rPr>
              <w:t>%</w:t>
            </w:r>
            <w:r>
              <w:rPr>
                <w:rFonts w:ascii="Arial MT"/>
                <w:spacing w:val="-4"/>
                <w:sz w:val="14"/>
              </w:rPr>
              <w:t xml:space="preserve"> </w:t>
            </w:r>
            <w:r>
              <w:rPr>
                <w:rFonts w:ascii="Arial MT"/>
                <w:sz w:val="14"/>
              </w:rPr>
              <w:t>within</w:t>
            </w:r>
            <w:r>
              <w:rPr>
                <w:rFonts w:ascii="Arial MT"/>
                <w:spacing w:val="-4"/>
                <w:sz w:val="14"/>
              </w:rPr>
              <w:t xml:space="preserve"> </w:t>
            </w:r>
            <w:r>
              <w:rPr>
                <w:rFonts w:ascii="Arial MT"/>
                <w:sz w:val="14"/>
              </w:rPr>
              <w:t>kompetensi</w:t>
            </w:r>
          </w:p>
        </w:tc>
        <w:tc>
          <w:tcPr>
            <w:tcW w:w="1369" w:type="dxa"/>
          </w:tcPr>
          <w:p w:rsidR="00C7783A" w:rsidRDefault="00A82564">
            <w:pPr>
              <w:pStyle w:val="TableParagraph"/>
              <w:spacing w:before="62"/>
              <w:ind w:left="311"/>
              <w:rPr>
                <w:rFonts w:ascii="Arial"/>
                <w:b/>
                <w:sz w:val="18"/>
              </w:rPr>
            </w:pPr>
            <w:r>
              <w:rPr>
                <w:rFonts w:ascii="Arial"/>
                <w:b/>
                <w:sz w:val="18"/>
              </w:rPr>
              <w:t>67,3%</w:t>
            </w:r>
          </w:p>
        </w:tc>
        <w:tc>
          <w:tcPr>
            <w:tcW w:w="903" w:type="dxa"/>
          </w:tcPr>
          <w:p w:rsidR="00C7783A" w:rsidRDefault="00A82564">
            <w:pPr>
              <w:pStyle w:val="TableParagraph"/>
              <w:spacing w:before="62"/>
              <w:ind w:left="79"/>
              <w:rPr>
                <w:rFonts w:ascii="Arial"/>
                <w:b/>
                <w:sz w:val="18"/>
              </w:rPr>
            </w:pPr>
            <w:r>
              <w:rPr>
                <w:rFonts w:ascii="Arial"/>
                <w:b/>
                <w:sz w:val="18"/>
              </w:rPr>
              <w:t>32,7%</w:t>
            </w:r>
          </w:p>
        </w:tc>
        <w:tc>
          <w:tcPr>
            <w:tcW w:w="1132" w:type="dxa"/>
          </w:tcPr>
          <w:p w:rsidR="00C7783A" w:rsidRDefault="00A82564">
            <w:pPr>
              <w:pStyle w:val="TableParagraph"/>
              <w:spacing w:before="62"/>
              <w:ind w:left="238" w:right="243"/>
              <w:jc w:val="center"/>
              <w:rPr>
                <w:rFonts w:ascii="Arial"/>
                <w:b/>
                <w:sz w:val="18"/>
              </w:rPr>
            </w:pPr>
            <w:r>
              <w:rPr>
                <w:rFonts w:ascii="Arial"/>
                <w:b/>
                <w:sz w:val="18"/>
              </w:rPr>
              <w:t>100,0%</w:t>
            </w:r>
          </w:p>
        </w:tc>
      </w:tr>
      <w:tr w:rsidR="00C7783A" w:rsidTr="00ED36D4">
        <w:trPr>
          <w:trHeight w:val="340"/>
          <w:jc w:val="center"/>
        </w:trPr>
        <w:tc>
          <w:tcPr>
            <w:tcW w:w="1310" w:type="dxa"/>
          </w:tcPr>
          <w:p w:rsidR="00C7783A" w:rsidRDefault="00C7783A">
            <w:pPr>
              <w:pStyle w:val="TableParagraph"/>
              <w:rPr>
                <w:sz w:val="14"/>
              </w:rPr>
            </w:pPr>
          </w:p>
        </w:tc>
        <w:tc>
          <w:tcPr>
            <w:tcW w:w="1052" w:type="dxa"/>
          </w:tcPr>
          <w:p w:rsidR="00C7783A" w:rsidRDefault="00C7783A">
            <w:pPr>
              <w:pStyle w:val="TableParagraph"/>
              <w:rPr>
                <w:sz w:val="14"/>
              </w:rPr>
            </w:pPr>
          </w:p>
        </w:tc>
        <w:tc>
          <w:tcPr>
            <w:tcW w:w="1668" w:type="dxa"/>
          </w:tcPr>
          <w:p w:rsidR="00C7783A" w:rsidRDefault="00A82564">
            <w:pPr>
              <w:pStyle w:val="TableParagraph"/>
              <w:spacing w:before="111"/>
              <w:ind w:left="34" w:right="321"/>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9" w:type="dxa"/>
          </w:tcPr>
          <w:p w:rsidR="00C7783A" w:rsidRDefault="00A82564">
            <w:pPr>
              <w:pStyle w:val="TableParagraph"/>
              <w:spacing w:before="62"/>
              <w:ind w:left="311"/>
              <w:rPr>
                <w:rFonts w:ascii="Arial"/>
                <w:b/>
                <w:sz w:val="18"/>
              </w:rPr>
            </w:pPr>
            <w:r>
              <w:rPr>
                <w:rFonts w:ascii="Arial"/>
                <w:b/>
                <w:sz w:val="18"/>
              </w:rPr>
              <w:t>75,0%</w:t>
            </w:r>
          </w:p>
        </w:tc>
        <w:tc>
          <w:tcPr>
            <w:tcW w:w="903" w:type="dxa"/>
          </w:tcPr>
          <w:p w:rsidR="00C7783A" w:rsidRDefault="00A82564">
            <w:pPr>
              <w:pStyle w:val="TableParagraph"/>
              <w:spacing w:before="62"/>
              <w:ind w:left="27"/>
              <w:rPr>
                <w:rFonts w:ascii="Arial"/>
                <w:b/>
                <w:sz w:val="18"/>
              </w:rPr>
            </w:pPr>
            <w:r>
              <w:rPr>
                <w:rFonts w:ascii="Arial"/>
                <w:b/>
                <w:sz w:val="18"/>
              </w:rPr>
              <w:t>100,0%</w:t>
            </w:r>
          </w:p>
        </w:tc>
        <w:tc>
          <w:tcPr>
            <w:tcW w:w="1132" w:type="dxa"/>
          </w:tcPr>
          <w:p w:rsidR="00C7783A" w:rsidRDefault="00A82564">
            <w:pPr>
              <w:pStyle w:val="TableParagraph"/>
              <w:spacing w:before="62"/>
              <w:ind w:left="238" w:right="239"/>
              <w:jc w:val="center"/>
              <w:rPr>
                <w:rFonts w:ascii="Arial"/>
                <w:b/>
                <w:sz w:val="18"/>
              </w:rPr>
            </w:pPr>
            <w:r>
              <w:rPr>
                <w:rFonts w:ascii="Arial"/>
                <w:b/>
                <w:sz w:val="18"/>
              </w:rPr>
              <w:t>81,7%</w:t>
            </w:r>
          </w:p>
        </w:tc>
      </w:tr>
      <w:tr w:rsidR="00C7783A" w:rsidTr="00ED36D4">
        <w:trPr>
          <w:trHeight w:val="340"/>
          <w:jc w:val="center"/>
        </w:trPr>
        <w:tc>
          <w:tcPr>
            <w:tcW w:w="1310" w:type="dxa"/>
          </w:tcPr>
          <w:p w:rsidR="00C7783A" w:rsidRDefault="00C7783A">
            <w:pPr>
              <w:pStyle w:val="TableParagraph"/>
              <w:rPr>
                <w:sz w:val="14"/>
              </w:rPr>
            </w:pPr>
          </w:p>
        </w:tc>
        <w:tc>
          <w:tcPr>
            <w:tcW w:w="1052" w:type="dxa"/>
          </w:tcPr>
          <w:p w:rsidR="00C7783A" w:rsidRDefault="00C7783A">
            <w:pPr>
              <w:pStyle w:val="TableParagraph"/>
              <w:rPr>
                <w:sz w:val="14"/>
              </w:rPr>
            </w:pPr>
          </w:p>
        </w:tc>
        <w:tc>
          <w:tcPr>
            <w:tcW w:w="1668" w:type="dxa"/>
          </w:tcPr>
          <w:p w:rsidR="00C7783A" w:rsidRDefault="00A82564">
            <w:pPr>
              <w:pStyle w:val="TableParagraph"/>
              <w:spacing w:before="111"/>
              <w:ind w:left="27" w:right="324"/>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9" w:type="dxa"/>
          </w:tcPr>
          <w:p w:rsidR="00C7783A" w:rsidRDefault="00A82564">
            <w:pPr>
              <w:pStyle w:val="TableParagraph"/>
              <w:spacing w:before="62"/>
              <w:ind w:left="311"/>
              <w:rPr>
                <w:rFonts w:ascii="Arial"/>
                <w:b/>
                <w:sz w:val="18"/>
              </w:rPr>
            </w:pPr>
            <w:r>
              <w:rPr>
                <w:rFonts w:ascii="Arial"/>
                <w:b/>
                <w:sz w:val="18"/>
              </w:rPr>
              <w:t>55,0%</w:t>
            </w:r>
          </w:p>
        </w:tc>
        <w:tc>
          <w:tcPr>
            <w:tcW w:w="903" w:type="dxa"/>
          </w:tcPr>
          <w:p w:rsidR="00C7783A" w:rsidRDefault="00A82564">
            <w:pPr>
              <w:pStyle w:val="TableParagraph"/>
              <w:spacing w:before="62"/>
              <w:ind w:left="79"/>
              <w:rPr>
                <w:rFonts w:ascii="Arial"/>
                <w:b/>
                <w:sz w:val="18"/>
              </w:rPr>
            </w:pPr>
            <w:r>
              <w:rPr>
                <w:rFonts w:ascii="Arial"/>
                <w:b/>
                <w:sz w:val="18"/>
              </w:rPr>
              <w:t>26,7%</w:t>
            </w:r>
          </w:p>
        </w:tc>
        <w:tc>
          <w:tcPr>
            <w:tcW w:w="1132" w:type="dxa"/>
          </w:tcPr>
          <w:p w:rsidR="00C7783A" w:rsidRDefault="00A82564">
            <w:pPr>
              <w:pStyle w:val="TableParagraph"/>
              <w:spacing w:before="62"/>
              <w:ind w:left="238" w:right="239"/>
              <w:jc w:val="center"/>
              <w:rPr>
                <w:rFonts w:ascii="Arial"/>
                <w:b/>
                <w:sz w:val="18"/>
              </w:rPr>
            </w:pPr>
            <w:r>
              <w:rPr>
                <w:rFonts w:ascii="Arial"/>
                <w:b/>
                <w:sz w:val="18"/>
              </w:rPr>
              <w:t>81,7%</w:t>
            </w:r>
          </w:p>
        </w:tc>
      </w:tr>
      <w:tr w:rsidR="00C7783A" w:rsidTr="00ED36D4">
        <w:trPr>
          <w:trHeight w:val="340"/>
          <w:jc w:val="center"/>
        </w:trPr>
        <w:tc>
          <w:tcPr>
            <w:tcW w:w="1310" w:type="dxa"/>
          </w:tcPr>
          <w:p w:rsidR="00C7783A" w:rsidRDefault="00C7783A">
            <w:pPr>
              <w:pStyle w:val="TableParagraph"/>
              <w:rPr>
                <w:sz w:val="14"/>
              </w:rPr>
            </w:pPr>
          </w:p>
        </w:tc>
        <w:tc>
          <w:tcPr>
            <w:tcW w:w="1052" w:type="dxa"/>
          </w:tcPr>
          <w:p w:rsidR="00C7783A" w:rsidRDefault="00A82564">
            <w:pPr>
              <w:pStyle w:val="TableParagraph"/>
              <w:spacing w:before="111"/>
              <w:ind w:left="206"/>
              <w:rPr>
                <w:rFonts w:ascii="Arial MT"/>
                <w:sz w:val="14"/>
              </w:rPr>
            </w:pPr>
            <w:r>
              <w:rPr>
                <w:rFonts w:ascii="Arial MT"/>
                <w:sz w:val="14"/>
              </w:rPr>
              <w:t>baik</w:t>
            </w:r>
          </w:p>
        </w:tc>
        <w:tc>
          <w:tcPr>
            <w:tcW w:w="1668" w:type="dxa"/>
          </w:tcPr>
          <w:p w:rsidR="00C7783A" w:rsidRDefault="00A82564">
            <w:pPr>
              <w:pStyle w:val="TableParagraph"/>
              <w:spacing w:before="111"/>
              <w:ind w:left="34" w:right="323"/>
              <w:jc w:val="center"/>
              <w:rPr>
                <w:rFonts w:ascii="Arial MT"/>
                <w:sz w:val="14"/>
              </w:rPr>
            </w:pPr>
            <w:r>
              <w:rPr>
                <w:rFonts w:ascii="Arial MT"/>
                <w:sz w:val="14"/>
              </w:rPr>
              <w:t>Count</w:t>
            </w:r>
          </w:p>
        </w:tc>
        <w:tc>
          <w:tcPr>
            <w:tcW w:w="1369" w:type="dxa"/>
          </w:tcPr>
          <w:p w:rsidR="00C7783A" w:rsidRDefault="00A82564">
            <w:pPr>
              <w:pStyle w:val="TableParagraph"/>
              <w:spacing w:before="62"/>
              <w:ind w:right="236"/>
              <w:jc w:val="center"/>
              <w:rPr>
                <w:rFonts w:ascii="Arial"/>
                <w:b/>
                <w:sz w:val="18"/>
              </w:rPr>
            </w:pPr>
            <w:r>
              <w:rPr>
                <w:rFonts w:ascii="Arial"/>
                <w:b/>
                <w:w w:val="99"/>
                <w:sz w:val="18"/>
              </w:rPr>
              <w:t>9</w:t>
            </w:r>
          </w:p>
        </w:tc>
        <w:tc>
          <w:tcPr>
            <w:tcW w:w="903" w:type="dxa"/>
          </w:tcPr>
          <w:p w:rsidR="00C7783A" w:rsidRDefault="00A82564">
            <w:pPr>
              <w:pStyle w:val="TableParagraph"/>
              <w:spacing w:before="62"/>
              <w:ind w:left="282"/>
              <w:rPr>
                <w:rFonts w:ascii="Arial"/>
                <w:b/>
                <w:sz w:val="18"/>
              </w:rPr>
            </w:pPr>
            <w:r>
              <w:rPr>
                <w:rFonts w:ascii="Arial"/>
                <w:b/>
                <w:w w:val="99"/>
                <w:sz w:val="18"/>
              </w:rPr>
              <w:t>0</w:t>
            </w:r>
          </w:p>
        </w:tc>
        <w:tc>
          <w:tcPr>
            <w:tcW w:w="1132" w:type="dxa"/>
          </w:tcPr>
          <w:p w:rsidR="00C7783A" w:rsidRDefault="00A82564">
            <w:pPr>
              <w:pStyle w:val="TableParagraph"/>
              <w:spacing w:before="62"/>
              <w:ind w:right="5"/>
              <w:jc w:val="center"/>
              <w:rPr>
                <w:rFonts w:ascii="Arial"/>
                <w:b/>
                <w:sz w:val="18"/>
              </w:rPr>
            </w:pPr>
            <w:r>
              <w:rPr>
                <w:rFonts w:ascii="Arial"/>
                <w:b/>
                <w:w w:val="99"/>
                <w:sz w:val="18"/>
              </w:rPr>
              <w:t>9</w:t>
            </w:r>
          </w:p>
        </w:tc>
      </w:tr>
      <w:tr w:rsidR="00C7783A" w:rsidTr="00ED36D4">
        <w:trPr>
          <w:trHeight w:val="340"/>
          <w:jc w:val="center"/>
        </w:trPr>
        <w:tc>
          <w:tcPr>
            <w:tcW w:w="1310" w:type="dxa"/>
          </w:tcPr>
          <w:p w:rsidR="00C7783A" w:rsidRDefault="00C7783A">
            <w:pPr>
              <w:pStyle w:val="TableParagraph"/>
              <w:rPr>
                <w:sz w:val="14"/>
              </w:rPr>
            </w:pPr>
          </w:p>
        </w:tc>
        <w:tc>
          <w:tcPr>
            <w:tcW w:w="1052" w:type="dxa"/>
          </w:tcPr>
          <w:p w:rsidR="00C7783A" w:rsidRDefault="00C7783A">
            <w:pPr>
              <w:pStyle w:val="TableParagraph"/>
              <w:rPr>
                <w:sz w:val="14"/>
              </w:rPr>
            </w:pPr>
          </w:p>
        </w:tc>
        <w:tc>
          <w:tcPr>
            <w:tcW w:w="1668" w:type="dxa"/>
          </w:tcPr>
          <w:p w:rsidR="00C7783A" w:rsidRDefault="00A82564">
            <w:pPr>
              <w:pStyle w:val="TableParagraph"/>
              <w:spacing w:before="111"/>
              <w:ind w:left="34" w:right="324"/>
              <w:jc w:val="center"/>
              <w:rPr>
                <w:rFonts w:ascii="Arial MT"/>
                <w:sz w:val="14"/>
              </w:rPr>
            </w:pPr>
            <w:r>
              <w:rPr>
                <w:rFonts w:ascii="Arial MT"/>
                <w:sz w:val="14"/>
              </w:rPr>
              <w:t>%</w:t>
            </w:r>
            <w:r>
              <w:rPr>
                <w:rFonts w:ascii="Arial MT"/>
                <w:spacing w:val="-4"/>
                <w:sz w:val="14"/>
              </w:rPr>
              <w:t xml:space="preserve"> </w:t>
            </w:r>
            <w:r>
              <w:rPr>
                <w:rFonts w:ascii="Arial MT"/>
                <w:sz w:val="14"/>
              </w:rPr>
              <w:t>within</w:t>
            </w:r>
            <w:r>
              <w:rPr>
                <w:rFonts w:ascii="Arial MT"/>
                <w:spacing w:val="-4"/>
                <w:sz w:val="14"/>
              </w:rPr>
              <w:t xml:space="preserve"> </w:t>
            </w:r>
            <w:r>
              <w:rPr>
                <w:rFonts w:ascii="Arial MT"/>
                <w:sz w:val="14"/>
              </w:rPr>
              <w:t>kompetensi</w:t>
            </w:r>
          </w:p>
        </w:tc>
        <w:tc>
          <w:tcPr>
            <w:tcW w:w="1369" w:type="dxa"/>
          </w:tcPr>
          <w:p w:rsidR="00C7783A" w:rsidRDefault="00A82564">
            <w:pPr>
              <w:pStyle w:val="TableParagraph"/>
              <w:spacing w:before="62"/>
              <w:ind w:left="259"/>
              <w:rPr>
                <w:rFonts w:ascii="Arial"/>
                <w:b/>
                <w:sz w:val="18"/>
              </w:rPr>
            </w:pPr>
            <w:r>
              <w:rPr>
                <w:rFonts w:ascii="Arial"/>
                <w:b/>
                <w:sz w:val="18"/>
              </w:rPr>
              <w:t>100,0%</w:t>
            </w:r>
          </w:p>
        </w:tc>
        <w:tc>
          <w:tcPr>
            <w:tcW w:w="903" w:type="dxa"/>
          </w:tcPr>
          <w:p w:rsidR="00C7783A" w:rsidRDefault="00A82564">
            <w:pPr>
              <w:pStyle w:val="TableParagraph"/>
              <w:spacing w:before="62"/>
              <w:ind w:left="127"/>
              <w:rPr>
                <w:rFonts w:ascii="Arial"/>
                <w:b/>
                <w:sz w:val="18"/>
              </w:rPr>
            </w:pPr>
            <w:r>
              <w:rPr>
                <w:rFonts w:ascii="Arial"/>
                <w:b/>
                <w:sz w:val="18"/>
              </w:rPr>
              <w:t>0,0%</w:t>
            </w:r>
          </w:p>
        </w:tc>
        <w:tc>
          <w:tcPr>
            <w:tcW w:w="1132" w:type="dxa"/>
          </w:tcPr>
          <w:p w:rsidR="00C7783A" w:rsidRDefault="00A82564">
            <w:pPr>
              <w:pStyle w:val="TableParagraph"/>
              <w:spacing w:before="62"/>
              <w:ind w:left="238" w:right="243"/>
              <w:jc w:val="center"/>
              <w:rPr>
                <w:rFonts w:ascii="Arial"/>
                <w:b/>
                <w:sz w:val="18"/>
              </w:rPr>
            </w:pPr>
            <w:r>
              <w:rPr>
                <w:rFonts w:ascii="Arial"/>
                <w:b/>
                <w:sz w:val="18"/>
              </w:rPr>
              <w:t>100,0%</w:t>
            </w:r>
          </w:p>
        </w:tc>
      </w:tr>
      <w:tr w:rsidR="00C7783A" w:rsidTr="00ED36D4">
        <w:trPr>
          <w:trHeight w:val="340"/>
          <w:jc w:val="center"/>
        </w:trPr>
        <w:tc>
          <w:tcPr>
            <w:tcW w:w="1310" w:type="dxa"/>
          </w:tcPr>
          <w:p w:rsidR="00C7783A" w:rsidRDefault="00C7783A">
            <w:pPr>
              <w:pStyle w:val="TableParagraph"/>
              <w:rPr>
                <w:sz w:val="14"/>
              </w:rPr>
            </w:pPr>
          </w:p>
        </w:tc>
        <w:tc>
          <w:tcPr>
            <w:tcW w:w="1052" w:type="dxa"/>
          </w:tcPr>
          <w:p w:rsidR="00C7783A" w:rsidRDefault="00C7783A">
            <w:pPr>
              <w:pStyle w:val="TableParagraph"/>
              <w:rPr>
                <w:sz w:val="14"/>
              </w:rPr>
            </w:pPr>
          </w:p>
        </w:tc>
        <w:tc>
          <w:tcPr>
            <w:tcW w:w="1668" w:type="dxa"/>
          </w:tcPr>
          <w:p w:rsidR="00C7783A" w:rsidRDefault="00A82564">
            <w:pPr>
              <w:pStyle w:val="TableParagraph"/>
              <w:spacing w:before="111"/>
              <w:ind w:left="34" w:right="321"/>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9" w:type="dxa"/>
          </w:tcPr>
          <w:p w:rsidR="00C7783A" w:rsidRDefault="00A82564">
            <w:pPr>
              <w:pStyle w:val="TableParagraph"/>
              <w:spacing w:before="62"/>
              <w:ind w:left="311"/>
              <w:rPr>
                <w:rFonts w:ascii="Arial"/>
                <w:b/>
                <w:sz w:val="18"/>
              </w:rPr>
            </w:pPr>
            <w:r>
              <w:rPr>
                <w:rFonts w:ascii="Arial"/>
                <w:b/>
                <w:sz w:val="18"/>
              </w:rPr>
              <w:t>20,5%</w:t>
            </w:r>
          </w:p>
        </w:tc>
        <w:tc>
          <w:tcPr>
            <w:tcW w:w="903" w:type="dxa"/>
          </w:tcPr>
          <w:p w:rsidR="00C7783A" w:rsidRDefault="00A82564">
            <w:pPr>
              <w:pStyle w:val="TableParagraph"/>
              <w:spacing w:before="62"/>
              <w:ind w:left="127"/>
              <w:rPr>
                <w:rFonts w:ascii="Arial"/>
                <w:b/>
                <w:sz w:val="18"/>
              </w:rPr>
            </w:pPr>
            <w:r>
              <w:rPr>
                <w:rFonts w:ascii="Arial"/>
                <w:b/>
                <w:sz w:val="18"/>
              </w:rPr>
              <w:t>0,0%</w:t>
            </w:r>
          </w:p>
        </w:tc>
        <w:tc>
          <w:tcPr>
            <w:tcW w:w="1132" w:type="dxa"/>
          </w:tcPr>
          <w:p w:rsidR="00C7783A" w:rsidRDefault="00A82564">
            <w:pPr>
              <w:pStyle w:val="TableParagraph"/>
              <w:spacing w:before="62"/>
              <w:ind w:left="238" w:right="239"/>
              <w:jc w:val="center"/>
              <w:rPr>
                <w:rFonts w:ascii="Arial"/>
                <w:b/>
                <w:sz w:val="18"/>
              </w:rPr>
            </w:pPr>
            <w:r>
              <w:rPr>
                <w:rFonts w:ascii="Arial"/>
                <w:b/>
                <w:sz w:val="18"/>
              </w:rPr>
              <w:t>15,0%</w:t>
            </w:r>
          </w:p>
        </w:tc>
      </w:tr>
      <w:tr w:rsidR="00C7783A" w:rsidTr="00ED36D4">
        <w:trPr>
          <w:trHeight w:val="340"/>
          <w:jc w:val="center"/>
        </w:trPr>
        <w:tc>
          <w:tcPr>
            <w:tcW w:w="1310" w:type="dxa"/>
          </w:tcPr>
          <w:p w:rsidR="00C7783A" w:rsidRDefault="00C7783A">
            <w:pPr>
              <w:pStyle w:val="TableParagraph"/>
              <w:rPr>
                <w:sz w:val="14"/>
              </w:rPr>
            </w:pPr>
          </w:p>
        </w:tc>
        <w:tc>
          <w:tcPr>
            <w:tcW w:w="1052" w:type="dxa"/>
          </w:tcPr>
          <w:p w:rsidR="00C7783A" w:rsidRDefault="00C7783A">
            <w:pPr>
              <w:pStyle w:val="TableParagraph"/>
              <w:rPr>
                <w:sz w:val="14"/>
              </w:rPr>
            </w:pPr>
          </w:p>
        </w:tc>
        <w:tc>
          <w:tcPr>
            <w:tcW w:w="1668" w:type="dxa"/>
          </w:tcPr>
          <w:p w:rsidR="00C7783A" w:rsidRDefault="00A82564">
            <w:pPr>
              <w:pStyle w:val="TableParagraph"/>
              <w:spacing w:before="111"/>
              <w:ind w:left="27" w:right="324"/>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9" w:type="dxa"/>
          </w:tcPr>
          <w:p w:rsidR="00C7783A" w:rsidRDefault="00A82564">
            <w:pPr>
              <w:pStyle w:val="TableParagraph"/>
              <w:spacing w:before="62"/>
              <w:ind w:left="311"/>
              <w:rPr>
                <w:rFonts w:ascii="Arial"/>
                <w:b/>
                <w:sz w:val="18"/>
              </w:rPr>
            </w:pPr>
            <w:r>
              <w:rPr>
                <w:rFonts w:ascii="Arial"/>
                <w:b/>
                <w:sz w:val="18"/>
              </w:rPr>
              <w:t>15,0%</w:t>
            </w:r>
          </w:p>
        </w:tc>
        <w:tc>
          <w:tcPr>
            <w:tcW w:w="903" w:type="dxa"/>
          </w:tcPr>
          <w:p w:rsidR="00C7783A" w:rsidRDefault="00A82564">
            <w:pPr>
              <w:pStyle w:val="TableParagraph"/>
              <w:spacing w:before="62"/>
              <w:ind w:left="127"/>
              <w:rPr>
                <w:rFonts w:ascii="Arial"/>
                <w:b/>
                <w:sz w:val="18"/>
              </w:rPr>
            </w:pPr>
            <w:r>
              <w:rPr>
                <w:rFonts w:ascii="Arial"/>
                <w:b/>
                <w:sz w:val="18"/>
              </w:rPr>
              <w:t>0,0%</w:t>
            </w:r>
          </w:p>
        </w:tc>
        <w:tc>
          <w:tcPr>
            <w:tcW w:w="1132" w:type="dxa"/>
          </w:tcPr>
          <w:p w:rsidR="00C7783A" w:rsidRDefault="00A82564">
            <w:pPr>
              <w:pStyle w:val="TableParagraph"/>
              <w:spacing w:before="62"/>
              <w:ind w:left="238" w:right="239"/>
              <w:jc w:val="center"/>
              <w:rPr>
                <w:rFonts w:ascii="Arial"/>
                <w:b/>
                <w:sz w:val="18"/>
              </w:rPr>
            </w:pPr>
            <w:r>
              <w:rPr>
                <w:rFonts w:ascii="Arial"/>
                <w:b/>
                <w:sz w:val="18"/>
              </w:rPr>
              <w:t>15,0%</w:t>
            </w:r>
          </w:p>
        </w:tc>
      </w:tr>
      <w:tr w:rsidR="00C7783A" w:rsidTr="00ED36D4">
        <w:trPr>
          <w:trHeight w:val="340"/>
          <w:jc w:val="center"/>
        </w:trPr>
        <w:tc>
          <w:tcPr>
            <w:tcW w:w="1310" w:type="dxa"/>
          </w:tcPr>
          <w:p w:rsidR="00C7783A" w:rsidRDefault="00C7783A">
            <w:pPr>
              <w:pStyle w:val="TableParagraph"/>
              <w:rPr>
                <w:sz w:val="14"/>
              </w:rPr>
            </w:pPr>
          </w:p>
        </w:tc>
        <w:tc>
          <w:tcPr>
            <w:tcW w:w="1052" w:type="dxa"/>
          </w:tcPr>
          <w:p w:rsidR="00C7783A" w:rsidRDefault="00A82564">
            <w:pPr>
              <w:pStyle w:val="TableParagraph"/>
              <w:spacing w:before="111"/>
              <w:ind w:left="198"/>
              <w:rPr>
                <w:rFonts w:ascii="Arial MT"/>
                <w:sz w:val="14"/>
              </w:rPr>
            </w:pPr>
            <w:r>
              <w:rPr>
                <w:rFonts w:ascii="Arial MT"/>
                <w:sz w:val="14"/>
              </w:rPr>
              <w:t>3,00</w:t>
            </w:r>
          </w:p>
        </w:tc>
        <w:tc>
          <w:tcPr>
            <w:tcW w:w="1668" w:type="dxa"/>
          </w:tcPr>
          <w:p w:rsidR="00C7783A" w:rsidRDefault="00A82564">
            <w:pPr>
              <w:pStyle w:val="TableParagraph"/>
              <w:spacing w:before="111"/>
              <w:ind w:left="34" w:right="323"/>
              <w:jc w:val="center"/>
              <w:rPr>
                <w:rFonts w:ascii="Arial MT"/>
                <w:sz w:val="14"/>
              </w:rPr>
            </w:pPr>
            <w:r>
              <w:rPr>
                <w:rFonts w:ascii="Arial MT"/>
                <w:sz w:val="14"/>
              </w:rPr>
              <w:t>Count</w:t>
            </w:r>
          </w:p>
        </w:tc>
        <w:tc>
          <w:tcPr>
            <w:tcW w:w="1369" w:type="dxa"/>
          </w:tcPr>
          <w:p w:rsidR="00C7783A" w:rsidRDefault="00A82564">
            <w:pPr>
              <w:pStyle w:val="TableParagraph"/>
              <w:spacing w:before="62"/>
              <w:ind w:right="236"/>
              <w:jc w:val="center"/>
              <w:rPr>
                <w:rFonts w:ascii="Arial"/>
                <w:b/>
                <w:sz w:val="18"/>
              </w:rPr>
            </w:pPr>
            <w:r>
              <w:rPr>
                <w:rFonts w:ascii="Arial"/>
                <w:b/>
                <w:w w:val="99"/>
                <w:sz w:val="18"/>
              </w:rPr>
              <w:t>2</w:t>
            </w:r>
          </w:p>
        </w:tc>
        <w:tc>
          <w:tcPr>
            <w:tcW w:w="903" w:type="dxa"/>
          </w:tcPr>
          <w:p w:rsidR="00C7783A" w:rsidRDefault="00A82564">
            <w:pPr>
              <w:pStyle w:val="TableParagraph"/>
              <w:spacing w:before="62"/>
              <w:ind w:left="282"/>
              <w:rPr>
                <w:rFonts w:ascii="Arial"/>
                <w:b/>
                <w:sz w:val="18"/>
              </w:rPr>
            </w:pPr>
            <w:r>
              <w:rPr>
                <w:rFonts w:ascii="Arial"/>
                <w:b/>
                <w:w w:val="99"/>
                <w:sz w:val="18"/>
              </w:rPr>
              <w:t>0</w:t>
            </w:r>
          </w:p>
        </w:tc>
        <w:tc>
          <w:tcPr>
            <w:tcW w:w="1132" w:type="dxa"/>
          </w:tcPr>
          <w:p w:rsidR="00C7783A" w:rsidRDefault="00A82564">
            <w:pPr>
              <w:pStyle w:val="TableParagraph"/>
              <w:spacing w:before="62"/>
              <w:ind w:right="5"/>
              <w:jc w:val="center"/>
              <w:rPr>
                <w:rFonts w:ascii="Arial"/>
                <w:b/>
                <w:sz w:val="18"/>
              </w:rPr>
            </w:pPr>
            <w:r>
              <w:rPr>
                <w:rFonts w:ascii="Arial"/>
                <w:b/>
                <w:w w:val="99"/>
                <w:sz w:val="18"/>
              </w:rPr>
              <w:t>2</w:t>
            </w:r>
          </w:p>
        </w:tc>
      </w:tr>
      <w:tr w:rsidR="00C7783A" w:rsidTr="00ED36D4">
        <w:trPr>
          <w:trHeight w:val="340"/>
          <w:jc w:val="center"/>
        </w:trPr>
        <w:tc>
          <w:tcPr>
            <w:tcW w:w="1310" w:type="dxa"/>
          </w:tcPr>
          <w:p w:rsidR="00C7783A" w:rsidRDefault="00C7783A">
            <w:pPr>
              <w:pStyle w:val="TableParagraph"/>
              <w:rPr>
                <w:sz w:val="14"/>
              </w:rPr>
            </w:pPr>
          </w:p>
        </w:tc>
        <w:tc>
          <w:tcPr>
            <w:tcW w:w="1052" w:type="dxa"/>
          </w:tcPr>
          <w:p w:rsidR="00C7783A" w:rsidRDefault="00C7783A">
            <w:pPr>
              <w:pStyle w:val="TableParagraph"/>
              <w:rPr>
                <w:sz w:val="14"/>
              </w:rPr>
            </w:pPr>
          </w:p>
        </w:tc>
        <w:tc>
          <w:tcPr>
            <w:tcW w:w="1668" w:type="dxa"/>
          </w:tcPr>
          <w:p w:rsidR="00C7783A" w:rsidRDefault="00A82564">
            <w:pPr>
              <w:pStyle w:val="TableParagraph"/>
              <w:spacing w:before="111"/>
              <w:ind w:left="34" w:right="324"/>
              <w:jc w:val="center"/>
              <w:rPr>
                <w:rFonts w:ascii="Arial MT"/>
                <w:sz w:val="14"/>
              </w:rPr>
            </w:pPr>
            <w:r>
              <w:rPr>
                <w:rFonts w:ascii="Arial MT"/>
                <w:sz w:val="14"/>
              </w:rPr>
              <w:t>%</w:t>
            </w:r>
            <w:r>
              <w:rPr>
                <w:rFonts w:ascii="Arial MT"/>
                <w:spacing w:val="-4"/>
                <w:sz w:val="14"/>
              </w:rPr>
              <w:t xml:space="preserve"> </w:t>
            </w:r>
            <w:r>
              <w:rPr>
                <w:rFonts w:ascii="Arial MT"/>
                <w:sz w:val="14"/>
              </w:rPr>
              <w:t>within</w:t>
            </w:r>
            <w:r>
              <w:rPr>
                <w:rFonts w:ascii="Arial MT"/>
                <w:spacing w:val="-4"/>
                <w:sz w:val="14"/>
              </w:rPr>
              <w:t xml:space="preserve"> </w:t>
            </w:r>
            <w:r>
              <w:rPr>
                <w:rFonts w:ascii="Arial MT"/>
                <w:sz w:val="14"/>
              </w:rPr>
              <w:t>kompetensi</w:t>
            </w:r>
          </w:p>
        </w:tc>
        <w:tc>
          <w:tcPr>
            <w:tcW w:w="1369" w:type="dxa"/>
          </w:tcPr>
          <w:p w:rsidR="00C7783A" w:rsidRDefault="00A82564">
            <w:pPr>
              <w:pStyle w:val="TableParagraph"/>
              <w:spacing w:before="62"/>
              <w:ind w:left="259"/>
              <w:rPr>
                <w:rFonts w:ascii="Arial"/>
                <w:b/>
                <w:sz w:val="18"/>
              </w:rPr>
            </w:pPr>
            <w:r>
              <w:rPr>
                <w:rFonts w:ascii="Arial"/>
                <w:b/>
                <w:sz w:val="18"/>
              </w:rPr>
              <w:t>100,0%</w:t>
            </w:r>
          </w:p>
        </w:tc>
        <w:tc>
          <w:tcPr>
            <w:tcW w:w="903" w:type="dxa"/>
          </w:tcPr>
          <w:p w:rsidR="00C7783A" w:rsidRDefault="00A82564">
            <w:pPr>
              <w:pStyle w:val="TableParagraph"/>
              <w:spacing w:before="62"/>
              <w:ind w:left="127"/>
              <w:rPr>
                <w:rFonts w:ascii="Arial"/>
                <w:b/>
                <w:sz w:val="18"/>
              </w:rPr>
            </w:pPr>
            <w:r>
              <w:rPr>
                <w:rFonts w:ascii="Arial"/>
                <w:b/>
                <w:sz w:val="18"/>
              </w:rPr>
              <w:t>0,0%</w:t>
            </w:r>
          </w:p>
        </w:tc>
        <w:tc>
          <w:tcPr>
            <w:tcW w:w="1132" w:type="dxa"/>
          </w:tcPr>
          <w:p w:rsidR="00C7783A" w:rsidRDefault="00A82564">
            <w:pPr>
              <w:pStyle w:val="TableParagraph"/>
              <w:spacing w:before="62"/>
              <w:ind w:left="238" w:right="243"/>
              <w:jc w:val="center"/>
              <w:rPr>
                <w:rFonts w:ascii="Arial"/>
                <w:b/>
                <w:sz w:val="18"/>
              </w:rPr>
            </w:pPr>
            <w:r>
              <w:rPr>
                <w:rFonts w:ascii="Arial"/>
                <w:b/>
                <w:sz w:val="18"/>
              </w:rPr>
              <w:t>100,0%</w:t>
            </w:r>
          </w:p>
        </w:tc>
      </w:tr>
      <w:tr w:rsidR="00C7783A" w:rsidTr="00ED36D4">
        <w:trPr>
          <w:trHeight w:val="340"/>
          <w:jc w:val="center"/>
        </w:trPr>
        <w:tc>
          <w:tcPr>
            <w:tcW w:w="1310" w:type="dxa"/>
          </w:tcPr>
          <w:p w:rsidR="00C7783A" w:rsidRDefault="00C7783A">
            <w:pPr>
              <w:pStyle w:val="TableParagraph"/>
              <w:rPr>
                <w:sz w:val="14"/>
              </w:rPr>
            </w:pPr>
          </w:p>
        </w:tc>
        <w:tc>
          <w:tcPr>
            <w:tcW w:w="1052" w:type="dxa"/>
          </w:tcPr>
          <w:p w:rsidR="00C7783A" w:rsidRDefault="00C7783A">
            <w:pPr>
              <w:pStyle w:val="TableParagraph"/>
              <w:rPr>
                <w:sz w:val="14"/>
              </w:rPr>
            </w:pPr>
          </w:p>
        </w:tc>
        <w:tc>
          <w:tcPr>
            <w:tcW w:w="1668" w:type="dxa"/>
          </w:tcPr>
          <w:p w:rsidR="00C7783A" w:rsidRDefault="00A82564">
            <w:pPr>
              <w:pStyle w:val="TableParagraph"/>
              <w:spacing w:before="111"/>
              <w:ind w:left="34" w:right="321"/>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9" w:type="dxa"/>
          </w:tcPr>
          <w:p w:rsidR="00C7783A" w:rsidRDefault="00A82564">
            <w:pPr>
              <w:pStyle w:val="TableParagraph"/>
              <w:spacing w:before="62"/>
              <w:ind w:left="359"/>
              <w:rPr>
                <w:rFonts w:ascii="Arial"/>
                <w:b/>
                <w:sz w:val="18"/>
              </w:rPr>
            </w:pPr>
            <w:r>
              <w:rPr>
                <w:rFonts w:ascii="Arial"/>
                <w:b/>
                <w:sz w:val="18"/>
              </w:rPr>
              <w:t>4,5%</w:t>
            </w:r>
          </w:p>
        </w:tc>
        <w:tc>
          <w:tcPr>
            <w:tcW w:w="903" w:type="dxa"/>
          </w:tcPr>
          <w:p w:rsidR="00C7783A" w:rsidRDefault="00A82564">
            <w:pPr>
              <w:pStyle w:val="TableParagraph"/>
              <w:spacing w:before="62"/>
              <w:ind w:left="127"/>
              <w:rPr>
                <w:rFonts w:ascii="Arial"/>
                <w:b/>
                <w:sz w:val="18"/>
              </w:rPr>
            </w:pPr>
            <w:r>
              <w:rPr>
                <w:rFonts w:ascii="Arial"/>
                <w:b/>
                <w:sz w:val="18"/>
              </w:rPr>
              <w:t>0,0%</w:t>
            </w:r>
          </w:p>
        </w:tc>
        <w:tc>
          <w:tcPr>
            <w:tcW w:w="1132" w:type="dxa"/>
          </w:tcPr>
          <w:p w:rsidR="00C7783A" w:rsidRDefault="00A82564">
            <w:pPr>
              <w:pStyle w:val="TableParagraph"/>
              <w:spacing w:before="62"/>
              <w:ind w:left="238" w:right="243"/>
              <w:jc w:val="center"/>
              <w:rPr>
                <w:rFonts w:ascii="Arial"/>
                <w:b/>
                <w:sz w:val="18"/>
              </w:rPr>
            </w:pPr>
            <w:r>
              <w:rPr>
                <w:rFonts w:ascii="Arial"/>
                <w:b/>
                <w:sz w:val="18"/>
              </w:rPr>
              <w:t>3,3%</w:t>
            </w:r>
          </w:p>
        </w:tc>
      </w:tr>
      <w:tr w:rsidR="00C7783A" w:rsidTr="00ED36D4">
        <w:trPr>
          <w:trHeight w:val="330"/>
          <w:jc w:val="center"/>
        </w:trPr>
        <w:tc>
          <w:tcPr>
            <w:tcW w:w="1310" w:type="dxa"/>
          </w:tcPr>
          <w:p w:rsidR="00C7783A" w:rsidRDefault="00C7783A">
            <w:pPr>
              <w:pStyle w:val="TableParagraph"/>
              <w:rPr>
                <w:sz w:val="14"/>
              </w:rPr>
            </w:pPr>
          </w:p>
        </w:tc>
        <w:tc>
          <w:tcPr>
            <w:tcW w:w="1052" w:type="dxa"/>
          </w:tcPr>
          <w:p w:rsidR="00C7783A" w:rsidRDefault="00C7783A">
            <w:pPr>
              <w:pStyle w:val="TableParagraph"/>
              <w:rPr>
                <w:sz w:val="14"/>
              </w:rPr>
            </w:pPr>
          </w:p>
        </w:tc>
        <w:tc>
          <w:tcPr>
            <w:tcW w:w="1668" w:type="dxa"/>
          </w:tcPr>
          <w:p w:rsidR="00C7783A" w:rsidRDefault="00A82564">
            <w:pPr>
              <w:pStyle w:val="TableParagraph"/>
              <w:spacing w:before="111"/>
              <w:ind w:left="27" w:right="324"/>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9" w:type="dxa"/>
          </w:tcPr>
          <w:p w:rsidR="00C7783A" w:rsidRDefault="00A82564">
            <w:pPr>
              <w:pStyle w:val="TableParagraph"/>
              <w:spacing w:before="62"/>
              <w:ind w:left="359"/>
              <w:rPr>
                <w:rFonts w:ascii="Arial"/>
                <w:b/>
                <w:sz w:val="18"/>
              </w:rPr>
            </w:pPr>
            <w:r>
              <w:rPr>
                <w:rFonts w:ascii="Arial"/>
                <w:b/>
                <w:sz w:val="18"/>
              </w:rPr>
              <w:t>3,3%</w:t>
            </w:r>
          </w:p>
        </w:tc>
        <w:tc>
          <w:tcPr>
            <w:tcW w:w="903" w:type="dxa"/>
          </w:tcPr>
          <w:p w:rsidR="00C7783A" w:rsidRDefault="00A82564">
            <w:pPr>
              <w:pStyle w:val="TableParagraph"/>
              <w:spacing w:before="62"/>
              <w:ind w:left="127"/>
              <w:rPr>
                <w:rFonts w:ascii="Arial"/>
                <w:b/>
                <w:sz w:val="18"/>
              </w:rPr>
            </w:pPr>
            <w:r>
              <w:rPr>
                <w:rFonts w:ascii="Arial"/>
                <w:b/>
                <w:sz w:val="18"/>
              </w:rPr>
              <w:t>0,0%</w:t>
            </w:r>
          </w:p>
        </w:tc>
        <w:tc>
          <w:tcPr>
            <w:tcW w:w="1132" w:type="dxa"/>
          </w:tcPr>
          <w:p w:rsidR="00C7783A" w:rsidRDefault="00A82564">
            <w:pPr>
              <w:pStyle w:val="TableParagraph"/>
              <w:spacing w:before="62"/>
              <w:ind w:left="238" w:right="243"/>
              <w:jc w:val="center"/>
              <w:rPr>
                <w:rFonts w:ascii="Arial"/>
                <w:b/>
                <w:sz w:val="18"/>
              </w:rPr>
            </w:pPr>
            <w:r>
              <w:rPr>
                <w:rFonts w:ascii="Arial"/>
                <w:b/>
                <w:sz w:val="18"/>
              </w:rPr>
              <w:t>3,3%</w:t>
            </w:r>
          </w:p>
        </w:tc>
      </w:tr>
      <w:tr w:rsidR="00C7783A" w:rsidTr="00ED36D4">
        <w:trPr>
          <w:trHeight w:val="340"/>
          <w:jc w:val="center"/>
        </w:trPr>
        <w:tc>
          <w:tcPr>
            <w:tcW w:w="1310" w:type="dxa"/>
          </w:tcPr>
          <w:p w:rsidR="00C7783A" w:rsidRDefault="00A82564">
            <w:pPr>
              <w:pStyle w:val="TableParagraph"/>
              <w:spacing w:before="101"/>
              <w:ind w:right="120"/>
              <w:jc w:val="right"/>
              <w:rPr>
                <w:rFonts w:ascii="Arial MT"/>
                <w:sz w:val="14"/>
              </w:rPr>
            </w:pPr>
            <w:r>
              <w:rPr>
                <w:rFonts w:ascii="Arial MT"/>
                <w:sz w:val="14"/>
              </w:rPr>
              <w:t>Total</w:t>
            </w:r>
          </w:p>
        </w:tc>
        <w:tc>
          <w:tcPr>
            <w:tcW w:w="1052" w:type="dxa"/>
          </w:tcPr>
          <w:p w:rsidR="00C7783A" w:rsidRDefault="00C7783A">
            <w:pPr>
              <w:pStyle w:val="TableParagraph"/>
              <w:rPr>
                <w:sz w:val="14"/>
              </w:rPr>
            </w:pPr>
          </w:p>
        </w:tc>
        <w:tc>
          <w:tcPr>
            <w:tcW w:w="1668" w:type="dxa"/>
          </w:tcPr>
          <w:p w:rsidR="00C7783A" w:rsidRDefault="00A82564">
            <w:pPr>
              <w:pStyle w:val="TableParagraph"/>
              <w:spacing w:before="101"/>
              <w:ind w:left="34" w:right="323"/>
              <w:jc w:val="center"/>
              <w:rPr>
                <w:rFonts w:ascii="Arial MT"/>
                <w:sz w:val="14"/>
              </w:rPr>
            </w:pPr>
            <w:r>
              <w:rPr>
                <w:rFonts w:ascii="Arial MT"/>
                <w:sz w:val="14"/>
              </w:rPr>
              <w:t>Count</w:t>
            </w:r>
          </w:p>
        </w:tc>
        <w:tc>
          <w:tcPr>
            <w:tcW w:w="1369" w:type="dxa"/>
          </w:tcPr>
          <w:p w:rsidR="00C7783A" w:rsidRDefault="00A82564">
            <w:pPr>
              <w:pStyle w:val="TableParagraph"/>
              <w:spacing w:before="52"/>
              <w:ind w:left="447" w:right="679"/>
              <w:jc w:val="center"/>
              <w:rPr>
                <w:rFonts w:ascii="Arial"/>
                <w:b/>
                <w:sz w:val="18"/>
              </w:rPr>
            </w:pPr>
            <w:r>
              <w:rPr>
                <w:rFonts w:ascii="Arial"/>
                <w:b/>
                <w:sz w:val="18"/>
              </w:rPr>
              <w:t>44</w:t>
            </w:r>
          </w:p>
        </w:tc>
        <w:tc>
          <w:tcPr>
            <w:tcW w:w="903" w:type="dxa"/>
          </w:tcPr>
          <w:p w:rsidR="00C7783A" w:rsidRDefault="00A82564">
            <w:pPr>
              <w:pStyle w:val="TableParagraph"/>
              <w:spacing w:before="52"/>
              <w:ind w:left="234"/>
              <w:rPr>
                <w:rFonts w:ascii="Arial"/>
                <w:b/>
                <w:sz w:val="18"/>
              </w:rPr>
            </w:pPr>
            <w:r>
              <w:rPr>
                <w:rFonts w:ascii="Arial"/>
                <w:b/>
                <w:sz w:val="18"/>
              </w:rPr>
              <w:t>16</w:t>
            </w:r>
          </w:p>
        </w:tc>
        <w:tc>
          <w:tcPr>
            <w:tcW w:w="1132" w:type="dxa"/>
          </w:tcPr>
          <w:p w:rsidR="00C7783A" w:rsidRDefault="00A82564">
            <w:pPr>
              <w:pStyle w:val="TableParagraph"/>
              <w:spacing w:before="52"/>
              <w:ind w:left="238" w:right="239"/>
              <w:jc w:val="center"/>
              <w:rPr>
                <w:rFonts w:ascii="Arial"/>
                <w:b/>
                <w:sz w:val="18"/>
              </w:rPr>
            </w:pPr>
            <w:r>
              <w:rPr>
                <w:rFonts w:ascii="Arial"/>
                <w:b/>
                <w:sz w:val="18"/>
              </w:rPr>
              <w:t>60</w:t>
            </w:r>
          </w:p>
        </w:tc>
      </w:tr>
      <w:tr w:rsidR="00C7783A" w:rsidTr="00ED36D4">
        <w:trPr>
          <w:trHeight w:val="360"/>
          <w:jc w:val="center"/>
        </w:trPr>
        <w:tc>
          <w:tcPr>
            <w:tcW w:w="1310" w:type="dxa"/>
          </w:tcPr>
          <w:p w:rsidR="00C7783A" w:rsidRDefault="00C7783A">
            <w:pPr>
              <w:pStyle w:val="TableParagraph"/>
              <w:rPr>
                <w:sz w:val="14"/>
              </w:rPr>
            </w:pPr>
          </w:p>
        </w:tc>
        <w:tc>
          <w:tcPr>
            <w:tcW w:w="1052" w:type="dxa"/>
          </w:tcPr>
          <w:p w:rsidR="00C7783A" w:rsidRDefault="00C7783A">
            <w:pPr>
              <w:pStyle w:val="TableParagraph"/>
              <w:rPr>
                <w:sz w:val="14"/>
              </w:rPr>
            </w:pPr>
          </w:p>
        </w:tc>
        <w:tc>
          <w:tcPr>
            <w:tcW w:w="1668" w:type="dxa"/>
          </w:tcPr>
          <w:p w:rsidR="00C7783A" w:rsidRDefault="00A82564">
            <w:pPr>
              <w:pStyle w:val="TableParagraph"/>
              <w:spacing w:before="121"/>
              <w:ind w:left="34" w:right="324"/>
              <w:jc w:val="center"/>
              <w:rPr>
                <w:rFonts w:ascii="Arial MT"/>
                <w:sz w:val="14"/>
              </w:rPr>
            </w:pPr>
            <w:r>
              <w:rPr>
                <w:rFonts w:ascii="Arial MT"/>
                <w:sz w:val="14"/>
              </w:rPr>
              <w:t>%</w:t>
            </w:r>
            <w:r>
              <w:rPr>
                <w:rFonts w:ascii="Arial MT"/>
                <w:spacing w:val="-4"/>
                <w:sz w:val="14"/>
              </w:rPr>
              <w:t xml:space="preserve"> </w:t>
            </w:r>
            <w:r>
              <w:rPr>
                <w:rFonts w:ascii="Arial MT"/>
                <w:sz w:val="14"/>
              </w:rPr>
              <w:t>within</w:t>
            </w:r>
            <w:r>
              <w:rPr>
                <w:rFonts w:ascii="Arial MT"/>
                <w:spacing w:val="-4"/>
                <w:sz w:val="14"/>
              </w:rPr>
              <w:t xml:space="preserve"> </w:t>
            </w:r>
            <w:r>
              <w:rPr>
                <w:rFonts w:ascii="Arial MT"/>
                <w:sz w:val="14"/>
              </w:rPr>
              <w:t>kompetensi</w:t>
            </w:r>
          </w:p>
        </w:tc>
        <w:tc>
          <w:tcPr>
            <w:tcW w:w="1369" w:type="dxa"/>
          </w:tcPr>
          <w:p w:rsidR="00C7783A" w:rsidRDefault="00A82564">
            <w:pPr>
              <w:pStyle w:val="TableParagraph"/>
              <w:spacing w:before="71"/>
              <w:ind w:left="311"/>
              <w:rPr>
                <w:rFonts w:ascii="Arial"/>
                <w:b/>
                <w:sz w:val="18"/>
              </w:rPr>
            </w:pPr>
            <w:r>
              <w:rPr>
                <w:rFonts w:ascii="Arial"/>
                <w:b/>
                <w:sz w:val="18"/>
              </w:rPr>
              <w:t>73,3%</w:t>
            </w:r>
          </w:p>
        </w:tc>
        <w:tc>
          <w:tcPr>
            <w:tcW w:w="903" w:type="dxa"/>
          </w:tcPr>
          <w:p w:rsidR="00C7783A" w:rsidRDefault="00A82564">
            <w:pPr>
              <w:pStyle w:val="TableParagraph"/>
              <w:spacing w:before="71"/>
              <w:ind w:left="79"/>
              <w:rPr>
                <w:rFonts w:ascii="Arial"/>
                <w:b/>
                <w:sz w:val="18"/>
              </w:rPr>
            </w:pPr>
            <w:r>
              <w:rPr>
                <w:rFonts w:ascii="Arial"/>
                <w:b/>
                <w:sz w:val="18"/>
              </w:rPr>
              <w:t>26,7%</w:t>
            </w:r>
          </w:p>
        </w:tc>
        <w:tc>
          <w:tcPr>
            <w:tcW w:w="1132" w:type="dxa"/>
          </w:tcPr>
          <w:p w:rsidR="00C7783A" w:rsidRDefault="00A82564">
            <w:pPr>
              <w:pStyle w:val="TableParagraph"/>
              <w:spacing w:before="71"/>
              <w:ind w:left="238" w:right="243"/>
              <w:jc w:val="center"/>
              <w:rPr>
                <w:rFonts w:ascii="Arial"/>
                <w:b/>
                <w:sz w:val="18"/>
              </w:rPr>
            </w:pPr>
            <w:r>
              <w:rPr>
                <w:rFonts w:ascii="Arial"/>
                <w:b/>
                <w:sz w:val="18"/>
              </w:rPr>
              <w:t>100,0%</w:t>
            </w:r>
          </w:p>
        </w:tc>
      </w:tr>
      <w:tr w:rsidR="00C7783A" w:rsidTr="00ED36D4">
        <w:trPr>
          <w:trHeight w:val="360"/>
          <w:jc w:val="center"/>
        </w:trPr>
        <w:tc>
          <w:tcPr>
            <w:tcW w:w="1310" w:type="dxa"/>
          </w:tcPr>
          <w:p w:rsidR="00C7783A" w:rsidRDefault="00C7783A">
            <w:pPr>
              <w:pStyle w:val="TableParagraph"/>
              <w:rPr>
                <w:sz w:val="14"/>
              </w:rPr>
            </w:pPr>
          </w:p>
        </w:tc>
        <w:tc>
          <w:tcPr>
            <w:tcW w:w="1052" w:type="dxa"/>
          </w:tcPr>
          <w:p w:rsidR="00C7783A" w:rsidRDefault="00C7783A">
            <w:pPr>
              <w:pStyle w:val="TableParagraph"/>
              <w:rPr>
                <w:sz w:val="14"/>
              </w:rPr>
            </w:pPr>
          </w:p>
        </w:tc>
        <w:tc>
          <w:tcPr>
            <w:tcW w:w="1668" w:type="dxa"/>
          </w:tcPr>
          <w:p w:rsidR="00C7783A" w:rsidRDefault="00A82564">
            <w:pPr>
              <w:pStyle w:val="TableParagraph"/>
              <w:spacing w:before="121"/>
              <w:ind w:left="34" w:right="321"/>
              <w:jc w:val="center"/>
              <w:rPr>
                <w:rFonts w:ascii="Arial MT"/>
                <w:sz w:val="14"/>
              </w:rPr>
            </w:pPr>
            <w:r>
              <w:rPr>
                <w:rFonts w:ascii="Arial MT"/>
                <w:sz w:val="14"/>
              </w:rPr>
              <w:t>%</w:t>
            </w:r>
            <w:r>
              <w:rPr>
                <w:rFonts w:ascii="Arial MT"/>
                <w:spacing w:val="-3"/>
                <w:sz w:val="14"/>
              </w:rPr>
              <w:t xml:space="preserve"> </w:t>
            </w:r>
            <w:r>
              <w:rPr>
                <w:rFonts w:ascii="Arial MT"/>
                <w:sz w:val="14"/>
              </w:rPr>
              <w:t>within</w:t>
            </w:r>
            <w:r>
              <w:rPr>
                <w:rFonts w:ascii="Arial MT"/>
                <w:spacing w:val="-4"/>
                <w:sz w:val="14"/>
              </w:rPr>
              <w:t xml:space="preserve"> </w:t>
            </w:r>
            <w:r>
              <w:rPr>
                <w:rFonts w:ascii="Arial MT"/>
                <w:sz w:val="14"/>
              </w:rPr>
              <w:t>kinerja</w:t>
            </w:r>
          </w:p>
        </w:tc>
        <w:tc>
          <w:tcPr>
            <w:tcW w:w="1369" w:type="dxa"/>
          </w:tcPr>
          <w:p w:rsidR="00C7783A" w:rsidRDefault="00A82564">
            <w:pPr>
              <w:pStyle w:val="TableParagraph"/>
              <w:spacing w:before="71"/>
              <w:ind w:left="259"/>
              <w:rPr>
                <w:rFonts w:ascii="Arial"/>
                <w:b/>
                <w:sz w:val="18"/>
              </w:rPr>
            </w:pPr>
            <w:r>
              <w:rPr>
                <w:rFonts w:ascii="Arial"/>
                <w:b/>
                <w:sz w:val="18"/>
              </w:rPr>
              <w:t>100,0%</w:t>
            </w:r>
          </w:p>
        </w:tc>
        <w:tc>
          <w:tcPr>
            <w:tcW w:w="903" w:type="dxa"/>
          </w:tcPr>
          <w:p w:rsidR="00C7783A" w:rsidRDefault="00A82564">
            <w:pPr>
              <w:pStyle w:val="TableParagraph"/>
              <w:spacing w:before="71"/>
              <w:ind w:left="27"/>
              <w:rPr>
                <w:rFonts w:ascii="Arial"/>
                <w:b/>
                <w:sz w:val="18"/>
              </w:rPr>
            </w:pPr>
            <w:r>
              <w:rPr>
                <w:rFonts w:ascii="Arial"/>
                <w:b/>
                <w:sz w:val="18"/>
              </w:rPr>
              <w:t>100,0%</w:t>
            </w:r>
          </w:p>
        </w:tc>
        <w:tc>
          <w:tcPr>
            <w:tcW w:w="1132" w:type="dxa"/>
          </w:tcPr>
          <w:p w:rsidR="00C7783A" w:rsidRDefault="00A82564">
            <w:pPr>
              <w:pStyle w:val="TableParagraph"/>
              <w:spacing w:before="71"/>
              <w:ind w:left="238" w:right="243"/>
              <w:jc w:val="center"/>
              <w:rPr>
                <w:rFonts w:ascii="Arial"/>
                <w:b/>
                <w:sz w:val="18"/>
              </w:rPr>
            </w:pPr>
            <w:r>
              <w:rPr>
                <w:rFonts w:ascii="Arial"/>
                <w:b/>
                <w:sz w:val="18"/>
              </w:rPr>
              <w:t>100,0%</w:t>
            </w:r>
          </w:p>
        </w:tc>
      </w:tr>
      <w:tr w:rsidR="00C7783A" w:rsidTr="00ED36D4">
        <w:trPr>
          <w:trHeight w:val="282"/>
          <w:jc w:val="center"/>
        </w:trPr>
        <w:tc>
          <w:tcPr>
            <w:tcW w:w="1310" w:type="dxa"/>
            <w:tcBorders>
              <w:bottom w:val="single" w:sz="18" w:space="0" w:color="000000"/>
            </w:tcBorders>
          </w:tcPr>
          <w:p w:rsidR="00C7783A" w:rsidRDefault="00C7783A">
            <w:pPr>
              <w:pStyle w:val="TableParagraph"/>
              <w:rPr>
                <w:sz w:val="14"/>
              </w:rPr>
            </w:pPr>
          </w:p>
        </w:tc>
        <w:tc>
          <w:tcPr>
            <w:tcW w:w="1052" w:type="dxa"/>
            <w:tcBorders>
              <w:bottom w:val="single" w:sz="18" w:space="0" w:color="000000"/>
            </w:tcBorders>
          </w:tcPr>
          <w:p w:rsidR="00C7783A" w:rsidRDefault="00C7783A">
            <w:pPr>
              <w:pStyle w:val="TableParagraph"/>
              <w:rPr>
                <w:sz w:val="14"/>
              </w:rPr>
            </w:pPr>
          </w:p>
        </w:tc>
        <w:tc>
          <w:tcPr>
            <w:tcW w:w="1668" w:type="dxa"/>
            <w:tcBorders>
              <w:bottom w:val="single" w:sz="18" w:space="0" w:color="000000"/>
            </w:tcBorders>
          </w:tcPr>
          <w:p w:rsidR="00C7783A" w:rsidRDefault="00A82564">
            <w:pPr>
              <w:pStyle w:val="TableParagraph"/>
              <w:spacing w:before="121" w:line="141" w:lineRule="exact"/>
              <w:ind w:left="27" w:right="324"/>
              <w:jc w:val="center"/>
              <w:rPr>
                <w:rFonts w:ascii="Arial MT"/>
                <w:sz w:val="14"/>
              </w:rPr>
            </w:pPr>
            <w:r>
              <w:rPr>
                <w:rFonts w:ascii="Arial MT"/>
                <w:sz w:val="14"/>
              </w:rPr>
              <w:t>%</w:t>
            </w:r>
            <w:r>
              <w:rPr>
                <w:rFonts w:ascii="Arial MT"/>
                <w:spacing w:val="-3"/>
                <w:sz w:val="14"/>
              </w:rPr>
              <w:t xml:space="preserve"> </w:t>
            </w:r>
            <w:r>
              <w:rPr>
                <w:rFonts w:ascii="Arial MT"/>
                <w:sz w:val="14"/>
              </w:rPr>
              <w:t>of</w:t>
            </w:r>
            <w:r>
              <w:rPr>
                <w:rFonts w:ascii="Arial MT"/>
                <w:spacing w:val="-2"/>
                <w:sz w:val="14"/>
              </w:rPr>
              <w:t xml:space="preserve"> </w:t>
            </w:r>
            <w:r>
              <w:rPr>
                <w:rFonts w:ascii="Arial MT"/>
                <w:sz w:val="14"/>
              </w:rPr>
              <w:t>Total</w:t>
            </w:r>
          </w:p>
        </w:tc>
        <w:tc>
          <w:tcPr>
            <w:tcW w:w="1369" w:type="dxa"/>
            <w:tcBorders>
              <w:bottom w:val="single" w:sz="18" w:space="0" w:color="000000"/>
            </w:tcBorders>
          </w:tcPr>
          <w:p w:rsidR="00C7783A" w:rsidRDefault="00A82564">
            <w:pPr>
              <w:pStyle w:val="TableParagraph"/>
              <w:spacing w:before="72" w:line="190" w:lineRule="exact"/>
              <w:ind w:left="311"/>
              <w:rPr>
                <w:rFonts w:ascii="Arial"/>
                <w:b/>
                <w:sz w:val="18"/>
              </w:rPr>
            </w:pPr>
            <w:r>
              <w:rPr>
                <w:rFonts w:ascii="Arial"/>
                <w:b/>
                <w:sz w:val="18"/>
              </w:rPr>
              <w:t>73,3%</w:t>
            </w:r>
          </w:p>
        </w:tc>
        <w:tc>
          <w:tcPr>
            <w:tcW w:w="903" w:type="dxa"/>
            <w:tcBorders>
              <w:bottom w:val="single" w:sz="18" w:space="0" w:color="000000"/>
            </w:tcBorders>
          </w:tcPr>
          <w:p w:rsidR="00C7783A" w:rsidRDefault="00A82564">
            <w:pPr>
              <w:pStyle w:val="TableParagraph"/>
              <w:spacing w:before="72" w:line="190" w:lineRule="exact"/>
              <w:ind w:left="79"/>
              <w:rPr>
                <w:rFonts w:ascii="Arial"/>
                <w:b/>
                <w:sz w:val="18"/>
              </w:rPr>
            </w:pPr>
            <w:r>
              <w:rPr>
                <w:rFonts w:ascii="Arial"/>
                <w:b/>
                <w:sz w:val="18"/>
              </w:rPr>
              <w:t>26,7%</w:t>
            </w:r>
          </w:p>
        </w:tc>
        <w:tc>
          <w:tcPr>
            <w:tcW w:w="1132" w:type="dxa"/>
            <w:tcBorders>
              <w:bottom w:val="single" w:sz="18" w:space="0" w:color="000000"/>
            </w:tcBorders>
          </w:tcPr>
          <w:p w:rsidR="00C7783A" w:rsidRDefault="00A82564">
            <w:pPr>
              <w:pStyle w:val="TableParagraph"/>
              <w:spacing w:before="72" w:line="190" w:lineRule="exact"/>
              <w:ind w:left="238" w:right="243"/>
              <w:jc w:val="center"/>
              <w:rPr>
                <w:rFonts w:ascii="Arial"/>
                <w:b/>
                <w:sz w:val="18"/>
              </w:rPr>
            </w:pPr>
            <w:r>
              <w:rPr>
                <w:rFonts w:ascii="Arial"/>
                <w:b/>
                <w:sz w:val="18"/>
              </w:rPr>
              <w:t>100,0%</w:t>
            </w:r>
          </w:p>
        </w:tc>
      </w:tr>
    </w:tbl>
    <w:p w:rsidR="00C7783A" w:rsidRDefault="00C7783A">
      <w:pPr>
        <w:pStyle w:val="BodyText"/>
        <w:rPr>
          <w:sz w:val="20"/>
        </w:rPr>
      </w:pPr>
    </w:p>
    <w:p w:rsidR="00C7783A" w:rsidRDefault="00C7783A">
      <w:pPr>
        <w:pStyle w:val="BodyText"/>
        <w:rPr>
          <w:sz w:val="20"/>
        </w:rPr>
      </w:pPr>
    </w:p>
    <w:p w:rsidR="00C7783A" w:rsidRDefault="00C7783A">
      <w:pPr>
        <w:pStyle w:val="BodyText"/>
        <w:spacing w:before="1" w:after="1"/>
        <w:rPr>
          <w:sz w:val="21"/>
        </w:rPr>
      </w:pPr>
    </w:p>
    <w:tbl>
      <w:tblPr>
        <w:tblW w:w="0" w:type="auto"/>
        <w:jc w:val="center"/>
        <w:tblInd w:w="2148" w:type="dxa"/>
        <w:tblLayout w:type="fixed"/>
        <w:tblCellMar>
          <w:left w:w="0" w:type="dxa"/>
          <w:right w:w="0" w:type="dxa"/>
        </w:tblCellMar>
        <w:tblLook w:val="01E0" w:firstRow="1" w:lastRow="1" w:firstColumn="1" w:lastColumn="1" w:noHBand="0" w:noVBand="0"/>
      </w:tblPr>
      <w:tblGrid>
        <w:gridCol w:w="848"/>
        <w:gridCol w:w="1602"/>
        <w:gridCol w:w="1739"/>
        <w:gridCol w:w="1079"/>
      </w:tblGrid>
      <w:tr w:rsidR="00C7783A" w:rsidTr="00ED36D4">
        <w:trPr>
          <w:trHeight w:val="322"/>
          <w:jc w:val="center"/>
        </w:trPr>
        <w:tc>
          <w:tcPr>
            <w:tcW w:w="5268" w:type="dxa"/>
            <w:gridSpan w:val="4"/>
          </w:tcPr>
          <w:p w:rsidR="00C7783A" w:rsidRDefault="00A82564">
            <w:pPr>
              <w:pStyle w:val="TableParagraph"/>
              <w:spacing w:before="31"/>
              <w:ind w:left="1408"/>
              <w:rPr>
                <w:rFonts w:ascii="Arial"/>
                <w:b/>
                <w:sz w:val="18"/>
              </w:rPr>
            </w:pPr>
            <w:r>
              <w:rPr>
                <w:rFonts w:ascii="Arial"/>
                <w:b/>
                <w:sz w:val="18"/>
              </w:rPr>
              <w:t>Variables</w:t>
            </w:r>
            <w:r>
              <w:rPr>
                <w:rFonts w:ascii="Arial"/>
                <w:b/>
                <w:spacing w:val="-4"/>
                <w:sz w:val="18"/>
              </w:rPr>
              <w:t xml:space="preserve"> </w:t>
            </w:r>
            <w:r>
              <w:rPr>
                <w:rFonts w:ascii="Arial"/>
                <w:b/>
                <w:sz w:val="18"/>
              </w:rPr>
              <w:t>Entered/Removed</w:t>
            </w:r>
            <w:r>
              <w:rPr>
                <w:rFonts w:ascii="Arial"/>
                <w:b/>
                <w:sz w:val="18"/>
                <w:vertAlign w:val="superscript"/>
              </w:rPr>
              <w:t>a</w:t>
            </w:r>
          </w:p>
        </w:tc>
      </w:tr>
      <w:tr w:rsidR="00C7783A" w:rsidTr="00ED36D4">
        <w:trPr>
          <w:trHeight w:val="288"/>
          <w:jc w:val="center"/>
        </w:trPr>
        <w:tc>
          <w:tcPr>
            <w:tcW w:w="848" w:type="dxa"/>
          </w:tcPr>
          <w:p w:rsidR="00C7783A" w:rsidRDefault="00A82564">
            <w:pPr>
              <w:pStyle w:val="TableParagraph"/>
              <w:tabs>
                <w:tab w:val="left" w:pos="1096"/>
              </w:tabs>
              <w:spacing w:before="79"/>
              <w:ind w:right="-260"/>
              <w:rPr>
                <w:rFonts w:ascii="Arial MT"/>
                <w:sz w:val="14"/>
              </w:rPr>
            </w:pPr>
            <w:r>
              <w:rPr>
                <w:rFonts w:ascii="Arial MT"/>
                <w:sz w:val="14"/>
                <w:u w:val="single"/>
              </w:rPr>
              <w:t xml:space="preserve">     </w:t>
            </w:r>
            <w:r>
              <w:rPr>
                <w:rFonts w:ascii="Arial MT"/>
                <w:spacing w:val="-14"/>
                <w:sz w:val="14"/>
                <w:u w:val="single"/>
              </w:rPr>
              <w:t xml:space="preserve"> </w:t>
            </w:r>
            <w:r>
              <w:rPr>
                <w:rFonts w:ascii="Arial MT"/>
                <w:sz w:val="14"/>
                <w:u w:val="single"/>
              </w:rPr>
              <w:t>Model</w:t>
            </w:r>
            <w:r>
              <w:rPr>
                <w:rFonts w:ascii="Arial MT"/>
                <w:sz w:val="14"/>
                <w:u w:val="single"/>
              </w:rPr>
              <w:tab/>
            </w:r>
          </w:p>
        </w:tc>
        <w:tc>
          <w:tcPr>
            <w:tcW w:w="1602" w:type="dxa"/>
          </w:tcPr>
          <w:p w:rsidR="00C7783A" w:rsidRDefault="00A82564">
            <w:pPr>
              <w:pStyle w:val="TableParagraph"/>
              <w:tabs>
                <w:tab w:val="left" w:pos="1844"/>
              </w:tabs>
              <w:spacing w:before="79"/>
              <w:ind w:left="248" w:right="-245"/>
              <w:rPr>
                <w:rFonts w:ascii="Arial MT"/>
                <w:sz w:val="14"/>
              </w:rPr>
            </w:pPr>
            <w:r>
              <w:rPr>
                <w:rFonts w:ascii="Arial MT"/>
                <w:sz w:val="14"/>
                <w:u w:val="single"/>
              </w:rPr>
              <w:t>Variables</w:t>
            </w:r>
            <w:r>
              <w:rPr>
                <w:rFonts w:ascii="Arial MT"/>
                <w:spacing w:val="-5"/>
                <w:sz w:val="14"/>
                <w:u w:val="single"/>
              </w:rPr>
              <w:t xml:space="preserve"> </w:t>
            </w:r>
            <w:r>
              <w:rPr>
                <w:rFonts w:ascii="Arial MT"/>
                <w:sz w:val="14"/>
                <w:u w:val="single"/>
              </w:rPr>
              <w:t>Entered</w:t>
            </w:r>
            <w:r>
              <w:rPr>
                <w:rFonts w:ascii="Arial MT"/>
                <w:sz w:val="14"/>
                <w:u w:val="single"/>
              </w:rPr>
              <w:tab/>
            </w:r>
          </w:p>
        </w:tc>
        <w:tc>
          <w:tcPr>
            <w:tcW w:w="1739" w:type="dxa"/>
          </w:tcPr>
          <w:p w:rsidR="00C7783A" w:rsidRDefault="00A82564">
            <w:pPr>
              <w:pStyle w:val="TableParagraph"/>
              <w:tabs>
                <w:tab w:val="left" w:pos="2015"/>
              </w:tabs>
              <w:spacing w:before="79"/>
              <w:ind w:left="242" w:right="-288"/>
              <w:rPr>
                <w:rFonts w:ascii="Arial MT"/>
                <w:sz w:val="14"/>
              </w:rPr>
            </w:pPr>
            <w:r>
              <w:rPr>
                <w:rFonts w:ascii="Arial MT"/>
                <w:sz w:val="14"/>
                <w:u w:val="single"/>
              </w:rPr>
              <w:t>Variables</w:t>
            </w:r>
            <w:r>
              <w:rPr>
                <w:rFonts w:ascii="Arial MT"/>
                <w:spacing w:val="-5"/>
                <w:sz w:val="14"/>
                <w:u w:val="single"/>
              </w:rPr>
              <w:t xml:space="preserve"> </w:t>
            </w:r>
            <w:r>
              <w:rPr>
                <w:rFonts w:ascii="Arial MT"/>
                <w:sz w:val="14"/>
                <w:u w:val="single"/>
              </w:rPr>
              <w:t>Removed</w:t>
            </w:r>
            <w:r>
              <w:rPr>
                <w:rFonts w:ascii="Arial MT"/>
                <w:sz w:val="14"/>
                <w:u w:val="single"/>
              </w:rPr>
              <w:tab/>
            </w:r>
          </w:p>
        </w:tc>
        <w:tc>
          <w:tcPr>
            <w:tcW w:w="1079" w:type="dxa"/>
          </w:tcPr>
          <w:p w:rsidR="00C7783A" w:rsidRDefault="00A82564">
            <w:pPr>
              <w:pStyle w:val="TableParagraph"/>
              <w:tabs>
                <w:tab w:val="left" w:pos="1076"/>
              </w:tabs>
              <w:spacing w:before="79"/>
              <w:ind w:left="276"/>
              <w:rPr>
                <w:rFonts w:ascii="Arial MT"/>
                <w:sz w:val="14"/>
              </w:rPr>
            </w:pPr>
            <w:r>
              <w:rPr>
                <w:rFonts w:ascii="Arial MT"/>
                <w:sz w:val="14"/>
                <w:u w:val="single"/>
              </w:rPr>
              <w:t>Method</w:t>
            </w:r>
            <w:r>
              <w:rPr>
                <w:rFonts w:ascii="Arial MT"/>
                <w:sz w:val="14"/>
                <w:u w:val="single"/>
              </w:rPr>
              <w:tab/>
            </w:r>
          </w:p>
        </w:tc>
      </w:tr>
      <w:tr w:rsidR="00C7783A" w:rsidTr="00ED36D4">
        <w:trPr>
          <w:trHeight w:val="290"/>
          <w:jc w:val="center"/>
        </w:trPr>
        <w:tc>
          <w:tcPr>
            <w:tcW w:w="848" w:type="dxa"/>
            <w:tcBorders>
              <w:bottom w:val="single" w:sz="18" w:space="0" w:color="000000"/>
            </w:tcBorders>
          </w:tcPr>
          <w:p w:rsidR="00C7783A" w:rsidRDefault="00A82564">
            <w:pPr>
              <w:pStyle w:val="TableParagraph"/>
              <w:spacing w:before="130" w:line="141" w:lineRule="exact"/>
              <w:ind w:right="24"/>
              <w:jc w:val="center"/>
              <w:rPr>
                <w:rFonts w:ascii="Arial MT"/>
                <w:sz w:val="14"/>
              </w:rPr>
            </w:pPr>
            <w:r>
              <w:rPr>
                <w:rFonts w:ascii="Arial MT"/>
                <w:w w:val="99"/>
                <w:sz w:val="14"/>
              </w:rPr>
              <w:t>1</w:t>
            </w:r>
          </w:p>
        </w:tc>
        <w:tc>
          <w:tcPr>
            <w:tcW w:w="1602" w:type="dxa"/>
            <w:tcBorders>
              <w:bottom w:val="single" w:sz="18" w:space="0" w:color="000000"/>
            </w:tcBorders>
          </w:tcPr>
          <w:p w:rsidR="00C7783A" w:rsidRDefault="00A82564">
            <w:pPr>
              <w:pStyle w:val="TableParagraph"/>
              <w:spacing w:before="80" w:line="190" w:lineRule="exact"/>
              <w:ind w:left="480"/>
              <w:rPr>
                <w:rFonts w:ascii="Arial"/>
                <w:b/>
                <w:sz w:val="18"/>
              </w:rPr>
            </w:pPr>
            <w:r>
              <w:rPr>
                <w:rFonts w:ascii="Arial"/>
                <w:b/>
                <w:sz w:val="18"/>
              </w:rPr>
              <w:t>kinerja</w:t>
            </w:r>
            <w:r>
              <w:rPr>
                <w:rFonts w:ascii="Arial"/>
                <w:b/>
                <w:sz w:val="18"/>
                <w:vertAlign w:val="superscript"/>
              </w:rPr>
              <w:t>b</w:t>
            </w:r>
          </w:p>
        </w:tc>
        <w:tc>
          <w:tcPr>
            <w:tcW w:w="1739" w:type="dxa"/>
            <w:tcBorders>
              <w:bottom w:val="single" w:sz="18" w:space="0" w:color="000000"/>
            </w:tcBorders>
          </w:tcPr>
          <w:p w:rsidR="00C7783A" w:rsidRDefault="00A82564">
            <w:pPr>
              <w:pStyle w:val="TableParagraph"/>
              <w:spacing w:before="80" w:line="190" w:lineRule="exact"/>
              <w:ind w:right="34"/>
              <w:jc w:val="center"/>
              <w:rPr>
                <w:rFonts w:ascii="Arial"/>
                <w:b/>
                <w:sz w:val="18"/>
              </w:rPr>
            </w:pPr>
            <w:r>
              <w:rPr>
                <w:rFonts w:ascii="Arial"/>
                <w:b/>
                <w:sz w:val="18"/>
              </w:rPr>
              <w:t>.</w:t>
            </w:r>
          </w:p>
        </w:tc>
        <w:tc>
          <w:tcPr>
            <w:tcW w:w="1079" w:type="dxa"/>
            <w:tcBorders>
              <w:bottom w:val="single" w:sz="18" w:space="0" w:color="000000"/>
            </w:tcBorders>
          </w:tcPr>
          <w:p w:rsidR="00C7783A" w:rsidRDefault="00A82564">
            <w:pPr>
              <w:pStyle w:val="TableParagraph"/>
              <w:spacing w:before="80" w:line="190" w:lineRule="exact"/>
              <w:ind w:left="280"/>
              <w:rPr>
                <w:rFonts w:ascii="Arial"/>
                <w:b/>
                <w:sz w:val="18"/>
              </w:rPr>
            </w:pPr>
            <w:r>
              <w:rPr>
                <w:rFonts w:ascii="Arial"/>
                <w:b/>
                <w:sz w:val="18"/>
              </w:rPr>
              <w:t>Enter</w:t>
            </w:r>
          </w:p>
        </w:tc>
      </w:tr>
      <w:tr w:rsidR="00C7783A" w:rsidTr="00ED36D4">
        <w:trPr>
          <w:trHeight w:val="397"/>
          <w:jc w:val="center"/>
        </w:trPr>
        <w:tc>
          <w:tcPr>
            <w:tcW w:w="848" w:type="dxa"/>
            <w:tcBorders>
              <w:top w:val="single" w:sz="18" w:space="0" w:color="000000"/>
            </w:tcBorders>
          </w:tcPr>
          <w:p w:rsidR="00C7783A" w:rsidRDefault="00C7783A">
            <w:pPr>
              <w:pStyle w:val="TableParagraph"/>
              <w:rPr>
                <w:sz w:val="14"/>
              </w:rPr>
            </w:pPr>
          </w:p>
        </w:tc>
        <w:tc>
          <w:tcPr>
            <w:tcW w:w="3341" w:type="dxa"/>
            <w:gridSpan w:val="2"/>
            <w:tcBorders>
              <w:top w:val="single" w:sz="18" w:space="0" w:color="000000"/>
            </w:tcBorders>
          </w:tcPr>
          <w:p w:rsidR="00C7783A" w:rsidRDefault="00C7783A">
            <w:pPr>
              <w:pStyle w:val="TableParagraph"/>
              <w:spacing w:before="4"/>
              <w:rPr>
                <w:sz w:val="13"/>
              </w:rPr>
            </w:pPr>
          </w:p>
          <w:p w:rsidR="00C7783A" w:rsidRDefault="00A82564">
            <w:pPr>
              <w:pStyle w:val="TableParagraph"/>
              <w:ind w:left="688"/>
              <w:rPr>
                <w:rFonts w:ascii="Arial MT"/>
                <w:sz w:val="14"/>
              </w:rPr>
            </w:pPr>
            <w:r>
              <w:rPr>
                <w:rFonts w:ascii="Arial MT"/>
                <w:sz w:val="14"/>
              </w:rPr>
              <w:t>a.</w:t>
            </w:r>
            <w:r>
              <w:rPr>
                <w:rFonts w:ascii="Arial MT"/>
                <w:spacing w:val="-5"/>
                <w:sz w:val="14"/>
              </w:rPr>
              <w:t xml:space="preserve"> </w:t>
            </w:r>
            <w:r>
              <w:rPr>
                <w:rFonts w:ascii="Arial MT"/>
                <w:sz w:val="14"/>
              </w:rPr>
              <w:t>Dependent</w:t>
            </w:r>
            <w:r>
              <w:rPr>
                <w:rFonts w:ascii="Arial MT"/>
                <w:spacing w:val="-4"/>
                <w:sz w:val="14"/>
              </w:rPr>
              <w:t xml:space="preserve"> </w:t>
            </w:r>
            <w:r>
              <w:rPr>
                <w:rFonts w:ascii="Arial MT"/>
                <w:sz w:val="14"/>
              </w:rPr>
              <w:t>Variable:</w:t>
            </w:r>
            <w:r>
              <w:rPr>
                <w:rFonts w:ascii="Arial MT"/>
                <w:spacing w:val="-4"/>
                <w:sz w:val="14"/>
              </w:rPr>
              <w:t xml:space="preserve"> </w:t>
            </w:r>
            <w:r>
              <w:rPr>
                <w:rFonts w:ascii="Arial MT"/>
                <w:sz w:val="14"/>
              </w:rPr>
              <w:t>kompetensi</w:t>
            </w:r>
          </w:p>
        </w:tc>
        <w:tc>
          <w:tcPr>
            <w:tcW w:w="1079" w:type="dxa"/>
            <w:tcBorders>
              <w:top w:val="single" w:sz="18" w:space="0" w:color="000000"/>
            </w:tcBorders>
          </w:tcPr>
          <w:p w:rsidR="00C7783A" w:rsidRDefault="00C7783A">
            <w:pPr>
              <w:pStyle w:val="TableParagraph"/>
              <w:rPr>
                <w:sz w:val="14"/>
              </w:rPr>
            </w:pPr>
          </w:p>
        </w:tc>
      </w:tr>
      <w:tr w:rsidR="00C7783A" w:rsidTr="00ED36D4">
        <w:trPr>
          <w:trHeight w:val="238"/>
          <w:jc w:val="center"/>
        </w:trPr>
        <w:tc>
          <w:tcPr>
            <w:tcW w:w="848" w:type="dxa"/>
          </w:tcPr>
          <w:p w:rsidR="00C7783A" w:rsidRDefault="00C7783A">
            <w:pPr>
              <w:pStyle w:val="TableParagraph"/>
              <w:rPr>
                <w:sz w:val="14"/>
              </w:rPr>
            </w:pPr>
          </w:p>
        </w:tc>
        <w:tc>
          <w:tcPr>
            <w:tcW w:w="3341" w:type="dxa"/>
            <w:gridSpan w:val="2"/>
          </w:tcPr>
          <w:p w:rsidR="00C7783A" w:rsidRDefault="00A82564">
            <w:pPr>
              <w:pStyle w:val="TableParagraph"/>
              <w:spacing w:before="77" w:line="141" w:lineRule="exact"/>
              <w:ind w:left="720"/>
              <w:rPr>
                <w:rFonts w:ascii="Arial MT"/>
                <w:sz w:val="14"/>
              </w:rPr>
            </w:pPr>
            <w:r>
              <w:rPr>
                <w:rFonts w:ascii="Arial MT"/>
                <w:sz w:val="14"/>
              </w:rPr>
              <w:t>b.</w:t>
            </w:r>
            <w:r>
              <w:rPr>
                <w:rFonts w:ascii="Arial MT"/>
                <w:spacing w:val="-5"/>
                <w:sz w:val="14"/>
              </w:rPr>
              <w:t xml:space="preserve"> </w:t>
            </w:r>
            <w:r>
              <w:rPr>
                <w:rFonts w:ascii="Arial MT"/>
                <w:sz w:val="14"/>
              </w:rPr>
              <w:t>All</w:t>
            </w:r>
            <w:r>
              <w:rPr>
                <w:rFonts w:ascii="Arial MT"/>
                <w:spacing w:val="-7"/>
                <w:sz w:val="14"/>
              </w:rPr>
              <w:t xml:space="preserve"> </w:t>
            </w:r>
            <w:r>
              <w:rPr>
                <w:rFonts w:ascii="Arial MT"/>
                <w:sz w:val="14"/>
              </w:rPr>
              <w:t>requested</w:t>
            </w:r>
            <w:r>
              <w:rPr>
                <w:rFonts w:ascii="Arial MT"/>
                <w:spacing w:val="-6"/>
                <w:sz w:val="14"/>
              </w:rPr>
              <w:t xml:space="preserve"> </w:t>
            </w:r>
            <w:r>
              <w:rPr>
                <w:rFonts w:ascii="Arial MT"/>
                <w:sz w:val="14"/>
              </w:rPr>
              <w:t>variables entered.</w:t>
            </w:r>
          </w:p>
        </w:tc>
        <w:tc>
          <w:tcPr>
            <w:tcW w:w="1079" w:type="dxa"/>
          </w:tcPr>
          <w:p w:rsidR="00C7783A" w:rsidRDefault="00C7783A">
            <w:pPr>
              <w:pStyle w:val="TableParagraph"/>
              <w:rPr>
                <w:sz w:val="14"/>
              </w:rPr>
            </w:pPr>
          </w:p>
        </w:tc>
      </w:tr>
    </w:tbl>
    <w:p w:rsidR="00C7783A" w:rsidRDefault="00C7783A">
      <w:pPr>
        <w:pStyle w:val="BodyText"/>
        <w:rPr>
          <w:sz w:val="20"/>
        </w:rPr>
      </w:pPr>
    </w:p>
    <w:p w:rsidR="00C7783A" w:rsidRDefault="00C7783A">
      <w:pPr>
        <w:pStyle w:val="BodyText"/>
        <w:spacing w:before="9"/>
      </w:pPr>
    </w:p>
    <w:tbl>
      <w:tblPr>
        <w:tblW w:w="0" w:type="auto"/>
        <w:jc w:val="center"/>
        <w:tblInd w:w="1584" w:type="dxa"/>
        <w:tblLayout w:type="fixed"/>
        <w:tblCellMar>
          <w:left w:w="0" w:type="dxa"/>
          <w:right w:w="0" w:type="dxa"/>
        </w:tblCellMar>
        <w:tblLook w:val="01E0" w:firstRow="1" w:lastRow="1" w:firstColumn="1" w:lastColumn="1" w:noHBand="0" w:noVBand="0"/>
      </w:tblPr>
      <w:tblGrid>
        <w:gridCol w:w="889"/>
        <w:gridCol w:w="1026"/>
        <w:gridCol w:w="1157"/>
        <w:gridCol w:w="1716"/>
        <w:gridCol w:w="1608"/>
      </w:tblGrid>
      <w:tr w:rsidR="00C7783A" w:rsidTr="00ED36D4">
        <w:trPr>
          <w:trHeight w:val="284"/>
          <w:jc w:val="center"/>
        </w:trPr>
        <w:tc>
          <w:tcPr>
            <w:tcW w:w="6396" w:type="dxa"/>
            <w:gridSpan w:val="5"/>
          </w:tcPr>
          <w:p w:rsidR="00C7783A" w:rsidRDefault="00A82564">
            <w:pPr>
              <w:pStyle w:val="TableParagraph"/>
              <w:spacing w:line="201" w:lineRule="exact"/>
              <w:ind w:left="2481" w:right="2486"/>
              <w:jc w:val="center"/>
              <w:rPr>
                <w:rFonts w:ascii="Arial"/>
                <w:b/>
                <w:sz w:val="18"/>
              </w:rPr>
            </w:pPr>
            <w:r>
              <w:rPr>
                <w:rFonts w:ascii="Arial"/>
                <w:b/>
                <w:sz w:val="18"/>
              </w:rPr>
              <w:t>Model</w:t>
            </w:r>
            <w:r>
              <w:rPr>
                <w:rFonts w:ascii="Arial"/>
                <w:b/>
                <w:spacing w:val="-3"/>
                <w:sz w:val="18"/>
              </w:rPr>
              <w:t xml:space="preserve"> </w:t>
            </w:r>
            <w:r>
              <w:rPr>
                <w:rFonts w:ascii="Arial"/>
                <w:b/>
                <w:sz w:val="18"/>
              </w:rPr>
              <w:t>Summary</w:t>
            </w:r>
          </w:p>
        </w:tc>
      </w:tr>
      <w:tr w:rsidR="00C7783A" w:rsidTr="00ED36D4">
        <w:trPr>
          <w:trHeight w:val="562"/>
          <w:jc w:val="center"/>
        </w:trPr>
        <w:tc>
          <w:tcPr>
            <w:tcW w:w="889" w:type="dxa"/>
            <w:tcBorders>
              <w:bottom w:val="single" w:sz="8" w:space="0" w:color="000000"/>
            </w:tcBorders>
          </w:tcPr>
          <w:p w:rsidR="00C7783A" w:rsidRDefault="00A82564">
            <w:pPr>
              <w:pStyle w:val="TableParagraph"/>
              <w:spacing w:before="79"/>
              <w:ind w:left="195" w:right="271"/>
              <w:jc w:val="center"/>
              <w:rPr>
                <w:rFonts w:ascii="Arial MT"/>
                <w:sz w:val="14"/>
              </w:rPr>
            </w:pPr>
            <w:r>
              <w:rPr>
                <w:rFonts w:ascii="Arial MT"/>
                <w:sz w:val="14"/>
              </w:rPr>
              <w:t>Model</w:t>
            </w:r>
          </w:p>
        </w:tc>
        <w:tc>
          <w:tcPr>
            <w:tcW w:w="1026" w:type="dxa"/>
            <w:tcBorders>
              <w:bottom w:val="single" w:sz="8" w:space="0" w:color="000000"/>
            </w:tcBorders>
          </w:tcPr>
          <w:p w:rsidR="00C7783A" w:rsidRDefault="00A82564">
            <w:pPr>
              <w:pStyle w:val="TableParagraph"/>
              <w:spacing w:before="79"/>
              <w:ind w:right="19"/>
              <w:jc w:val="center"/>
              <w:rPr>
                <w:rFonts w:ascii="Arial MT"/>
                <w:sz w:val="14"/>
              </w:rPr>
            </w:pPr>
            <w:r>
              <w:rPr>
                <w:rFonts w:ascii="Arial MT"/>
                <w:w w:val="99"/>
                <w:sz w:val="14"/>
              </w:rPr>
              <w:t>R</w:t>
            </w:r>
          </w:p>
        </w:tc>
        <w:tc>
          <w:tcPr>
            <w:tcW w:w="1157" w:type="dxa"/>
            <w:tcBorders>
              <w:bottom w:val="single" w:sz="8" w:space="0" w:color="000000"/>
            </w:tcBorders>
          </w:tcPr>
          <w:p w:rsidR="00C7783A" w:rsidRDefault="00A82564">
            <w:pPr>
              <w:pStyle w:val="TableParagraph"/>
              <w:spacing w:before="79"/>
              <w:ind w:left="293" w:right="234"/>
              <w:jc w:val="center"/>
              <w:rPr>
                <w:rFonts w:ascii="Arial MT"/>
                <w:sz w:val="14"/>
              </w:rPr>
            </w:pPr>
            <w:r>
              <w:rPr>
                <w:rFonts w:ascii="Arial MT"/>
                <w:sz w:val="14"/>
              </w:rPr>
              <w:t>R</w:t>
            </w:r>
            <w:r>
              <w:rPr>
                <w:rFonts w:ascii="Arial MT"/>
                <w:spacing w:val="-3"/>
                <w:sz w:val="14"/>
              </w:rPr>
              <w:t xml:space="preserve"> </w:t>
            </w:r>
            <w:r>
              <w:rPr>
                <w:rFonts w:ascii="Arial MT"/>
                <w:sz w:val="14"/>
              </w:rPr>
              <w:t>Square</w:t>
            </w:r>
          </w:p>
        </w:tc>
        <w:tc>
          <w:tcPr>
            <w:tcW w:w="1716" w:type="dxa"/>
            <w:tcBorders>
              <w:bottom w:val="single" w:sz="8" w:space="0" w:color="000000"/>
            </w:tcBorders>
          </w:tcPr>
          <w:p w:rsidR="00C7783A" w:rsidRDefault="00A82564">
            <w:pPr>
              <w:pStyle w:val="TableParagraph"/>
              <w:spacing w:before="79"/>
              <w:ind w:left="240" w:right="267"/>
              <w:jc w:val="center"/>
              <w:rPr>
                <w:rFonts w:ascii="Arial MT"/>
                <w:sz w:val="14"/>
              </w:rPr>
            </w:pPr>
            <w:r>
              <w:rPr>
                <w:rFonts w:ascii="Arial MT"/>
                <w:sz w:val="14"/>
              </w:rPr>
              <w:t>Adjusted</w:t>
            </w:r>
            <w:r>
              <w:rPr>
                <w:rFonts w:ascii="Arial MT"/>
                <w:spacing w:val="-4"/>
                <w:sz w:val="14"/>
              </w:rPr>
              <w:t xml:space="preserve"> </w:t>
            </w:r>
            <w:r>
              <w:rPr>
                <w:rFonts w:ascii="Arial MT"/>
                <w:sz w:val="14"/>
              </w:rPr>
              <w:t>R</w:t>
            </w:r>
            <w:r>
              <w:rPr>
                <w:rFonts w:ascii="Arial MT"/>
                <w:spacing w:val="-3"/>
                <w:sz w:val="14"/>
              </w:rPr>
              <w:t xml:space="preserve"> </w:t>
            </w:r>
            <w:r>
              <w:rPr>
                <w:rFonts w:ascii="Arial MT"/>
                <w:sz w:val="14"/>
              </w:rPr>
              <w:t>Square</w:t>
            </w:r>
          </w:p>
        </w:tc>
        <w:tc>
          <w:tcPr>
            <w:tcW w:w="1608" w:type="dxa"/>
            <w:tcBorders>
              <w:bottom w:val="single" w:sz="8" w:space="0" w:color="000000"/>
            </w:tcBorders>
          </w:tcPr>
          <w:p w:rsidR="00C7783A" w:rsidRDefault="00A82564">
            <w:pPr>
              <w:pStyle w:val="TableParagraph"/>
              <w:spacing w:before="79"/>
              <w:ind w:left="272" w:right="310"/>
              <w:jc w:val="center"/>
              <w:rPr>
                <w:rFonts w:ascii="Arial MT"/>
                <w:sz w:val="14"/>
              </w:rPr>
            </w:pPr>
            <w:r>
              <w:rPr>
                <w:rFonts w:ascii="Arial MT"/>
                <w:sz w:val="14"/>
              </w:rPr>
              <w:t>Std.</w:t>
            </w:r>
            <w:r>
              <w:rPr>
                <w:rFonts w:ascii="Arial MT"/>
                <w:spacing w:val="-3"/>
                <w:sz w:val="14"/>
              </w:rPr>
              <w:t xml:space="preserve"> </w:t>
            </w:r>
            <w:r>
              <w:rPr>
                <w:rFonts w:ascii="Arial MT"/>
                <w:sz w:val="14"/>
              </w:rPr>
              <w:t>Error</w:t>
            </w:r>
            <w:r>
              <w:rPr>
                <w:rFonts w:ascii="Arial MT"/>
                <w:spacing w:val="2"/>
                <w:sz w:val="14"/>
              </w:rPr>
              <w:t xml:space="preserve"> </w:t>
            </w:r>
            <w:r>
              <w:rPr>
                <w:rFonts w:ascii="Arial MT"/>
                <w:sz w:val="14"/>
              </w:rPr>
              <w:t>of</w:t>
            </w:r>
            <w:r>
              <w:rPr>
                <w:rFonts w:ascii="Arial MT"/>
                <w:spacing w:val="-2"/>
                <w:sz w:val="14"/>
              </w:rPr>
              <w:t xml:space="preserve"> </w:t>
            </w:r>
            <w:r>
              <w:rPr>
                <w:rFonts w:ascii="Arial MT"/>
                <w:sz w:val="14"/>
              </w:rPr>
              <w:t>the</w:t>
            </w:r>
          </w:p>
          <w:p w:rsidR="00C7783A" w:rsidRDefault="00C7783A">
            <w:pPr>
              <w:pStyle w:val="TableParagraph"/>
              <w:spacing w:before="9"/>
              <w:rPr>
                <w:sz w:val="13"/>
              </w:rPr>
            </w:pPr>
          </w:p>
          <w:p w:rsidR="00C7783A" w:rsidRDefault="00A82564">
            <w:pPr>
              <w:pStyle w:val="TableParagraph"/>
              <w:spacing w:line="144" w:lineRule="exact"/>
              <w:ind w:left="269" w:right="310"/>
              <w:jc w:val="center"/>
              <w:rPr>
                <w:rFonts w:ascii="Arial MT"/>
                <w:sz w:val="14"/>
              </w:rPr>
            </w:pPr>
            <w:r>
              <w:rPr>
                <w:rFonts w:ascii="Arial MT"/>
                <w:sz w:val="14"/>
              </w:rPr>
              <w:t>Estimate</w:t>
            </w:r>
          </w:p>
        </w:tc>
      </w:tr>
      <w:tr w:rsidR="00C7783A" w:rsidTr="00ED36D4">
        <w:trPr>
          <w:trHeight w:val="317"/>
          <w:jc w:val="center"/>
        </w:trPr>
        <w:tc>
          <w:tcPr>
            <w:tcW w:w="889" w:type="dxa"/>
            <w:tcBorders>
              <w:top w:val="single" w:sz="8" w:space="0" w:color="000000"/>
              <w:bottom w:val="single" w:sz="18" w:space="0" w:color="000000"/>
            </w:tcBorders>
          </w:tcPr>
          <w:p w:rsidR="00C7783A" w:rsidRDefault="00C7783A">
            <w:pPr>
              <w:pStyle w:val="TableParagraph"/>
              <w:spacing w:before="7"/>
              <w:rPr>
                <w:sz w:val="13"/>
              </w:rPr>
            </w:pPr>
          </w:p>
          <w:p w:rsidR="00C7783A" w:rsidRDefault="00A82564">
            <w:pPr>
              <w:pStyle w:val="TableParagraph"/>
              <w:spacing w:line="141" w:lineRule="exact"/>
              <w:ind w:right="73"/>
              <w:jc w:val="center"/>
              <w:rPr>
                <w:rFonts w:ascii="Arial MT"/>
                <w:sz w:val="14"/>
              </w:rPr>
            </w:pPr>
            <w:r>
              <w:rPr>
                <w:rFonts w:ascii="Arial MT"/>
                <w:w w:val="99"/>
                <w:sz w:val="14"/>
              </w:rPr>
              <w:t>1</w:t>
            </w:r>
          </w:p>
        </w:tc>
        <w:tc>
          <w:tcPr>
            <w:tcW w:w="1026" w:type="dxa"/>
            <w:tcBorders>
              <w:top w:val="single" w:sz="8" w:space="0" w:color="000000"/>
              <w:bottom w:val="single" w:sz="18" w:space="0" w:color="000000"/>
            </w:tcBorders>
          </w:tcPr>
          <w:p w:rsidR="00C7783A" w:rsidRDefault="00A82564">
            <w:pPr>
              <w:pStyle w:val="TableParagraph"/>
              <w:spacing w:before="107" w:line="190" w:lineRule="exact"/>
              <w:ind w:left="277" w:right="291"/>
              <w:jc w:val="center"/>
              <w:rPr>
                <w:rFonts w:ascii="Arial"/>
                <w:b/>
                <w:sz w:val="18"/>
              </w:rPr>
            </w:pPr>
            <w:r>
              <w:rPr>
                <w:rFonts w:ascii="Arial"/>
                <w:b/>
                <w:sz w:val="18"/>
              </w:rPr>
              <w:t>,269</w:t>
            </w:r>
            <w:r>
              <w:rPr>
                <w:rFonts w:ascii="Arial"/>
                <w:b/>
                <w:sz w:val="18"/>
                <w:vertAlign w:val="superscript"/>
              </w:rPr>
              <w:t>a</w:t>
            </w:r>
          </w:p>
        </w:tc>
        <w:tc>
          <w:tcPr>
            <w:tcW w:w="1157" w:type="dxa"/>
            <w:tcBorders>
              <w:top w:val="single" w:sz="8" w:space="0" w:color="000000"/>
              <w:bottom w:val="single" w:sz="18" w:space="0" w:color="000000"/>
            </w:tcBorders>
          </w:tcPr>
          <w:p w:rsidR="00C7783A" w:rsidRDefault="00A82564">
            <w:pPr>
              <w:pStyle w:val="TableParagraph"/>
              <w:spacing w:before="107" w:line="190" w:lineRule="exact"/>
              <w:ind w:left="293" w:right="232"/>
              <w:jc w:val="center"/>
              <w:rPr>
                <w:rFonts w:ascii="Arial"/>
                <w:b/>
                <w:sz w:val="18"/>
              </w:rPr>
            </w:pPr>
            <w:r>
              <w:rPr>
                <w:rFonts w:ascii="Arial"/>
                <w:b/>
                <w:sz w:val="18"/>
              </w:rPr>
              <w:t>,072</w:t>
            </w:r>
          </w:p>
        </w:tc>
        <w:tc>
          <w:tcPr>
            <w:tcW w:w="1716" w:type="dxa"/>
            <w:tcBorders>
              <w:top w:val="single" w:sz="8" w:space="0" w:color="000000"/>
              <w:bottom w:val="single" w:sz="18" w:space="0" w:color="000000"/>
            </w:tcBorders>
          </w:tcPr>
          <w:p w:rsidR="00C7783A" w:rsidRDefault="00A82564">
            <w:pPr>
              <w:pStyle w:val="TableParagraph"/>
              <w:spacing w:before="107" w:line="190" w:lineRule="exact"/>
              <w:ind w:left="240" w:right="263"/>
              <w:jc w:val="center"/>
              <w:rPr>
                <w:rFonts w:ascii="Arial"/>
                <w:b/>
                <w:sz w:val="18"/>
              </w:rPr>
            </w:pPr>
            <w:r>
              <w:rPr>
                <w:rFonts w:ascii="Arial"/>
                <w:b/>
                <w:sz w:val="18"/>
              </w:rPr>
              <w:t>,056</w:t>
            </w:r>
          </w:p>
        </w:tc>
        <w:tc>
          <w:tcPr>
            <w:tcW w:w="1608" w:type="dxa"/>
            <w:tcBorders>
              <w:top w:val="single" w:sz="8" w:space="0" w:color="000000"/>
              <w:bottom w:val="single" w:sz="18" w:space="0" w:color="000000"/>
            </w:tcBorders>
          </w:tcPr>
          <w:p w:rsidR="00C7783A" w:rsidRDefault="00A82564">
            <w:pPr>
              <w:pStyle w:val="TableParagraph"/>
              <w:spacing w:before="107" w:line="190" w:lineRule="exact"/>
              <w:ind w:left="505"/>
              <w:rPr>
                <w:rFonts w:ascii="Arial"/>
                <w:b/>
                <w:sz w:val="18"/>
              </w:rPr>
            </w:pPr>
            <w:r>
              <w:rPr>
                <w:rFonts w:ascii="Arial"/>
                <w:b/>
                <w:sz w:val="18"/>
              </w:rPr>
              <w:t>,47632</w:t>
            </w:r>
          </w:p>
        </w:tc>
      </w:tr>
      <w:tr w:rsidR="00C7783A" w:rsidTr="00ED36D4">
        <w:trPr>
          <w:trHeight w:val="314"/>
          <w:jc w:val="center"/>
        </w:trPr>
        <w:tc>
          <w:tcPr>
            <w:tcW w:w="889" w:type="dxa"/>
            <w:tcBorders>
              <w:top w:val="single" w:sz="18" w:space="0" w:color="000000"/>
            </w:tcBorders>
          </w:tcPr>
          <w:p w:rsidR="00C7783A" w:rsidRDefault="00C7783A">
            <w:pPr>
              <w:pStyle w:val="TableParagraph"/>
              <w:rPr>
                <w:sz w:val="14"/>
              </w:rPr>
            </w:pPr>
          </w:p>
        </w:tc>
        <w:tc>
          <w:tcPr>
            <w:tcW w:w="1026" w:type="dxa"/>
            <w:tcBorders>
              <w:top w:val="single" w:sz="18" w:space="0" w:color="000000"/>
            </w:tcBorders>
          </w:tcPr>
          <w:p w:rsidR="00C7783A" w:rsidRDefault="00C7783A">
            <w:pPr>
              <w:pStyle w:val="TableParagraph"/>
              <w:rPr>
                <w:sz w:val="14"/>
              </w:rPr>
            </w:pPr>
          </w:p>
        </w:tc>
        <w:tc>
          <w:tcPr>
            <w:tcW w:w="2873" w:type="dxa"/>
            <w:gridSpan w:val="2"/>
            <w:tcBorders>
              <w:top w:val="single" w:sz="18" w:space="0" w:color="000000"/>
            </w:tcBorders>
          </w:tcPr>
          <w:p w:rsidR="00C7783A" w:rsidRDefault="00C7783A">
            <w:pPr>
              <w:pStyle w:val="TableParagraph"/>
              <w:spacing w:before="4"/>
              <w:rPr>
                <w:sz w:val="13"/>
              </w:rPr>
            </w:pPr>
          </w:p>
          <w:p w:rsidR="00C7783A" w:rsidRDefault="00A82564">
            <w:pPr>
              <w:pStyle w:val="TableParagraph"/>
              <w:spacing w:line="141" w:lineRule="exact"/>
              <w:ind w:left="277"/>
              <w:rPr>
                <w:rFonts w:ascii="Arial MT"/>
                <w:sz w:val="14"/>
              </w:rPr>
            </w:pPr>
            <w:r>
              <w:rPr>
                <w:rFonts w:ascii="Arial MT"/>
                <w:sz w:val="14"/>
              </w:rPr>
              <w:t>a.</w:t>
            </w:r>
            <w:r>
              <w:rPr>
                <w:rFonts w:ascii="Arial MT"/>
                <w:spacing w:val="-5"/>
                <w:sz w:val="14"/>
              </w:rPr>
              <w:t xml:space="preserve"> </w:t>
            </w:r>
            <w:r>
              <w:rPr>
                <w:rFonts w:ascii="Arial MT"/>
                <w:sz w:val="14"/>
              </w:rPr>
              <w:t>Predictors:</w:t>
            </w:r>
            <w:r>
              <w:rPr>
                <w:rFonts w:ascii="Arial MT"/>
                <w:spacing w:val="-4"/>
                <w:sz w:val="14"/>
              </w:rPr>
              <w:t xml:space="preserve"> </w:t>
            </w:r>
            <w:r>
              <w:rPr>
                <w:rFonts w:ascii="Arial MT"/>
                <w:sz w:val="14"/>
              </w:rPr>
              <w:t>(Constant),</w:t>
            </w:r>
            <w:r>
              <w:rPr>
                <w:rFonts w:ascii="Arial MT"/>
                <w:spacing w:val="-4"/>
                <w:sz w:val="14"/>
              </w:rPr>
              <w:t xml:space="preserve"> </w:t>
            </w:r>
            <w:r>
              <w:rPr>
                <w:rFonts w:ascii="Arial MT"/>
                <w:sz w:val="14"/>
              </w:rPr>
              <w:t>kinerja</w:t>
            </w:r>
          </w:p>
        </w:tc>
        <w:tc>
          <w:tcPr>
            <w:tcW w:w="1608" w:type="dxa"/>
            <w:tcBorders>
              <w:top w:val="single" w:sz="18" w:space="0" w:color="000000"/>
            </w:tcBorders>
          </w:tcPr>
          <w:p w:rsidR="00C7783A" w:rsidRDefault="00C7783A">
            <w:pPr>
              <w:pStyle w:val="TableParagraph"/>
              <w:rPr>
                <w:sz w:val="14"/>
              </w:rPr>
            </w:pPr>
          </w:p>
        </w:tc>
      </w:tr>
    </w:tbl>
    <w:p w:rsidR="00ED36D4" w:rsidRDefault="00ED36D4">
      <w:pPr>
        <w:pStyle w:val="BodyText"/>
        <w:spacing w:before="8"/>
        <w:rPr>
          <w:sz w:val="28"/>
        </w:rPr>
      </w:pPr>
    </w:p>
    <w:p w:rsidR="00ED36D4" w:rsidRDefault="00ED36D4">
      <w:pPr>
        <w:rPr>
          <w:sz w:val="28"/>
          <w:szCs w:val="24"/>
        </w:rPr>
      </w:pPr>
      <w:r>
        <w:rPr>
          <w:sz w:val="28"/>
        </w:rPr>
        <w:br w:type="page"/>
      </w:r>
    </w:p>
    <w:p w:rsidR="00C7783A" w:rsidRDefault="00C7783A">
      <w:pPr>
        <w:pStyle w:val="BodyText"/>
        <w:spacing w:before="8"/>
        <w:rPr>
          <w:sz w:val="28"/>
        </w:rPr>
      </w:pPr>
    </w:p>
    <w:tbl>
      <w:tblPr>
        <w:tblW w:w="0" w:type="auto"/>
        <w:jc w:val="center"/>
        <w:tblInd w:w="567" w:type="dxa"/>
        <w:tblLayout w:type="fixed"/>
        <w:tblCellMar>
          <w:left w:w="0" w:type="dxa"/>
          <w:right w:w="0" w:type="dxa"/>
        </w:tblCellMar>
        <w:tblLook w:val="01E0" w:firstRow="1" w:lastRow="1" w:firstColumn="1" w:lastColumn="1" w:noHBand="0" w:noVBand="0"/>
      </w:tblPr>
      <w:tblGrid>
        <w:gridCol w:w="633"/>
        <w:gridCol w:w="1404"/>
        <w:gridCol w:w="1542"/>
        <w:gridCol w:w="1219"/>
        <w:gridCol w:w="1385"/>
        <w:gridCol w:w="1116"/>
        <w:gridCol w:w="1130"/>
      </w:tblGrid>
      <w:tr w:rsidR="00C7783A" w:rsidTr="00ED36D4">
        <w:trPr>
          <w:trHeight w:val="322"/>
          <w:jc w:val="center"/>
        </w:trPr>
        <w:tc>
          <w:tcPr>
            <w:tcW w:w="3579" w:type="dxa"/>
            <w:gridSpan w:val="3"/>
          </w:tcPr>
          <w:p w:rsidR="00C7783A" w:rsidRDefault="00C7783A">
            <w:pPr>
              <w:pStyle w:val="TableParagraph"/>
              <w:rPr>
                <w:sz w:val="14"/>
              </w:rPr>
            </w:pPr>
          </w:p>
        </w:tc>
        <w:tc>
          <w:tcPr>
            <w:tcW w:w="1219" w:type="dxa"/>
          </w:tcPr>
          <w:p w:rsidR="00C7783A" w:rsidRDefault="00A82564">
            <w:pPr>
              <w:pStyle w:val="TableParagraph"/>
              <w:spacing w:before="31"/>
              <w:ind w:left="255" w:right="207"/>
              <w:jc w:val="center"/>
              <w:rPr>
                <w:rFonts w:ascii="Arial"/>
                <w:b/>
                <w:sz w:val="18"/>
              </w:rPr>
            </w:pPr>
            <w:r>
              <w:rPr>
                <w:rFonts w:ascii="Arial"/>
                <w:b/>
                <w:sz w:val="18"/>
              </w:rPr>
              <w:t>ANOVA</w:t>
            </w:r>
            <w:r>
              <w:rPr>
                <w:rFonts w:ascii="Arial"/>
                <w:b/>
                <w:sz w:val="18"/>
                <w:vertAlign w:val="superscript"/>
              </w:rPr>
              <w:t>a</w:t>
            </w:r>
          </w:p>
        </w:tc>
        <w:tc>
          <w:tcPr>
            <w:tcW w:w="3631" w:type="dxa"/>
            <w:gridSpan w:val="3"/>
          </w:tcPr>
          <w:p w:rsidR="00C7783A" w:rsidRDefault="00C7783A">
            <w:pPr>
              <w:pStyle w:val="TableParagraph"/>
              <w:rPr>
                <w:sz w:val="14"/>
              </w:rPr>
            </w:pPr>
          </w:p>
        </w:tc>
      </w:tr>
      <w:tr w:rsidR="00C7783A" w:rsidTr="00ED36D4">
        <w:trPr>
          <w:trHeight w:val="242"/>
          <w:jc w:val="center"/>
        </w:trPr>
        <w:tc>
          <w:tcPr>
            <w:tcW w:w="633" w:type="dxa"/>
            <w:tcBorders>
              <w:bottom w:val="single" w:sz="8" w:space="0" w:color="000000"/>
            </w:tcBorders>
          </w:tcPr>
          <w:p w:rsidR="00C7783A" w:rsidRDefault="00C7783A">
            <w:pPr>
              <w:pStyle w:val="TableParagraph"/>
              <w:rPr>
                <w:sz w:val="14"/>
              </w:rPr>
            </w:pPr>
          </w:p>
        </w:tc>
        <w:tc>
          <w:tcPr>
            <w:tcW w:w="1404" w:type="dxa"/>
            <w:tcBorders>
              <w:bottom w:val="single" w:sz="8" w:space="0" w:color="000000"/>
            </w:tcBorders>
          </w:tcPr>
          <w:p w:rsidR="00C7783A" w:rsidRDefault="00A82564">
            <w:pPr>
              <w:pStyle w:val="TableParagraph"/>
              <w:spacing w:before="79" w:line="143" w:lineRule="exact"/>
              <w:ind w:left="183"/>
              <w:rPr>
                <w:rFonts w:ascii="Arial MT"/>
                <w:sz w:val="14"/>
              </w:rPr>
            </w:pPr>
            <w:r>
              <w:rPr>
                <w:rFonts w:ascii="Arial MT"/>
                <w:sz w:val="14"/>
              </w:rPr>
              <w:t>Model</w:t>
            </w:r>
          </w:p>
        </w:tc>
        <w:tc>
          <w:tcPr>
            <w:tcW w:w="1542" w:type="dxa"/>
            <w:tcBorders>
              <w:bottom w:val="single" w:sz="8" w:space="0" w:color="000000"/>
            </w:tcBorders>
          </w:tcPr>
          <w:p w:rsidR="00C7783A" w:rsidRDefault="00A82564">
            <w:pPr>
              <w:pStyle w:val="TableParagraph"/>
              <w:spacing w:before="79" w:line="143" w:lineRule="exact"/>
              <w:ind w:left="248" w:right="255"/>
              <w:jc w:val="center"/>
              <w:rPr>
                <w:rFonts w:ascii="Arial MT"/>
                <w:sz w:val="14"/>
              </w:rPr>
            </w:pPr>
            <w:r>
              <w:rPr>
                <w:rFonts w:ascii="Arial MT"/>
                <w:sz w:val="14"/>
              </w:rPr>
              <w:t>Sum</w:t>
            </w:r>
            <w:r>
              <w:rPr>
                <w:rFonts w:ascii="Arial MT"/>
                <w:spacing w:val="-2"/>
                <w:sz w:val="14"/>
              </w:rPr>
              <w:t xml:space="preserve"> </w:t>
            </w:r>
            <w:r>
              <w:rPr>
                <w:rFonts w:ascii="Arial MT"/>
                <w:sz w:val="14"/>
              </w:rPr>
              <w:t>of</w:t>
            </w:r>
            <w:r>
              <w:rPr>
                <w:rFonts w:ascii="Arial MT"/>
                <w:spacing w:val="-4"/>
                <w:sz w:val="14"/>
              </w:rPr>
              <w:t xml:space="preserve"> </w:t>
            </w:r>
            <w:r>
              <w:rPr>
                <w:rFonts w:ascii="Arial MT"/>
                <w:sz w:val="14"/>
              </w:rPr>
              <w:t>Squares</w:t>
            </w:r>
          </w:p>
        </w:tc>
        <w:tc>
          <w:tcPr>
            <w:tcW w:w="1219" w:type="dxa"/>
            <w:tcBorders>
              <w:bottom w:val="single" w:sz="8" w:space="0" w:color="000000"/>
            </w:tcBorders>
          </w:tcPr>
          <w:p w:rsidR="00C7783A" w:rsidRDefault="00A82564">
            <w:pPr>
              <w:pStyle w:val="TableParagraph"/>
              <w:spacing w:before="79" w:line="143" w:lineRule="exact"/>
              <w:ind w:left="181" w:right="207"/>
              <w:jc w:val="center"/>
              <w:rPr>
                <w:rFonts w:ascii="Arial MT"/>
                <w:sz w:val="14"/>
              </w:rPr>
            </w:pPr>
            <w:r>
              <w:rPr>
                <w:rFonts w:ascii="Arial MT"/>
                <w:sz w:val="14"/>
              </w:rPr>
              <w:t>df</w:t>
            </w:r>
          </w:p>
        </w:tc>
        <w:tc>
          <w:tcPr>
            <w:tcW w:w="1385" w:type="dxa"/>
            <w:tcBorders>
              <w:bottom w:val="single" w:sz="8" w:space="0" w:color="000000"/>
            </w:tcBorders>
          </w:tcPr>
          <w:p w:rsidR="00C7783A" w:rsidRDefault="00A82564">
            <w:pPr>
              <w:pStyle w:val="TableParagraph"/>
              <w:spacing w:before="79" w:line="143" w:lineRule="exact"/>
              <w:ind w:left="213" w:right="292"/>
              <w:jc w:val="center"/>
              <w:rPr>
                <w:rFonts w:ascii="Arial MT"/>
                <w:sz w:val="14"/>
              </w:rPr>
            </w:pPr>
            <w:r>
              <w:rPr>
                <w:rFonts w:ascii="Arial MT"/>
                <w:sz w:val="14"/>
              </w:rPr>
              <w:t>Mean</w:t>
            </w:r>
            <w:r>
              <w:rPr>
                <w:rFonts w:ascii="Arial MT"/>
                <w:spacing w:val="-2"/>
                <w:sz w:val="14"/>
              </w:rPr>
              <w:t xml:space="preserve"> </w:t>
            </w:r>
            <w:r>
              <w:rPr>
                <w:rFonts w:ascii="Arial MT"/>
                <w:sz w:val="14"/>
              </w:rPr>
              <w:t>Square</w:t>
            </w:r>
          </w:p>
        </w:tc>
        <w:tc>
          <w:tcPr>
            <w:tcW w:w="1116" w:type="dxa"/>
            <w:tcBorders>
              <w:bottom w:val="single" w:sz="8" w:space="0" w:color="000000"/>
            </w:tcBorders>
          </w:tcPr>
          <w:p w:rsidR="00C7783A" w:rsidRDefault="00A82564">
            <w:pPr>
              <w:pStyle w:val="TableParagraph"/>
              <w:spacing w:before="79" w:line="143" w:lineRule="exact"/>
              <w:ind w:right="30"/>
              <w:jc w:val="center"/>
              <w:rPr>
                <w:rFonts w:ascii="Arial MT"/>
                <w:sz w:val="14"/>
              </w:rPr>
            </w:pPr>
            <w:r>
              <w:rPr>
                <w:rFonts w:ascii="Arial MT"/>
                <w:sz w:val="14"/>
              </w:rPr>
              <w:t>F</w:t>
            </w:r>
          </w:p>
        </w:tc>
        <w:tc>
          <w:tcPr>
            <w:tcW w:w="1130" w:type="dxa"/>
            <w:tcBorders>
              <w:bottom w:val="single" w:sz="8" w:space="0" w:color="000000"/>
            </w:tcBorders>
          </w:tcPr>
          <w:p w:rsidR="00C7783A" w:rsidRDefault="00A82564">
            <w:pPr>
              <w:pStyle w:val="TableParagraph"/>
              <w:spacing w:before="79" w:line="143" w:lineRule="exact"/>
              <w:ind w:left="331" w:right="333"/>
              <w:jc w:val="center"/>
              <w:rPr>
                <w:rFonts w:ascii="Arial MT"/>
                <w:sz w:val="14"/>
              </w:rPr>
            </w:pPr>
            <w:r>
              <w:rPr>
                <w:rFonts w:ascii="Arial MT"/>
                <w:sz w:val="14"/>
              </w:rPr>
              <w:t>Sig.</w:t>
            </w:r>
          </w:p>
        </w:tc>
      </w:tr>
      <w:tr w:rsidR="00C7783A" w:rsidTr="00ED36D4">
        <w:trPr>
          <w:trHeight w:val="395"/>
          <w:jc w:val="center"/>
        </w:trPr>
        <w:tc>
          <w:tcPr>
            <w:tcW w:w="633"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371"/>
              <w:rPr>
                <w:rFonts w:ascii="Arial MT"/>
                <w:sz w:val="14"/>
              </w:rPr>
            </w:pPr>
            <w:r>
              <w:rPr>
                <w:rFonts w:ascii="Arial MT"/>
                <w:w w:val="99"/>
                <w:sz w:val="14"/>
              </w:rPr>
              <w:t>1</w:t>
            </w:r>
          </w:p>
        </w:tc>
        <w:tc>
          <w:tcPr>
            <w:tcW w:w="1404" w:type="dxa"/>
            <w:tcBorders>
              <w:top w:val="single" w:sz="8" w:space="0" w:color="000000"/>
            </w:tcBorders>
          </w:tcPr>
          <w:p w:rsidR="00C7783A" w:rsidRDefault="00C7783A">
            <w:pPr>
              <w:pStyle w:val="TableParagraph"/>
              <w:spacing w:before="7"/>
              <w:rPr>
                <w:sz w:val="13"/>
              </w:rPr>
            </w:pPr>
          </w:p>
          <w:p w:rsidR="00C7783A" w:rsidRDefault="00A82564">
            <w:pPr>
              <w:pStyle w:val="TableParagraph"/>
              <w:ind w:left="431"/>
              <w:rPr>
                <w:rFonts w:ascii="Arial MT"/>
                <w:sz w:val="14"/>
              </w:rPr>
            </w:pPr>
            <w:r>
              <w:rPr>
                <w:rFonts w:ascii="Arial MT"/>
                <w:sz w:val="14"/>
              </w:rPr>
              <w:t>Regression</w:t>
            </w:r>
          </w:p>
        </w:tc>
        <w:tc>
          <w:tcPr>
            <w:tcW w:w="1542" w:type="dxa"/>
            <w:tcBorders>
              <w:top w:val="single" w:sz="8" w:space="0" w:color="000000"/>
            </w:tcBorders>
          </w:tcPr>
          <w:p w:rsidR="00C7783A" w:rsidRDefault="00A82564">
            <w:pPr>
              <w:pStyle w:val="TableParagraph"/>
              <w:spacing w:before="107"/>
              <w:ind w:left="248" w:right="249"/>
              <w:jc w:val="center"/>
              <w:rPr>
                <w:rFonts w:ascii="Arial"/>
                <w:b/>
                <w:sz w:val="18"/>
              </w:rPr>
            </w:pPr>
            <w:r>
              <w:rPr>
                <w:rFonts w:ascii="Arial"/>
                <w:b/>
                <w:sz w:val="18"/>
              </w:rPr>
              <w:t>1,024</w:t>
            </w:r>
          </w:p>
        </w:tc>
        <w:tc>
          <w:tcPr>
            <w:tcW w:w="1219" w:type="dxa"/>
            <w:tcBorders>
              <w:top w:val="single" w:sz="8" w:space="0" w:color="000000"/>
            </w:tcBorders>
          </w:tcPr>
          <w:p w:rsidR="00C7783A" w:rsidRDefault="00A82564">
            <w:pPr>
              <w:pStyle w:val="TableParagraph"/>
              <w:spacing w:before="107"/>
              <w:ind w:right="23"/>
              <w:jc w:val="center"/>
              <w:rPr>
                <w:rFonts w:ascii="Arial"/>
                <w:b/>
                <w:sz w:val="18"/>
              </w:rPr>
            </w:pPr>
            <w:r>
              <w:rPr>
                <w:rFonts w:ascii="Arial"/>
                <w:b/>
                <w:w w:val="99"/>
                <w:sz w:val="18"/>
              </w:rPr>
              <w:t>1</w:t>
            </w:r>
          </w:p>
        </w:tc>
        <w:tc>
          <w:tcPr>
            <w:tcW w:w="1385" w:type="dxa"/>
            <w:tcBorders>
              <w:top w:val="single" w:sz="8" w:space="0" w:color="000000"/>
            </w:tcBorders>
          </w:tcPr>
          <w:p w:rsidR="00C7783A" w:rsidRDefault="00A82564">
            <w:pPr>
              <w:pStyle w:val="TableParagraph"/>
              <w:spacing w:before="107"/>
              <w:ind w:left="213" w:right="288"/>
              <w:jc w:val="center"/>
              <w:rPr>
                <w:rFonts w:ascii="Arial"/>
                <w:b/>
                <w:sz w:val="18"/>
              </w:rPr>
            </w:pPr>
            <w:r>
              <w:rPr>
                <w:rFonts w:ascii="Arial"/>
                <w:b/>
                <w:sz w:val="18"/>
              </w:rPr>
              <w:t>1,024</w:t>
            </w:r>
          </w:p>
        </w:tc>
        <w:tc>
          <w:tcPr>
            <w:tcW w:w="1116" w:type="dxa"/>
            <w:tcBorders>
              <w:top w:val="single" w:sz="8" w:space="0" w:color="000000"/>
            </w:tcBorders>
          </w:tcPr>
          <w:p w:rsidR="00C7783A" w:rsidRDefault="00A82564">
            <w:pPr>
              <w:pStyle w:val="TableParagraph"/>
              <w:spacing w:before="107"/>
              <w:ind w:left="296" w:right="328"/>
              <w:jc w:val="center"/>
              <w:rPr>
                <w:rFonts w:ascii="Arial"/>
                <w:b/>
                <w:sz w:val="18"/>
              </w:rPr>
            </w:pPr>
            <w:r>
              <w:rPr>
                <w:rFonts w:ascii="Arial"/>
                <w:b/>
                <w:sz w:val="18"/>
              </w:rPr>
              <w:t>4,514</w:t>
            </w:r>
          </w:p>
        </w:tc>
        <w:tc>
          <w:tcPr>
            <w:tcW w:w="1130" w:type="dxa"/>
            <w:tcBorders>
              <w:top w:val="single" w:sz="8" w:space="0" w:color="000000"/>
            </w:tcBorders>
          </w:tcPr>
          <w:p w:rsidR="00C7783A" w:rsidRDefault="00A82564">
            <w:pPr>
              <w:pStyle w:val="TableParagraph"/>
              <w:spacing w:before="107"/>
              <w:ind w:left="332" w:right="333"/>
              <w:jc w:val="center"/>
              <w:rPr>
                <w:rFonts w:ascii="Arial"/>
                <w:b/>
                <w:sz w:val="18"/>
              </w:rPr>
            </w:pPr>
            <w:r>
              <w:rPr>
                <w:rFonts w:ascii="Arial"/>
                <w:b/>
                <w:sz w:val="18"/>
              </w:rPr>
              <w:t>,038</w:t>
            </w:r>
            <w:r>
              <w:rPr>
                <w:rFonts w:ascii="Arial"/>
                <w:b/>
                <w:sz w:val="18"/>
                <w:vertAlign w:val="superscript"/>
              </w:rPr>
              <w:t>b</w:t>
            </w:r>
          </w:p>
        </w:tc>
      </w:tr>
      <w:tr w:rsidR="00C7783A" w:rsidTr="00ED36D4">
        <w:trPr>
          <w:trHeight w:val="360"/>
          <w:jc w:val="center"/>
        </w:trPr>
        <w:tc>
          <w:tcPr>
            <w:tcW w:w="633" w:type="dxa"/>
          </w:tcPr>
          <w:p w:rsidR="00C7783A" w:rsidRDefault="00C7783A">
            <w:pPr>
              <w:pStyle w:val="TableParagraph"/>
              <w:rPr>
                <w:sz w:val="14"/>
              </w:rPr>
            </w:pPr>
          </w:p>
        </w:tc>
        <w:tc>
          <w:tcPr>
            <w:tcW w:w="1404" w:type="dxa"/>
          </w:tcPr>
          <w:p w:rsidR="00C7783A" w:rsidRDefault="00A82564">
            <w:pPr>
              <w:pStyle w:val="TableParagraph"/>
              <w:spacing w:before="121"/>
              <w:ind w:left="511"/>
              <w:rPr>
                <w:rFonts w:ascii="Arial MT"/>
                <w:sz w:val="14"/>
              </w:rPr>
            </w:pPr>
            <w:r>
              <w:rPr>
                <w:rFonts w:ascii="Arial MT"/>
                <w:sz w:val="14"/>
              </w:rPr>
              <w:t>Residual</w:t>
            </w:r>
          </w:p>
        </w:tc>
        <w:tc>
          <w:tcPr>
            <w:tcW w:w="1542" w:type="dxa"/>
          </w:tcPr>
          <w:p w:rsidR="00C7783A" w:rsidRDefault="00A82564">
            <w:pPr>
              <w:pStyle w:val="TableParagraph"/>
              <w:spacing w:before="72"/>
              <w:ind w:left="248" w:right="246"/>
              <w:jc w:val="center"/>
              <w:rPr>
                <w:rFonts w:ascii="Arial"/>
                <w:b/>
                <w:sz w:val="18"/>
              </w:rPr>
            </w:pPr>
            <w:r>
              <w:rPr>
                <w:rFonts w:ascii="Arial"/>
                <w:b/>
                <w:sz w:val="18"/>
              </w:rPr>
              <w:t>13,159</w:t>
            </w:r>
          </w:p>
        </w:tc>
        <w:tc>
          <w:tcPr>
            <w:tcW w:w="1219" w:type="dxa"/>
          </w:tcPr>
          <w:p w:rsidR="00C7783A" w:rsidRDefault="00A82564">
            <w:pPr>
              <w:pStyle w:val="TableParagraph"/>
              <w:spacing w:before="72"/>
              <w:ind w:left="186" w:right="207"/>
              <w:jc w:val="center"/>
              <w:rPr>
                <w:rFonts w:ascii="Arial"/>
                <w:b/>
                <w:sz w:val="18"/>
              </w:rPr>
            </w:pPr>
            <w:r>
              <w:rPr>
                <w:rFonts w:ascii="Arial"/>
                <w:b/>
                <w:sz w:val="18"/>
              </w:rPr>
              <w:t>58</w:t>
            </w:r>
          </w:p>
        </w:tc>
        <w:tc>
          <w:tcPr>
            <w:tcW w:w="1385" w:type="dxa"/>
          </w:tcPr>
          <w:p w:rsidR="00C7783A" w:rsidRDefault="00A82564">
            <w:pPr>
              <w:pStyle w:val="TableParagraph"/>
              <w:spacing w:before="72"/>
              <w:ind w:left="213" w:right="292"/>
              <w:jc w:val="center"/>
              <w:rPr>
                <w:rFonts w:ascii="Arial"/>
                <w:b/>
                <w:sz w:val="18"/>
              </w:rPr>
            </w:pPr>
            <w:r>
              <w:rPr>
                <w:rFonts w:ascii="Arial"/>
                <w:b/>
                <w:sz w:val="18"/>
              </w:rPr>
              <w:t>,227</w:t>
            </w:r>
          </w:p>
        </w:tc>
        <w:tc>
          <w:tcPr>
            <w:tcW w:w="1116" w:type="dxa"/>
          </w:tcPr>
          <w:p w:rsidR="00C7783A" w:rsidRDefault="00C7783A">
            <w:pPr>
              <w:pStyle w:val="TableParagraph"/>
              <w:rPr>
                <w:sz w:val="14"/>
              </w:rPr>
            </w:pPr>
          </w:p>
        </w:tc>
        <w:tc>
          <w:tcPr>
            <w:tcW w:w="1130" w:type="dxa"/>
          </w:tcPr>
          <w:p w:rsidR="00C7783A" w:rsidRDefault="00C7783A">
            <w:pPr>
              <w:pStyle w:val="TableParagraph"/>
              <w:rPr>
                <w:sz w:val="14"/>
              </w:rPr>
            </w:pPr>
          </w:p>
        </w:tc>
      </w:tr>
      <w:tr w:rsidR="00C7783A" w:rsidTr="00ED36D4">
        <w:trPr>
          <w:trHeight w:val="282"/>
          <w:jc w:val="center"/>
        </w:trPr>
        <w:tc>
          <w:tcPr>
            <w:tcW w:w="633" w:type="dxa"/>
            <w:tcBorders>
              <w:bottom w:val="single" w:sz="18" w:space="0" w:color="000000"/>
            </w:tcBorders>
          </w:tcPr>
          <w:p w:rsidR="00C7783A" w:rsidRDefault="00C7783A">
            <w:pPr>
              <w:pStyle w:val="TableParagraph"/>
              <w:rPr>
                <w:sz w:val="14"/>
              </w:rPr>
            </w:pPr>
          </w:p>
        </w:tc>
        <w:tc>
          <w:tcPr>
            <w:tcW w:w="1404" w:type="dxa"/>
            <w:tcBorders>
              <w:bottom w:val="single" w:sz="18" w:space="0" w:color="000000"/>
            </w:tcBorders>
          </w:tcPr>
          <w:p w:rsidR="00C7783A" w:rsidRDefault="00A82564">
            <w:pPr>
              <w:pStyle w:val="TableParagraph"/>
              <w:spacing w:before="121" w:line="141" w:lineRule="exact"/>
              <w:ind w:left="627"/>
              <w:rPr>
                <w:rFonts w:ascii="Arial MT"/>
                <w:sz w:val="14"/>
              </w:rPr>
            </w:pPr>
            <w:r>
              <w:rPr>
                <w:rFonts w:ascii="Arial MT"/>
                <w:sz w:val="14"/>
              </w:rPr>
              <w:t>Total</w:t>
            </w:r>
          </w:p>
        </w:tc>
        <w:tc>
          <w:tcPr>
            <w:tcW w:w="1542" w:type="dxa"/>
            <w:tcBorders>
              <w:bottom w:val="single" w:sz="18" w:space="0" w:color="000000"/>
            </w:tcBorders>
          </w:tcPr>
          <w:p w:rsidR="00C7783A" w:rsidRDefault="00A82564">
            <w:pPr>
              <w:pStyle w:val="TableParagraph"/>
              <w:spacing w:before="72" w:line="190" w:lineRule="exact"/>
              <w:ind w:left="248" w:right="246"/>
              <w:jc w:val="center"/>
              <w:rPr>
                <w:rFonts w:ascii="Arial"/>
                <w:b/>
                <w:sz w:val="18"/>
              </w:rPr>
            </w:pPr>
            <w:r>
              <w:rPr>
                <w:rFonts w:ascii="Arial"/>
                <w:b/>
                <w:sz w:val="18"/>
              </w:rPr>
              <w:t>14,183</w:t>
            </w:r>
          </w:p>
        </w:tc>
        <w:tc>
          <w:tcPr>
            <w:tcW w:w="1219" w:type="dxa"/>
            <w:tcBorders>
              <w:bottom w:val="single" w:sz="18" w:space="0" w:color="000000"/>
            </w:tcBorders>
          </w:tcPr>
          <w:p w:rsidR="00C7783A" w:rsidRDefault="00A82564">
            <w:pPr>
              <w:pStyle w:val="TableParagraph"/>
              <w:spacing w:before="72" w:line="190" w:lineRule="exact"/>
              <w:ind w:left="186" w:right="207"/>
              <w:jc w:val="center"/>
              <w:rPr>
                <w:rFonts w:ascii="Arial"/>
                <w:b/>
                <w:sz w:val="18"/>
              </w:rPr>
            </w:pPr>
            <w:r>
              <w:rPr>
                <w:rFonts w:ascii="Arial"/>
                <w:b/>
                <w:sz w:val="18"/>
              </w:rPr>
              <w:t>59</w:t>
            </w:r>
          </w:p>
        </w:tc>
        <w:tc>
          <w:tcPr>
            <w:tcW w:w="1385" w:type="dxa"/>
            <w:tcBorders>
              <w:bottom w:val="single" w:sz="18" w:space="0" w:color="000000"/>
            </w:tcBorders>
          </w:tcPr>
          <w:p w:rsidR="00C7783A" w:rsidRDefault="00C7783A">
            <w:pPr>
              <w:pStyle w:val="TableParagraph"/>
              <w:rPr>
                <w:sz w:val="14"/>
              </w:rPr>
            </w:pPr>
          </w:p>
        </w:tc>
        <w:tc>
          <w:tcPr>
            <w:tcW w:w="1116" w:type="dxa"/>
            <w:tcBorders>
              <w:bottom w:val="single" w:sz="18" w:space="0" w:color="000000"/>
            </w:tcBorders>
          </w:tcPr>
          <w:p w:rsidR="00C7783A" w:rsidRDefault="00C7783A">
            <w:pPr>
              <w:pStyle w:val="TableParagraph"/>
              <w:rPr>
                <w:sz w:val="14"/>
              </w:rPr>
            </w:pPr>
          </w:p>
        </w:tc>
        <w:tc>
          <w:tcPr>
            <w:tcW w:w="1130" w:type="dxa"/>
            <w:tcBorders>
              <w:bottom w:val="single" w:sz="18" w:space="0" w:color="000000"/>
            </w:tcBorders>
          </w:tcPr>
          <w:p w:rsidR="00C7783A" w:rsidRDefault="00C7783A">
            <w:pPr>
              <w:pStyle w:val="TableParagraph"/>
              <w:rPr>
                <w:sz w:val="14"/>
              </w:rPr>
            </w:pPr>
          </w:p>
        </w:tc>
      </w:tr>
    </w:tbl>
    <w:p w:rsidR="00C7783A" w:rsidRDefault="00A82564">
      <w:pPr>
        <w:pStyle w:val="ListParagraph"/>
        <w:numPr>
          <w:ilvl w:val="0"/>
          <w:numId w:val="1"/>
        </w:numPr>
        <w:tabs>
          <w:tab w:val="left" w:pos="773"/>
        </w:tabs>
        <w:spacing w:before="137"/>
        <w:ind w:hanging="153"/>
        <w:rPr>
          <w:rFonts w:ascii="Arial MT"/>
          <w:sz w:val="14"/>
        </w:rPr>
      </w:pPr>
      <w:r>
        <w:rPr>
          <w:rFonts w:ascii="Arial MT"/>
          <w:sz w:val="14"/>
        </w:rPr>
        <w:t>Dependent</w:t>
      </w:r>
      <w:r>
        <w:rPr>
          <w:rFonts w:ascii="Arial MT"/>
          <w:spacing w:val="-4"/>
          <w:sz w:val="14"/>
        </w:rPr>
        <w:t xml:space="preserve"> </w:t>
      </w:r>
      <w:r>
        <w:rPr>
          <w:rFonts w:ascii="Arial MT"/>
          <w:sz w:val="14"/>
        </w:rPr>
        <w:t>Variable:</w:t>
      </w:r>
      <w:r>
        <w:rPr>
          <w:rFonts w:ascii="Arial MT"/>
          <w:spacing w:val="-4"/>
          <w:sz w:val="14"/>
        </w:rPr>
        <w:t xml:space="preserve"> </w:t>
      </w:r>
      <w:r>
        <w:rPr>
          <w:rFonts w:ascii="Arial MT"/>
          <w:sz w:val="14"/>
        </w:rPr>
        <w:t>kompetensi</w:t>
      </w:r>
    </w:p>
    <w:p w:rsidR="00C7783A" w:rsidRDefault="00C7783A">
      <w:pPr>
        <w:pStyle w:val="BodyText"/>
        <w:spacing w:before="9"/>
        <w:rPr>
          <w:rFonts w:ascii="Arial MT"/>
          <w:sz w:val="13"/>
        </w:rPr>
      </w:pPr>
    </w:p>
    <w:p w:rsidR="00C7783A" w:rsidRDefault="00A82564">
      <w:pPr>
        <w:pStyle w:val="ListParagraph"/>
        <w:numPr>
          <w:ilvl w:val="0"/>
          <w:numId w:val="1"/>
        </w:numPr>
        <w:tabs>
          <w:tab w:val="left" w:pos="777"/>
        </w:tabs>
        <w:ind w:left="776" w:hanging="157"/>
        <w:rPr>
          <w:rFonts w:ascii="Arial MT"/>
          <w:sz w:val="14"/>
        </w:rPr>
      </w:pPr>
      <w:r>
        <w:rPr>
          <w:rFonts w:ascii="Arial MT"/>
          <w:sz w:val="14"/>
        </w:rPr>
        <w:t>Predictors:</w:t>
      </w:r>
      <w:r>
        <w:rPr>
          <w:rFonts w:ascii="Arial MT"/>
          <w:spacing w:val="-6"/>
          <w:sz w:val="14"/>
        </w:rPr>
        <w:t xml:space="preserve"> </w:t>
      </w:r>
      <w:r>
        <w:rPr>
          <w:rFonts w:ascii="Arial MT"/>
          <w:sz w:val="14"/>
        </w:rPr>
        <w:t>(Constant),</w:t>
      </w:r>
      <w:r>
        <w:rPr>
          <w:rFonts w:ascii="Arial MT"/>
          <w:spacing w:val="-5"/>
          <w:sz w:val="14"/>
        </w:rPr>
        <w:t xml:space="preserve"> </w:t>
      </w:r>
      <w:r>
        <w:rPr>
          <w:rFonts w:ascii="Arial MT"/>
          <w:sz w:val="14"/>
        </w:rPr>
        <w:t>kinerja</w:t>
      </w:r>
    </w:p>
    <w:p w:rsidR="00C7783A" w:rsidRDefault="00C7783A">
      <w:pPr>
        <w:rPr>
          <w:rFonts w:ascii="Arial MT"/>
          <w:sz w:val="14"/>
        </w:rPr>
        <w:sectPr w:rsidR="00C7783A" w:rsidSect="00FA423F">
          <w:pgSz w:w="11910" w:h="16840"/>
          <w:pgMar w:top="2268" w:right="1701" w:bottom="1701" w:left="2268" w:header="951" w:footer="0" w:gutter="0"/>
          <w:cols w:space="720"/>
        </w:sectPr>
      </w:pPr>
    </w:p>
    <w:p w:rsidR="00C7783A" w:rsidRDefault="00A82564" w:rsidP="00142E07">
      <w:pPr>
        <w:spacing w:before="84"/>
        <w:ind w:right="3"/>
        <w:jc w:val="center"/>
        <w:rPr>
          <w:rFonts w:ascii="Arial"/>
          <w:b/>
          <w:sz w:val="18"/>
        </w:rPr>
      </w:pPr>
      <w:r>
        <w:rPr>
          <w:rFonts w:ascii="Arial"/>
          <w:b/>
          <w:sz w:val="18"/>
        </w:rPr>
        <w:lastRenderedPageBreak/>
        <w:t>Analisis</w:t>
      </w:r>
      <w:r>
        <w:rPr>
          <w:rFonts w:ascii="Arial"/>
          <w:b/>
          <w:spacing w:val="-3"/>
          <w:sz w:val="18"/>
        </w:rPr>
        <w:t xml:space="preserve"> </w:t>
      </w:r>
      <w:r>
        <w:rPr>
          <w:rFonts w:ascii="Arial"/>
          <w:b/>
          <w:sz w:val="18"/>
        </w:rPr>
        <w:t>Regresi</w:t>
      </w:r>
      <w:r>
        <w:rPr>
          <w:rFonts w:ascii="Arial"/>
          <w:b/>
          <w:spacing w:val="-5"/>
          <w:sz w:val="18"/>
        </w:rPr>
        <w:t xml:space="preserve"> </w:t>
      </w:r>
      <w:r>
        <w:rPr>
          <w:rFonts w:ascii="Arial"/>
          <w:b/>
          <w:sz w:val="18"/>
        </w:rPr>
        <w:t>Logistik</w:t>
      </w:r>
    </w:p>
    <w:p w:rsidR="00C7783A" w:rsidRDefault="00C7783A">
      <w:pPr>
        <w:pStyle w:val="BodyText"/>
        <w:spacing w:before="9"/>
        <w:rPr>
          <w:rFonts w:ascii="Arial"/>
          <w:b/>
        </w:rPr>
      </w:pPr>
    </w:p>
    <w:tbl>
      <w:tblPr>
        <w:tblW w:w="0" w:type="auto"/>
        <w:jc w:val="center"/>
        <w:tblInd w:w="965" w:type="dxa"/>
        <w:tblLayout w:type="fixed"/>
        <w:tblCellMar>
          <w:left w:w="0" w:type="dxa"/>
          <w:right w:w="0" w:type="dxa"/>
        </w:tblCellMar>
        <w:tblLook w:val="01E0" w:firstRow="1" w:lastRow="1" w:firstColumn="1" w:lastColumn="1" w:noHBand="0" w:noVBand="0"/>
      </w:tblPr>
      <w:tblGrid>
        <w:gridCol w:w="2162"/>
        <w:gridCol w:w="1382"/>
        <w:gridCol w:w="1235"/>
        <w:gridCol w:w="1416"/>
        <w:gridCol w:w="1436"/>
      </w:tblGrid>
      <w:tr w:rsidR="00C7783A" w:rsidTr="007D5923">
        <w:trPr>
          <w:trHeight w:val="414"/>
          <w:jc w:val="center"/>
        </w:trPr>
        <w:tc>
          <w:tcPr>
            <w:tcW w:w="2162" w:type="dxa"/>
            <w:tcBorders>
              <w:top w:val="single" w:sz="4" w:space="0" w:color="000000"/>
              <w:bottom w:val="single" w:sz="4" w:space="0" w:color="000000"/>
            </w:tcBorders>
          </w:tcPr>
          <w:p w:rsidR="00C7783A" w:rsidRDefault="00A82564">
            <w:pPr>
              <w:pStyle w:val="TableParagraph"/>
              <w:spacing w:line="197" w:lineRule="exact"/>
              <w:ind w:left="902"/>
              <w:rPr>
                <w:rFonts w:ascii="Arial"/>
                <w:b/>
                <w:sz w:val="18"/>
              </w:rPr>
            </w:pPr>
            <w:r>
              <w:rPr>
                <w:rFonts w:ascii="Arial"/>
                <w:b/>
                <w:sz w:val="18"/>
              </w:rPr>
              <w:t>Indikator</w:t>
            </w:r>
          </w:p>
        </w:tc>
        <w:tc>
          <w:tcPr>
            <w:tcW w:w="1382" w:type="dxa"/>
            <w:tcBorders>
              <w:top w:val="single" w:sz="4" w:space="0" w:color="000000"/>
              <w:bottom w:val="single" w:sz="4" w:space="0" w:color="000000"/>
            </w:tcBorders>
          </w:tcPr>
          <w:p w:rsidR="00C7783A" w:rsidRDefault="00A82564">
            <w:pPr>
              <w:pStyle w:val="TableParagraph"/>
              <w:spacing w:line="197" w:lineRule="exact"/>
              <w:ind w:right="425"/>
              <w:jc w:val="right"/>
              <w:rPr>
                <w:rFonts w:ascii="Arial"/>
                <w:b/>
                <w:sz w:val="18"/>
              </w:rPr>
            </w:pPr>
            <w:r>
              <w:rPr>
                <w:rFonts w:ascii="Arial"/>
                <w:b/>
                <w:w w:val="99"/>
                <w:sz w:val="18"/>
              </w:rPr>
              <w:t>B</w:t>
            </w:r>
          </w:p>
        </w:tc>
        <w:tc>
          <w:tcPr>
            <w:tcW w:w="1235" w:type="dxa"/>
            <w:tcBorders>
              <w:top w:val="single" w:sz="4" w:space="0" w:color="000000"/>
              <w:bottom w:val="single" w:sz="4" w:space="0" w:color="000000"/>
            </w:tcBorders>
          </w:tcPr>
          <w:p w:rsidR="00C7783A" w:rsidRDefault="00A82564">
            <w:pPr>
              <w:pStyle w:val="TableParagraph"/>
              <w:spacing w:line="197" w:lineRule="exact"/>
              <w:ind w:left="347" w:right="219"/>
              <w:jc w:val="center"/>
              <w:rPr>
                <w:rFonts w:ascii="Arial"/>
                <w:b/>
                <w:sz w:val="18"/>
              </w:rPr>
            </w:pPr>
            <w:r>
              <w:rPr>
                <w:rFonts w:ascii="Arial"/>
                <w:b/>
                <w:sz w:val="18"/>
              </w:rPr>
              <w:t>P</w:t>
            </w:r>
            <w:r>
              <w:rPr>
                <w:rFonts w:ascii="Arial"/>
                <w:b/>
                <w:spacing w:val="-2"/>
                <w:sz w:val="18"/>
              </w:rPr>
              <w:t xml:space="preserve"> </w:t>
            </w:r>
            <w:r>
              <w:rPr>
                <w:rFonts w:ascii="Arial"/>
                <w:b/>
                <w:sz w:val="18"/>
              </w:rPr>
              <w:t>value</w:t>
            </w:r>
          </w:p>
        </w:tc>
        <w:tc>
          <w:tcPr>
            <w:tcW w:w="1416" w:type="dxa"/>
            <w:tcBorders>
              <w:top w:val="single" w:sz="4" w:space="0" w:color="000000"/>
              <w:bottom w:val="single" w:sz="4" w:space="0" w:color="000000"/>
            </w:tcBorders>
          </w:tcPr>
          <w:p w:rsidR="00C7783A" w:rsidRDefault="00A82564">
            <w:pPr>
              <w:pStyle w:val="TableParagraph"/>
              <w:spacing w:line="197" w:lineRule="exact"/>
              <w:ind w:left="385"/>
              <w:rPr>
                <w:rFonts w:ascii="Arial"/>
                <w:b/>
                <w:sz w:val="18"/>
              </w:rPr>
            </w:pPr>
            <w:r>
              <w:rPr>
                <w:rFonts w:ascii="Arial"/>
                <w:b/>
                <w:sz w:val="18"/>
              </w:rPr>
              <w:t>Exp(B)OR</w:t>
            </w:r>
          </w:p>
        </w:tc>
        <w:tc>
          <w:tcPr>
            <w:tcW w:w="1436" w:type="dxa"/>
            <w:tcBorders>
              <w:top w:val="single" w:sz="4" w:space="0" w:color="000000"/>
              <w:bottom w:val="single" w:sz="4" w:space="0" w:color="000000"/>
            </w:tcBorders>
          </w:tcPr>
          <w:p w:rsidR="00C7783A" w:rsidRDefault="00A82564">
            <w:pPr>
              <w:pStyle w:val="TableParagraph"/>
              <w:spacing w:line="197" w:lineRule="exact"/>
              <w:ind w:left="316" w:right="253"/>
              <w:jc w:val="center"/>
              <w:rPr>
                <w:rFonts w:ascii="Arial"/>
                <w:b/>
                <w:sz w:val="18"/>
              </w:rPr>
            </w:pPr>
            <w:r>
              <w:rPr>
                <w:rFonts w:ascii="Arial"/>
                <w:b/>
                <w:sz w:val="18"/>
              </w:rPr>
              <w:t>95%CI</w:t>
            </w:r>
            <w:r>
              <w:rPr>
                <w:rFonts w:ascii="Arial"/>
                <w:b/>
                <w:spacing w:val="-4"/>
                <w:sz w:val="18"/>
              </w:rPr>
              <w:t xml:space="preserve"> </w:t>
            </w:r>
            <w:r>
              <w:rPr>
                <w:rFonts w:ascii="Arial"/>
                <w:b/>
                <w:sz w:val="18"/>
              </w:rPr>
              <w:t>for</w:t>
            </w:r>
          </w:p>
          <w:p w:rsidR="00C7783A" w:rsidRDefault="00A82564">
            <w:pPr>
              <w:pStyle w:val="TableParagraph"/>
              <w:spacing w:before="1" w:line="196" w:lineRule="exact"/>
              <w:ind w:left="315" w:right="253"/>
              <w:jc w:val="center"/>
              <w:rPr>
                <w:rFonts w:ascii="Arial"/>
                <w:b/>
                <w:sz w:val="18"/>
              </w:rPr>
            </w:pPr>
            <w:r>
              <w:rPr>
                <w:rFonts w:ascii="Arial"/>
                <w:b/>
                <w:sz w:val="18"/>
              </w:rPr>
              <w:t>Exp(B)</w:t>
            </w:r>
          </w:p>
        </w:tc>
      </w:tr>
      <w:tr w:rsidR="00C7783A" w:rsidTr="007D5923">
        <w:trPr>
          <w:trHeight w:val="204"/>
          <w:jc w:val="center"/>
        </w:trPr>
        <w:tc>
          <w:tcPr>
            <w:tcW w:w="2162" w:type="dxa"/>
            <w:tcBorders>
              <w:top w:val="single" w:sz="4" w:space="0" w:color="000000"/>
            </w:tcBorders>
          </w:tcPr>
          <w:p w:rsidR="00C7783A" w:rsidRDefault="00A82564">
            <w:pPr>
              <w:pStyle w:val="TableParagraph"/>
              <w:spacing w:line="184" w:lineRule="exact"/>
              <w:ind w:left="114"/>
              <w:rPr>
                <w:rFonts w:ascii="Arial MT"/>
                <w:sz w:val="18"/>
              </w:rPr>
            </w:pPr>
            <w:r>
              <w:rPr>
                <w:rFonts w:ascii="Arial MT"/>
                <w:sz w:val="18"/>
              </w:rPr>
              <w:t>Pengetahuan</w:t>
            </w:r>
          </w:p>
        </w:tc>
        <w:tc>
          <w:tcPr>
            <w:tcW w:w="1382" w:type="dxa"/>
            <w:tcBorders>
              <w:top w:val="single" w:sz="4" w:space="0" w:color="000000"/>
            </w:tcBorders>
          </w:tcPr>
          <w:p w:rsidR="00C7783A" w:rsidRDefault="00A82564">
            <w:pPr>
              <w:pStyle w:val="TableParagraph"/>
              <w:spacing w:line="184" w:lineRule="exact"/>
              <w:ind w:right="366"/>
              <w:jc w:val="right"/>
              <w:rPr>
                <w:rFonts w:ascii="Arial MT"/>
                <w:sz w:val="18"/>
              </w:rPr>
            </w:pPr>
            <w:r>
              <w:rPr>
                <w:rFonts w:ascii="Arial MT"/>
                <w:sz w:val="18"/>
              </w:rPr>
              <w:t>-1,096</w:t>
            </w:r>
          </w:p>
        </w:tc>
        <w:tc>
          <w:tcPr>
            <w:tcW w:w="1235" w:type="dxa"/>
            <w:tcBorders>
              <w:top w:val="single" w:sz="4" w:space="0" w:color="000000"/>
            </w:tcBorders>
          </w:tcPr>
          <w:p w:rsidR="00C7783A" w:rsidRDefault="00A82564">
            <w:pPr>
              <w:pStyle w:val="TableParagraph"/>
              <w:spacing w:line="184" w:lineRule="exact"/>
              <w:ind w:left="347" w:right="219"/>
              <w:jc w:val="center"/>
              <w:rPr>
                <w:rFonts w:ascii="Arial MT"/>
                <w:sz w:val="18"/>
              </w:rPr>
            </w:pPr>
            <w:r>
              <w:rPr>
                <w:rFonts w:ascii="Arial MT"/>
                <w:sz w:val="18"/>
              </w:rPr>
              <w:t>0,004</w:t>
            </w:r>
          </w:p>
        </w:tc>
        <w:tc>
          <w:tcPr>
            <w:tcW w:w="1416" w:type="dxa"/>
            <w:tcBorders>
              <w:top w:val="single" w:sz="4" w:space="0" w:color="000000"/>
            </w:tcBorders>
          </w:tcPr>
          <w:p w:rsidR="00C7783A" w:rsidRDefault="00A82564">
            <w:pPr>
              <w:pStyle w:val="TableParagraph"/>
              <w:spacing w:line="184" w:lineRule="exact"/>
              <w:ind w:left="236"/>
              <w:rPr>
                <w:rFonts w:ascii="Arial MT"/>
                <w:sz w:val="18"/>
              </w:rPr>
            </w:pPr>
            <w:r>
              <w:rPr>
                <w:rFonts w:ascii="Arial MT"/>
                <w:sz w:val="18"/>
              </w:rPr>
              <w:t>,334</w:t>
            </w:r>
          </w:p>
        </w:tc>
        <w:tc>
          <w:tcPr>
            <w:tcW w:w="1436" w:type="dxa"/>
            <w:tcBorders>
              <w:top w:val="single" w:sz="4" w:space="0" w:color="000000"/>
            </w:tcBorders>
          </w:tcPr>
          <w:p w:rsidR="00C7783A" w:rsidRDefault="00A82564">
            <w:pPr>
              <w:pStyle w:val="TableParagraph"/>
              <w:spacing w:line="184" w:lineRule="exact"/>
              <w:ind w:left="181"/>
              <w:rPr>
                <w:rFonts w:ascii="Arial MT"/>
                <w:sz w:val="18"/>
              </w:rPr>
            </w:pPr>
            <w:r>
              <w:rPr>
                <w:rFonts w:ascii="Arial MT"/>
                <w:sz w:val="18"/>
              </w:rPr>
              <w:t>,052-2,165</w:t>
            </w:r>
          </w:p>
        </w:tc>
      </w:tr>
      <w:tr w:rsidR="00C7783A" w:rsidTr="007D5923">
        <w:trPr>
          <w:trHeight w:val="208"/>
          <w:jc w:val="center"/>
        </w:trPr>
        <w:tc>
          <w:tcPr>
            <w:tcW w:w="2162" w:type="dxa"/>
          </w:tcPr>
          <w:p w:rsidR="00C7783A" w:rsidRDefault="00A82564">
            <w:pPr>
              <w:pStyle w:val="TableParagraph"/>
              <w:spacing w:line="188" w:lineRule="exact"/>
              <w:ind w:left="114"/>
              <w:rPr>
                <w:rFonts w:ascii="Arial MT"/>
                <w:sz w:val="18"/>
              </w:rPr>
            </w:pPr>
            <w:r>
              <w:rPr>
                <w:rFonts w:ascii="Arial MT"/>
                <w:sz w:val="18"/>
              </w:rPr>
              <w:t>Keterampilan</w:t>
            </w:r>
          </w:p>
        </w:tc>
        <w:tc>
          <w:tcPr>
            <w:tcW w:w="1382" w:type="dxa"/>
          </w:tcPr>
          <w:p w:rsidR="00C7783A" w:rsidRDefault="00A82564">
            <w:pPr>
              <w:pStyle w:val="TableParagraph"/>
              <w:spacing w:line="188" w:lineRule="exact"/>
              <w:ind w:left="501"/>
              <w:rPr>
                <w:rFonts w:ascii="Arial MT"/>
                <w:sz w:val="18"/>
              </w:rPr>
            </w:pPr>
            <w:r>
              <w:rPr>
                <w:rFonts w:ascii="Arial MT"/>
                <w:sz w:val="18"/>
              </w:rPr>
              <w:t>,132</w:t>
            </w:r>
          </w:p>
        </w:tc>
        <w:tc>
          <w:tcPr>
            <w:tcW w:w="1235" w:type="dxa"/>
          </w:tcPr>
          <w:p w:rsidR="00C7783A" w:rsidRDefault="00A82564">
            <w:pPr>
              <w:pStyle w:val="TableParagraph"/>
              <w:spacing w:line="188" w:lineRule="exact"/>
              <w:ind w:left="347" w:right="219"/>
              <w:jc w:val="center"/>
              <w:rPr>
                <w:rFonts w:ascii="Arial MT"/>
                <w:sz w:val="18"/>
              </w:rPr>
            </w:pPr>
            <w:r>
              <w:rPr>
                <w:rFonts w:ascii="Arial MT"/>
                <w:sz w:val="18"/>
              </w:rPr>
              <w:t>0,001</w:t>
            </w:r>
          </w:p>
        </w:tc>
        <w:tc>
          <w:tcPr>
            <w:tcW w:w="1416" w:type="dxa"/>
          </w:tcPr>
          <w:p w:rsidR="00C7783A" w:rsidRDefault="00A82564">
            <w:pPr>
              <w:pStyle w:val="TableParagraph"/>
              <w:spacing w:line="188" w:lineRule="exact"/>
              <w:ind w:left="236"/>
              <w:rPr>
                <w:rFonts w:ascii="Arial MT"/>
                <w:sz w:val="18"/>
              </w:rPr>
            </w:pPr>
            <w:r>
              <w:rPr>
                <w:rFonts w:ascii="Arial MT"/>
                <w:sz w:val="18"/>
              </w:rPr>
              <w:t>1,141</w:t>
            </w:r>
          </w:p>
        </w:tc>
        <w:tc>
          <w:tcPr>
            <w:tcW w:w="1436" w:type="dxa"/>
          </w:tcPr>
          <w:p w:rsidR="00C7783A" w:rsidRDefault="00A82564">
            <w:pPr>
              <w:pStyle w:val="TableParagraph"/>
              <w:spacing w:line="188" w:lineRule="exact"/>
              <w:ind w:left="181"/>
              <w:rPr>
                <w:rFonts w:ascii="Arial MT"/>
                <w:sz w:val="18"/>
              </w:rPr>
            </w:pPr>
            <w:r>
              <w:rPr>
                <w:rFonts w:ascii="Arial MT"/>
                <w:sz w:val="18"/>
              </w:rPr>
              <w:t>,071-18,292</w:t>
            </w:r>
          </w:p>
        </w:tc>
      </w:tr>
      <w:tr w:rsidR="00C7783A" w:rsidTr="007D5923">
        <w:trPr>
          <w:trHeight w:val="206"/>
          <w:jc w:val="center"/>
        </w:trPr>
        <w:tc>
          <w:tcPr>
            <w:tcW w:w="2162" w:type="dxa"/>
          </w:tcPr>
          <w:p w:rsidR="00C7783A" w:rsidRDefault="00A82564">
            <w:pPr>
              <w:pStyle w:val="TableParagraph"/>
              <w:spacing w:line="186" w:lineRule="exact"/>
              <w:ind w:left="114"/>
              <w:rPr>
                <w:rFonts w:ascii="Arial MT"/>
                <w:sz w:val="18"/>
              </w:rPr>
            </w:pPr>
            <w:r>
              <w:rPr>
                <w:rFonts w:ascii="Arial MT"/>
                <w:sz w:val="18"/>
              </w:rPr>
              <w:t>Sikap Profesional</w:t>
            </w:r>
          </w:p>
        </w:tc>
        <w:tc>
          <w:tcPr>
            <w:tcW w:w="1382" w:type="dxa"/>
          </w:tcPr>
          <w:p w:rsidR="00C7783A" w:rsidRDefault="00A82564">
            <w:pPr>
              <w:pStyle w:val="TableParagraph"/>
              <w:spacing w:line="186" w:lineRule="exact"/>
              <w:ind w:left="501"/>
              <w:rPr>
                <w:rFonts w:ascii="Arial MT"/>
                <w:sz w:val="18"/>
              </w:rPr>
            </w:pPr>
            <w:r>
              <w:rPr>
                <w:rFonts w:ascii="Arial MT"/>
                <w:sz w:val="18"/>
              </w:rPr>
              <w:t>-,189</w:t>
            </w:r>
          </w:p>
        </w:tc>
        <w:tc>
          <w:tcPr>
            <w:tcW w:w="1235" w:type="dxa"/>
          </w:tcPr>
          <w:p w:rsidR="00C7783A" w:rsidRDefault="00A82564">
            <w:pPr>
              <w:pStyle w:val="TableParagraph"/>
              <w:spacing w:line="186" w:lineRule="exact"/>
              <w:ind w:left="347" w:right="219"/>
              <w:jc w:val="center"/>
              <w:rPr>
                <w:rFonts w:ascii="Arial MT"/>
                <w:sz w:val="18"/>
              </w:rPr>
            </w:pPr>
            <w:r>
              <w:rPr>
                <w:rFonts w:ascii="Arial MT"/>
                <w:sz w:val="18"/>
              </w:rPr>
              <w:t>0,003</w:t>
            </w:r>
          </w:p>
        </w:tc>
        <w:tc>
          <w:tcPr>
            <w:tcW w:w="1416" w:type="dxa"/>
          </w:tcPr>
          <w:p w:rsidR="00C7783A" w:rsidRDefault="00A82564">
            <w:pPr>
              <w:pStyle w:val="TableParagraph"/>
              <w:spacing w:line="186" w:lineRule="exact"/>
              <w:ind w:left="236"/>
              <w:rPr>
                <w:rFonts w:ascii="Arial MT"/>
                <w:sz w:val="18"/>
              </w:rPr>
            </w:pPr>
            <w:r>
              <w:rPr>
                <w:rFonts w:ascii="Arial MT"/>
                <w:sz w:val="18"/>
              </w:rPr>
              <w:t>,828</w:t>
            </w:r>
          </w:p>
        </w:tc>
        <w:tc>
          <w:tcPr>
            <w:tcW w:w="1436" w:type="dxa"/>
          </w:tcPr>
          <w:p w:rsidR="00C7783A" w:rsidRDefault="00A82564">
            <w:pPr>
              <w:pStyle w:val="TableParagraph"/>
              <w:spacing w:line="186" w:lineRule="exact"/>
              <w:ind w:left="181"/>
              <w:rPr>
                <w:rFonts w:ascii="Arial MT"/>
                <w:sz w:val="18"/>
              </w:rPr>
            </w:pPr>
            <w:r>
              <w:rPr>
                <w:rFonts w:ascii="Arial MT"/>
                <w:sz w:val="18"/>
              </w:rPr>
              <w:t>,084-8,111</w:t>
            </w:r>
          </w:p>
        </w:tc>
      </w:tr>
      <w:tr w:rsidR="00C7783A" w:rsidTr="007D5923">
        <w:trPr>
          <w:trHeight w:val="205"/>
          <w:jc w:val="center"/>
        </w:trPr>
        <w:tc>
          <w:tcPr>
            <w:tcW w:w="2162" w:type="dxa"/>
          </w:tcPr>
          <w:p w:rsidR="00C7783A" w:rsidRDefault="00A82564">
            <w:pPr>
              <w:pStyle w:val="TableParagraph"/>
              <w:spacing w:line="186" w:lineRule="exact"/>
              <w:ind w:left="114"/>
              <w:rPr>
                <w:rFonts w:ascii="Arial MT"/>
                <w:sz w:val="18"/>
              </w:rPr>
            </w:pPr>
            <w:r>
              <w:rPr>
                <w:rFonts w:ascii="Arial MT"/>
                <w:sz w:val="18"/>
              </w:rPr>
              <w:t>Keyakinan</w:t>
            </w:r>
          </w:p>
        </w:tc>
        <w:tc>
          <w:tcPr>
            <w:tcW w:w="1382" w:type="dxa"/>
          </w:tcPr>
          <w:p w:rsidR="00C7783A" w:rsidRDefault="00A82564">
            <w:pPr>
              <w:pStyle w:val="TableParagraph"/>
              <w:spacing w:line="186" w:lineRule="exact"/>
              <w:ind w:right="366"/>
              <w:jc w:val="right"/>
              <w:rPr>
                <w:rFonts w:ascii="Arial MT"/>
                <w:sz w:val="18"/>
              </w:rPr>
            </w:pPr>
            <w:r>
              <w:rPr>
                <w:rFonts w:ascii="Arial MT"/>
                <w:sz w:val="18"/>
              </w:rPr>
              <w:t>-1,178</w:t>
            </w:r>
          </w:p>
        </w:tc>
        <w:tc>
          <w:tcPr>
            <w:tcW w:w="1235" w:type="dxa"/>
          </w:tcPr>
          <w:p w:rsidR="00C7783A" w:rsidRDefault="00A82564">
            <w:pPr>
              <w:pStyle w:val="TableParagraph"/>
              <w:spacing w:line="186" w:lineRule="exact"/>
              <w:ind w:left="347" w:right="219"/>
              <w:jc w:val="center"/>
              <w:rPr>
                <w:rFonts w:ascii="Arial MT"/>
                <w:sz w:val="18"/>
              </w:rPr>
            </w:pPr>
            <w:r>
              <w:rPr>
                <w:rFonts w:ascii="Arial MT"/>
                <w:sz w:val="18"/>
              </w:rPr>
              <w:t>0,003</w:t>
            </w:r>
          </w:p>
        </w:tc>
        <w:tc>
          <w:tcPr>
            <w:tcW w:w="1416" w:type="dxa"/>
          </w:tcPr>
          <w:p w:rsidR="00C7783A" w:rsidRDefault="00A82564">
            <w:pPr>
              <w:pStyle w:val="TableParagraph"/>
              <w:spacing w:line="186" w:lineRule="exact"/>
              <w:ind w:left="236"/>
              <w:rPr>
                <w:rFonts w:ascii="Arial MT"/>
                <w:sz w:val="18"/>
              </w:rPr>
            </w:pPr>
            <w:r>
              <w:rPr>
                <w:rFonts w:ascii="Arial MT"/>
                <w:sz w:val="18"/>
              </w:rPr>
              <w:t>,308</w:t>
            </w:r>
          </w:p>
        </w:tc>
        <w:tc>
          <w:tcPr>
            <w:tcW w:w="1436" w:type="dxa"/>
          </w:tcPr>
          <w:p w:rsidR="00C7783A" w:rsidRDefault="00A82564">
            <w:pPr>
              <w:pStyle w:val="TableParagraph"/>
              <w:spacing w:line="186" w:lineRule="exact"/>
              <w:ind w:left="181"/>
              <w:rPr>
                <w:rFonts w:ascii="Arial MT"/>
                <w:sz w:val="18"/>
              </w:rPr>
            </w:pPr>
            <w:r>
              <w:rPr>
                <w:rFonts w:ascii="Arial MT"/>
                <w:sz w:val="18"/>
              </w:rPr>
              <w:t>,069-1,368</w:t>
            </w:r>
          </w:p>
        </w:tc>
      </w:tr>
      <w:tr w:rsidR="00C7783A" w:rsidTr="007D5923">
        <w:trPr>
          <w:trHeight w:val="208"/>
          <w:jc w:val="center"/>
        </w:trPr>
        <w:tc>
          <w:tcPr>
            <w:tcW w:w="2162" w:type="dxa"/>
          </w:tcPr>
          <w:p w:rsidR="00C7783A" w:rsidRDefault="00A82564">
            <w:pPr>
              <w:pStyle w:val="TableParagraph"/>
              <w:spacing w:line="188" w:lineRule="exact"/>
              <w:ind w:left="114"/>
              <w:rPr>
                <w:rFonts w:ascii="Arial MT"/>
                <w:sz w:val="18"/>
              </w:rPr>
            </w:pPr>
            <w:r>
              <w:rPr>
                <w:rFonts w:ascii="Arial MT"/>
                <w:sz w:val="18"/>
              </w:rPr>
              <w:t>Pengalaman</w:t>
            </w:r>
          </w:p>
        </w:tc>
        <w:tc>
          <w:tcPr>
            <w:tcW w:w="1382" w:type="dxa"/>
          </w:tcPr>
          <w:p w:rsidR="00C7783A" w:rsidRDefault="00A82564">
            <w:pPr>
              <w:pStyle w:val="TableParagraph"/>
              <w:spacing w:line="188" w:lineRule="exact"/>
              <w:ind w:left="501"/>
              <w:rPr>
                <w:rFonts w:ascii="Arial MT"/>
                <w:sz w:val="18"/>
              </w:rPr>
            </w:pPr>
            <w:r>
              <w:rPr>
                <w:rFonts w:ascii="Arial MT"/>
                <w:sz w:val="18"/>
              </w:rPr>
              <w:t>,923</w:t>
            </w:r>
          </w:p>
        </w:tc>
        <w:tc>
          <w:tcPr>
            <w:tcW w:w="1235" w:type="dxa"/>
          </w:tcPr>
          <w:p w:rsidR="00C7783A" w:rsidRDefault="00A82564">
            <w:pPr>
              <w:pStyle w:val="TableParagraph"/>
              <w:spacing w:line="188" w:lineRule="exact"/>
              <w:ind w:left="347" w:right="219"/>
              <w:jc w:val="center"/>
              <w:rPr>
                <w:rFonts w:ascii="Arial MT"/>
                <w:sz w:val="18"/>
              </w:rPr>
            </w:pPr>
            <w:r>
              <w:rPr>
                <w:rFonts w:ascii="Arial MT"/>
                <w:sz w:val="18"/>
              </w:rPr>
              <w:t>0,001</w:t>
            </w:r>
          </w:p>
        </w:tc>
        <w:tc>
          <w:tcPr>
            <w:tcW w:w="1416" w:type="dxa"/>
          </w:tcPr>
          <w:p w:rsidR="00C7783A" w:rsidRDefault="00A82564">
            <w:pPr>
              <w:pStyle w:val="TableParagraph"/>
              <w:spacing w:line="188" w:lineRule="exact"/>
              <w:ind w:left="236"/>
              <w:rPr>
                <w:rFonts w:ascii="Arial MT"/>
                <w:sz w:val="18"/>
              </w:rPr>
            </w:pPr>
            <w:r>
              <w:rPr>
                <w:rFonts w:ascii="Arial MT"/>
                <w:sz w:val="18"/>
              </w:rPr>
              <w:t>2,518</w:t>
            </w:r>
          </w:p>
        </w:tc>
        <w:tc>
          <w:tcPr>
            <w:tcW w:w="1436" w:type="dxa"/>
          </w:tcPr>
          <w:p w:rsidR="00C7783A" w:rsidRDefault="00A82564">
            <w:pPr>
              <w:pStyle w:val="TableParagraph"/>
              <w:spacing w:line="188" w:lineRule="exact"/>
              <w:ind w:left="181"/>
              <w:rPr>
                <w:rFonts w:ascii="Arial MT"/>
                <w:sz w:val="18"/>
              </w:rPr>
            </w:pPr>
            <w:r>
              <w:rPr>
                <w:rFonts w:ascii="Arial MT"/>
                <w:sz w:val="18"/>
              </w:rPr>
              <w:t>,138-19,51</w:t>
            </w:r>
          </w:p>
        </w:tc>
      </w:tr>
      <w:tr w:rsidR="00C7783A" w:rsidTr="007D5923">
        <w:trPr>
          <w:trHeight w:val="208"/>
          <w:jc w:val="center"/>
        </w:trPr>
        <w:tc>
          <w:tcPr>
            <w:tcW w:w="2162" w:type="dxa"/>
          </w:tcPr>
          <w:p w:rsidR="00C7783A" w:rsidRDefault="00A82564">
            <w:pPr>
              <w:pStyle w:val="TableParagraph"/>
              <w:spacing w:line="188" w:lineRule="exact"/>
              <w:ind w:left="114"/>
              <w:rPr>
                <w:rFonts w:ascii="Arial MT"/>
                <w:sz w:val="18"/>
              </w:rPr>
            </w:pPr>
            <w:r>
              <w:rPr>
                <w:rFonts w:ascii="Arial MT"/>
                <w:sz w:val="18"/>
              </w:rPr>
              <w:t>Kepribadian</w:t>
            </w:r>
          </w:p>
        </w:tc>
        <w:tc>
          <w:tcPr>
            <w:tcW w:w="1382" w:type="dxa"/>
          </w:tcPr>
          <w:p w:rsidR="00C7783A" w:rsidRDefault="00A82564">
            <w:pPr>
              <w:pStyle w:val="TableParagraph"/>
              <w:spacing w:line="188" w:lineRule="exact"/>
              <w:ind w:left="501"/>
              <w:rPr>
                <w:rFonts w:ascii="Arial MT"/>
                <w:sz w:val="18"/>
              </w:rPr>
            </w:pPr>
            <w:r>
              <w:rPr>
                <w:rFonts w:ascii="Arial MT"/>
                <w:sz w:val="18"/>
              </w:rPr>
              <w:t>,625</w:t>
            </w:r>
          </w:p>
        </w:tc>
        <w:tc>
          <w:tcPr>
            <w:tcW w:w="1235" w:type="dxa"/>
          </w:tcPr>
          <w:p w:rsidR="00C7783A" w:rsidRDefault="00A82564">
            <w:pPr>
              <w:pStyle w:val="TableParagraph"/>
              <w:spacing w:line="188" w:lineRule="exact"/>
              <w:ind w:left="347" w:right="219"/>
              <w:jc w:val="center"/>
              <w:rPr>
                <w:rFonts w:ascii="Arial MT"/>
                <w:sz w:val="18"/>
              </w:rPr>
            </w:pPr>
            <w:r>
              <w:rPr>
                <w:rFonts w:ascii="Arial MT"/>
                <w:sz w:val="18"/>
              </w:rPr>
              <w:t>0,002</w:t>
            </w:r>
          </w:p>
        </w:tc>
        <w:tc>
          <w:tcPr>
            <w:tcW w:w="1416" w:type="dxa"/>
          </w:tcPr>
          <w:p w:rsidR="00C7783A" w:rsidRDefault="00A82564">
            <w:pPr>
              <w:pStyle w:val="TableParagraph"/>
              <w:spacing w:line="188" w:lineRule="exact"/>
              <w:ind w:left="236"/>
              <w:rPr>
                <w:rFonts w:ascii="Arial MT"/>
                <w:sz w:val="18"/>
              </w:rPr>
            </w:pPr>
            <w:r>
              <w:rPr>
                <w:rFonts w:ascii="Arial MT"/>
                <w:sz w:val="18"/>
              </w:rPr>
              <w:t>,085</w:t>
            </w:r>
          </w:p>
        </w:tc>
        <w:tc>
          <w:tcPr>
            <w:tcW w:w="1436" w:type="dxa"/>
          </w:tcPr>
          <w:p w:rsidR="00C7783A" w:rsidRDefault="00A82564">
            <w:pPr>
              <w:pStyle w:val="TableParagraph"/>
              <w:spacing w:line="188" w:lineRule="exact"/>
              <w:ind w:left="181"/>
              <w:rPr>
                <w:rFonts w:ascii="Arial MT"/>
                <w:sz w:val="18"/>
              </w:rPr>
            </w:pPr>
            <w:r>
              <w:rPr>
                <w:rFonts w:ascii="Arial MT"/>
                <w:sz w:val="18"/>
              </w:rPr>
              <w:t>,085-3,376</w:t>
            </w:r>
          </w:p>
        </w:tc>
      </w:tr>
      <w:tr w:rsidR="00C7783A" w:rsidTr="007D5923">
        <w:trPr>
          <w:trHeight w:val="206"/>
          <w:jc w:val="center"/>
        </w:trPr>
        <w:tc>
          <w:tcPr>
            <w:tcW w:w="2162" w:type="dxa"/>
          </w:tcPr>
          <w:p w:rsidR="00C7783A" w:rsidRDefault="00A82564">
            <w:pPr>
              <w:pStyle w:val="TableParagraph"/>
              <w:spacing w:line="186" w:lineRule="exact"/>
              <w:ind w:left="114"/>
              <w:rPr>
                <w:rFonts w:ascii="Arial MT"/>
                <w:sz w:val="18"/>
              </w:rPr>
            </w:pPr>
            <w:r>
              <w:rPr>
                <w:rFonts w:ascii="Arial MT"/>
                <w:sz w:val="18"/>
              </w:rPr>
              <w:t>Emosional</w:t>
            </w:r>
          </w:p>
        </w:tc>
        <w:tc>
          <w:tcPr>
            <w:tcW w:w="1382" w:type="dxa"/>
          </w:tcPr>
          <w:p w:rsidR="00C7783A" w:rsidRDefault="00A82564">
            <w:pPr>
              <w:pStyle w:val="TableParagraph"/>
              <w:spacing w:line="186" w:lineRule="exact"/>
              <w:ind w:left="501"/>
              <w:rPr>
                <w:rFonts w:ascii="Arial MT"/>
                <w:sz w:val="18"/>
              </w:rPr>
            </w:pPr>
            <w:r>
              <w:rPr>
                <w:rFonts w:ascii="Arial MT"/>
                <w:sz w:val="18"/>
              </w:rPr>
              <w:t>-,369</w:t>
            </w:r>
          </w:p>
        </w:tc>
        <w:tc>
          <w:tcPr>
            <w:tcW w:w="1235" w:type="dxa"/>
          </w:tcPr>
          <w:p w:rsidR="00C7783A" w:rsidRDefault="00A82564">
            <w:pPr>
              <w:pStyle w:val="TableParagraph"/>
              <w:spacing w:line="186" w:lineRule="exact"/>
              <w:ind w:left="347" w:right="219"/>
              <w:jc w:val="center"/>
              <w:rPr>
                <w:rFonts w:ascii="Arial MT"/>
                <w:sz w:val="18"/>
              </w:rPr>
            </w:pPr>
            <w:r>
              <w:rPr>
                <w:rFonts w:ascii="Arial MT"/>
                <w:sz w:val="18"/>
              </w:rPr>
              <w:t>0,003</w:t>
            </w:r>
          </w:p>
        </w:tc>
        <w:tc>
          <w:tcPr>
            <w:tcW w:w="1416" w:type="dxa"/>
          </w:tcPr>
          <w:p w:rsidR="00C7783A" w:rsidRDefault="00A82564">
            <w:pPr>
              <w:pStyle w:val="TableParagraph"/>
              <w:spacing w:line="186" w:lineRule="exact"/>
              <w:ind w:left="236"/>
              <w:rPr>
                <w:rFonts w:ascii="Arial MT"/>
                <w:sz w:val="18"/>
              </w:rPr>
            </w:pPr>
            <w:r>
              <w:rPr>
                <w:rFonts w:ascii="Arial MT"/>
                <w:sz w:val="18"/>
              </w:rPr>
              <w:t>,691</w:t>
            </w:r>
          </w:p>
        </w:tc>
        <w:tc>
          <w:tcPr>
            <w:tcW w:w="1436" w:type="dxa"/>
          </w:tcPr>
          <w:p w:rsidR="00C7783A" w:rsidRDefault="00A82564">
            <w:pPr>
              <w:pStyle w:val="TableParagraph"/>
              <w:spacing w:line="186" w:lineRule="exact"/>
              <w:ind w:left="181"/>
              <w:rPr>
                <w:rFonts w:ascii="Arial MT"/>
                <w:sz w:val="18"/>
              </w:rPr>
            </w:pPr>
            <w:r>
              <w:rPr>
                <w:rFonts w:ascii="Arial MT"/>
                <w:sz w:val="18"/>
              </w:rPr>
              <w:t>,211-2,264</w:t>
            </w:r>
          </w:p>
        </w:tc>
      </w:tr>
      <w:tr w:rsidR="00C7783A" w:rsidTr="007D5923">
        <w:trPr>
          <w:trHeight w:val="206"/>
          <w:jc w:val="center"/>
        </w:trPr>
        <w:tc>
          <w:tcPr>
            <w:tcW w:w="2162" w:type="dxa"/>
          </w:tcPr>
          <w:p w:rsidR="00C7783A" w:rsidRDefault="00A82564">
            <w:pPr>
              <w:pStyle w:val="TableParagraph"/>
              <w:spacing w:line="186" w:lineRule="exact"/>
              <w:ind w:left="114"/>
              <w:rPr>
                <w:rFonts w:ascii="Arial MT"/>
                <w:sz w:val="18"/>
              </w:rPr>
            </w:pPr>
            <w:r>
              <w:rPr>
                <w:rFonts w:ascii="Arial MT"/>
                <w:sz w:val="18"/>
              </w:rPr>
              <w:t>Kemampuan</w:t>
            </w:r>
          </w:p>
        </w:tc>
        <w:tc>
          <w:tcPr>
            <w:tcW w:w="1382" w:type="dxa"/>
          </w:tcPr>
          <w:p w:rsidR="00C7783A" w:rsidRDefault="00A82564">
            <w:pPr>
              <w:pStyle w:val="TableParagraph"/>
              <w:spacing w:line="186" w:lineRule="exact"/>
              <w:ind w:left="501"/>
              <w:rPr>
                <w:rFonts w:ascii="Arial MT"/>
                <w:sz w:val="18"/>
              </w:rPr>
            </w:pPr>
            <w:r>
              <w:rPr>
                <w:rFonts w:ascii="Arial MT"/>
                <w:sz w:val="18"/>
              </w:rPr>
              <w:t>1,627</w:t>
            </w:r>
          </w:p>
        </w:tc>
        <w:tc>
          <w:tcPr>
            <w:tcW w:w="1235" w:type="dxa"/>
          </w:tcPr>
          <w:p w:rsidR="00C7783A" w:rsidRDefault="00A82564">
            <w:pPr>
              <w:pStyle w:val="TableParagraph"/>
              <w:spacing w:line="186" w:lineRule="exact"/>
              <w:ind w:left="347" w:right="219"/>
              <w:jc w:val="center"/>
              <w:rPr>
                <w:rFonts w:ascii="Arial MT"/>
                <w:sz w:val="18"/>
              </w:rPr>
            </w:pPr>
            <w:r>
              <w:rPr>
                <w:rFonts w:ascii="Arial MT"/>
                <w:sz w:val="18"/>
              </w:rPr>
              <w:t>0,000</w:t>
            </w:r>
          </w:p>
        </w:tc>
        <w:tc>
          <w:tcPr>
            <w:tcW w:w="1416" w:type="dxa"/>
          </w:tcPr>
          <w:p w:rsidR="00C7783A" w:rsidRDefault="00A82564">
            <w:pPr>
              <w:pStyle w:val="TableParagraph"/>
              <w:spacing w:line="186" w:lineRule="exact"/>
              <w:ind w:left="236"/>
              <w:rPr>
                <w:rFonts w:ascii="Arial MT"/>
                <w:sz w:val="18"/>
              </w:rPr>
            </w:pPr>
            <w:r>
              <w:rPr>
                <w:rFonts w:ascii="Arial MT"/>
                <w:sz w:val="18"/>
              </w:rPr>
              <w:t>5,089</w:t>
            </w:r>
          </w:p>
        </w:tc>
        <w:tc>
          <w:tcPr>
            <w:tcW w:w="1436" w:type="dxa"/>
          </w:tcPr>
          <w:p w:rsidR="00C7783A" w:rsidRDefault="00A82564">
            <w:pPr>
              <w:pStyle w:val="TableParagraph"/>
              <w:spacing w:line="186" w:lineRule="exact"/>
              <w:ind w:left="181"/>
              <w:rPr>
                <w:rFonts w:ascii="Arial MT"/>
                <w:sz w:val="18"/>
              </w:rPr>
            </w:pPr>
            <w:r>
              <w:rPr>
                <w:rFonts w:ascii="Arial MT"/>
                <w:sz w:val="18"/>
              </w:rPr>
              <w:t>,276-93,73</w:t>
            </w:r>
          </w:p>
        </w:tc>
      </w:tr>
      <w:tr w:rsidR="00C7783A" w:rsidTr="007D5923">
        <w:trPr>
          <w:trHeight w:val="209"/>
          <w:jc w:val="center"/>
        </w:trPr>
        <w:tc>
          <w:tcPr>
            <w:tcW w:w="2162" w:type="dxa"/>
            <w:tcBorders>
              <w:bottom w:val="single" w:sz="4" w:space="0" w:color="000000"/>
            </w:tcBorders>
          </w:tcPr>
          <w:p w:rsidR="00C7783A" w:rsidRDefault="00A82564">
            <w:pPr>
              <w:pStyle w:val="TableParagraph"/>
              <w:spacing w:line="189" w:lineRule="exact"/>
              <w:ind w:left="114"/>
              <w:rPr>
                <w:rFonts w:ascii="Arial MT"/>
                <w:sz w:val="18"/>
              </w:rPr>
            </w:pPr>
            <w:r>
              <w:rPr>
                <w:rFonts w:ascii="Arial MT"/>
                <w:sz w:val="18"/>
              </w:rPr>
              <w:t>Budaya Organisasi</w:t>
            </w:r>
          </w:p>
        </w:tc>
        <w:tc>
          <w:tcPr>
            <w:tcW w:w="1382" w:type="dxa"/>
            <w:tcBorders>
              <w:bottom w:val="single" w:sz="4" w:space="0" w:color="000000"/>
            </w:tcBorders>
          </w:tcPr>
          <w:p w:rsidR="00C7783A" w:rsidRDefault="00A82564">
            <w:pPr>
              <w:pStyle w:val="TableParagraph"/>
              <w:spacing w:line="189" w:lineRule="exact"/>
              <w:ind w:left="501"/>
              <w:rPr>
                <w:rFonts w:ascii="Arial MT"/>
                <w:sz w:val="18"/>
              </w:rPr>
            </w:pPr>
            <w:r>
              <w:rPr>
                <w:rFonts w:ascii="Arial MT"/>
                <w:sz w:val="18"/>
              </w:rPr>
              <w:t>-,821</w:t>
            </w:r>
          </w:p>
        </w:tc>
        <w:tc>
          <w:tcPr>
            <w:tcW w:w="1235" w:type="dxa"/>
            <w:tcBorders>
              <w:bottom w:val="single" w:sz="4" w:space="0" w:color="000000"/>
            </w:tcBorders>
          </w:tcPr>
          <w:p w:rsidR="00C7783A" w:rsidRDefault="00A82564">
            <w:pPr>
              <w:pStyle w:val="TableParagraph"/>
              <w:spacing w:line="189" w:lineRule="exact"/>
              <w:ind w:left="347" w:right="219"/>
              <w:jc w:val="center"/>
              <w:rPr>
                <w:rFonts w:ascii="Arial MT"/>
                <w:sz w:val="18"/>
              </w:rPr>
            </w:pPr>
            <w:r>
              <w:rPr>
                <w:rFonts w:ascii="Arial MT"/>
                <w:sz w:val="18"/>
              </w:rPr>
              <w:t>0,002</w:t>
            </w:r>
          </w:p>
        </w:tc>
        <w:tc>
          <w:tcPr>
            <w:tcW w:w="1416" w:type="dxa"/>
            <w:tcBorders>
              <w:bottom w:val="single" w:sz="4" w:space="0" w:color="000000"/>
            </w:tcBorders>
          </w:tcPr>
          <w:p w:rsidR="00C7783A" w:rsidRDefault="00A82564">
            <w:pPr>
              <w:pStyle w:val="TableParagraph"/>
              <w:spacing w:line="189" w:lineRule="exact"/>
              <w:ind w:left="236"/>
              <w:rPr>
                <w:rFonts w:ascii="Arial MT"/>
                <w:sz w:val="18"/>
              </w:rPr>
            </w:pPr>
            <w:r>
              <w:rPr>
                <w:rFonts w:ascii="Arial MT"/>
                <w:sz w:val="18"/>
              </w:rPr>
              <w:t>3,446</w:t>
            </w:r>
          </w:p>
        </w:tc>
        <w:tc>
          <w:tcPr>
            <w:tcW w:w="1436" w:type="dxa"/>
            <w:tcBorders>
              <w:bottom w:val="single" w:sz="4" w:space="0" w:color="000000"/>
            </w:tcBorders>
          </w:tcPr>
          <w:p w:rsidR="00C7783A" w:rsidRDefault="00A82564">
            <w:pPr>
              <w:pStyle w:val="TableParagraph"/>
              <w:spacing w:line="189" w:lineRule="exact"/>
              <w:ind w:left="181"/>
              <w:rPr>
                <w:rFonts w:ascii="Arial MT"/>
                <w:sz w:val="18"/>
              </w:rPr>
            </w:pPr>
            <w:r>
              <w:rPr>
                <w:rFonts w:ascii="Arial MT"/>
                <w:sz w:val="18"/>
              </w:rPr>
              <w:t>,532-22,318</w:t>
            </w:r>
          </w:p>
        </w:tc>
      </w:tr>
    </w:tbl>
    <w:p w:rsidR="00C7783A" w:rsidRDefault="00C7783A">
      <w:pPr>
        <w:pStyle w:val="BodyText"/>
        <w:rPr>
          <w:rFonts w:ascii="Arial"/>
          <w:b/>
          <w:sz w:val="20"/>
        </w:rPr>
      </w:pPr>
    </w:p>
    <w:p w:rsidR="00C7783A" w:rsidRDefault="00C7783A">
      <w:pPr>
        <w:pStyle w:val="BodyText"/>
        <w:rPr>
          <w:rFonts w:ascii="Arial"/>
          <w:b/>
          <w:sz w:val="28"/>
        </w:rPr>
      </w:pPr>
    </w:p>
    <w:tbl>
      <w:tblPr>
        <w:tblW w:w="7629" w:type="dxa"/>
        <w:jc w:val="center"/>
        <w:tblInd w:w="965" w:type="dxa"/>
        <w:tblLayout w:type="fixed"/>
        <w:tblCellMar>
          <w:left w:w="0" w:type="dxa"/>
          <w:right w:w="0" w:type="dxa"/>
        </w:tblCellMar>
        <w:tblLook w:val="01E0" w:firstRow="1" w:lastRow="1" w:firstColumn="1" w:lastColumn="1" w:noHBand="0" w:noVBand="0"/>
      </w:tblPr>
      <w:tblGrid>
        <w:gridCol w:w="2138"/>
        <w:gridCol w:w="1389"/>
        <w:gridCol w:w="1233"/>
        <w:gridCol w:w="1408"/>
        <w:gridCol w:w="1461"/>
      </w:tblGrid>
      <w:tr w:rsidR="00C7783A" w:rsidTr="00EF768E">
        <w:trPr>
          <w:trHeight w:val="370"/>
          <w:jc w:val="center"/>
        </w:trPr>
        <w:tc>
          <w:tcPr>
            <w:tcW w:w="2138" w:type="dxa"/>
            <w:tcBorders>
              <w:top w:val="single" w:sz="4" w:space="0" w:color="000000"/>
              <w:bottom w:val="single" w:sz="4" w:space="0" w:color="000000"/>
            </w:tcBorders>
          </w:tcPr>
          <w:p w:rsidR="00C7783A" w:rsidRDefault="00A82564">
            <w:pPr>
              <w:pStyle w:val="TableParagraph"/>
              <w:spacing w:line="181" w:lineRule="exact"/>
              <w:ind w:left="942"/>
              <w:rPr>
                <w:rFonts w:ascii="Arial"/>
                <w:b/>
                <w:sz w:val="16"/>
              </w:rPr>
            </w:pPr>
            <w:r>
              <w:rPr>
                <w:rFonts w:ascii="Arial"/>
                <w:b/>
                <w:sz w:val="16"/>
              </w:rPr>
              <w:t>Indikator</w:t>
            </w:r>
          </w:p>
        </w:tc>
        <w:tc>
          <w:tcPr>
            <w:tcW w:w="1389" w:type="dxa"/>
            <w:tcBorders>
              <w:top w:val="single" w:sz="4" w:space="0" w:color="000000"/>
              <w:bottom w:val="single" w:sz="4" w:space="0" w:color="000000"/>
            </w:tcBorders>
          </w:tcPr>
          <w:p w:rsidR="00C7783A" w:rsidRDefault="00A82564">
            <w:pPr>
              <w:pStyle w:val="TableParagraph"/>
              <w:spacing w:line="181" w:lineRule="exact"/>
              <w:ind w:left="853"/>
              <w:rPr>
                <w:rFonts w:ascii="Arial"/>
                <w:b/>
                <w:sz w:val="16"/>
              </w:rPr>
            </w:pPr>
            <w:r>
              <w:rPr>
                <w:rFonts w:ascii="Arial"/>
                <w:b/>
                <w:w w:val="99"/>
                <w:sz w:val="16"/>
              </w:rPr>
              <w:t>B</w:t>
            </w:r>
          </w:p>
        </w:tc>
        <w:tc>
          <w:tcPr>
            <w:tcW w:w="1233" w:type="dxa"/>
            <w:tcBorders>
              <w:top w:val="single" w:sz="4" w:space="0" w:color="000000"/>
              <w:bottom w:val="single" w:sz="4" w:space="0" w:color="000000"/>
            </w:tcBorders>
          </w:tcPr>
          <w:p w:rsidR="00C7783A" w:rsidRDefault="00A82564">
            <w:pPr>
              <w:pStyle w:val="TableParagraph"/>
              <w:spacing w:line="181" w:lineRule="exact"/>
              <w:ind w:left="399" w:right="235"/>
              <w:jc w:val="center"/>
              <w:rPr>
                <w:rFonts w:ascii="Arial"/>
                <w:b/>
                <w:sz w:val="16"/>
              </w:rPr>
            </w:pPr>
            <w:r>
              <w:rPr>
                <w:rFonts w:ascii="Arial"/>
                <w:b/>
                <w:sz w:val="16"/>
              </w:rPr>
              <w:t>P</w:t>
            </w:r>
            <w:r>
              <w:rPr>
                <w:rFonts w:ascii="Arial"/>
                <w:b/>
                <w:spacing w:val="-2"/>
                <w:sz w:val="16"/>
              </w:rPr>
              <w:t xml:space="preserve"> </w:t>
            </w:r>
            <w:r>
              <w:rPr>
                <w:rFonts w:ascii="Arial"/>
                <w:b/>
                <w:sz w:val="16"/>
              </w:rPr>
              <w:t>value</w:t>
            </w:r>
          </w:p>
        </w:tc>
        <w:tc>
          <w:tcPr>
            <w:tcW w:w="1408" w:type="dxa"/>
            <w:tcBorders>
              <w:top w:val="single" w:sz="4" w:space="0" w:color="000000"/>
              <w:bottom w:val="single" w:sz="4" w:space="0" w:color="000000"/>
            </w:tcBorders>
          </w:tcPr>
          <w:p w:rsidR="00C7783A" w:rsidRDefault="00A82564">
            <w:pPr>
              <w:pStyle w:val="TableParagraph"/>
              <w:spacing w:line="181" w:lineRule="exact"/>
              <w:ind w:left="448"/>
              <w:rPr>
                <w:rFonts w:ascii="Arial"/>
                <w:b/>
                <w:sz w:val="16"/>
              </w:rPr>
            </w:pPr>
            <w:r>
              <w:rPr>
                <w:rFonts w:ascii="Arial"/>
                <w:b/>
                <w:sz w:val="16"/>
              </w:rPr>
              <w:t>Exp(B)OR</w:t>
            </w:r>
          </w:p>
        </w:tc>
        <w:tc>
          <w:tcPr>
            <w:tcW w:w="1461" w:type="dxa"/>
            <w:tcBorders>
              <w:top w:val="single" w:sz="4" w:space="0" w:color="000000"/>
              <w:bottom w:val="single" w:sz="4" w:space="0" w:color="000000"/>
            </w:tcBorders>
          </w:tcPr>
          <w:p w:rsidR="00C7783A" w:rsidRDefault="00A82564">
            <w:pPr>
              <w:pStyle w:val="TableParagraph"/>
              <w:spacing w:line="181" w:lineRule="exact"/>
              <w:ind w:left="392" w:right="296"/>
              <w:jc w:val="center"/>
              <w:rPr>
                <w:rFonts w:ascii="Arial"/>
                <w:b/>
                <w:sz w:val="16"/>
              </w:rPr>
            </w:pPr>
            <w:r>
              <w:rPr>
                <w:rFonts w:ascii="Arial"/>
                <w:b/>
                <w:sz w:val="16"/>
              </w:rPr>
              <w:t>95%CI</w:t>
            </w:r>
            <w:r>
              <w:rPr>
                <w:rFonts w:ascii="Arial"/>
                <w:b/>
                <w:spacing w:val="-6"/>
                <w:sz w:val="16"/>
              </w:rPr>
              <w:t xml:space="preserve"> </w:t>
            </w:r>
            <w:r>
              <w:rPr>
                <w:rFonts w:ascii="Arial"/>
                <w:b/>
                <w:sz w:val="16"/>
              </w:rPr>
              <w:t>for</w:t>
            </w:r>
          </w:p>
          <w:p w:rsidR="00C7783A" w:rsidRDefault="00A82564">
            <w:pPr>
              <w:pStyle w:val="TableParagraph"/>
              <w:spacing w:line="169" w:lineRule="exact"/>
              <w:ind w:left="388" w:right="296"/>
              <w:jc w:val="center"/>
              <w:rPr>
                <w:rFonts w:ascii="Arial"/>
                <w:b/>
                <w:sz w:val="16"/>
              </w:rPr>
            </w:pPr>
            <w:r>
              <w:rPr>
                <w:rFonts w:ascii="Arial"/>
                <w:b/>
                <w:sz w:val="16"/>
              </w:rPr>
              <w:t>Exp(B)</w:t>
            </w:r>
          </w:p>
        </w:tc>
      </w:tr>
      <w:tr w:rsidR="00C7783A" w:rsidTr="00EF768E">
        <w:trPr>
          <w:trHeight w:val="179"/>
          <w:jc w:val="center"/>
        </w:trPr>
        <w:tc>
          <w:tcPr>
            <w:tcW w:w="2138" w:type="dxa"/>
            <w:tcBorders>
              <w:top w:val="single" w:sz="4" w:space="0" w:color="000000"/>
            </w:tcBorders>
          </w:tcPr>
          <w:p w:rsidR="00C7783A" w:rsidRDefault="00A82564">
            <w:pPr>
              <w:pStyle w:val="TableParagraph"/>
              <w:spacing w:line="160" w:lineRule="exact"/>
              <w:ind w:left="114"/>
              <w:rPr>
                <w:rFonts w:ascii="Arial MT"/>
                <w:sz w:val="16"/>
              </w:rPr>
            </w:pPr>
            <w:r>
              <w:rPr>
                <w:rFonts w:ascii="Arial MT"/>
                <w:sz w:val="16"/>
              </w:rPr>
              <w:t>Keterampilan</w:t>
            </w:r>
          </w:p>
        </w:tc>
        <w:tc>
          <w:tcPr>
            <w:tcW w:w="1389" w:type="dxa"/>
            <w:tcBorders>
              <w:top w:val="single" w:sz="4" w:space="0" w:color="000000"/>
            </w:tcBorders>
          </w:tcPr>
          <w:p w:rsidR="00C7783A" w:rsidRDefault="00A82564">
            <w:pPr>
              <w:pStyle w:val="TableParagraph"/>
              <w:spacing w:line="160" w:lineRule="exact"/>
              <w:ind w:left="525"/>
              <w:rPr>
                <w:rFonts w:ascii="Arial MT"/>
                <w:sz w:val="16"/>
              </w:rPr>
            </w:pPr>
            <w:r>
              <w:rPr>
                <w:rFonts w:ascii="Arial MT"/>
                <w:sz w:val="16"/>
              </w:rPr>
              <w:t>,107</w:t>
            </w:r>
          </w:p>
        </w:tc>
        <w:tc>
          <w:tcPr>
            <w:tcW w:w="1233" w:type="dxa"/>
            <w:tcBorders>
              <w:top w:val="single" w:sz="4" w:space="0" w:color="000000"/>
            </w:tcBorders>
          </w:tcPr>
          <w:p w:rsidR="00C7783A" w:rsidRDefault="00A82564">
            <w:pPr>
              <w:pStyle w:val="TableParagraph"/>
              <w:spacing w:line="160" w:lineRule="exact"/>
              <w:ind w:left="399" w:right="234"/>
              <w:jc w:val="center"/>
              <w:rPr>
                <w:rFonts w:ascii="Arial MT"/>
                <w:sz w:val="16"/>
              </w:rPr>
            </w:pPr>
            <w:r>
              <w:rPr>
                <w:rFonts w:ascii="Arial MT"/>
                <w:sz w:val="16"/>
              </w:rPr>
              <w:t>0,004</w:t>
            </w:r>
          </w:p>
        </w:tc>
        <w:tc>
          <w:tcPr>
            <w:tcW w:w="1408" w:type="dxa"/>
            <w:tcBorders>
              <w:top w:val="single" w:sz="4" w:space="0" w:color="000000"/>
            </w:tcBorders>
          </w:tcPr>
          <w:p w:rsidR="00C7783A" w:rsidRDefault="00A82564">
            <w:pPr>
              <w:pStyle w:val="TableParagraph"/>
              <w:spacing w:line="160" w:lineRule="exact"/>
              <w:ind w:left="255"/>
              <w:rPr>
                <w:rFonts w:ascii="Arial MT"/>
                <w:sz w:val="16"/>
              </w:rPr>
            </w:pPr>
            <w:r>
              <w:rPr>
                <w:rFonts w:ascii="Arial MT"/>
                <w:sz w:val="16"/>
              </w:rPr>
              <w:t>1,046</w:t>
            </w:r>
          </w:p>
        </w:tc>
        <w:tc>
          <w:tcPr>
            <w:tcW w:w="1461" w:type="dxa"/>
            <w:tcBorders>
              <w:top w:val="single" w:sz="4" w:space="0" w:color="000000"/>
            </w:tcBorders>
          </w:tcPr>
          <w:p w:rsidR="00C7783A" w:rsidRDefault="00A82564">
            <w:pPr>
              <w:pStyle w:val="TableParagraph"/>
              <w:spacing w:line="160" w:lineRule="exact"/>
              <w:ind w:left="208"/>
              <w:rPr>
                <w:rFonts w:ascii="Arial MT"/>
                <w:sz w:val="16"/>
              </w:rPr>
            </w:pPr>
            <w:r>
              <w:rPr>
                <w:rFonts w:ascii="Arial MT"/>
                <w:sz w:val="16"/>
              </w:rPr>
              <w:t>,031-11,32</w:t>
            </w:r>
          </w:p>
        </w:tc>
      </w:tr>
      <w:tr w:rsidR="00C7783A" w:rsidTr="00EF768E">
        <w:trPr>
          <w:trHeight w:val="184"/>
          <w:jc w:val="center"/>
        </w:trPr>
        <w:tc>
          <w:tcPr>
            <w:tcW w:w="2138" w:type="dxa"/>
          </w:tcPr>
          <w:p w:rsidR="00C7783A" w:rsidRDefault="00A82564">
            <w:pPr>
              <w:pStyle w:val="TableParagraph"/>
              <w:spacing w:line="164" w:lineRule="exact"/>
              <w:ind w:left="114"/>
              <w:rPr>
                <w:rFonts w:ascii="Arial MT"/>
                <w:sz w:val="16"/>
              </w:rPr>
            </w:pPr>
            <w:r>
              <w:rPr>
                <w:rFonts w:ascii="Arial MT"/>
                <w:sz w:val="16"/>
              </w:rPr>
              <w:t>Pengalaman</w:t>
            </w:r>
          </w:p>
        </w:tc>
        <w:tc>
          <w:tcPr>
            <w:tcW w:w="1389" w:type="dxa"/>
          </w:tcPr>
          <w:p w:rsidR="00C7783A" w:rsidRDefault="00A82564">
            <w:pPr>
              <w:pStyle w:val="TableParagraph"/>
              <w:spacing w:line="164" w:lineRule="exact"/>
              <w:ind w:left="525"/>
              <w:rPr>
                <w:rFonts w:ascii="Arial MT"/>
                <w:sz w:val="16"/>
              </w:rPr>
            </w:pPr>
            <w:r>
              <w:rPr>
                <w:rFonts w:ascii="Arial MT"/>
                <w:sz w:val="16"/>
              </w:rPr>
              <w:t>,873</w:t>
            </w:r>
          </w:p>
        </w:tc>
        <w:tc>
          <w:tcPr>
            <w:tcW w:w="1233" w:type="dxa"/>
          </w:tcPr>
          <w:p w:rsidR="00C7783A" w:rsidRDefault="00A82564">
            <w:pPr>
              <w:pStyle w:val="TableParagraph"/>
              <w:spacing w:line="164" w:lineRule="exact"/>
              <w:ind w:left="399" w:right="234"/>
              <w:jc w:val="center"/>
              <w:rPr>
                <w:rFonts w:ascii="Arial MT"/>
                <w:sz w:val="16"/>
              </w:rPr>
            </w:pPr>
            <w:r>
              <w:rPr>
                <w:rFonts w:ascii="Arial MT"/>
                <w:sz w:val="16"/>
              </w:rPr>
              <w:t>0,002</w:t>
            </w:r>
          </w:p>
        </w:tc>
        <w:tc>
          <w:tcPr>
            <w:tcW w:w="1408" w:type="dxa"/>
          </w:tcPr>
          <w:p w:rsidR="00C7783A" w:rsidRDefault="00A82564">
            <w:pPr>
              <w:pStyle w:val="TableParagraph"/>
              <w:spacing w:line="164" w:lineRule="exact"/>
              <w:ind w:left="255"/>
              <w:rPr>
                <w:rFonts w:ascii="Arial MT"/>
                <w:sz w:val="16"/>
              </w:rPr>
            </w:pPr>
            <w:r>
              <w:rPr>
                <w:rFonts w:ascii="Arial MT"/>
                <w:sz w:val="16"/>
              </w:rPr>
              <w:t>2,423</w:t>
            </w:r>
          </w:p>
        </w:tc>
        <w:tc>
          <w:tcPr>
            <w:tcW w:w="1461" w:type="dxa"/>
          </w:tcPr>
          <w:p w:rsidR="00C7783A" w:rsidRDefault="00A82564">
            <w:pPr>
              <w:pStyle w:val="TableParagraph"/>
              <w:spacing w:line="164" w:lineRule="exact"/>
              <w:ind w:left="208"/>
              <w:rPr>
                <w:rFonts w:ascii="Arial MT"/>
                <w:sz w:val="16"/>
              </w:rPr>
            </w:pPr>
            <w:r>
              <w:rPr>
                <w:rFonts w:ascii="Arial MT"/>
                <w:sz w:val="16"/>
              </w:rPr>
              <w:t>,98-7,25</w:t>
            </w:r>
          </w:p>
        </w:tc>
      </w:tr>
      <w:tr w:rsidR="00C7783A" w:rsidTr="00EF768E">
        <w:trPr>
          <w:trHeight w:val="190"/>
          <w:jc w:val="center"/>
        </w:trPr>
        <w:tc>
          <w:tcPr>
            <w:tcW w:w="2138" w:type="dxa"/>
            <w:tcBorders>
              <w:bottom w:val="single" w:sz="4" w:space="0" w:color="000000"/>
            </w:tcBorders>
          </w:tcPr>
          <w:p w:rsidR="00C7783A" w:rsidRDefault="00A82564">
            <w:pPr>
              <w:pStyle w:val="TableParagraph"/>
              <w:spacing w:line="171" w:lineRule="exact"/>
              <w:ind w:left="114"/>
              <w:rPr>
                <w:rFonts w:ascii="Arial MT"/>
                <w:sz w:val="16"/>
              </w:rPr>
            </w:pPr>
            <w:r>
              <w:rPr>
                <w:rFonts w:ascii="Arial MT"/>
                <w:sz w:val="16"/>
              </w:rPr>
              <w:t>Kemampuan</w:t>
            </w:r>
          </w:p>
        </w:tc>
        <w:tc>
          <w:tcPr>
            <w:tcW w:w="1389" w:type="dxa"/>
            <w:tcBorders>
              <w:bottom w:val="single" w:sz="4" w:space="0" w:color="000000"/>
            </w:tcBorders>
          </w:tcPr>
          <w:p w:rsidR="00C7783A" w:rsidRDefault="00A82564">
            <w:pPr>
              <w:pStyle w:val="TableParagraph"/>
              <w:spacing w:line="171" w:lineRule="exact"/>
              <w:ind w:left="525"/>
              <w:rPr>
                <w:rFonts w:ascii="Arial MT"/>
                <w:sz w:val="16"/>
              </w:rPr>
            </w:pPr>
            <w:r>
              <w:rPr>
                <w:rFonts w:ascii="Arial MT"/>
                <w:sz w:val="16"/>
              </w:rPr>
              <w:t>1,552</w:t>
            </w:r>
          </w:p>
        </w:tc>
        <w:tc>
          <w:tcPr>
            <w:tcW w:w="1233" w:type="dxa"/>
            <w:tcBorders>
              <w:bottom w:val="single" w:sz="4" w:space="0" w:color="000000"/>
            </w:tcBorders>
          </w:tcPr>
          <w:p w:rsidR="00C7783A" w:rsidRDefault="00A82564">
            <w:pPr>
              <w:pStyle w:val="TableParagraph"/>
              <w:spacing w:line="171" w:lineRule="exact"/>
              <w:ind w:left="399" w:right="234"/>
              <w:jc w:val="center"/>
              <w:rPr>
                <w:rFonts w:ascii="Arial MT"/>
                <w:sz w:val="16"/>
              </w:rPr>
            </w:pPr>
            <w:r>
              <w:rPr>
                <w:rFonts w:ascii="Arial MT"/>
                <w:sz w:val="16"/>
              </w:rPr>
              <w:t>0,000</w:t>
            </w:r>
          </w:p>
        </w:tc>
        <w:tc>
          <w:tcPr>
            <w:tcW w:w="1408" w:type="dxa"/>
            <w:tcBorders>
              <w:bottom w:val="single" w:sz="4" w:space="0" w:color="000000"/>
            </w:tcBorders>
          </w:tcPr>
          <w:p w:rsidR="00C7783A" w:rsidRDefault="00A82564">
            <w:pPr>
              <w:pStyle w:val="TableParagraph"/>
              <w:spacing w:line="171" w:lineRule="exact"/>
              <w:ind w:left="255"/>
              <w:rPr>
                <w:rFonts w:ascii="Arial MT"/>
                <w:sz w:val="16"/>
              </w:rPr>
            </w:pPr>
            <w:r>
              <w:rPr>
                <w:rFonts w:ascii="Arial MT"/>
                <w:sz w:val="16"/>
              </w:rPr>
              <w:t>4,994</w:t>
            </w:r>
          </w:p>
        </w:tc>
        <w:tc>
          <w:tcPr>
            <w:tcW w:w="1461" w:type="dxa"/>
            <w:tcBorders>
              <w:bottom w:val="single" w:sz="4" w:space="0" w:color="000000"/>
            </w:tcBorders>
          </w:tcPr>
          <w:p w:rsidR="00C7783A" w:rsidRDefault="00A82564">
            <w:pPr>
              <w:pStyle w:val="TableParagraph"/>
              <w:spacing w:line="171" w:lineRule="exact"/>
              <w:ind w:left="208"/>
              <w:rPr>
                <w:rFonts w:ascii="Arial MT"/>
                <w:sz w:val="16"/>
              </w:rPr>
            </w:pPr>
            <w:r>
              <w:rPr>
                <w:rFonts w:ascii="Arial MT"/>
                <w:sz w:val="16"/>
              </w:rPr>
              <w:t>,195-52,75</w:t>
            </w:r>
          </w:p>
        </w:tc>
      </w:tr>
    </w:tbl>
    <w:p w:rsidR="00C7783A" w:rsidRDefault="00C7783A">
      <w:pPr>
        <w:spacing w:line="171" w:lineRule="exact"/>
        <w:rPr>
          <w:rFonts w:ascii="Arial MT"/>
          <w:sz w:val="16"/>
        </w:rPr>
        <w:sectPr w:rsidR="00C7783A" w:rsidSect="00FA423F">
          <w:pgSz w:w="11910" w:h="16840"/>
          <w:pgMar w:top="2268" w:right="1701" w:bottom="1701" w:left="2268" w:header="951" w:footer="0" w:gutter="0"/>
          <w:cols w:space="720"/>
        </w:sectPr>
      </w:pPr>
    </w:p>
    <w:p w:rsidR="00C7783A" w:rsidRPr="00EF768E" w:rsidRDefault="00EF768E" w:rsidP="00EF768E">
      <w:pPr>
        <w:pStyle w:val="BodyText"/>
        <w:rPr>
          <w:rFonts w:ascii="Arial"/>
          <w:sz w:val="20"/>
        </w:rPr>
      </w:pPr>
      <w:r>
        <w:rPr>
          <w:rFonts w:ascii="Arial"/>
          <w:noProof/>
          <w:sz w:val="20"/>
        </w:rPr>
        <w:lastRenderedPageBreak/>
        <mc:AlternateContent>
          <mc:Choice Requires="wps">
            <w:drawing>
              <wp:anchor distT="0" distB="0" distL="114300" distR="114300" simplePos="0" relativeHeight="487755264" behindDoc="0" locked="0" layoutInCell="1" allowOverlap="1" wp14:anchorId="5BCC6519" wp14:editId="4B4F6498">
                <wp:simplePos x="0" y="0"/>
                <wp:positionH relativeFrom="column">
                  <wp:posOffset>-685800</wp:posOffset>
                </wp:positionH>
                <wp:positionV relativeFrom="paragraph">
                  <wp:posOffset>-76200</wp:posOffset>
                </wp:positionV>
                <wp:extent cx="739140" cy="419100"/>
                <wp:effectExtent l="7620" t="0" r="11430" b="11430"/>
                <wp:wrapNone/>
                <wp:docPr id="19" name="Rectangle 19"/>
                <wp:cNvGraphicFramePr/>
                <a:graphic xmlns:a="http://schemas.openxmlformats.org/drawingml/2006/main">
                  <a:graphicData uri="http://schemas.microsoft.com/office/word/2010/wordprocessingShape">
                    <wps:wsp>
                      <wps:cNvSpPr/>
                      <wps:spPr>
                        <a:xfrm rot="16200000">
                          <a:off x="0" y="0"/>
                          <a:ext cx="73914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EF768E" w:rsidRDefault="00444EAC" w:rsidP="00EF768E">
                            <w:pPr>
                              <w:jc w:val="center"/>
                              <w:rPr>
                                <w:color w:val="000000" w:themeColor="text1"/>
                                <w:sz w:val="24"/>
                                <w:szCs w:val="24"/>
                              </w:rPr>
                            </w:pPr>
                            <w:r>
                              <w:rPr>
                                <w:color w:val="000000" w:themeColor="text1"/>
                                <w:sz w:val="24"/>
                                <w:szCs w:val="24"/>
                              </w:rPr>
                              <w:t>128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59" style="position:absolute;margin-left:-54pt;margin-top:-6pt;width:58.2pt;height:33pt;rotation:-90;z-index:4877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" fillcolor="white [3212]" strokecolor="white [3212]" strokeweight="2pt">
                <v:textbox>
                  <w:txbxContent>
                    <w:p w:rsidR="000838E4" w:rsidRPr="00EF768E" w:rsidRDefault="006C7710" w:rsidP="00EF768E">
                      <w:pPr>
                        <w:jc w:val="center"/>
                        <w:rPr>
                          <w:color w:val="000000" w:themeColor="text1"/>
                          <w:sz w:val="24"/>
                          <w:szCs w:val="24"/>
                        </w:rPr>
                      </w:pPr>
                      <w:r>
                        <w:rPr>
                          <w:color w:val="000000" w:themeColor="text1"/>
                          <w:sz w:val="24"/>
                          <w:szCs w:val="24"/>
                        </w:rPr>
                        <w:t>128</w:t>
                      </w:r>
                    </w:p>
                  </w:txbxContent>
                </v:textbox>
              </v:rect>
            </w:pict>
          </mc:Fallback>
        </mc:AlternateContent>
      </w:r>
      <w:r>
        <w:rPr>
          <w:rFonts w:ascii="Arial"/>
          <w:noProof/>
          <w:sz w:val="20"/>
        </w:rPr>
        <mc:AlternateContent>
          <mc:Choice Requires="wps">
            <w:drawing>
              <wp:anchor distT="0" distB="0" distL="114300" distR="114300" simplePos="0" relativeHeight="487753216" behindDoc="0" locked="0" layoutInCell="1" allowOverlap="1" wp14:anchorId="40FB1DF4" wp14:editId="7CB8E23E">
                <wp:simplePos x="0" y="0"/>
                <wp:positionH relativeFrom="column">
                  <wp:posOffset>4625340</wp:posOffset>
                </wp:positionH>
                <wp:positionV relativeFrom="paragraph">
                  <wp:posOffset>-571500</wp:posOffset>
                </wp:positionV>
                <wp:extent cx="739140" cy="662940"/>
                <wp:effectExtent l="0" t="0" r="22860" b="22860"/>
                <wp:wrapNone/>
                <wp:docPr id="17" name="Rectangle 17"/>
                <wp:cNvGraphicFramePr/>
                <a:graphic xmlns:a="http://schemas.openxmlformats.org/drawingml/2006/main">
                  <a:graphicData uri="http://schemas.microsoft.com/office/word/2010/wordprocessingShape">
                    <wps:wsp>
                      <wps:cNvSpPr/>
                      <wps:spPr>
                        <a:xfrm>
                          <a:off x="0" y="0"/>
                          <a:ext cx="739140" cy="662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364.2pt;margin-top:-45pt;width:58.2pt;height:52.2pt;z-index:48775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" fillcolor="white [3212]" strokecolor="white [3212]" strokeweight="2pt"/>
            </w:pict>
          </mc:Fallback>
        </mc:AlternateContent>
      </w:r>
    </w:p>
    <w:p w:rsidR="00C7783A" w:rsidRDefault="00444EAC" w:rsidP="00ED36D4">
      <w:pPr>
        <w:spacing w:before="132"/>
        <w:ind w:left="4536" w:right="6249"/>
        <w:jc w:val="center"/>
        <w:rPr>
          <w:rFonts w:ascii="Arial"/>
          <w:b/>
          <w:sz w:val="18"/>
          <w:vertAlign w:val="superscript"/>
        </w:rPr>
      </w:pPr>
      <w:r>
        <w:pict>
          <v:shape id="_x0000_s1026" type="#_x0000_t202" style="position:absolute;left:0;text-align:left;margin-left:498.1pt;margin-top:-43.25pt;width:18pt;height:13.3pt;z-index:-23264768;mso-position-horizontal-relative:page" filled="f" stroked="f">
            <v:textbox inset="0,0,0,0">
              <w:txbxContent>
                <w:p w:rsidR="00444EAC" w:rsidRDefault="00444EAC">
                  <w:pPr>
                    <w:pStyle w:val="BodyText"/>
                    <w:spacing w:line="266" w:lineRule="exact"/>
                  </w:pPr>
                  <w:r>
                    <w:t>126</w:t>
                  </w:r>
                </w:p>
              </w:txbxContent>
            </v:textbox>
            <w10:wrap anchorx="page"/>
          </v:shape>
        </w:pict>
      </w:r>
      <w:r w:rsidR="00A82564">
        <w:rPr>
          <w:rFonts w:ascii="Arial"/>
          <w:b/>
          <w:sz w:val="18"/>
        </w:rPr>
        <w:t>Coefficients</w:t>
      </w:r>
      <w:r w:rsidR="00A82564">
        <w:rPr>
          <w:rFonts w:ascii="Arial"/>
          <w:b/>
          <w:sz w:val="18"/>
          <w:vertAlign w:val="superscript"/>
        </w:rPr>
        <w:t>a</w:t>
      </w:r>
    </w:p>
    <w:p w:rsidR="00ED36D4" w:rsidRDefault="00ED36D4" w:rsidP="00ED36D4">
      <w:pPr>
        <w:spacing w:before="132"/>
        <w:ind w:left="4536" w:right="6249"/>
        <w:jc w:val="center"/>
        <w:rPr>
          <w:rFonts w:ascii="Arial"/>
          <w:b/>
          <w:sz w:val="18"/>
        </w:rPr>
      </w:pPr>
    </w:p>
    <w:p w:rsidR="00C7783A" w:rsidRDefault="00C7783A">
      <w:pPr>
        <w:jc w:val="center"/>
        <w:rPr>
          <w:rFonts w:ascii="Arial"/>
          <w:sz w:val="18"/>
        </w:rPr>
        <w:sectPr w:rsidR="00C7783A" w:rsidSect="00FA423F">
          <w:headerReference w:type="default" r:id="rId40"/>
          <w:pgSz w:w="16840" w:h="11910" w:orient="landscape"/>
          <w:pgMar w:top="2268" w:right="1701" w:bottom="1701" w:left="2268" w:header="0" w:footer="0" w:gutter="0"/>
          <w:cols w:space="720"/>
        </w:sectPr>
      </w:pPr>
    </w:p>
    <w:p w:rsidR="00C7783A" w:rsidRDefault="00C7783A">
      <w:pPr>
        <w:pStyle w:val="BodyText"/>
        <w:spacing w:before="2"/>
        <w:rPr>
          <w:rFonts w:ascii="Arial"/>
          <w:b/>
          <w:sz w:val="14"/>
        </w:rPr>
      </w:pPr>
    </w:p>
    <w:p w:rsidR="00C7783A" w:rsidRDefault="00A82564">
      <w:pPr>
        <w:tabs>
          <w:tab w:val="left" w:pos="2460"/>
          <w:tab w:val="left" w:pos="5045"/>
        </w:tabs>
        <w:ind w:left="880"/>
        <w:rPr>
          <w:rFonts w:ascii="Arial MT"/>
          <w:sz w:val="14"/>
        </w:rPr>
      </w:pPr>
      <w:r>
        <w:rPr>
          <w:rFonts w:ascii="Arial MT"/>
          <w:sz w:val="14"/>
        </w:rPr>
        <w:t>Model</w:t>
      </w:r>
      <w:r>
        <w:rPr>
          <w:rFonts w:ascii="Arial MT"/>
          <w:sz w:val="14"/>
        </w:rPr>
        <w:tab/>
        <w:t>Unstandardized</w:t>
      </w:r>
      <w:r>
        <w:rPr>
          <w:rFonts w:ascii="Arial MT"/>
          <w:spacing w:val="-7"/>
          <w:sz w:val="14"/>
        </w:rPr>
        <w:t xml:space="preserve"> </w:t>
      </w:r>
      <w:r>
        <w:rPr>
          <w:rFonts w:ascii="Arial MT"/>
          <w:sz w:val="14"/>
        </w:rPr>
        <w:t>Coefficients</w:t>
      </w:r>
      <w:r>
        <w:rPr>
          <w:rFonts w:ascii="Arial MT"/>
          <w:sz w:val="14"/>
        </w:rPr>
        <w:tab/>
        <w:t>Standardized</w:t>
      </w:r>
    </w:p>
    <w:p w:rsidR="00C7783A" w:rsidRDefault="00C7783A">
      <w:pPr>
        <w:pStyle w:val="BodyText"/>
        <w:spacing w:before="9"/>
        <w:rPr>
          <w:rFonts w:ascii="Arial MT"/>
          <w:sz w:val="13"/>
        </w:rPr>
      </w:pPr>
    </w:p>
    <w:p w:rsidR="00C7783A" w:rsidRDefault="00A82564">
      <w:pPr>
        <w:tabs>
          <w:tab w:val="left" w:pos="5089"/>
          <w:tab w:val="left" w:pos="6278"/>
        </w:tabs>
        <w:ind w:left="2045"/>
        <w:rPr>
          <w:rFonts w:ascii="Arial MT"/>
          <w:sz w:val="14"/>
        </w:rPr>
      </w:pPr>
      <w:r>
        <w:rPr>
          <w:rFonts w:ascii="Arial MT"/>
          <w:sz w:val="14"/>
          <w:u w:val="single"/>
        </w:rPr>
        <w:t xml:space="preserve"> </w:t>
      </w:r>
      <w:r>
        <w:rPr>
          <w:rFonts w:ascii="Arial MT"/>
          <w:sz w:val="14"/>
          <w:u w:val="single"/>
        </w:rPr>
        <w:tab/>
        <w:t>Coefficients</w:t>
      </w:r>
      <w:r>
        <w:rPr>
          <w:rFonts w:ascii="Arial MT"/>
          <w:sz w:val="14"/>
          <w:u w:val="single"/>
        </w:rPr>
        <w:tab/>
      </w:r>
    </w:p>
    <w:p w:rsidR="00C7783A" w:rsidRDefault="00A82564">
      <w:pPr>
        <w:pStyle w:val="BodyText"/>
        <w:spacing w:before="2"/>
        <w:rPr>
          <w:rFonts w:ascii="Arial MT"/>
          <w:sz w:val="14"/>
        </w:rPr>
      </w:pPr>
      <w:r>
        <w:br w:type="column"/>
      </w:r>
    </w:p>
    <w:p w:rsidR="00C7783A" w:rsidRDefault="00A82564">
      <w:pPr>
        <w:tabs>
          <w:tab w:val="left" w:pos="1543"/>
          <w:tab w:val="left" w:pos="2392"/>
          <w:tab w:val="left" w:pos="4168"/>
        </w:tabs>
        <w:spacing w:line="477" w:lineRule="auto"/>
        <w:ind w:left="4428" w:hanging="3921"/>
        <w:rPr>
          <w:rFonts w:ascii="Arial MT"/>
          <w:sz w:val="14"/>
        </w:rPr>
      </w:pPr>
      <w:r>
        <w:rPr>
          <w:rFonts w:ascii="Arial MT"/>
          <w:sz w:val="14"/>
        </w:rPr>
        <w:t>t</w:t>
      </w:r>
      <w:r>
        <w:rPr>
          <w:rFonts w:ascii="Arial MT"/>
          <w:sz w:val="14"/>
        </w:rPr>
        <w:tab/>
        <w:t>Sig.</w:t>
      </w:r>
      <w:r>
        <w:rPr>
          <w:rFonts w:ascii="Arial MT"/>
          <w:sz w:val="14"/>
        </w:rPr>
        <w:tab/>
        <w:t>Fraction</w:t>
      </w:r>
      <w:r>
        <w:rPr>
          <w:rFonts w:ascii="Arial MT"/>
          <w:spacing w:val="-5"/>
          <w:sz w:val="14"/>
        </w:rPr>
        <w:t xml:space="preserve"> </w:t>
      </w:r>
      <w:r>
        <w:rPr>
          <w:rFonts w:ascii="Arial MT"/>
          <w:sz w:val="14"/>
        </w:rPr>
        <w:t>Missing</w:t>
      </w:r>
      <w:r>
        <w:rPr>
          <w:rFonts w:ascii="Arial MT"/>
          <w:spacing w:val="-4"/>
          <w:sz w:val="14"/>
        </w:rPr>
        <w:t xml:space="preserve"> </w:t>
      </w:r>
      <w:r>
        <w:rPr>
          <w:rFonts w:ascii="Arial MT"/>
          <w:sz w:val="14"/>
        </w:rPr>
        <w:t>Info.</w:t>
      </w:r>
      <w:r>
        <w:rPr>
          <w:rFonts w:ascii="Arial MT"/>
          <w:sz w:val="14"/>
        </w:rPr>
        <w:tab/>
      </w:r>
      <w:r>
        <w:rPr>
          <w:rFonts w:ascii="Arial MT"/>
          <w:spacing w:val="-1"/>
          <w:sz w:val="14"/>
        </w:rPr>
        <w:t xml:space="preserve">Relative </w:t>
      </w:r>
      <w:r>
        <w:rPr>
          <w:rFonts w:ascii="Arial MT"/>
          <w:sz w:val="14"/>
        </w:rPr>
        <w:t>Increase</w:t>
      </w:r>
      <w:r>
        <w:rPr>
          <w:rFonts w:ascii="Arial MT"/>
          <w:spacing w:val="-36"/>
          <w:sz w:val="14"/>
        </w:rPr>
        <w:t xml:space="preserve"> </w:t>
      </w:r>
      <w:r>
        <w:rPr>
          <w:rFonts w:ascii="Arial MT"/>
          <w:sz w:val="14"/>
        </w:rPr>
        <w:t>Variance</w:t>
      </w:r>
    </w:p>
    <w:p w:rsidR="00C7783A" w:rsidRDefault="00A82564">
      <w:pPr>
        <w:pStyle w:val="BodyText"/>
        <w:spacing w:before="2"/>
        <w:rPr>
          <w:rFonts w:ascii="Arial MT"/>
          <w:sz w:val="14"/>
        </w:rPr>
      </w:pPr>
      <w:r>
        <w:br w:type="column"/>
      </w:r>
    </w:p>
    <w:p w:rsidR="00C7783A" w:rsidRDefault="00A82564">
      <w:pPr>
        <w:ind w:left="495"/>
        <w:rPr>
          <w:rFonts w:ascii="Arial MT"/>
          <w:sz w:val="14"/>
        </w:rPr>
      </w:pPr>
      <w:r>
        <w:rPr>
          <w:rFonts w:ascii="Arial MT"/>
          <w:sz w:val="14"/>
        </w:rPr>
        <w:t>Relative</w:t>
      </w:r>
      <w:r>
        <w:rPr>
          <w:rFonts w:ascii="Arial MT"/>
          <w:spacing w:val="-7"/>
          <w:sz w:val="14"/>
        </w:rPr>
        <w:t xml:space="preserve"> </w:t>
      </w:r>
      <w:r>
        <w:rPr>
          <w:rFonts w:ascii="Arial MT"/>
          <w:sz w:val="14"/>
        </w:rPr>
        <w:t>Efficiency</w:t>
      </w:r>
    </w:p>
    <w:p w:rsidR="00C7783A" w:rsidRDefault="00C7783A">
      <w:pPr>
        <w:rPr>
          <w:rFonts w:ascii="Arial MT"/>
          <w:sz w:val="14"/>
        </w:rPr>
        <w:sectPr w:rsidR="00C7783A" w:rsidSect="00FA423F">
          <w:type w:val="continuous"/>
          <w:pgSz w:w="16840" w:h="11910" w:orient="landscape"/>
          <w:pgMar w:top="2268" w:right="1701" w:bottom="1701" w:left="2268" w:header="720" w:footer="720" w:gutter="0"/>
          <w:cols w:num="3" w:space="720" w:equalWidth="0">
            <w:col w:w="5631" w:space="40"/>
            <w:col w:w="5250" w:space="39"/>
            <w:col w:w="1911"/>
          </w:cols>
        </w:sectPr>
      </w:pPr>
    </w:p>
    <w:p w:rsidR="00C7783A" w:rsidRDefault="00C7783A">
      <w:pPr>
        <w:pStyle w:val="BodyText"/>
        <w:spacing w:before="1"/>
        <w:rPr>
          <w:rFonts w:ascii="Arial MT"/>
          <w:sz w:val="2"/>
        </w:rPr>
      </w:pPr>
    </w:p>
    <w:tbl>
      <w:tblPr>
        <w:tblW w:w="0" w:type="auto"/>
        <w:tblInd w:w="108" w:type="dxa"/>
        <w:tblLayout w:type="fixed"/>
        <w:tblCellMar>
          <w:left w:w="0" w:type="dxa"/>
          <w:right w:w="0" w:type="dxa"/>
        </w:tblCellMar>
        <w:tblLook w:val="01E0" w:firstRow="1" w:lastRow="1" w:firstColumn="1" w:lastColumn="1" w:noHBand="0" w:noVBand="0"/>
      </w:tblPr>
      <w:tblGrid>
        <w:gridCol w:w="755"/>
        <w:gridCol w:w="1280"/>
        <w:gridCol w:w="1163"/>
        <w:gridCol w:w="1463"/>
        <w:gridCol w:w="1363"/>
        <w:gridCol w:w="1328"/>
        <w:gridCol w:w="6049"/>
      </w:tblGrid>
      <w:tr w:rsidR="00C7783A">
        <w:trPr>
          <w:trHeight w:val="158"/>
        </w:trPr>
        <w:tc>
          <w:tcPr>
            <w:tcW w:w="2035" w:type="dxa"/>
            <w:gridSpan w:val="2"/>
            <w:tcBorders>
              <w:bottom w:val="single" w:sz="8" w:space="0" w:color="000000"/>
            </w:tcBorders>
          </w:tcPr>
          <w:p w:rsidR="00C7783A" w:rsidRDefault="00C7783A">
            <w:pPr>
              <w:pStyle w:val="TableParagraph"/>
              <w:rPr>
                <w:sz w:val="10"/>
              </w:rPr>
            </w:pPr>
          </w:p>
        </w:tc>
        <w:tc>
          <w:tcPr>
            <w:tcW w:w="1163" w:type="dxa"/>
            <w:tcBorders>
              <w:bottom w:val="single" w:sz="8" w:space="0" w:color="000000"/>
            </w:tcBorders>
          </w:tcPr>
          <w:p w:rsidR="00C7783A" w:rsidRDefault="00A82564">
            <w:pPr>
              <w:pStyle w:val="TableParagraph"/>
              <w:spacing w:line="139" w:lineRule="exact"/>
              <w:ind w:right="48"/>
              <w:jc w:val="center"/>
              <w:rPr>
                <w:rFonts w:ascii="Arial MT"/>
                <w:sz w:val="14"/>
              </w:rPr>
            </w:pPr>
            <w:r>
              <w:rPr>
                <w:rFonts w:ascii="Arial MT"/>
                <w:sz w:val="14"/>
              </w:rPr>
              <w:t>B</w:t>
            </w:r>
          </w:p>
        </w:tc>
        <w:tc>
          <w:tcPr>
            <w:tcW w:w="1463" w:type="dxa"/>
            <w:tcBorders>
              <w:bottom w:val="single" w:sz="8" w:space="0" w:color="000000"/>
            </w:tcBorders>
          </w:tcPr>
          <w:p w:rsidR="00C7783A" w:rsidRDefault="00A82564">
            <w:pPr>
              <w:pStyle w:val="TableParagraph"/>
              <w:spacing w:line="139" w:lineRule="exact"/>
              <w:ind w:left="363" w:right="464"/>
              <w:jc w:val="center"/>
              <w:rPr>
                <w:rFonts w:ascii="Arial MT"/>
                <w:sz w:val="14"/>
              </w:rPr>
            </w:pPr>
            <w:r>
              <w:rPr>
                <w:rFonts w:ascii="Arial MT"/>
                <w:sz w:val="14"/>
              </w:rPr>
              <w:t>Std.</w:t>
            </w:r>
            <w:r>
              <w:rPr>
                <w:rFonts w:ascii="Arial MT"/>
                <w:spacing w:val="-4"/>
                <w:sz w:val="14"/>
              </w:rPr>
              <w:t xml:space="preserve"> </w:t>
            </w:r>
            <w:r>
              <w:rPr>
                <w:rFonts w:ascii="Arial MT"/>
                <w:sz w:val="14"/>
              </w:rPr>
              <w:t>Error</w:t>
            </w:r>
          </w:p>
        </w:tc>
        <w:tc>
          <w:tcPr>
            <w:tcW w:w="1363" w:type="dxa"/>
            <w:tcBorders>
              <w:bottom w:val="single" w:sz="8" w:space="0" w:color="000000"/>
            </w:tcBorders>
          </w:tcPr>
          <w:p w:rsidR="00C7783A" w:rsidRDefault="00A82564">
            <w:pPr>
              <w:pStyle w:val="TableParagraph"/>
              <w:spacing w:line="139" w:lineRule="exact"/>
              <w:ind w:left="465" w:right="443"/>
              <w:jc w:val="center"/>
              <w:rPr>
                <w:rFonts w:ascii="Arial MT"/>
                <w:sz w:val="14"/>
              </w:rPr>
            </w:pPr>
            <w:r>
              <w:rPr>
                <w:rFonts w:ascii="Arial MT"/>
                <w:sz w:val="14"/>
              </w:rPr>
              <w:t>Beta</w:t>
            </w:r>
          </w:p>
        </w:tc>
        <w:tc>
          <w:tcPr>
            <w:tcW w:w="7377" w:type="dxa"/>
            <w:gridSpan w:val="2"/>
            <w:tcBorders>
              <w:bottom w:val="single" w:sz="8" w:space="0" w:color="000000"/>
            </w:tcBorders>
          </w:tcPr>
          <w:p w:rsidR="00C7783A" w:rsidRDefault="00C7783A">
            <w:pPr>
              <w:pStyle w:val="TableParagraph"/>
              <w:rPr>
                <w:sz w:val="10"/>
              </w:rPr>
            </w:pPr>
          </w:p>
        </w:tc>
      </w:tr>
      <w:tr w:rsidR="00C7783A">
        <w:trPr>
          <w:trHeight w:val="395"/>
        </w:trPr>
        <w:tc>
          <w:tcPr>
            <w:tcW w:w="755" w:type="dxa"/>
            <w:tcBorders>
              <w:top w:val="single" w:sz="8" w:space="0" w:color="000000"/>
            </w:tcBorders>
          </w:tcPr>
          <w:p w:rsidR="00C7783A" w:rsidRDefault="00C7783A">
            <w:pPr>
              <w:pStyle w:val="TableParagraph"/>
              <w:spacing w:before="7"/>
              <w:rPr>
                <w:rFonts w:ascii="Arial MT"/>
                <w:sz w:val="13"/>
              </w:rPr>
            </w:pPr>
          </w:p>
          <w:p w:rsidR="00C7783A" w:rsidRDefault="00A82564">
            <w:pPr>
              <w:pStyle w:val="TableParagraph"/>
              <w:ind w:left="74"/>
              <w:jc w:val="center"/>
              <w:rPr>
                <w:rFonts w:ascii="Arial MT"/>
                <w:sz w:val="14"/>
              </w:rPr>
            </w:pPr>
            <w:r>
              <w:rPr>
                <w:rFonts w:ascii="Arial MT"/>
                <w:w w:val="99"/>
                <w:sz w:val="14"/>
              </w:rPr>
              <w:t>1</w:t>
            </w:r>
          </w:p>
        </w:tc>
        <w:tc>
          <w:tcPr>
            <w:tcW w:w="1280" w:type="dxa"/>
            <w:tcBorders>
              <w:top w:val="single" w:sz="8" w:space="0" w:color="000000"/>
            </w:tcBorders>
          </w:tcPr>
          <w:p w:rsidR="00C7783A" w:rsidRDefault="00C7783A">
            <w:pPr>
              <w:pStyle w:val="TableParagraph"/>
              <w:spacing w:before="7"/>
              <w:rPr>
                <w:rFonts w:ascii="Arial MT"/>
                <w:sz w:val="13"/>
              </w:rPr>
            </w:pPr>
          </w:p>
          <w:p w:rsidR="00C7783A" w:rsidRDefault="00A82564">
            <w:pPr>
              <w:pStyle w:val="TableParagraph"/>
              <w:ind w:left="280" w:right="305"/>
              <w:jc w:val="center"/>
              <w:rPr>
                <w:rFonts w:ascii="Arial MT"/>
                <w:sz w:val="14"/>
              </w:rPr>
            </w:pPr>
            <w:r>
              <w:rPr>
                <w:rFonts w:ascii="Arial MT"/>
                <w:sz w:val="14"/>
              </w:rPr>
              <w:t>(Constant)</w:t>
            </w:r>
          </w:p>
        </w:tc>
        <w:tc>
          <w:tcPr>
            <w:tcW w:w="1163" w:type="dxa"/>
            <w:tcBorders>
              <w:top w:val="single" w:sz="8" w:space="0" w:color="000000"/>
            </w:tcBorders>
          </w:tcPr>
          <w:p w:rsidR="00C7783A" w:rsidRDefault="00A82564">
            <w:pPr>
              <w:pStyle w:val="TableParagraph"/>
              <w:spacing w:before="107"/>
              <w:ind w:left="311" w:right="361"/>
              <w:jc w:val="center"/>
              <w:rPr>
                <w:rFonts w:ascii="Arial"/>
                <w:b/>
                <w:sz w:val="18"/>
              </w:rPr>
            </w:pPr>
            <w:r>
              <w:rPr>
                <w:rFonts w:ascii="Arial"/>
                <w:b/>
                <w:sz w:val="18"/>
              </w:rPr>
              <w:t>1,591</w:t>
            </w:r>
          </w:p>
        </w:tc>
        <w:tc>
          <w:tcPr>
            <w:tcW w:w="1463" w:type="dxa"/>
            <w:tcBorders>
              <w:top w:val="single" w:sz="8" w:space="0" w:color="000000"/>
            </w:tcBorders>
          </w:tcPr>
          <w:p w:rsidR="00C7783A" w:rsidRDefault="00A82564">
            <w:pPr>
              <w:pStyle w:val="TableParagraph"/>
              <w:spacing w:before="107"/>
              <w:ind w:left="363" w:right="458"/>
              <w:jc w:val="center"/>
              <w:rPr>
                <w:rFonts w:ascii="Arial"/>
                <w:b/>
                <w:sz w:val="18"/>
              </w:rPr>
            </w:pPr>
            <w:r>
              <w:rPr>
                <w:rFonts w:ascii="Arial"/>
                <w:b/>
                <w:sz w:val="18"/>
              </w:rPr>
              <w:t>,187</w:t>
            </w:r>
          </w:p>
        </w:tc>
        <w:tc>
          <w:tcPr>
            <w:tcW w:w="1363" w:type="dxa"/>
            <w:tcBorders>
              <w:top w:val="single" w:sz="8" w:space="0" w:color="000000"/>
            </w:tcBorders>
          </w:tcPr>
          <w:p w:rsidR="00C7783A" w:rsidRDefault="00C7783A">
            <w:pPr>
              <w:pStyle w:val="TableParagraph"/>
              <w:rPr>
                <w:sz w:val="14"/>
              </w:rPr>
            </w:pPr>
          </w:p>
        </w:tc>
        <w:tc>
          <w:tcPr>
            <w:tcW w:w="1328" w:type="dxa"/>
            <w:tcBorders>
              <w:top w:val="single" w:sz="8" w:space="0" w:color="000000"/>
            </w:tcBorders>
          </w:tcPr>
          <w:p w:rsidR="00C7783A" w:rsidRDefault="00A82564">
            <w:pPr>
              <w:pStyle w:val="TableParagraph"/>
              <w:spacing w:before="107"/>
              <w:ind w:right="380"/>
              <w:jc w:val="right"/>
              <w:rPr>
                <w:rFonts w:ascii="Arial"/>
                <w:b/>
                <w:sz w:val="18"/>
              </w:rPr>
            </w:pPr>
            <w:r>
              <w:rPr>
                <w:rFonts w:ascii="Arial"/>
                <w:b/>
                <w:sz w:val="18"/>
              </w:rPr>
              <w:t>8,527</w:t>
            </w:r>
          </w:p>
        </w:tc>
        <w:tc>
          <w:tcPr>
            <w:tcW w:w="6049" w:type="dxa"/>
            <w:tcBorders>
              <w:top w:val="single" w:sz="8" w:space="0" w:color="000000"/>
            </w:tcBorders>
          </w:tcPr>
          <w:p w:rsidR="00C7783A" w:rsidRDefault="00A82564">
            <w:pPr>
              <w:pStyle w:val="TableParagraph"/>
              <w:spacing w:before="107"/>
              <w:ind w:left="353"/>
              <w:rPr>
                <w:rFonts w:ascii="Arial"/>
                <w:b/>
                <w:sz w:val="18"/>
              </w:rPr>
            </w:pPr>
            <w:r>
              <w:rPr>
                <w:rFonts w:ascii="Arial"/>
                <w:b/>
                <w:sz w:val="18"/>
              </w:rPr>
              <w:t>,000</w:t>
            </w:r>
          </w:p>
        </w:tc>
      </w:tr>
      <w:tr w:rsidR="00C7783A">
        <w:trPr>
          <w:trHeight w:val="282"/>
        </w:trPr>
        <w:tc>
          <w:tcPr>
            <w:tcW w:w="755" w:type="dxa"/>
            <w:tcBorders>
              <w:bottom w:val="single" w:sz="18" w:space="0" w:color="000000"/>
            </w:tcBorders>
          </w:tcPr>
          <w:p w:rsidR="00C7783A" w:rsidRDefault="00C7783A">
            <w:pPr>
              <w:pStyle w:val="TableParagraph"/>
              <w:rPr>
                <w:sz w:val="14"/>
              </w:rPr>
            </w:pPr>
          </w:p>
        </w:tc>
        <w:tc>
          <w:tcPr>
            <w:tcW w:w="1280" w:type="dxa"/>
            <w:tcBorders>
              <w:bottom w:val="single" w:sz="18" w:space="0" w:color="000000"/>
            </w:tcBorders>
          </w:tcPr>
          <w:p w:rsidR="00C7783A" w:rsidRDefault="00A82564">
            <w:pPr>
              <w:pStyle w:val="TableParagraph"/>
              <w:spacing w:before="121" w:line="141" w:lineRule="exact"/>
              <w:ind w:left="280" w:right="302"/>
              <w:jc w:val="center"/>
              <w:rPr>
                <w:rFonts w:ascii="Arial MT"/>
                <w:sz w:val="14"/>
              </w:rPr>
            </w:pPr>
            <w:r>
              <w:rPr>
                <w:rFonts w:ascii="Arial MT"/>
                <w:sz w:val="14"/>
              </w:rPr>
              <w:t>kinerja</w:t>
            </w:r>
          </w:p>
        </w:tc>
        <w:tc>
          <w:tcPr>
            <w:tcW w:w="1163" w:type="dxa"/>
            <w:tcBorders>
              <w:bottom w:val="single" w:sz="18" w:space="0" w:color="000000"/>
            </w:tcBorders>
          </w:tcPr>
          <w:p w:rsidR="00C7783A" w:rsidRDefault="00A82564">
            <w:pPr>
              <w:pStyle w:val="TableParagraph"/>
              <w:spacing w:before="72" w:line="190" w:lineRule="exact"/>
              <w:ind w:left="311" w:right="360"/>
              <w:jc w:val="center"/>
              <w:rPr>
                <w:rFonts w:ascii="Arial"/>
                <w:b/>
                <w:sz w:val="18"/>
              </w:rPr>
            </w:pPr>
            <w:r>
              <w:rPr>
                <w:rFonts w:ascii="Arial"/>
                <w:b/>
                <w:sz w:val="18"/>
              </w:rPr>
              <w:t>-,295</w:t>
            </w:r>
          </w:p>
        </w:tc>
        <w:tc>
          <w:tcPr>
            <w:tcW w:w="1463" w:type="dxa"/>
            <w:tcBorders>
              <w:bottom w:val="single" w:sz="18" w:space="0" w:color="000000"/>
            </w:tcBorders>
          </w:tcPr>
          <w:p w:rsidR="00C7783A" w:rsidRDefault="00A82564">
            <w:pPr>
              <w:pStyle w:val="TableParagraph"/>
              <w:spacing w:before="72" w:line="190" w:lineRule="exact"/>
              <w:ind w:left="363" w:right="458"/>
              <w:jc w:val="center"/>
              <w:rPr>
                <w:rFonts w:ascii="Arial"/>
                <w:b/>
                <w:sz w:val="18"/>
              </w:rPr>
            </w:pPr>
            <w:r>
              <w:rPr>
                <w:rFonts w:ascii="Arial"/>
                <w:b/>
                <w:sz w:val="18"/>
              </w:rPr>
              <w:t>,139</w:t>
            </w:r>
          </w:p>
        </w:tc>
        <w:tc>
          <w:tcPr>
            <w:tcW w:w="1363" w:type="dxa"/>
            <w:tcBorders>
              <w:bottom w:val="single" w:sz="18" w:space="0" w:color="000000"/>
            </w:tcBorders>
          </w:tcPr>
          <w:p w:rsidR="00C7783A" w:rsidRDefault="00A82564">
            <w:pPr>
              <w:pStyle w:val="TableParagraph"/>
              <w:spacing w:before="72" w:line="190" w:lineRule="exact"/>
              <w:ind w:left="468" w:right="443"/>
              <w:jc w:val="center"/>
              <w:rPr>
                <w:rFonts w:ascii="Arial"/>
                <w:b/>
                <w:sz w:val="18"/>
              </w:rPr>
            </w:pPr>
            <w:r>
              <w:rPr>
                <w:rFonts w:ascii="Arial"/>
                <w:b/>
                <w:sz w:val="18"/>
              </w:rPr>
              <w:t>-,269</w:t>
            </w:r>
          </w:p>
        </w:tc>
        <w:tc>
          <w:tcPr>
            <w:tcW w:w="1328" w:type="dxa"/>
            <w:tcBorders>
              <w:bottom w:val="single" w:sz="18" w:space="0" w:color="000000"/>
            </w:tcBorders>
          </w:tcPr>
          <w:p w:rsidR="00C7783A" w:rsidRDefault="00A82564">
            <w:pPr>
              <w:pStyle w:val="TableParagraph"/>
              <w:spacing w:before="72" w:line="190" w:lineRule="exact"/>
              <w:ind w:right="348"/>
              <w:jc w:val="right"/>
              <w:rPr>
                <w:rFonts w:ascii="Arial"/>
                <w:b/>
                <w:sz w:val="18"/>
              </w:rPr>
            </w:pPr>
            <w:r>
              <w:rPr>
                <w:rFonts w:ascii="Arial"/>
                <w:b/>
                <w:sz w:val="18"/>
              </w:rPr>
              <w:t>-2,125</w:t>
            </w:r>
          </w:p>
        </w:tc>
        <w:tc>
          <w:tcPr>
            <w:tcW w:w="6049" w:type="dxa"/>
            <w:tcBorders>
              <w:bottom w:val="single" w:sz="18" w:space="0" w:color="000000"/>
            </w:tcBorders>
          </w:tcPr>
          <w:p w:rsidR="00C7783A" w:rsidRDefault="00A82564">
            <w:pPr>
              <w:pStyle w:val="TableParagraph"/>
              <w:spacing w:before="72" w:line="190" w:lineRule="exact"/>
              <w:ind w:left="353"/>
              <w:rPr>
                <w:rFonts w:ascii="Arial"/>
                <w:b/>
                <w:sz w:val="18"/>
              </w:rPr>
            </w:pPr>
            <w:r>
              <w:rPr>
                <w:rFonts w:ascii="Arial"/>
                <w:b/>
                <w:sz w:val="18"/>
              </w:rPr>
              <w:t>,038</w:t>
            </w:r>
          </w:p>
        </w:tc>
      </w:tr>
    </w:tbl>
    <w:p w:rsidR="00C7783A" w:rsidRDefault="00A82564">
      <w:pPr>
        <w:spacing w:before="137"/>
        <w:ind w:left="5705"/>
        <w:rPr>
          <w:rFonts w:ascii="Arial MT"/>
          <w:sz w:val="14"/>
        </w:rPr>
      </w:pPr>
      <w:r>
        <w:rPr>
          <w:rFonts w:ascii="Arial MT"/>
          <w:sz w:val="14"/>
        </w:rPr>
        <w:t>a.</w:t>
      </w:r>
      <w:r>
        <w:rPr>
          <w:rFonts w:ascii="Arial MT"/>
          <w:spacing w:val="-5"/>
          <w:sz w:val="14"/>
        </w:rPr>
        <w:t xml:space="preserve"> </w:t>
      </w:r>
      <w:r>
        <w:rPr>
          <w:rFonts w:ascii="Arial MT"/>
          <w:sz w:val="14"/>
        </w:rPr>
        <w:t>Dependent</w:t>
      </w:r>
      <w:r>
        <w:rPr>
          <w:rFonts w:ascii="Arial MT"/>
          <w:spacing w:val="-4"/>
          <w:sz w:val="14"/>
        </w:rPr>
        <w:t xml:space="preserve"> </w:t>
      </w:r>
      <w:r>
        <w:rPr>
          <w:rFonts w:ascii="Arial MT"/>
          <w:sz w:val="14"/>
        </w:rPr>
        <w:t>Variable:</w:t>
      </w:r>
      <w:r>
        <w:rPr>
          <w:rFonts w:ascii="Arial MT"/>
          <w:spacing w:val="-4"/>
          <w:sz w:val="14"/>
        </w:rPr>
        <w:t xml:space="preserve"> </w:t>
      </w:r>
      <w:r>
        <w:rPr>
          <w:rFonts w:ascii="Arial MT"/>
          <w:sz w:val="14"/>
        </w:rPr>
        <w:t>kompetensi</w:t>
      </w:r>
    </w:p>
    <w:p w:rsidR="00C7783A" w:rsidRDefault="00C7783A">
      <w:pPr>
        <w:rPr>
          <w:rFonts w:ascii="Arial MT"/>
          <w:sz w:val="14"/>
        </w:rPr>
        <w:sectPr w:rsidR="00C7783A" w:rsidSect="00FA423F">
          <w:type w:val="continuous"/>
          <w:pgSz w:w="16840" w:h="11910" w:orient="landscape"/>
          <w:pgMar w:top="2268" w:right="1701" w:bottom="1701" w:left="2268" w:header="720" w:footer="720" w:gutter="0"/>
          <w:cols w:space="720"/>
        </w:sectPr>
      </w:pPr>
    </w:p>
    <w:p w:rsidR="00C460F4" w:rsidRDefault="009352EB" w:rsidP="00C460F4">
      <w:pPr>
        <w:jc w:val="center"/>
        <w:rPr>
          <w:rFonts w:ascii="Arial MT"/>
          <w:sz w:val="20"/>
        </w:rPr>
      </w:pPr>
      <w:r>
        <w:rPr>
          <w:noProof/>
        </w:rPr>
        <w:lastRenderedPageBreak/>
        <mc:AlternateContent>
          <mc:Choice Requires="wps">
            <w:drawing>
              <wp:anchor distT="0" distB="0" distL="114300" distR="114300" simplePos="0" relativeHeight="487744000" behindDoc="0" locked="0" layoutInCell="1" allowOverlap="1" wp14:anchorId="4D2C03AB" wp14:editId="2C958460">
                <wp:simplePos x="0" y="0"/>
                <wp:positionH relativeFrom="column">
                  <wp:posOffset>-99060</wp:posOffset>
                </wp:positionH>
                <wp:positionV relativeFrom="paragraph">
                  <wp:posOffset>-304800</wp:posOffset>
                </wp:positionV>
                <wp:extent cx="1569720" cy="304800"/>
                <wp:effectExtent l="0" t="0" r="11430" b="19050"/>
                <wp:wrapNone/>
                <wp:docPr id="105" name="Rectangle 105"/>
                <wp:cNvGraphicFramePr/>
                <a:graphic xmlns:a="http://schemas.openxmlformats.org/drawingml/2006/main">
                  <a:graphicData uri="http://schemas.microsoft.com/office/word/2010/wordprocessingShape">
                    <wps:wsp>
                      <wps:cNvSpPr/>
                      <wps:spPr>
                        <a:xfrm>
                          <a:off x="0" y="0"/>
                          <a:ext cx="156972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0A6D73" w:rsidRDefault="00444EAC" w:rsidP="009352EB">
                            <w:pPr>
                              <w:rPr>
                                <w:color w:val="000000" w:themeColor="text1"/>
                                <w:sz w:val="24"/>
                                <w:szCs w:val="24"/>
                              </w:rPr>
                            </w:pPr>
                            <w:r>
                              <w:rPr>
                                <w:color w:val="000000" w:themeColor="text1"/>
                                <w:sz w:val="24"/>
                                <w:szCs w:val="24"/>
                              </w:rPr>
                              <w:t>Lampiran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5" o:spid="_x0000_s1060" style="position:absolute;left:0;text-align:left;margin-left:-7.8pt;margin-top:-24pt;width:123.6pt;height:24pt;z-index:4877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" fillcolor="white [3212]" strokecolor="white [3212]" strokeweight="2pt">
                <v:textbox>
                  <w:txbxContent>
                    <w:p w:rsidR="00290F1C" w:rsidRPr="000A6D73" w:rsidRDefault="00290F1C" w:rsidP="009352EB">
                      <w:pPr>
                        <w:rPr>
                          <w:color w:val="000000" w:themeColor="text1"/>
                          <w:sz w:val="24"/>
                          <w:szCs w:val="24"/>
                        </w:rPr>
                      </w:pPr>
                      <w:r>
                        <w:rPr>
                          <w:color w:val="000000" w:themeColor="text1"/>
                          <w:sz w:val="24"/>
                          <w:szCs w:val="24"/>
                        </w:rPr>
                        <w:t>Lampiran X</w:t>
                      </w:r>
                    </w:p>
                  </w:txbxContent>
                </v:textbox>
              </v:rect>
            </w:pict>
          </mc:Fallback>
        </mc:AlternateContent>
      </w:r>
      <w:r w:rsidR="00C460F4">
        <w:t>DOKUMENTASI</w:t>
      </w:r>
      <w:r w:rsidR="00C460F4">
        <w:rPr>
          <w:spacing w:val="-8"/>
        </w:rPr>
        <w:t xml:space="preserve"> </w:t>
      </w:r>
      <w:r w:rsidR="00C460F4">
        <w:t>PENELITIAN</w:t>
      </w:r>
      <w:r w:rsidR="00C460F4">
        <w:rPr>
          <w:rFonts w:ascii="Arial MT"/>
          <w:sz w:val="20"/>
        </w:rPr>
        <w:t xml:space="preserve"> </w:t>
      </w:r>
    </w:p>
    <w:p w:rsidR="00C460F4" w:rsidRDefault="00C460F4" w:rsidP="00C460F4">
      <w:pPr>
        <w:jc w:val="center"/>
        <w:rPr>
          <w:rFonts w:ascii="Arial MT"/>
          <w:sz w:val="20"/>
        </w:rPr>
      </w:pPr>
    </w:p>
    <w:p w:rsidR="00301B63" w:rsidRDefault="00301B63" w:rsidP="00301B63">
      <w:pPr>
        <w:rPr>
          <w:rFonts w:ascii="Arial MT"/>
          <w:sz w:val="20"/>
        </w:rPr>
      </w:pPr>
    </w:p>
    <w:p w:rsidR="00301B63" w:rsidRDefault="00087488" w:rsidP="00301B63">
      <w:pPr>
        <w:rPr>
          <w:rFonts w:ascii="Arial MT"/>
          <w:sz w:val="20"/>
        </w:rPr>
      </w:pPr>
      <w:r w:rsidRPr="00087488">
        <w:rPr>
          <w:rFonts w:ascii="Arial MT"/>
          <w:noProof/>
          <w:sz w:val="20"/>
        </w:rPr>
        <w:drawing>
          <wp:anchor distT="0" distB="0" distL="0" distR="0" simplePos="0" relativeHeight="487775744" behindDoc="0" locked="0" layoutInCell="1" allowOverlap="1" wp14:anchorId="51C0D5E9" wp14:editId="6DDB24CF">
            <wp:simplePos x="0" y="0"/>
            <wp:positionH relativeFrom="page">
              <wp:posOffset>2072640</wp:posOffset>
            </wp:positionH>
            <wp:positionV relativeFrom="paragraph">
              <wp:posOffset>50165</wp:posOffset>
            </wp:positionV>
            <wp:extent cx="3834765" cy="2157730"/>
            <wp:effectExtent l="0" t="0" r="0" b="0"/>
            <wp:wrapNone/>
            <wp:docPr id="4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1" cstate="print">
                      <a:extLst>
                        <a:ext uri="{BEBA8EAE-BF5A-486C-A8C5-ECC9F3942E4B}">
                          <a14:imgProps xmlns:a14="http://schemas.microsoft.com/office/drawing/2010/main">
                            <a14:imgLayer r:embed="rId42">
                              <a14:imgEffect>
                                <a14:brightnessContrast bright="20000"/>
                              </a14:imgEffect>
                            </a14:imgLayer>
                          </a14:imgProps>
                        </a:ext>
                      </a:extLst>
                    </a:blip>
                    <a:stretch>
                      <a:fillRect/>
                    </a:stretch>
                  </pic:blipFill>
                  <pic:spPr>
                    <a:xfrm>
                      <a:off x="0" y="0"/>
                      <a:ext cx="3834765" cy="2157730"/>
                    </a:xfrm>
                    <a:prstGeom prst="rect">
                      <a:avLst/>
                    </a:prstGeom>
                  </pic:spPr>
                </pic:pic>
              </a:graphicData>
            </a:graphic>
          </wp:anchor>
        </w:drawing>
      </w:r>
      <w:r w:rsidRPr="00087488">
        <w:rPr>
          <w:rFonts w:ascii="Arial MT"/>
          <w:noProof/>
          <w:sz w:val="20"/>
        </w:rPr>
        <w:drawing>
          <wp:anchor distT="0" distB="0" distL="0" distR="0" simplePos="0" relativeHeight="487777792" behindDoc="0" locked="0" layoutInCell="1" allowOverlap="1" wp14:anchorId="25E3E5B3" wp14:editId="32EFC032">
            <wp:simplePos x="0" y="0"/>
            <wp:positionH relativeFrom="page">
              <wp:posOffset>2072640</wp:posOffset>
            </wp:positionH>
            <wp:positionV relativeFrom="paragraph">
              <wp:posOffset>4888865</wp:posOffset>
            </wp:positionV>
            <wp:extent cx="3835400" cy="2157730"/>
            <wp:effectExtent l="0" t="0" r="0" b="0"/>
            <wp:wrapNone/>
            <wp:docPr id="5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3" cstate="print">
                      <a:extLst>
                        <a:ext uri="{BEBA8EAE-BF5A-486C-A8C5-ECC9F3942E4B}">
                          <a14:imgProps xmlns:a14="http://schemas.microsoft.com/office/drawing/2010/main">
                            <a14:imgLayer r:embed="rId44">
                              <a14:imgEffect>
                                <a14:brightnessContrast bright="10000"/>
                              </a14:imgEffect>
                            </a14:imgLayer>
                          </a14:imgProps>
                        </a:ext>
                      </a:extLst>
                    </a:blip>
                    <a:stretch>
                      <a:fillRect/>
                    </a:stretch>
                  </pic:blipFill>
                  <pic:spPr>
                    <a:xfrm>
                      <a:off x="0" y="0"/>
                      <a:ext cx="3835400" cy="2157730"/>
                    </a:xfrm>
                    <a:prstGeom prst="rect">
                      <a:avLst/>
                    </a:prstGeom>
                  </pic:spPr>
                </pic:pic>
              </a:graphicData>
            </a:graphic>
          </wp:anchor>
        </w:drawing>
      </w:r>
      <w:r w:rsidRPr="00087488">
        <w:rPr>
          <w:rFonts w:ascii="Arial MT"/>
          <w:noProof/>
          <w:sz w:val="20"/>
        </w:rPr>
        <w:drawing>
          <wp:anchor distT="0" distB="0" distL="0" distR="0" simplePos="0" relativeHeight="487776768" behindDoc="0" locked="0" layoutInCell="1" allowOverlap="1" wp14:anchorId="11D9536D" wp14:editId="596229A1">
            <wp:simplePos x="0" y="0"/>
            <wp:positionH relativeFrom="page">
              <wp:posOffset>2072640</wp:posOffset>
            </wp:positionH>
            <wp:positionV relativeFrom="paragraph">
              <wp:posOffset>2496185</wp:posOffset>
            </wp:positionV>
            <wp:extent cx="3836035" cy="2157730"/>
            <wp:effectExtent l="0" t="0" r="0" b="0"/>
            <wp:wrapNone/>
            <wp:docPr id="4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5" cstate="print">
                      <a:extLst>
                        <a:ext uri="{BEBA8EAE-BF5A-486C-A8C5-ECC9F3942E4B}">
                          <a14:imgProps xmlns:a14="http://schemas.microsoft.com/office/drawing/2010/main">
                            <a14:imgLayer r:embed="rId46">
                              <a14:imgEffect>
                                <a14:brightnessContrast bright="20000"/>
                              </a14:imgEffect>
                            </a14:imgLayer>
                          </a14:imgProps>
                        </a:ext>
                      </a:extLst>
                    </a:blip>
                    <a:stretch>
                      <a:fillRect/>
                    </a:stretch>
                  </pic:blipFill>
                  <pic:spPr>
                    <a:xfrm>
                      <a:off x="0" y="0"/>
                      <a:ext cx="3836035" cy="2157730"/>
                    </a:xfrm>
                    <a:prstGeom prst="rect">
                      <a:avLst/>
                    </a:prstGeom>
                  </pic:spPr>
                </pic:pic>
              </a:graphicData>
            </a:graphic>
          </wp:anchor>
        </w:drawing>
      </w: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301B63" w:rsidRDefault="00301B63" w:rsidP="00301B63">
      <w:pPr>
        <w:rPr>
          <w:rFonts w:ascii="Arial MT"/>
          <w:sz w:val="20"/>
        </w:rPr>
      </w:pPr>
    </w:p>
    <w:p w:rsidR="00C7783A" w:rsidRPr="00301B63" w:rsidRDefault="00A82564" w:rsidP="00301B63">
      <w:pPr>
        <w:jc w:val="center"/>
        <w:rPr>
          <w:rFonts w:ascii="Arial MT"/>
          <w:sz w:val="20"/>
        </w:rPr>
      </w:pPr>
      <w:r>
        <w:rPr>
          <w:b/>
        </w:rPr>
        <w:t>Gambar</w:t>
      </w:r>
      <w:r>
        <w:rPr>
          <w:b/>
          <w:spacing w:val="-3"/>
        </w:rPr>
        <w:t xml:space="preserve"> </w:t>
      </w:r>
      <w:r>
        <w:rPr>
          <w:b/>
        </w:rPr>
        <w:t>1.</w:t>
      </w:r>
      <w:r>
        <w:rPr>
          <w:b/>
          <w:spacing w:val="-5"/>
        </w:rPr>
        <w:t xml:space="preserve"> </w:t>
      </w:r>
      <w:r>
        <w:rPr>
          <w:b/>
        </w:rPr>
        <w:t>Uji</w:t>
      </w:r>
      <w:r>
        <w:rPr>
          <w:b/>
          <w:spacing w:val="-3"/>
        </w:rPr>
        <w:t xml:space="preserve"> </w:t>
      </w:r>
      <w:r>
        <w:rPr>
          <w:b/>
        </w:rPr>
        <w:t>Validitas</w:t>
      </w:r>
      <w:r>
        <w:rPr>
          <w:b/>
          <w:spacing w:val="-3"/>
        </w:rPr>
        <w:t xml:space="preserve"> </w:t>
      </w:r>
      <w:r>
        <w:rPr>
          <w:b/>
        </w:rPr>
        <w:t>di</w:t>
      </w:r>
      <w:r>
        <w:rPr>
          <w:b/>
          <w:spacing w:val="-7"/>
        </w:rPr>
        <w:t xml:space="preserve"> </w:t>
      </w:r>
      <w:r>
        <w:rPr>
          <w:b/>
        </w:rPr>
        <w:t>Puskesmas</w:t>
      </w:r>
      <w:r>
        <w:rPr>
          <w:b/>
          <w:spacing w:val="-3"/>
        </w:rPr>
        <w:t xml:space="preserve"> </w:t>
      </w:r>
      <w:r>
        <w:rPr>
          <w:b/>
        </w:rPr>
        <w:t>Sering Medan</w:t>
      </w:r>
    </w:p>
    <w:p w:rsidR="00C7783A" w:rsidRDefault="00C7783A">
      <w:pPr>
        <w:jc w:val="center"/>
        <w:sectPr w:rsidR="00C7783A" w:rsidSect="00FA423F">
          <w:headerReference w:type="default" r:id="rId47"/>
          <w:pgSz w:w="11910" w:h="16840"/>
          <w:pgMar w:top="2268" w:right="1701" w:bottom="1701" w:left="2268" w:header="951" w:footer="0" w:gutter="0"/>
          <w:cols w:space="720"/>
        </w:sectPr>
      </w:pPr>
    </w:p>
    <w:p w:rsidR="00C7783A" w:rsidRDefault="00C7783A">
      <w:pPr>
        <w:pStyle w:val="BodyText"/>
        <w:rPr>
          <w:b/>
          <w:sz w:val="20"/>
        </w:rPr>
      </w:pPr>
    </w:p>
    <w:p w:rsidR="00C7783A" w:rsidRDefault="00087488">
      <w:pPr>
        <w:pStyle w:val="BodyText"/>
        <w:spacing w:before="9"/>
        <w:rPr>
          <w:b/>
          <w:sz w:val="15"/>
        </w:rPr>
      </w:pPr>
      <w:r w:rsidRPr="00087488">
        <w:rPr>
          <w:noProof/>
          <w:sz w:val="20"/>
        </w:rPr>
        <w:drawing>
          <wp:anchor distT="0" distB="0" distL="114300" distR="114300" simplePos="0" relativeHeight="487773696" behindDoc="0" locked="0" layoutInCell="1" allowOverlap="1" wp14:anchorId="7BE3FA51" wp14:editId="7406F5C6">
            <wp:simplePos x="0" y="0"/>
            <wp:positionH relativeFrom="column">
              <wp:posOffset>594360</wp:posOffset>
            </wp:positionH>
            <wp:positionV relativeFrom="paragraph">
              <wp:posOffset>64135</wp:posOffset>
            </wp:positionV>
            <wp:extent cx="3907155" cy="2195830"/>
            <wp:effectExtent l="0" t="0" r="0" b="0"/>
            <wp:wrapNone/>
            <wp:docPr id="8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8" cstate="print">
                      <a:extLst>
                        <a:ext uri="{BEBA8EAE-BF5A-486C-A8C5-ECC9F3942E4B}">
                          <a14:imgProps xmlns:a14="http://schemas.microsoft.com/office/drawing/2010/main">
                            <a14:imgLayer r:embed="rId49">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3907155" cy="2195830"/>
                    </a:xfrm>
                    <a:prstGeom prst="rect">
                      <a:avLst/>
                    </a:prstGeom>
                  </pic:spPr>
                </pic:pic>
              </a:graphicData>
            </a:graphic>
            <wp14:sizeRelH relativeFrom="page">
              <wp14:pctWidth>0</wp14:pctWidth>
            </wp14:sizeRelH>
            <wp14:sizeRelV relativeFrom="page">
              <wp14:pctHeight>0</wp14:pctHeight>
            </wp14:sizeRelV>
          </wp:anchor>
        </w:drawing>
      </w:r>
      <w:r w:rsidRPr="00087488">
        <w:rPr>
          <w:noProof/>
          <w:sz w:val="20"/>
        </w:rPr>
        <w:drawing>
          <wp:anchor distT="0" distB="0" distL="0" distR="0" simplePos="0" relativeHeight="487772672" behindDoc="0" locked="0" layoutInCell="1" allowOverlap="1" wp14:anchorId="53888C4E" wp14:editId="387B7191">
            <wp:simplePos x="0" y="0"/>
            <wp:positionH relativeFrom="page">
              <wp:posOffset>2026920</wp:posOffset>
            </wp:positionH>
            <wp:positionV relativeFrom="paragraph">
              <wp:posOffset>5045075</wp:posOffset>
            </wp:positionV>
            <wp:extent cx="3912870" cy="2202180"/>
            <wp:effectExtent l="0" t="0" r="0" b="7620"/>
            <wp:wrapNone/>
            <wp:docPr id="8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50" cstate="print">
                      <a:extLst>
                        <a:ext uri="{BEBA8EAE-BF5A-486C-A8C5-ECC9F3942E4B}">
                          <a14:imgProps xmlns:a14="http://schemas.microsoft.com/office/drawing/2010/main">
                            <a14:imgLayer r:embed="rId51">
                              <a14:imgEffect>
                                <a14:brightnessContrast bright="10000"/>
                              </a14:imgEffect>
                            </a14:imgLayer>
                          </a14:imgProps>
                        </a:ext>
                      </a:extLst>
                    </a:blip>
                    <a:stretch>
                      <a:fillRect/>
                    </a:stretch>
                  </pic:blipFill>
                  <pic:spPr>
                    <a:xfrm>
                      <a:off x="0" y="0"/>
                      <a:ext cx="3912870" cy="2202180"/>
                    </a:xfrm>
                    <a:prstGeom prst="rect">
                      <a:avLst/>
                    </a:prstGeom>
                  </pic:spPr>
                </pic:pic>
              </a:graphicData>
            </a:graphic>
            <wp14:sizeRelH relativeFrom="margin">
              <wp14:pctWidth>0</wp14:pctWidth>
            </wp14:sizeRelH>
            <wp14:sizeRelV relativeFrom="margin">
              <wp14:pctHeight>0</wp14:pctHeight>
            </wp14:sizeRelV>
          </wp:anchor>
        </w:drawing>
      </w:r>
      <w:r w:rsidRPr="00087488">
        <w:rPr>
          <w:noProof/>
          <w:sz w:val="20"/>
        </w:rPr>
        <w:drawing>
          <wp:anchor distT="0" distB="0" distL="0" distR="0" simplePos="0" relativeHeight="487771648" behindDoc="0" locked="0" layoutInCell="1" allowOverlap="1" wp14:anchorId="73B83A51" wp14:editId="7DA23999">
            <wp:simplePos x="0" y="0"/>
            <wp:positionH relativeFrom="page">
              <wp:posOffset>2038350</wp:posOffset>
            </wp:positionH>
            <wp:positionV relativeFrom="paragraph">
              <wp:posOffset>2545715</wp:posOffset>
            </wp:positionV>
            <wp:extent cx="3898900" cy="2191385"/>
            <wp:effectExtent l="0" t="0" r="6350" b="0"/>
            <wp:wrapNone/>
            <wp:docPr id="8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52" cstate="print">
                      <a:extLst>
                        <a:ext uri="{BEBA8EAE-BF5A-486C-A8C5-ECC9F3942E4B}">
                          <a14:imgProps xmlns:a14="http://schemas.microsoft.com/office/drawing/2010/main">
                            <a14:imgLayer r:embed="rId53">
                              <a14:imgEffect>
                                <a14:brightnessContrast bright="10000"/>
                              </a14:imgEffect>
                            </a14:imgLayer>
                          </a14:imgProps>
                        </a:ext>
                      </a:extLst>
                    </a:blip>
                    <a:stretch>
                      <a:fillRect/>
                    </a:stretch>
                  </pic:blipFill>
                  <pic:spPr>
                    <a:xfrm>
                      <a:off x="0" y="0"/>
                      <a:ext cx="3898900" cy="2191385"/>
                    </a:xfrm>
                    <a:prstGeom prst="rect">
                      <a:avLst/>
                    </a:prstGeom>
                  </pic:spPr>
                </pic:pic>
              </a:graphicData>
            </a:graphic>
          </wp:anchor>
        </w:drawing>
      </w:r>
    </w:p>
    <w:p w:rsidR="00C7783A" w:rsidRDefault="00C7783A">
      <w:pPr>
        <w:pStyle w:val="BodyText"/>
        <w:ind w:left="1000"/>
        <w:rPr>
          <w:sz w:val="20"/>
        </w:rPr>
      </w:pPr>
    </w:p>
    <w:p w:rsidR="00C7783A" w:rsidRDefault="00C7783A">
      <w:pPr>
        <w:pStyle w:val="BodyText"/>
        <w:spacing w:before="1"/>
        <w:rPr>
          <w:b/>
          <w:sz w:val="22"/>
        </w:rPr>
      </w:pPr>
    </w:p>
    <w:p w:rsidR="00C7783A" w:rsidRDefault="00C7783A">
      <w:pPr>
        <w:pStyle w:val="BodyText"/>
        <w:spacing w:before="4"/>
        <w:rPr>
          <w:b/>
          <w:sz w:val="16"/>
        </w:rPr>
      </w:pPr>
    </w:p>
    <w:p w:rsidR="00C7783A" w:rsidRDefault="00C7783A">
      <w:pPr>
        <w:pStyle w:val="BodyText"/>
        <w:rPr>
          <w:b/>
          <w:sz w:val="20"/>
        </w:rPr>
      </w:pPr>
    </w:p>
    <w:p w:rsidR="00C7783A" w:rsidRDefault="00C7783A">
      <w:pPr>
        <w:pStyle w:val="BodyText"/>
        <w:spacing w:before="8"/>
        <w:rPr>
          <w:b/>
          <w:sz w:val="22"/>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pPr>
        <w:ind w:left="948"/>
        <w:rPr>
          <w:b/>
        </w:rPr>
      </w:pPr>
    </w:p>
    <w:p w:rsidR="00301B63" w:rsidRDefault="00301B63" w:rsidP="00301B63">
      <w:pPr>
        <w:jc w:val="center"/>
        <w:rPr>
          <w:b/>
        </w:rPr>
      </w:pPr>
    </w:p>
    <w:p w:rsidR="00301B63" w:rsidRDefault="00301B63" w:rsidP="00301B63">
      <w:pPr>
        <w:jc w:val="center"/>
        <w:rPr>
          <w:b/>
        </w:rPr>
      </w:pPr>
    </w:p>
    <w:p w:rsidR="00301B63" w:rsidRDefault="00301B63" w:rsidP="00301B63">
      <w:pPr>
        <w:jc w:val="center"/>
        <w:rPr>
          <w:b/>
        </w:rPr>
      </w:pPr>
    </w:p>
    <w:p w:rsidR="00301B63" w:rsidRDefault="00301B63" w:rsidP="00301B63">
      <w:pPr>
        <w:jc w:val="center"/>
        <w:rPr>
          <w:b/>
        </w:rPr>
      </w:pPr>
    </w:p>
    <w:p w:rsidR="00301B63" w:rsidRDefault="00301B63" w:rsidP="00301B63">
      <w:pPr>
        <w:jc w:val="center"/>
        <w:rPr>
          <w:b/>
        </w:rPr>
      </w:pPr>
    </w:p>
    <w:p w:rsidR="00301B63" w:rsidRDefault="00301B63" w:rsidP="00301B63">
      <w:pPr>
        <w:jc w:val="center"/>
        <w:rPr>
          <w:b/>
        </w:rPr>
      </w:pPr>
    </w:p>
    <w:p w:rsidR="00301B63" w:rsidRDefault="00301B63" w:rsidP="00301B63">
      <w:pPr>
        <w:jc w:val="center"/>
        <w:rPr>
          <w:b/>
        </w:rPr>
      </w:pPr>
    </w:p>
    <w:p w:rsidR="00301B63" w:rsidRDefault="00301B63" w:rsidP="00301B63">
      <w:pPr>
        <w:jc w:val="center"/>
        <w:rPr>
          <w:b/>
        </w:rPr>
      </w:pPr>
    </w:p>
    <w:p w:rsidR="00301B63" w:rsidRDefault="00301B63" w:rsidP="00301B63">
      <w:pPr>
        <w:jc w:val="center"/>
        <w:rPr>
          <w:b/>
        </w:rPr>
      </w:pPr>
    </w:p>
    <w:p w:rsidR="00301B63" w:rsidRDefault="00301B63" w:rsidP="00301B63">
      <w:pPr>
        <w:jc w:val="center"/>
        <w:rPr>
          <w:b/>
        </w:rPr>
      </w:pPr>
    </w:p>
    <w:p w:rsidR="00301B63" w:rsidRDefault="00301B63" w:rsidP="00301B63">
      <w:pPr>
        <w:jc w:val="center"/>
        <w:rPr>
          <w:b/>
        </w:rPr>
      </w:pPr>
    </w:p>
    <w:p w:rsidR="00301B63" w:rsidRDefault="00301B63" w:rsidP="00301B63">
      <w:pPr>
        <w:jc w:val="center"/>
        <w:rPr>
          <w:b/>
        </w:rPr>
      </w:pPr>
    </w:p>
    <w:p w:rsidR="00301B63" w:rsidRDefault="00301B63" w:rsidP="00301B63">
      <w:pPr>
        <w:jc w:val="center"/>
        <w:rPr>
          <w:b/>
        </w:rPr>
      </w:pPr>
    </w:p>
    <w:p w:rsidR="00301B63" w:rsidRDefault="00301B63" w:rsidP="00301B63">
      <w:pPr>
        <w:jc w:val="center"/>
        <w:rPr>
          <w:b/>
        </w:rPr>
      </w:pPr>
    </w:p>
    <w:p w:rsidR="00301B63" w:rsidRDefault="00301B63" w:rsidP="00301B63">
      <w:pPr>
        <w:jc w:val="center"/>
        <w:rPr>
          <w:b/>
        </w:rPr>
      </w:pPr>
    </w:p>
    <w:p w:rsidR="00C7783A" w:rsidRDefault="00A82564" w:rsidP="00301B63">
      <w:pPr>
        <w:jc w:val="center"/>
        <w:rPr>
          <w:b/>
        </w:rPr>
      </w:pPr>
      <w:r>
        <w:rPr>
          <w:b/>
        </w:rPr>
        <w:t>Gambar</w:t>
      </w:r>
      <w:r>
        <w:rPr>
          <w:b/>
          <w:spacing w:val="-3"/>
        </w:rPr>
        <w:t xml:space="preserve"> </w:t>
      </w:r>
      <w:r>
        <w:rPr>
          <w:b/>
        </w:rPr>
        <w:t>2.</w:t>
      </w:r>
      <w:r>
        <w:rPr>
          <w:b/>
          <w:spacing w:val="-8"/>
        </w:rPr>
        <w:t xml:space="preserve"> </w:t>
      </w:r>
      <w:r>
        <w:rPr>
          <w:b/>
        </w:rPr>
        <w:t>Pengisian</w:t>
      </w:r>
      <w:r>
        <w:rPr>
          <w:b/>
          <w:spacing w:val="-3"/>
        </w:rPr>
        <w:t xml:space="preserve"> </w:t>
      </w:r>
      <w:r>
        <w:rPr>
          <w:b/>
        </w:rPr>
        <w:t>Kuesioner</w:t>
      </w:r>
      <w:r>
        <w:rPr>
          <w:b/>
          <w:spacing w:val="-7"/>
        </w:rPr>
        <w:t xml:space="preserve"> </w:t>
      </w:r>
      <w:r>
        <w:rPr>
          <w:b/>
        </w:rPr>
        <w:t>Penelitian</w:t>
      </w:r>
      <w:r>
        <w:rPr>
          <w:b/>
          <w:spacing w:val="-3"/>
        </w:rPr>
        <w:t xml:space="preserve"> </w:t>
      </w:r>
      <w:r>
        <w:rPr>
          <w:b/>
        </w:rPr>
        <w:t>di</w:t>
      </w:r>
      <w:r>
        <w:rPr>
          <w:b/>
          <w:spacing w:val="-6"/>
        </w:rPr>
        <w:t xml:space="preserve"> </w:t>
      </w:r>
      <w:r>
        <w:rPr>
          <w:b/>
        </w:rPr>
        <w:t>Puskesmas</w:t>
      </w:r>
      <w:r>
        <w:rPr>
          <w:b/>
          <w:spacing w:val="-3"/>
        </w:rPr>
        <w:t xml:space="preserve"> </w:t>
      </w:r>
      <w:r>
        <w:rPr>
          <w:b/>
        </w:rPr>
        <w:t>Sentosa</w:t>
      </w:r>
      <w:r>
        <w:rPr>
          <w:b/>
          <w:spacing w:val="-3"/>
        </w:rPr>
        <w:t xml:space="preserve"> </w:t>
      </w:r>
      <w:r>
        <w:rPr>
          <w:b/>
        </w:rPr>
        <w:t>Baru</w:t>
      </w:r>
      <w:r>
        <w:rPr>
          <w:b/>
          <w:spacing w:val="1"/>
        </w:rPr>
        <w:t xml:space="preserve"> </w:t>
      </w:r>
      <w:r>
        <w:rPr>
          <w:b/>
        </w:rPr>
        <w:t>Medan</w:t>
      </w:r>
    </w:p>
    <w:p w:rsidR="00C7783A" w:rsidRDefault="00C7783A">
      <w:pPr>
        <w:sectPr w:rsidR="00C7783A" w:rsidSect="00FA423F">
          <w:pgSz w:w="11910" w:h="16840"/>
          <w:pgMar w:top="2268" w:right="1701" w:bottom="1701" w:left="2268" w:header="951" w:footer="0" w:gutter="0"/>
          <w:cols w:space="720"/>
        </w:sectPr>
      </w:pPr>
    </w:p>
    <w:p w:rsidR="00C7783A" w:rsidRDefault="00C7783A">
      <w:pPr>
        <w:pStyle w:val="BodyText"/>
        <w:rPr>
          <w:b/>
          <w:sz w:val="20"/>
        </w:rPr>
      </w:pPr>
    </w:p>
    <w:p w:rsidR="00C7783A" w:rsidRDefault="00087488">
      <w:pPr>
        <w:pStyle w:val="BodyText"/>
        <w:rPr>
          <w:b/>
          <w:sz w:val="20"/>
        </w:rPr>
      </w:pPr>
      <w:r w:rsidRPr="00087488">
        <w:rPr>
          <w:noProof/>
          <w:sz w:val="20"/>
        </w:rPr>
        <w:drawing>
          <wp:anchor distT="0" distB="0" distL="114300" distR="114300" simplePos="0" relativeHeight="487781888" behindDoc="0" locked="0" layoutInCell="1" allowOverlap="1" wp14:anchorId="37B3DBF8" wp14:editId="0A0A80A7">
            <wp:simplePos x="0" y="0"/>
            <wp:positionH relativeFrom="column">
              <wp:posOffset>632460</wp:posOffset>
            </wp:positionH>
            <wp:positionV relativeFrom="paragraph">
              <wp:posOffset>13970</wp:posOffset>
            </wp:positionV>
            <wp:extent cx="3834130" cy="2157730"/>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54" cstate="print">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34130" cy="2157730"/>
                    </a:xfrm>
                    <a:prstGeom prst="rect">
                      <a:avLst/>
                    </a:prstGeom>
                  </pic:spPr>
                </pic:pic>
              </a:graphicData>
            </a:graphic>
            <wp14:sizeRelH relativeFrom="page">
              <wp14:pctWidth>0</wp14:pctWidth>
            </wp14:sizeRelH>
            <wp14:sizeRelV relativeFrom="page">
              <wp14:pctHeight>0</wp14:pctHeight>
            </wp14:sizeRelV>
          </wp:anchor>
        </w:drawing>
      </w:r>
      <w:r w:rsidRPr="00087488">
        <w:rPr>
          <w:noProof/>
          <w:sz w:val="20"/>
        </w:rPr>
        <w:drawing>
          <wp:anchor distT="0" distB="0" distL="0" distR="0" simplePos="0" relativeHeight="487780864" behindDoc="0" locked="0" layoutInCell="1" allowOverlap="1" wp14:anchorId="4DAE52DB" wp14:editId="33AD7BB1">
            <wp:simplePos x="0" y="0"/>
            <wp:positionH relativeFrom="page">
              <wp:posOffset>2057400</wp:posOffset>
            </wp:positionH>
            <wp:positionV relativeFrom="paragraph">
              <wp:posOffset>4959350</wp:posOffset>
            </wp:positionV>
            <wp:extent cx="3847465" cy="2159635"/>
            <wp:effectExtent l="0" t="0" r="635" b="0"/>
            <wp:wrapNone/>
            <wp:docPr id="33" name="image17.jpeg" descr="H:\AKC\KAMPUS S2 HELVETIA\template tesis\thesis irma valentina manurung\foto penelitian irma valentina\WhatsApp Image 2022-01-04 at 07.3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56" cstate="print">
                      <a:extLst>
                        <a:ext uri="{BEBA8EAE-BF5A-486C-A8C5-ECC9F3942E4B}">
                          <a14:imgProps xmlns:a14="http://schemas.microsoft.com/office/drawing/2010/main">
                            <a14:imgLayer r:embed="rId57">
                              <a14:imgEffect>
                                <a14:brightnessContrast bright="20000"/>
                              </a14:imgEffect>
                            </a14:imgLayer>
                          </a14:imgProps>
                        </a:ext>
                      </a:extLst>
                    </a:blip>
                    <a:stretch>
                      <a:fillRect/>
                    </a:stretch>
                  </pic:blipFill>
                  <pic:spPr>
                    <a:xfrm>
                      <a:off x="0" y="0"/>
                      <a:ext cx="3847465" cy="2159635"/>
                    </a:xfrm>
                    <a:prstGeom prst="rect">
                      <a:avLst/>
                    </a:prstGeom>
                  </pic:spPr>
                </pic:pic>
              </a:graphicData>
            </a:graphic>
          </wp:anchor>
        </w:drawing>
      </w:r>
      <w:r w:rsidRPr="00087488">
        <w:rPr>
          <w:noProof/>
          <w:sz w:val="20"/>
        </w:rPr>
        <w:drawing>
          <wp:anchor distT="0" distB="0" distL="0" distR="0" simplePos="0" relativeHeight="487779840" behindDoc="0" locked="0" layoutInCell="1" allowOverlap="1" wp14:anchorId="33940B27" wp14:editId="517CB1C1">
            <wp:simplePos x="0" y="0"/>
            <wp:positionH relativeFrom="page">
              <wp:posOffset>2073275</wp:posOffset>
            </wp:positionH>
            <wp:positionV relativeFrom="paragraph">
              <wp:posOffset>2505710</wp:posOffset>
            </wp:positionV>
            <wp:extent cx="3834130" cy="2157730"/>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58" cstate="print">
                      <a:extLst>
                        <a:ext uri="{BEBA8EAE-BF5A-486C-A8C5-ECC9F3942E4B}">
                          <a14:imgProps xmlns:a14="http://schemas.microsoft.com/office/drawing/2010/main">
                            <a14:imgLayer r:embed="rId59">
                              <a14:imgEffect>
                                <a14:brightnessContrast bright="20000"/>
                              </a14:imgEffect>
                            </a14:imgLayer>
                          </a14:imgProps>
                        </a:ext>
                      </a:extLst>
                    </a:blip>
                    <a:stretch>
                      <a:fillRect/>
                    </a:stretch>
                  </pic:blipFill>
                  <pic:spPr>
                    <a:xfrm>
                      <a:off x="0" y="0"/>
                      <a:ext cx="3834130" cy="2157730"/>
                    </a:xfrm>
                    <a:prstGeom prst="rect">
                      <a:avLst/>
                    </a:prstGeom>
                  </pic:spPr>
                </pic:pic>
              </a:graphicData>
            </a:graphic>
          </wp:anchor>
        </w:drawing>
      </w:r>
    </w:p>
    <w:p w:rsidR="00C7783A" w:rsidRDefault="00C7783A">
      <w:pPr>
        <w:pStyle w:val="BodyText"/>
        <w:spacing w:before="4"/>
        <w:rPr>
          <w:b/>
          <w:sz w:val="19"/>
        </w:rPr>
      </w:pPr>
    </w:p>
    <w:p w:rsidR="00C7783A" w:rsidRDefault="00C7783A">
      <w:pPr>
        <w:pStyle w:val="BodyText"/>
        <w:ind w:left="1018"/>
        <w:rPr>
          <w:sz w:val="20"/>
        </w:rPr>
      </w:pPr>
    </w:p>
    <w:p w:rsidR="00C7783A" w:rsidRDefault="00C7783A">
      <w:pPr>
        <w:pStyle w:val="BodyText"/>
        <w:spacing w:before="10"/>
        <w:rPr>
          <w:b/>
          <w:sz w:val="25"/>
        </w:rPr>
      </w:pPr>
    </w:p>
    <w:p w:rsidR="00C7783A" w:rsidRDefault="00C7783A">
      <w:pPr>
        <w:pStyle w:val="BodyText"/>
        <w:spacing w:before="1"/>
        <w:rPr>
          <w:b/>
          <w:sz w:val="29"/>
        </w:rPr>
      </w:pPr>
    </w:p>
    <w:p w:rsidR="00C7783A" w:rsidRDefault="00C7783A">
      <w:pPr>
        <w:pStyle w:val="BodyText"/>
        <w:spacing w:before="4"/>
        <w:rPr>
          <w:b/>
          <w:sz w:val="29"/>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301B63">
      <w:pPr>
        <w:spacing w:before="91"/>
        <w:ind w:left="948"/>
        <w:rPr>
          <w:b/>
        </w:rPr>
      </w:pPr>
    </w:p>
    <w:p w:rsidR="00301B63" w:rsidRDefault="00A82564" w:rsidP="00301B63">
      <w:pPr>
        <w:spacing w:before="91"/>
        <w:jc w:val="center"/>
        <w:rPr>
          <w:b/>
        </w:rPr>
      </w:pPr>
      <w:r>
        <w:rPr>
          <w:b/>
        </w:rPr>
        <w:t>Gambar</w:t>
      </w:r>
      <w:r>
        <w:rPr>
          <w:b/>
          <w:spacing w:val="-3"/>
        </w:rPr>
        <w:t xml:space="preserve"> </w:t>
      </w:r>
      <w:r>
        <w:rPr>
          <w:b/>
        </w:rPr>
        <w:t>3.</w:t>
      </w:r>
      <w:r>
        <w:rPr>
          <w:b/>
          <w:spacing w:val="-9"/>
        </w:rPr>
        <w:t xml:space="preserve"> </w:t>
      </w:r>
      <w:r>
        <w:rPr>
          <w:b/>
        </w:rPr>
        <w:t>Pengisian</w:t>
      </w:r>
      <w:r>
        <w:rPr>
          <w:b/>
          <w:spacing w:val="-4"/>
        </w:rPr>
        <w:t xml:space="preserve"> </w:t>
      </w:r>
      <w:r>
        <w:rPr>
          <w:b/>
        </w:rPr>
        <w:t>Kuesioner</w:t>
      </w:r>
      <w:r>
        <w:rPr>
          <w:b/>
          <w:spacing w:val="-7"/>
        </w:rPr>
        <w:t xml:space="preserve"> </w:t>
      </w:r>
      <w:r>
        <w:rPr>
          <w:b/>
        </w:rPr>
        <w:t>Penelitian</w:t>
      </w:r>
      <w:r>
        <w:rPr>
          <w:b/>
          <w:spacing w:val="-3"/>
        </w:rPr>
        <w:t xml:space="preserve"> </w:t>
      </w:r>
      <w:r>
        <w:rPr>
          <w:b/>
        </w:rPr>
        <w:t>di</w:t>
      </w:r>
      <w:r>
        <w:rPr>
          <w:b/>
          <w:spacing w:val="-7"/>
        </w:rPr>
        <w:t xml:space="preserve"> </w:t>
      </w:r>
      <w:r>
        <w:rPr>
          <w:b/>
        </w:rPr>
        <w:t>Puskesmas</w:t>
      </w:r>
      <w:r>
        <w:rPr>
          <w:b/>
          <w:spacing w:val="-3"/>
        </w:rPr>
        <w:t xml:space="preserve"> </w:t>
      </w:r>
      <w:r>
        <w:rPr>
          <w:b/>
        </w:rPr>
        <w:t>Sentosa</w:t>
      </w:r>
      <w:r>
        <w:rPr>
          <w:b/>
          <w:spacing w:val="-4"/>
        </w:rPr>
        <w:t xml:space="preserve"> </w:t>
      </w:r>
      <w:r>
        <w:rPr>
          <w:b/>
        </w:rPr>
        <w:t>Baru Medan</w:t>
      </w:r>
    </w:p>
    <w:p w:rsidR="00301B63" w:rsidRDefault="00301B63" w:rsidP="00301B63"/>
    <w:p w:rsidR="00301B63" w:rsidRDefault="00301B63" w:rsidP="00301B63">
      <w:pPr>
        <w:tabs>
          <w:tab w:val="left" w:pos="3084"/>
        </w:tabs>
      </w:pPr>
      <w:r>
        <w:tab/>
      </w:r>
    </w:p>
    <w:p w:rsidR="00301B63" w:rsidRDefault="00745C73">
      <w:r>
        <w:rPr>
          <w:noProof/>
        </w:rPr>
        <w:lastRenderedPageBreak/>
        <w:drawing>
          <wp:anchor distT="0" distB="0" distL="114300" distR="114300" simplePos="0" relativeHeight="487794176" behindDoc="0" locked="0" layoutInCell="1" allowOverlap="1" wp14:anchorId="2DC38192" wp14:editId="404E98DA">
            <wp:simplePos x="0" y="0"/>
            <wp:positionH relativeFrom="column">
              <wp:posOffset>-274321</wp:posOffset>
            </wp:positionH>
            <wp:positionV relativeFrom="paragraph">
              <wp:posOffset>68580</wp:posOffset>
            </wp:positionV>
            <wp:extent cx="5614777" cy="7246620"/>
            <wp:effectExtent l="0" t="0" r="5080" b="0"/>
            <wp:wrapNone/>
            <wp:docPr id="92" name="Picture 92" descr="E:\AKC\KAMPUS S2 HELVETIA\template tesis\surat penelitian\WhatsApp Image 2023-07-23 at 16.3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KC\KAMPUS S2 HELVETIA\template tesis\surat penelitian\WhatsApp Image 2023-07-23 at 16.34.44.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t="2333" b="2610"/>
                    <a:stretch/>
                  </pic:blipFill>
                  <pic:spPr bwMode="auto">
                    <a:xfrm>
                      <a:off x="0" y="0"/>
                      <a:ext cx="5614777" cy="724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2EB">
        <w:rPr>
          <w:noProof/>
        </w:rPr>
        <mc:AlternateContent>
          <mc:Choice Requires="wps">
            <w:drawing>
              <wp:anchor distT="0" distB="0" distL="114300" distR="114300" simplePos="0" relativeHeight="487746048" behindDoc="0" locked="0" layoutInCell="1" allowOverlap="1" wp14:anchorId="6A255EBE" wp14:editId="36B09F9A">
                <wp:simplePos x="0" y="0"/>
                <wp:positionH relativeFrom="column">
                  <wp:posOffset>-83820</wp:posOffset>
                </wp:positionH>
                <wp:positionV relativeFrom="paragraph">
                  <wp:posOffset>-274320</wp:posOffset>
                </wp:positionV>
                <wp:extent cx="1569720" cy="304800"/>
                <wp:effectExtent l="0" t="0" r="11430" b="19050"/>
                <wp:wrapNone/>
                <wp:docPr id="107" name="Rectangle 107"/>
                <wp:cNvGraphicFramePr/>
                <a:graphic xmlns:a="http://schemas.openxmlformats.org/drawingml/2006/main">
                  <a:graphicData uri="http://schemas.microsoft.com/office/word/2010/wordprocessingShape">
                    <wps:wsp>
                      <wps:cNvSpPr/>
                      <wps:spPr>
                        <a:xfrm>
                          <a:off x="0" y="0"/>
                          <a:ext cx="156972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0A6D73" w:rsidRDefault="00444EAC" w:rsidP="009352EB">
                            <w:pPr>
                              <w:rPr>
                                <w:color w:val="000000" w:themeColor="text1"/>
                                <w:sz w:val="24"/>
                                <w:szCs w:val="24"/>
                              </w:rPr>
                            </w:pPr>
                            <w:r w:rsidRPr="000A6D73">
                              <w:rPr>
                                <w:color w:val="000000" w:themeColor="text1"/>
                                <w:sz w:val="24"/>
                                <w:szCs w:val="24"/>
                              </w:rPr>
                              <w:t xml:space="preserve">Lampiran </w:t>
                            </w:r>
                            <w:r>
                              <w:rPr>
                                <w:color w:val="000000" w:themeColor="text1"/>
                                <w:sz w:val="24"/>
                                <w:szCs w:val="24"/>
                              </w:rP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7" o:spid="_x0000_s1061" style="position:absolute;margin-left:-6.6pt;margin-top:-21.6pt;width:123.6pt;height:24pt;z-index:48774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" fillcolor="white [3212]" strokecolor="white [3212]" strokeweight="2pt">
                <v:textbox>
                  <w:txbxContent>
                    <w:p w:rsidR="00290F1C" w:rsidRPr="000A6D73" w:rsidRDefault="00290F1C" w:rsidP="009352EB">
                      <w:pPr>
                        <w:rPr>
                          <w:color w:val="000000" w:themeColor="text1"/>
                          <w:sz w:val="24"/>
                          <w:szCs w:val="24"/>
                        </w:rPr>
                      </w:pPr>
                      <w:r w:rsidRPr="000A6D73">
                        <w:rPr>
                          <w:color w:val="000000" w:themeColor="text1"/>
                          <w:sz w:val="24"/>
                          <w:szCs w:val="24"/>
                        </w:rPr>
                        <w:t xml:space="preserve">Lampiran </w:t>
                      </w:r>
                      <w:r>
                        <w:rPr>
                          <w:color w:val="000000" w:themeColor="text1"/>
                          <w:sz w:val="24"/>
                          <w:szCs w:val="24"/>
                        </w:rPr>
                        <w:t>XI</w:t>
                      </w:r>
                    </w:p>
                  </w:txbxContent>
                </v:textbox>
              </v:rect>
            </w:pict>
          </mc:Fallback>
        </mc:AlternateContent>
      </w:r>
      <w:r w:rsidR="00301B63">
        <w:br w:type="page"/>
      </w:r>
    </w:p>
    <w:p w:rsidR="00A14521" w:rsidRDefault="00A14521">
      <w:r>
        <w:rPr>
          <w:noProof/>
        </w:rPr>
        <w:lastRenderedPageBreak/>
        <w:drawing>
          <wp:anchor distT="0" distB="0" distL="114300" distR="114300" simplePos="0" relativeHeight="487790080" behindDoc="0" locked="0" layoutInCell="1" allowOverlap="1" wp14:anchorId="2370A9CE" wp14:editId="342F1895">
            <wp:simplePos x="0" y="0"/>
            <wp:positionH relativeFrom="column">
              <wp:posOffset>-182880</wp:posOffset>
            </wp:positionH>
            <wp:positionV relativeFrom="paragraph">
              <wp:posOffset>144780</wp:posOffset>
            </wp:positionV>
            <wp:extent cx="5427389" cy="8145780"/>
            <wp:effectExtent l="0" t="0" r="1905" b="7620"/>
            <wp:wrapNone/>
            <wp:docPr id="86" name="Picture 86" descr="E:\AKC\KAMPUS S2 HELVETIA\template tesis\surat penelitian\WhatsApp Image 2023-07-23 at 16.3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KC\KAMPUS S2 HELVETIA\template tesis\surat penelitian\WhatsApp Image 2023-07-23 at 16.37.12.jpeg"/>
                    <pic:cNvPicPr>
                      <a:picLocks noChangeAspect="1" noChangeArrowheads="1"/>
                    </pic:cNvPicPr>
                  </pic:nvPicPr>
                  <pic:blipFill rotWithShape="1">
                    <a:blip r:embed="rId61">
                      <a:extLst>
                        <a:ext uri="{28A0092B-C50C-407E-A947-70E740481C1C}">
                          <a14:useLocalDpi xmlns:a14="http://schemas.microsoft.com/office/drawing/2010/main" val="0"/>
                        </a:ext>
                      </a:extLst>
                    </a:blip>
                    <a:srcRect l="3626" r="1941" b="1986"/>
                    <a:stretch/>
                  </pic:blipFill>
                  <pic:spPr bwMode="auto">
                    <a:xfrm>
                      <a:off x="0" y="0"/>
                      <a:ext cx="5427389" cy="814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7796224" behindDoc="0" locked="0" layoutInCell="1" allowOverlap="1" wp14:anchorId="557627AC" wp14:editId="30DCD8A9">
                <wp:simplePos x="0" y="0"/>
                <wp:positionH relativeFrom="column">
                  <wp:posOffset>-114300</wp:posOffset>
                </wp:positionH>
                <wp:positionV relativeFrom="paragraph">
                  <wp:posOffset>-236220</wp:posOffset>
                </wp:positionV>
                <wp:extent cx="1569720" cy="304800"/>
                <wp:effectExtent l="0" t="0" r="11430" b="19050"/>
                <wp:wrapNone/>
                <wp:docPr id="93" name="Rectangle 93"/>
                <wp:cNvGraphicFramePr/>
                <a:graphic xmlns:a="http://schemas.openxmlformats.org/drawingml/2006/main">
                  <a:graphicData uri="http://schemas.microsoft.com/office/word/2010/wordprocessingShape">
                    <wps:wsp>
                      <wps:cNvSpPr/>
                      <wps:spPr>
                        <a:xfrm>
                          <a:off x="0" y="0"/>
                          <a:ext cx="156972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0A6D73" w:rsidRDefault="00444EAC" w:rsidP="00745C73">
                            <w:pPr>
                              <w:rPr>
                                <w:color w:val="000000" w:themeColor="text1"/>
                                <w:sz w:val="24"/>
                                <w:szCs w:val="24"/>
                              </w:rPr>
                            </w:pPr>
                            <w:r w:rsidRPr="000A6D73">
                              <w:rPr>
                                <w:color w:val="000000" w:themeColor="text1"/>
                                <w:sz w:val="24"/>
                                <w:szCs w:val="24"/>
                              </w:rPr>
                              <w:t xml:space="preserve">Lampiran </w:t>
                            </w:r>
                            <w:r>
                              <w:rPr>
                                <w:color w:val="000000" w:themeColor="text1"/>
                                <w:sz w:val="24"/>
                                <w:szCs w:val="24"/>
                              </w:rPr>
                              <w:t>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3" o:spid="_x0000_s1062" style="position:absolute;margin-left:-9pt;margin-top:-18.6pt;width:123.6pt;height:24pt;z-index:4877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" fillcolor="white [3212]" strokecolor="white [3212]" strokeweight="2pt">
                <v:textbox>
                  <w:txbxContent>
                    <w:p w:rsidR="00290F1C" w:rsidRPr="000A6D73" w:rsidRDefault="00290F1C" w:rsidP="00745C73">
                      <w:pPr>
                        <w:rPr>
                          <w:color w:val="000000" w:themeColor="text1"/>
                          <w:sz w:val="24"/>
                          <w:szCs w:val="24"/>
                        </w:rPr>
                      </w:pPr>
                      <w:r w:rsidRPr="000A6D73">
                        <w:rPr>
                          <w:color w:val="000000" w:themeColor="text1"/>
                          <w:sz w:val="24"/>
                          <w:szCs w:val="24"/>
                        </w:rPr>
                        <w:t xml:space="preserve">Lampiran </w:t>
                      </w:r>
                      <w:r>
                        <w:rPr>
                          <w:color w:val="000000" w:themeColor="text1"/>
                          <w:sz w:val="24"/>
                          <w:szCs w:val="24"/>
                        </w:rPr>
                        <w:t>XII</w:t>
                      </w:r>
                    </w:p>
                  </w:txbxContent>
                </v:textbox>
              </v:rect>
            </w:pict>
          </mc:Fallback>
        </mc:AlternateContent>
      </w:r>
      <w:r>
        <w:br w:type="page"/>
      </w:r>
    </w:p>
    <w:p w:rsidR="006B6E74" w:rsidRDefault="006B6E74"/>
    <w:p w:rsidR="006B6E74" w:rsidRDefault="00A14521">
      <w:r>
        <w:rPr>
          <w:noProof/>
        </w:rPr>
        <w:drawing>
          <wp:anchor distT="0" distB="0" distL="114300" distR="114300" simplePos="0" relativeHeight="487799296" behindDoc="0" locked="0" layoutInCell="1" allowOverlap="1">
            <wp:simplePos x="0" y="0"/>
            <wp:positionH relativeFrom="column">
              <wp:posOffset>-167640</wp:posOffset>
            </wp:positionH>
            <wp:positionV relativeFrom="paragraph">
              <wp:posOffset>-635</wp:posOffset>
            </wp:positionV>
            <wp:extent cx="5600700" cy="7928424"/>
            <wp:effectExtent l="0" t="0" r="0" b="0"/>
            <wp:wrapNone/>
            <wp:docPr id="97" name="Picture 97" descr="E:\AKC\KAMPUS S2 HELVETIA\template tesis\surat penelitian\WhatsApp Image 2023-07-23 at 17.4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KC\KAMPUS S2 HELVETIA\template tesis\surat penelitian\WhatsApp Image 2023-07-23 at 17.42.16.jpeg"/>
                    <pic:cNvPicPr>
                      <a:picLocks noChangeAspect="1" noChangeArrowheads="1"/>
                    </pic:cNvPicPr>
                  </pic:nvPicPr>
                  <pic:blipFill rotWithShape="1">
                    <a:blip r:embed="rId62">
                      <a:extLst>
                        <a:ext uri="{28A0092B-C50C-407E-A947-70E740481C1C}">
                          <a14:useLocalDpi xmlns:a14="http://schemas.microsoft.com/office/drawing/2010/main" val="0"/>
                        </a:ext>
                      </a:extLst>
                    </a:blip>
                    <a:srcRect l="2568" b="2665"/>
                    <a:stretch/>
                  </pic:blipFill>
                  <pic:spPr bwMode="auto">
                    <a:xfrm>
                      <a:off x="0" y="0"/>
                      <a:ext cx="5600700" cy="79284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6E74" w:rsidRDefault="006B6E74">
      <w:r>
        <w:br w:type="page"/>
      </w:r>
    </w:p>
    <w:p w:rsidR="006B6E74" w:rsidRDefault="009E69FD">
      <w:r>
        <w:rPr>
          <w:noProof/>
        </w:rPr>
        <w:lastRenderedPageBreak/>
        <w:drawing>
          <wp:anchor distT="0" distB="0" distL="114300" distR="114300" simplePos="0" relativeHeight="487791104" behindDoc="0" locked="0" layoutInCell="1" allowOverlap="1">
            <wp:simplePos x="0" y="0"/>
            <wp:positionH relativeFrom="column">
              <wp:posOffset>-137160</wp:posOffset>
            </wp:positionH>
            <wp:positionV relativeFrom="paragraph">
              <wp:posOffset>99060</wp:posOffset>
            </wp:positionV>
            <wp:extent cx="5394960" cy="7572026"/>
            <wp:effectExtent l="0" t="0" r="0" b="0"/>
            <wp:wrapNone/>
            <wp:docPr id="90" name="Picture 90" descr="E:\AKC\KAMPUS S2 HELVETIA\template tesis\surat penelitian\WhatsApp Image 2023-07-23 at 16.38.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KC\KAMPUS S2 HELVETIA\template tesis\surat penelitian\WhatsApp Image 2023-07-23 at 16.38.34.jpeg"/>
                    <pic:cNvPicPr>
                      <a:picLocks noChangeAspect="1" noChangeArrowheads="1"/>
                    </pic:cNvPicPr>
                  </pic:nvPicPr>
                  <pic:blipFill rotWithShape="1">
                    <a:blip r:embed="rId63">
                      <a:extLst>
                        <a:ext uri="{28A0092B-C50C-407E-A947-70E740481C1C}">
                          <a14:useLocalDpi xmlns:a14="http://schemas.microsoft.com/office/drawing/2010/main" val="0"/>
                        </a:ext>
                      </a:extLst>
                    </a:blip>
                    <a:srcRect l="4382" t="1953" r="1638" b="3362"/>
                    <a:stretch/>
                  </pic:blipFill>
                  <pic:spPr bwMode="auto">
                    <a:xfrm>
                      <a:off x="0" y="0"/>
                      <a:ext cx="5394960" cy="75720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2EB">
        <w:rPr>
          <w:noProof/>
        </w:rPr>
        <mc:AlternateContent>
          <mc:Choice Requires="wps">
            <w:drawing>
              <wp:anchor distT="0" distB="0" distL="114300" distR="114300" simplePos="0" relativeHeight="487748096" behindDoc="0" locked="0" layoutInCell="1" allowOverlap="1" wp14:anchorId="4AFEA750" wp14:editId="26658D84">
                <wp:simplePos x="0" y="0"/>
                <wp:positionH relativeFrom="column">
                  <wp:posOffset>-83820</wp:posOffset>
                </wp:positionH>
                <wp:positionV relativeFrom="paragraph">
                  <wp:posOffset>-259080</wp:posOffset>
                </wp:positionV>
                <wp:extent cx="1569720" cy="304800"/>
                <wp:effectExtent l="0" t="0" r="11430" b="19050"/>
                <wp:wrapNone/>
                <wp:docPr id="108" name="Rectangle 108"/>
                <wp:cNvGraphicFramePr/>
                <a:graphic xmlns:a="http://schemas.openxmlformats.org/drawingml/2006/main">
                  <a:graphicData uri="http://schemas.microsoft.com/office/word/2010/wordprocessingShape">
                    <wps:wsp>
                      <wps:cNvSpPr/>
                      <wps:spPr>
                        <a:xfrm>
                          <a:off x="0" y="0"/>
                          <a:ext cx="156972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0A6D73" w:rsidRDefault="00444EAC" w:rsidP="009352EB">
                            <w:pPr>
                              <w:rPr>
                                <w:color w:val="000000" w:themeColor="text1"/>
                                <w:sz w:val="24"/>
                                <w:szCs w:val="24"/>
                              </w:rPr>
                            </w:pPr>
                            <w:r w:rsidRPr="000A6D73">
                              <w:rPr>
                                <w:color w:val="000000" w:themeColor="text1"/>
                                <w:sz w:val="24"/>
                                <w:szCs w:val="24"/>
                              </w:rPr>
                              <w:t xml:space="preserve">Lampiran </w:t>
                            </w:r>
                            <w:r>
                              <w:rPr>
                                <w:color w:val="000000" w:themeColor="text1"/>
                                <w:sz w:val="24"/>
                                <w:szCs w:val="24"/>
                              </w:rPr>
                              <w:t>XIII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8" o:spid="_x0000_s1063" style="position:absolute;margin-left:-6.6pt;margin-top:-20.4pt;width:123.6pt;height:24pt;z-index:48774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" fillcolor="white [3212]" strokecolor="white [3212]" strokeweight="2pt">
                <v:textbox>
                  <w:txbxContent>
                    <w:p w:rsidR="00290F1C" w:rsidRPr="000A6D73" w:rsidRDefault="00290F1C" w:rsidP="009352EB">
                      <w:pPr>
                        <w:rPr>
                          <w:color w:val="000000" w:themeColor="text1"/>
                          <w:sz w:val="24"/>
                          <w:szCs w:val="24"/>
                        </w:rPr>
                      </w:pPr>
                      <w:r w:rsidRPr="000A6D73">
                        <w:rPr>
                          <w:color w:val="000000" w:themeColor="text1"/>
                          <w:sz w:val="24"/>
                          <w:szCs w:val="24"/>
                        </w:rPr>
                        <w:t xml:space="preserve">Lampiran </w:t>
                      </w:r>
                      <w:r>
                        <w:rPr>
                          <w:color w:val="000000" w:themeColor="text1"/>
                          <w:sz w:val="24"/>
                          <w:szCs w:val="24"/>
                        </w:rPr>
                        <w:t>XIII</w:t>
                      </w:r>
                    </w:p>
                  </w:txbxContent>
                </v:textbox>
              </v:rect>
            </w:pict>
          </mc:Fallback>
        </mc:AlternateContent>
      </w:r>
      <w:r w:rsidR="006B6E74">
        <w:br w:type="page"/>
      </w:r>
    </w:p>
    <w:p w:rsidR="006B6E74" w:rsidRDefault="006B6E74"/>
    <w:p w:rsidR="00A14521" w:rsidRDefault="00A14521">
      <w:r>
        <w:rPr>
          <w:noProof/>
        </w:rPr>
        <w:drawing>
          <wp:anchor distT="0" distB="0" distL="114300" distR="114300" simplePos="0" relativeHeight="487800320" behindDoc="0" locked="0" layoutInCell="1" allowOverlap="1">
            <wp:simplePos x="0" y="0"/>
            <wp:positionH relativeFrom="column">
              <wp:posOffset>-144780</wp:posOffset>
            </wp:positionH>
            <wp:positionV relativeFrom="paragraph">
              <wp:posOffset>45085</wp:posOffset>
            </wp:positionV>
            <wp:extent cx="5367319" cy="8229600"/>
            <wp:effectExtent l="0" t="0" r="5080" b="0"/>
            <wp:wrapNone/>
            <wp:docPr id="98" name="Picture 98" descr="E:\AKC\KAMPUS S2 HELVETIA\template tesis\surat penelitian\WhatsApp Image 2023-07-23 at 17.4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KC\KAMPUS S2 HELVETIA\template tesis\surat penelitian\WhatsApp Image 2023-07-23 at 17.43.39.jpeg"/>
                    <pic:cNvPicPr>
                      <a:picLocks noChangeAspect="1" noChangeArrowheads="1"/>
                    </pic:cNvPicPr>
                  </pic:nvPicPr>
                  <pic:blipFill rotWithShape="1">
                    <a:blip r:embed="rId64">
                      <a:extLst>
                        <a:ext uri="{28A0092B-C50C-407E-A947-70E740481C1C}">
                          <a14:useLocalDpi xmlns:a14="http://schemas.microsoft.com/office/drawing/2010/main" val="0"/>
                        </a:ext>
                      </a:extLst>
                    </a:blip>
                    <a:srcRect l="4531"/>
                    <a:stretch/>
                  </pic:blipFill>
                  <pic:spPr bwMode="auto">
                    <a:xfrm>
                      <a:off x="0" y="0"/>
                      <a:ext cx="5367319" cy="822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6E74" w:rsidRDefault="006B6E74"/>
    <w:p w:rsidR="006B6E74" w:rsidRDefault="006B6E74">
      <w:r>
        <w:br w:type="page"/>
      </w:r>
    </w:p>
    <w:p w:rsidR="009E69FD" w:rsidRDefault="009E69FD">
      <w:pPr>
        <w:rPr>
          <w:noProof/>
        </w:rPr>
      </w:pPr>
      <w:r>
        <w:rPr>
          <w:noProof/>
        </w:rPr>
        <w:lastRenderedPageBreak/>
        <w:drawing>
          <wp:anchor distT="0" distB="0" distL="114300" distR="114300" simplePos="0" relativeHeight="487792128" behindDoc="0" locked="0" layoutInCell="1" allowOverlap="1" wp14:anchorId="774FE409" wp14:editId="4EEC1E30">
            <wp:simplePos x="0" y="0"/>
            <wp:positionH relativeFrom="column">
              <wp:posOffset>-91440</wp:posOffset>
            </wp:positionH>
            <wp:positionV relativeFrom="paragraph">
              <wp:posOffset>106679</wp:posOffset>
            </wp:positionV>
            <wp:extent cx="5318760" cy="7700175"/>
            <wp:effectExtent l="0" t="0" r="0" b="0"/>
            <wp:wrapNone/>
            <wp:docPr id="91" name="Picture 91" descr="E:\AKC\KAMPUS S2 HELVETIA\template tesis\surat penelitian\WhatsApp Image 2023-07-23 at 16.4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KC\KAMPUS S2 HELVETIA\template tesis\surat penelitian\WhatsApp Image 2023-07-23 at 16.40.06.jpeg"/>
                    <pic:cNvPicPr>
                      <a:picLocks noChangeAspect="1" noChangeArrowheads="1"/>
                    </pic:cNvPicPr>
                  </pic:nvPicPr>
                  <pic:blipFill rotWithShape="1">
                    <a:blip r:embed="rId65">
                      <a:extLst>
                        <a:ext uri="{28A0092B-C50C-407E-A947-70E740481C1C}">
                          <a14:useLocalDpi xmlns:a14="http://schemas.microsoft.com/office/drawing/2010/main" val="0"/>
                        </a:ext>
                      </a:extLst>
                    </a:blip>
                    <a:srcRect l="5441" t="3274" r="2270" b="3484"/>
                    <a:stretch/>
                  </pic:blipFill>
                  <pic:spPr bwMode="auto">
                    <a:xfrm>
                      <a:off x="0" y="0"/>
                      <a:ext cx="5318760" cy="77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2EB">
        <w:rPr>
          <w:noProof/>
        </w:rPr>
        <mc:AlternateContent>
          <mc:Choice Requires="wps">
            <w:drawing>
              <wp:anchor distT="0" distB="0" distL="114300" distR="114300" simplePos="0" relativeHeight="487750144" behindDoc="0" locked="0" layoutInCell="1" allowOverlap="1" wp14:anchorId="5CDCD738" wp14:editId="1F396121">
                <wp:simplePos x="0" y="0"/>
                <wp:positionH relativeFrom="column">
                  <wp:posOffset>-53340</wp:posOffset>
                </wp:positionH>
                <wp:positionV relativeFrom="paragraph">
                  <wp:posOffset>-259080</wp:posOffset>
                </wp:positionV>
                <wp:extent cx="1569720" cy="304800"/>
                <wp:effectExtent l="0" t="0" r="11430" b="19050"/>
                <wp:wrapNone/>
                <wp:docPr id="109" name="Rectangle 109"/>
                <wp:cNvGraphicFramePr/>
                <a:graphic xmlns:a="http://schemas.openxmlformats.org/drawingml/2006/main">
                  <a:graphicData uri="http://schemas.microsoft.com/office/word/2010/wordprocessingShape">
                    <wps:wsp>
                      <wps:cNvSpPr/>
                      <wps:spPr>
                        <a:xfrm>
                          <a:off x="0" y="0"/>
                          <a:ext cx="156972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0A6D73" w:rsidRDefault="00444EAC" w:rsidP="009352EB">
                            <w:pPr>
                              <w:rPr>
                                <w:color w:val="000000" w:themeColor="text1"/>
                                <w:sz w:val="24"/>
                                <w:szCs w:val="24"/>
                              </w:rPr>
                            </w:pPr>
                            <w:r w:rsidRPr="000A6D73">
                              <w:rPr>
                                <w:color w:val="000000" w:themeColor="text1"/>
                                <w:sz w:val="24"/>
                                <w:szCs w:val="24"/>
                              </w:rPr>
                              <w:t xml:space="preserve">Lampiran </w:t>
                            </w:r>
                            <w:r>
                              <w:rPr>
                                <w:color w:val="000000" w:themeColor="text1"/>
                                <w:sz w:val="24"/>
                                <w:szCs w:val="24"/>
                              </w:rPr>
                              <w:t>XIV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9" o:spid="_x0000_s1064" style="position:absolute;margin-left:-4.2pt;margin-top:-20.4pt;width:123.6pt;height:24pt;z-index:4877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" fillcolor="white [3212]" strokecolor="white [3212]" strokeweight="2pt">
                <v:textbox>
                  <w:txbxContent>
                    <w:p w:rsidR="00290F1C" w:rsidRPr="000A6D73" w:rsidRDefault="00290F1C" w:rsidP="009352EB">
                      <w:pPr>
                        <w:rPr>
                          <w:color w:val="000000" w:themeColor="text1"/>
                          <w:sz w:val="24"/>
                          <w:szCs w:val="24"/>
                        </w:rPr>
                      </w:pPr>
                      <w:r w:rsidRPr="000A6D73">
                        <w:rPr>
                          <w:color w:val="000000" w:themeColor="text1"/>
                          <w:sz w:val="24"/>
                          <w:szCs w:val="24"/>
                        </w:rPr>
                        <w:t xml:space="preserve">Lampiran </w:t>
                      </w:r>
                      <w:r>
                        <w:rPr>
                          <w:color w:val="000000" w:themeColor="text1"/>
                          <w:sz w:val="24"/>
                          <w:szCs w:val="24"/>
                        </w:rPr>
                        <w:t>XIV</w:t>
                      </w:r>
                    </w:p>
                  </w:txbxContent>
                </v:textbox>
              </v:rect>
            </w:pict>
          </mc:Fallback>
        </mc:AlternateContent>
      </w:r>
    </w:p>
    <w:p w:rsidR="00301B63" w:rsidRDefault="00301B63">
      <w:r>
        <w:br w:type="page"/>
      </w:r>
    </w:p>
    <w:p w:rsidR="006B6E74" w:rsidRDefault="006B6E74"/>
    <w:p w:rsidR="00A14521" w:rsidRDefault="00A14521">
      <w:r>
        <w:rPr>
          <w:noProof/>
        </w:rPr>
        <w:drawing>
          <wp:anchor distT="0" distB="0" distL="114300" distR="114300" simplePos="0" relativeHeight="487801344" behindDoc="0" locked="0" layoutInCell="1" allowOverlap="1">
            <wp:simplePos x="0" y="0"/>
            <wp:positionH relativeFrom="column">
              <wp:posOffset>-99060</wp:posOffset>
            </wp:positionH>
            <wp:positionV relativeFrom="paragraph">
              <wp:posOffset>-635</wp:posOffset>
            </wp:positionV>
            <wp:extent cx="5494020" cy="7636774"/>
            <wp:effectExtent l="0" t="0" r="0" b="2540"/>
            <wp:wrapNone/>
            <wp:docPr id="99" name="Picture 99" descr="E:\AKC\KAMPUS S2 HELVETIA\template tesis\surat penelitian\WhatsApp Image 2023-07-23 at 17.4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KC\KAMPUS S2 HELVETIA\template tesis\surat penelitian\WhatsApp Image 2023-07-23 at 17.44.38.jpeg"/>
                    <pic:cNvPicPr>
                      <a:picLocks noChangeAspect="1" noChangeArrowheads="1"/>
                    </pic:cNvPicPr>
                  </pic:nvPicPr>
                  <pic:blipFill rotWithShape="1">
                    <a:blip r:embed="rId66">
                      <a:extLst>
                        <a:ext uri="{28A0092B-C50C-407E-A947-70E740481C1C}">
                          <a14:useLocalDpi xmlns:a14="http://schemas.microsoft.com/office/drawing/2010/main" val="0"/>
                        </a:ext>
                      </a:extLst>
                    </a:blip>
                    <a:srcRect l="3172" b="2384"/>
                    <a:stretch/>
                  </pic:blipFill>
                  <pic:spPr bwMode="auto">
                    <a:xfrm>
                      <a:off x="0" y="0"/>
                      <a:ext cx="5494020" cy="76367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6E74" w:rsidRDefault="006B6E74"/>
    <w:p w:rsidR="006B6E74" w:rsidRDefault="006B6E74">
      <w:r>
        <w:br w:type="page"/>
      </w:r>
    </w:p>
    <w:p w:rsidR="00ED76CE" w:rsidRDefault="009352EB">
      <w:r>
        <w:rPr>
          <w:noProof/>
        </w:rPr>
        <w:lastRenderedPageBreak/>
        <mc:AlternateContent>
          <mc:Choice Requires="wps">
            <w:drawing>
              <wp:anchor distT="0" distB="0" distL="114300" distR="114300" simplePos="0" relativeHeight="487752192" behindDoc="0" locked="0" layoutInCell="1" allowOverlap="1" wp14:anchorId="66A6DDC9" wp14:editId="2A975232">
                <wp:simplePos x="0" y="0"/>
                <wp:positionH relativeFrom="column">
                  <wp:posOffset>-106680</wp:posOffset>
                </wp:positionH>
                <wp:positionV relativeFrom="paragraph">
                  <wp:posOffset>-121920</wp:posOffset>
                </wp:positionV>
                <wp:extent cx="1569720" cy="304800"/>
                <wp:effectExtent l="0" t="0" r="11430" b="19050"/>
                <wp:wrapNone/>
                <wp:docPr id="111" name="Rectangle 111"/>
                <wp:cNvGraphicFramePr/>
                <a:graphic xmlns:a="http://schemas.openxmlformats.org/drawingml/2006/main">
                  <a:graphicData uri="http://schemas.microsoft.com/office/word/2010/wordprocessingShape">
                    <wps:wsp>
                      <wps:cNvSpPr/>
                      <wps:spPr>
                        <a:xfrm>
                          <a:off x="0" y="0"/>
                          <a:ext cx="156972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EAC" w:rsidRPr="000A6D73" w:rsidRDefault="00444EAC" w:rsidP="009352EB">
                            <w:pPr>
                              <w:rPr>
                                <w:color w:val="000000" w:themeColor="text1"/>
                                <w:sz w:val="24"/>
                                <w:szCs w:val="24"/>
                              </w:rPr>
                            </w:pPr>
                            <w:r w:rsidRPr="000A6D73">
                              <w:rPr>
                                <w:color w:val="000000" w:themeColor="text1"/>
                                <w:sz w:val="24"/>
                                <w:szCs w:val="24"/>
                              </w:rPr>
                              <w:t xml:space="preserve">Lampiran </w:t>
                            </w:r>
                            <w:r>
                              <w:rPr>
                                <w:color w:val="000000" w:themeColor="text1"/>
                                <w:sz w:val="24"/>
                                <w:szCs w:val="24"/>
                              </w:rPr>
                              <w:t>XV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1" o:spid="_x0000_s1065" style="position:absolute;margin-left:-8.4pt;margin-top:-9.6pt;width:123.6pt;height:24pt;z-index:48775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" fillcolor="white [3212]" strokecolor="white [3212]" strokeweight="2pt">
                <v:textbox>
                  <w:txbxContent>
                    <w:p w:rsidR="00290F1C" w:rsidRPr="000A6D73" w:rsidRDefault="00290F1C" w:rsidP="009352EB">
                      <w:pPr>
                        <w:rPr>
                          <w:color w:val="000000" w:themeColor="text1"/>
                          <w:sz w:val="24"/>
                          <w:szCs w:val="24"/>
                        </w:rPr>
                      </w:pPr>
                      <w:r w:rsidRPr="000A6D73">
                        <w:rPr>
                          <w:color w:val="000000" w:themeColor="text1"/>
                          <w:sz w:val="24"/>
                          <w:szCs w:val="24"/>
                        </w:rPr>
                        <w:t xml:space="preserve">Lampiran </w:t>
                      </w:r>
                      <w:r>
                        <w:rPr>
                          <w:color w:val="000000" w:themeColor="text1"/>
                          <w:sz w:val="24"/>
                          <w:szCs w:val="24"/>
                        </w:rPr>
                        <w:t>XV</w:t>
                      </w:r>
                    </w:p>
                  </w:txbxContent>
                </v:textbox>
              </v:rect>
            </w:pict>
          </mc:Fallback>
        </mc:AlternateContent>
      </w:r>
    </w:p>
    <w:p w:rsidR="00ED76CE" w:rsidRDefault="009E69FD">
      <w:r>
        <w:rPr>
          <w:noProof/>
        </w:rPr>
        <w:drawing>
          <wp:anchor distT="0" distB="0" distL="114300" distR="114300" simplePos="0" relativeHeight="487787008" behindDoc="0" locked="0" layoutInCell="1" allowOverlap="1" wp14:anchorId="534CD6D7" wp14:editId="45DADC02">
            <wp:simplePos x="0" y="0"/>
            <wp:positionH relativeFrom="column">
              <wp:posOffset>-403860</wp:posOffset>
            </wp:positionH>
            <wp:positionV relativeFrom="paragraph">
              <wp:posOffset>67945</wp:posOffset>
            </wp:positionV>
            <wp:extent cx="5736919" cy="7231380"/>
            <wp:effectExtent l="0" t="0" r="0" b="7620"/>
            <wp:wrapNone/>
            <wp:docPr id="23" name="Picture 23" descr="E:\AKC\KAMPUS S2 HELVETIA\template tesis\surat penelitian\WhatsApp Image 2023-07-23 at 16.28.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C\KAMPUS S2 HELVETIA\template tesis\surat penelitian\WhatsApp Image 2023-07-23 at 16.28.32.jpeg"/>
                    <pic:cNvPicPr>
                      <a:picLocks noChangeAspect="1" noChangeArrowheads="1"/>
                    </pic:cNvPicPr>
                  </pic:nvPicPr>
                  <pic:blipFill rotWithShape="1">
                    <a:blip r:embed="rId67">
                      <a:extLst>
                        <a:ext uri="{28A0092B-C50C-407E-A947-70E740481C1C}">
                          <a14:useLocalDpi xmlns:a14="http://schemas.microsoft.com/office/drawing/2010/main" val="0"/>
                        </a:ext>
                      </a:extLst>
                    </a:blip>
                    <a:srcRect t="5547" b="3700"/>
                    <a:stretch/>
                  </pic:blipFill>
                  <pic:spPr bwMode="auto">
                    <a:xfrm>
                      <a:off x="0" y="0"/>
                      <a:ext cx="5736919" cy="723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6CE" w:rsidRDefault="00ED76CE">
      <w:r>
        <w:br w:type="page"/>
      </w:r>
    </w:p>
    <w:p w:rsidR="00F10CCF" w:rsidRDefault="009E69FD">
      <w:r>
        <w:rPr>
          <w:noProof/>
        </w:rPr>
        <w:lastRenderedPageBreak/>
        <w:drawing>
          <wp:anchor distT="0" distB="0" distL="114300" distR="114300" simplePos="0" relativeHeight="487788032" behindDoc="0" locked="0" layoutInCell="1" allowOverlap="1" wp14:anchorId="0FACA992" wp14:editId="6DF1F6AA">
            <wp:simplePos x="0" y="0"/>
            <wp:positionH relativeFrom="column">
              <wp:posOffset>-434340</wp:posOffset>
            </wp:positionH>
            <wp:positionV relativeFrom="paragraph">
              <wp:posOffset>114301</wp:posOffset>
            </wp:positionV>
            <wp:extent cx="6004560" cy="7498080"/>
            <wp:effectExtent l="0" t="0" r="0" b="7620"/>
            <wp:wrapNone/>
            <wp:docPr id="25" name="Picture 25" descr="E:\AKC\KAMPUS S2 HELVETIA\template tesis\surat penelitian\WhatsApp Image 2023-07-23 at 16.2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C\KAMPUS S2 HELVETIA\template tesis\surat penelitian\WhatsApp Image 2023-07-23 at 16.26.05.jpeg"/>
                    <pic:cNvPicPr>
                      <a:picLocks noChangeAspect="1" noChangeArrowheads="1"/>
                    </pic:cNvPicPr>
                  </pic:nvPicPr>
                  <pic:blipFill rotWithShape="1">
                    <a:blip r:embed="rId68">
                      <a:extLst>
                        <a:ext uri="{28A0092B-C50C-407E-A947-70E740481C1C}">
                          <a14:useLocalDpi xmlns:a14="http://schemas.microsoft.com/office/drawing/2010/main" val="0"/>
                        </a:ext>
                      </a:extLst>
                    </a:blip>
                    <a:srcRect t="5929" b="3399"/>
                    <a:stretch/>
                  </pic:blipFill>
                  <pic:spPr bwMode="auto">
                    <a:xfrm>
                      <a:off x="0" y="0"/>
                      <a:ext cx="6005534" cy="7499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0CCF" w:rsidRDefault="00F10CCF"/>
    <w:p w:rsidR="00F10CCF" w:rsidRDefault="00F10CCF">
      <w:r>
        <w:br w:type="page"/>
      </w:r>
    </w:p>
    <w:p w:rsidR="008F7D6E" w:rsidRDefault="008F7D6E">
      <w:r>
        <w:rPr>
          <w:noProof/>
        </w:rPr>
        <w:lastRenderedPageBreak/>
        <w:drawing>
          <wp:anchor distT="0" distB="0" distL="114300" distR="114300" simplePos="0" relativeHeight="487789056" behindDoc="0" locked="0" layoutInCell="1" allowOverlap="1" wp14:anchorId="10A8F7A0" wp14:editId="3D306CF2">
            <wp:simplePos x="0" y="0"/>
            <wp:positionH relativeFrom="column">
              <wp:posOffset>-525780</wp:posOffset>
            </wp:positionH>
            <wp:positionV relativeFrom="paragraph">
              <wp:posOffset>106680</wp:posOffset>
            </wp:positionV>
            <wp:extent cx="5873750" cy="7315200"/>
            <wp:effectExtent l="0" t="0" r="0" b="0"/>
            <wp:wrapNone/>
            <wp:docPr id="27" name="Picture 27" descr="E:\AKC\KAMPUS S2 HELVETIA\template tesis\surat penelitian\WhatsApp Image 2023-07-23 at 16.2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C\KAMPUS S2 HELVETIA\template tesis\surat penelitian\WhatsApp Image 2023-07-23 at 16.24.11.jpeg"/>
                    <pic:cNvPicPr>
                      <a:picLocks noChangeAspect="1" noChangeArrowheads="1"/>
                    </pic:cNvPicPr>
                  </pic:nvPicPr>
                  <pic:blipFill rotWithShape="1">
                    <a:blip r:embed="rId69">
                      <a:extLst>
                        <a:ext uri="{28A0092B-C50C-407E-A947-70E740481C1C}">
                          <a14:useLocalDpi xmlns:a14="http://schemas.microsoft.com/office/drawing/2010/main" val="0"/>
                        </a:ext>
                      </a:extLst>
                    </a:blip>
                    <a:srcRect t="5339" b="3004"/>
                    <a:stretch/>
                  </pic:blipFill>
                  <pic:spPr bwMode="auto">
                    <a:xfrm>
                      <a:off x="0" y="0"/>
                      <a:ext cx="5873750" cy="731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F7D6E" w:rsidSect="00FA423F">
      <w:pgSz w:w="11910" w:h="16840"/>
      <w:pgMar w:top="2268" w:right="1701" w:bottom="1701" w:left="2268" w:header="95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892" w:rsidRDefault="003F4892">
      <w:r>
        <w:separator/>
      </w:r>
    </w:p>
  </w:endnote>
  <w:endnote w:type="continuationSeparator" w:id="0">
    <w:p w:rsidR="003F4892" w:rsidRDefault="003F4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EAC" w:rsidRDefault="00444EAC">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892" w:rsidRDefault="003F4892">
      <w:r>
        <w:separator/>
      </w:r>
    </w:p>
  </w:footnote>
  <w:footnote w:type="continuationSeparator" w:id="0">
    <w:p w:rsidR="003F4892" w:rsidRDefault="003F48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530720"/>
      <w:docPartObj>
        <w:docPartGallery w:val="Page Numbers (Top of Page)"/>
        <w:docPartUnique/>
      </w:docPartObj>
    </w:sdtPr>
    <w:sdtEndPr>
      <w:rPr>
        <w:noProof/>
        <w:sz w:val="24"/>
        <w:szCs w:val="24"/>
      </w:rPr>
    </w:sdtEndPr>
    <w:sdtContent>
      <w:p w:rsidR="00444EAC" w:rsidRDefault="00444EAC">
        <w:pPr>
          <w:pStyle w:val="Header"/>
          <w:jc w:val="right"/>
        </w:pPr>
      </w:p>
      <w:p w:rsidR="00444EAC" w:rsidRDefault="00444EAC">
        <w:pPr>
          <w:pStyle w:val="Header"/>
          <w:jc w:val="right"/>
        </w:pPr>
      </w:p>
      <w:p w:rsidR="00444EAC" w:rsidRPr="009352EB" w:rsidRDefault="00444EAC">
        <w:pPr>
          <w:pStyle w:val="Header"/>
          <w:jc w:val="right"/>
          <w:rPr>
            <w:sz w:val="24"/>
            <w:szCs w:val="24"/>
          </w:rPr>
        </w:pPr>
        <w:r w:rsidRPr="009352EB">
          <w:rPr>
            <w:sz w:val="24"/>
            <w:szCs w:val="24"/>
          </w:rPr>
          <w:fldChar w:fldCharType="begin"/>
        </w:r>
        <w:r w:rsidRPr="009352EB">
          <w:rPr>
            <w:sz w:val="24"/>
            <w:szCs w:val="24"/>
          </w:rPr>
          <w:instrText xml:space="preserve"> PAGE   \* MERGEFORMAT </w:instrText>
        </w:r>
        <w:r w:rsidRPr="009352EB">
          <w:rPr>
            <w:sz w:val="24"/>
            <w:szCs w:val="24"/>
          </w:rPr>
          <w:fldChar w:fldCharType="separate"/>
        </w:r>
        <w:r w:rsidR="00C02207">
          <w:rPr>
            <w:noProof/>
            <w:sz w:val="24"/>
            <w:szCs w:val="24"/>
          </w:rPr>
          <w:t>7</w:t>
        </w:r>
        <w:r w:rsidRPr="009352EB">
          <w:rPr>
            <w:noProof/>
            <w:sz w:val="24"/>
            <w:szCs w:val="24"/>
          </w:rPr>
          <w:fldChar w:fldCharType="end"/>
        </w:r>
      </w:p>
    </w:sdtContent>
  </w:sdt>
  <w:p w:rsidR="00444EAC" w:rsidRDefault="00444EAC"/>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EAC" w:rsidRDefault="00444EAC">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EAC" w:rsidRDefault="00444EAC">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simplePos x="0" y="0"/>
              <wp:positionH relativeFrom="page">
                <wp:posOffset>6288405</wp:posOffset>
              </wp:positionH>
              <wp:positionV relativeFrom="page">
                <wp:posOffset>591185</wp:posOffset>
              </wp:positionV>
              <wp:extent cx="304800" cy="19431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EAC" w:rsidRDefault="00444EAC">
                          <w:pPr>
                            <w:pStyle w:val="BodyText"/>
                            <w:spacing w:before="10"/>
                            <w:ind w:left="60"/>
                          </w:pPr>
                          <w:r>
                            <w:fldChar w:fldCharType="begin"/>
                          </w:r>
                          <w:r>
                            <w:instrText xml:space="preserve"> PAGE </w:instrText>
                          </w:r>
                          <w:r>
                            <w:fldChar w:fldCharType="separate"/>
                          </w:r>
                          <w:r w:rsidR="00C02207">
                            <w:rPr>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71" type="#_x0000_t202" style="position:absolute;margin-left:495.15pt;margin-top:46.55pt;width:24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" filled="f" stroked="f">
              <v:textbox inset="0,0,0,0">
                <w:txbxContent>
                  <w:p w:rsidR="00444EAC" w:rsidRDefault="00444EAC">
                    <w:pPr>
                      <w:pStyle w:val="BodyText"/>
                      <w:spacing w:before="10"/>
                      <w:ind w:left="60"/>
                    </w:pPr>
                    <w:r>
                      <w:fldChar w:fldCharType="begin"/>
                    </w:r>
                    <w:r>
                      <w:instrText xml:space="preserve"> PAGE </w:instrText>
                    </w:r>
                    <w:r>
                      <w:fldChar w:fldCharType="separate"/>
                    </w:r>
                    <w:r w:rsidR="00C02207">
                      <w:rPr>
                        <w:noProof/>
                      </w:rPr>
                      <w:t>141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EAC" w:rsidRDefault="00444EAC">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33E32A24" wp14:editId="2CD46891">
              <wp:simplePos x="0" y="0"/>
              <wp:positionH relativeFrom="page">
                <wp:posOffset>6293485</wp:posOffset>
              </wp:positionH>
              <wp:positionV relativeFrom="page">
                <wp:posOffset>602926</wp:posOffset>
              </wp:positionV>
              <wp:extent cx="398834" cy="194310"/>
              <wp:effectExtent l="0" t="0" r="1270" b="152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34"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EAC" w:rsidRDefault="00444EAC">
                          <w:pPr>
                            <w:pStyle w:val="BodyText"/>
                            <w:spacing w:before="10"/>
                            <w:ind w:left="60"/>
                          </w:pPr>
                          <w:r>
                            <w:fldChar w:fldCharType="begin"/>
                          </w:r>
                          <w:r>
                            <w:instrText xml:space="preserve"> PAGE </w:instrText>
                          </w:r>
                          <w:r>
                            <w:fldChar w:fldCharType="separate"/>
                          </w:r>
                          <w:r w:rsidR="00C02207">
                            <w:rPr>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67" type="#_x0000_t202" style="position:absolute;margin-left:495.55pt;margin-top:47.45pt;width:31.4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" filled="f" stroked="f">
              <v:textbox inset="0,0,0,0">
                <w:txbxContent>
                  <w:p w:rsidR="00444EAC" w:rsidRDefault="00444EAC">
                    <w:pPr>
                      <w:pStyle w:val="BodyText"/>
                      <w:spacing w:before="10"/>
                      <w:ind w:left="60"/>
                    </w:pPr>
                    <w:r>
                      <w:fldChar w:fldCharType="begin"/>
                    </w:r>
                    <w:r>
                      <w:instrText xml:space="preserve"> PAGE </w:instrText>
                    </w:r>
                    <w:r>
                      <w:fldChar w:fldCharType="separate"/>
                    </w:r>
                    <w:r w:rsidR="00C02207">
                      <w:rPr>
                        <w:noProof/>
                      </w:rPr>
                      <w:t>88</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EAC" w:rsidRDefault="00444EAC">
    <w:pPr>
      <w:pStyle w:val="BodyText"/>
      <w:spacing w:line="14" w:lineRule="auto"/>
      <w:rPr>
        <w:sz w:val="20"/>
      </w:rPr>
    </w:pPr>
    <w:r>
      <w:rPr>
        <w:noProof/>
      </w:rPr>
      <mc:AlternateContent>
        <mc:Choice Requires="wps">
          <w:drawing>
            <wp:anchor distT="0" distB="0" distL="114300" distR="114300" simplePos="0" relativeHeight="251655168" behindDoc="1" locked="0" layoutInCell="1" allowOverlap="1" wp14:anchorId="0B9A7814" wp14:editId="3FFD5E4C">
              <wp:simplePos x="0" y="0"/>
              <wp:positionH relativeFrom="page">
                <wp:posOffset>6288405</wp:posOffset>
              </wp:positionH>
              <wp:positionV relativeFrom="page">
                <wp:posOffset>591185</wp:posOffset>
              </wp:positionV>
              <wp:extent cx="304800" cy="19431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EAC" w:rsidRDefault="00444EAC">
                          <w:pPr>
                            <w:pStyle w:val="BodyText"/>
                            <w:spacing w:before="10"/>
                            <w:ind w:left="60"/>
                          </w:pPr>
                          <w:r>
                            <w:fldChar w:fldCharType="begin"/>
                          </w:r>
                          <w:r>
                            <w:instrText xml:space="preserve"> PAGE </w:instrText>
                          </w:r>
                          <w:r>
                            <w:fldChar w:fldCharType="separate"/>
                          </w:r>
                          <w:r w:rsidR="00C02207">
                            <w:rPr>
                              <w:noProof/>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68" type="#_x0000_t202" style="position:absolute;margin-left:495.15pt;margin-top:46.55pt;width:24pt;height:15.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BdtA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" filled="f" stroked="f">
              <v:textbox inset="0,0,0,0">
                <w:txbxContent>
                  <w:p w:rsidR="00444EAC" w:rsidRDefault="00444EAC">
                    <w:pPr>
                      <w:pStyle w:val="BodyText"/>
                      <w:spacing w:before="10"/>
                      <w:ind w:left="60"/>
                    </w:pPr>
                    <w:r>
                      <w:fldChar w:fldCharType="begin"/>
                    </w:r>
                    <w:r>
                      <w:instrText xml:space="preserve"> PAGE </w:instrText>
                    </w:r>
                    <w:r>
                      <w:fldChar w:fldCharType="separate"/>
                    </w:r>
                    <w:r w:rsidR="00C02207">
                      <w:rPr>
                        <w:noProof/>
                      </w:rPr>
                      <w:t>95</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EAC" w:rsidRDefault="00444EAC">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45D0742" wp14:editId="3FEC41D9">
              <wp:simplePos x="0" y="0"/>
              <wp:positionH relativeFrom="page">
                <wp:posOffset>6288405</wp:posOffset>
              </wp:positionH>
              <wp:positionV relativeFrom="page">
                <wp:posOffset>591185</wp:posOffset>
              </wp:positionV>
              <wp:extent cx="304800" cy="19431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EAC" w:rsidRDefault="00444EAC">
                          <w:pPr>
                            <w:pStyle w:val="BodyText"/>
                            <w:spacing w:before="10"/>
                            <w:ind w:left="60"/>
                          </w:pPr>
                          <w:r>
                            <w:fldChar w:fldCharType="begin"/>
                          </w:r>
                          <w:r>
                            <w:instrText xml:space="preserve"> PAGE </w:instrText>
                          </w:r>
                          <w:r>
                            <w:fldChar w:fldCharType="separate"/>
                          </w:r>
                          <w:r w:rsidR="00C02207">
                            <w:rPr>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9" type="#_x0000_t202" style="position:absolute;margin-left:495.15pt;margin-top:46.55pt;width:24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" filled="f" stroked="f">
              <v:textbox inset="0,0,0,0">
                <w:txbxContent>
                  <w:p w:rsidR="00444EAC" w:rsidRDefault="00444EAC">
                    <w:pPr>
                      <w:pStyle w:val="BodyText"/>
                      <w:spacing w:before="10"/>
                      <w:ind w:left="60"/>
                    </w:pPr>
                    <w:r>
                      <w:fldChar w:fldCharType="begin"/>
                    </w:r>
                    <w:r>
                      <w:instrText xml:space="preserve"> PAGE </w:instrText>
                    </w:r>
                    <w:r>
                      <w:fldChar w:fldCharType="separate"/>
                    </w:r>
                    <w:r w:rsidR="00C02207">
                      <w:rPr>
                        <w:noProof/>
                      </w:rPr>
                      <w:t>112</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EAC" w:rsidRDefault="00444EAC">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EAC" w:rsidRDefault="00444EAC">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EAC" w:rsidRDefault="00444EAC">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38FF1E3E" wp14:editId="2E380B0A">
              <wp:simplePos x="0" y="0"/>
              <wp:positionH relativeFrom="page">
                <wp:posOffset>6288405</wp:posOffset>
              </wp:positionH>
              <wp:positionV relativeFrom="page">
                <wp:posOffset>591185</wp:posOffset>
              </wp:positionV>
              <wp:extent cx="304800" cy="19431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EAC" w:rsidRDefault="00444EAC">
                          <w:pPr>
                            <w:pStyle w:val="BodyText"/>
                            <w:spacing w:before="10"/>
                            <w:ind w:left="60"/>
                          </w:pPr>
                          <w:r>
                            <w:fldChar w:fldCharType="begin"/>
                          </w:r>
                          <w:r>
                            <w:instrText xml:space="preserve"> PAGE </w:instrText>
                          </w:r>
                          <w:r>
                            <w:fldChar w:fldCharType="separate"/>
                          </w:r>
                          <w:r w:rsidR="00C02207">
                            <w:rPr>
                              <w:noProof/>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70" type="#_x0000_t202" style="position:absolute;margin-left:495.15pt;margin-top:46.55pt;width:24pt;height:1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" filled="f" stroked="f">
              <v:textbox inset="0,0,0,0">
                <w:txbxContent>
                  <w:p w:rsidR="00444EAC" w:rsidRDefault="00444EAC">
                    <w:pPr>
                      <w:pStyle w:val="BodyText"/>
                      <w:spacing w:before="10"/>
                      <w:ind w:left="60"/>
                    </w:pPr>
                    <w:r>
                      <w:fldChar w:fldCharType="begin"/>
                    </w:r>
                    <w:r>
                      <w:instrText xml:space="preserve"> PAGE </w:instrText>
                    </w:r>
                    <w:r>
                      <w:fldChar w:fldCharType="separate"/>
                    </w:r>
                    <w:r w:rsidR="00C02207">
                      <w:rPr>
                        <w:noProof/>
                      </w:rPr>
                      <w:t>117</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EAC" w:rsidRDefault="00444EAC">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EAC" w:rsidRDefault="00444EAC">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95.15pt;margin-top:46.55pt;width:24pt;height:15.3pt;z-index:-251656192;mso-position-horizontal-relative:page;mso-position-vertical-relative:page" filled="f" stroked="f">
          <v:textbox inset="0,0,0,0">
            <w:txbxContent>
              <w:p w:rsidR="00444EAC" w:rsidRDefault="00444EAC">
                <w:pPr>
                  <w:pStyle w:val="BodyText"/>
                  <w:spacing w:before="10"/>
                  <w:ind w:left="60"/>
                </w:pPr>
                <w:r>
                  <w:fldChar w:fldCharType="begin"/>
                </w:r>
                <w:r>
                  <w:instrText xml:space="preserve"> PAGE </w:instrText>
                </w:r>
                <w:r>
                  <w:fldChar w:fldCharType="separate"/>
                </w:r>
                <w:r w:rsidR="00C02207">
                  <w:rPr>
                    <w:noProof/>
                  </w:rPr>
                  <w:t>127</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39F"/>
    <w:multiLevelType w:val="hybridMultilevel"/>
    <w:tmpl w:val="00BC93B2"/>
    <w:lvl w:ilvl="0" w:tplc="AD3C72E8">
      <w:start w:val="1"/>
      <w:numFmt w:val="lowerLetter"/>
      <w:lvlText w:val="%1."/>
      <w:lvlJc w:val="left"/>
      <w:pPr>
        <w:ind w:left="720" w:hanging="360"/>
      </w:pPr>
      <w:rPr>
        <w:rFonts w:ascii="Times New Roman" w:eastAsia="Times New Roman" w:hAnsi="Times New Roman" w:cs="Times New Roman" w:hint="default"/>
        <w:w w:val="100"/>
        <w:sz w:val="24"/>
        <w:szCs w:val="24"/>
        <w:lang w:eastAsia="en-US" w:bidi="ar-SA"/>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BF7CEE"/>
    <w:multiLevelType w:val="hybridMultilevel"/>
    <w:tmpl w:val="085CF298"/>
    <w:lvl w:ilvl="0" w:tplc="72D02AC0">
      <w:start w:val="1"/>
      <w:numFmt w:val="decimal"/>
      <w:lvlText w:val="%1."/>
      <w:lvlJc w:val="left"/>
      <w:pPr>
        <w:ind w:left="1297" w:hanging="424"/>
      </w:pPr>
      <w:rPr>
        <w:rFonts w:ascii="Times New Roman" w:eastAsia="Times New Roman" w:hAnsi="Times New Roman" w:cs="Times New Roman" w:hint="default"/>
        <w:i/>
        <w:spacing w:val="-2"/>
        <w:w w:val="99"/>
        <w:sz w:val="24"/>
        <w:szCs w:val="24"/>
        <w:lang w:eastAsia="en-US" w:bidi="ar-SA"/>
      </w:rPr>
    </w:lvl>
    <w:lvl w:ilvl="1" w:tplc="86EA4BD0">
      <w:numFmt w:val="bullet"/>
      <w:lvlText w:val="•"/>
      <w:lvlJc w:val="left"/>
      <w:pPr>
        <w:ind w:left="2090" w:hanging="424"/>
      </w:pPr>
      <w:rPr>
        <w:rFonts w:hint="default"/>
        <w:lang w:eastAsia="en-US" w:bidi="ar-SA"/>
      </w:rPr>
    </w:lvl>
    <w:lvl w:ilvl="2" w:tplc="EF9CEF52">
      <w:numFmt w:val="bullet"/>
      <w:lvlText w:val="•"/>
      <w:lvlJc w:val="left"/>
      <w:pPr>
        <w:ind w:left="2881" w:hanging="424"/>
      </w:pPr>
      <w:rPr>
        <w:rFonts w:hint="default"/>
        <w:lang w:eastAsia="en-US" w:bidi="ar-SA"/>
      </w:rPr>
    </w:lvl>
    <w:lvl w:ilvl="3" w:tplc="A38252A0">
      <w:numFmt w:val="bullet"/>
      <w:lvlText w:val="•"/>
      <w:lvlJc w:val="left"/>
      <w:pPr>
        <w:ind w:left="3672" w:hanging="424"/>
      </w:pPr>
      <w:rPr>
        <w:rFonts w:hint="default"/>
        <w:lang w:eastAsia="en-US" w:bidi="ar-SA"/>
      </w:rPr>
    </w:lvl>
    <w:lvl w:ilvl="4" w:tplc="4148E028">
      <w:numFmt w:val="bullet"/>
      <w:lvlText w:val="•"/>
      <w:lvlJc w:val="left"/>
      <w:pPr>
        <w:ind w:left="4463" w:hanging="424"/>
      </w:pPr>
      <w:rPr>
        <w:rFonts w:hint="default"/>
        <w:lang w:eastAsia="en-US" w:bidi="ar-SA"/>
      </w:rPr>
    </w:lvl>
    <w:lvl w:ilvl="5" w:tplc="0BF64A84">
      <w:numFmt w:val="bullet"/>
      <w:lvlText w:val="•"/>
      <w:lvlJc w:val="left"/>
      <w:pPr>
        <w:ind w:left="5254" w:hanging="424"/>
      </w:pPr>
      <w:rPr>
        <w:rFonts w:hint="default"/>
        <w:lang w:eastAsia="en-US" w:bidi="ar-SA"/>
      </w:rPr>
    </w:lvl>
    <w:lvl w:ilvl="6" w:tplc="0FF8F922">
      <w:numFmt w:val="bullet"/>
      <w:lvlText w:val="•"/>
      <w:lvlJc w:val="left"/>
      <w:pPr>
        <w:ind w:left="6044" w:hanging="424"/>
      </w:pPr>
      <w:rPr>
        <w:rFonts w:hint="default"/>
        <w:lang w:eastAsia="en-US" w:bidi="ar-SA"/>
      </w:rPr>
    </w:lvl>
    <w:lvl w:ilvl="7" w:tplc="183C00CC">
      <w:numFmt w:val="bullet"/>
      <w:lvlText w:val="•"/>
      <w:lvlJc w:val="left"/>
      <w:pPr>
        <w:ind w:left="6835" w:hanging="424"/>
      </w:pPr>
      <w:rPr>
        <w:rFonts w:hint="default"/>
        <w:lang w:eastAsia="en-US" w:bidi="ar-SA"/>
      </w:rPr>
    </w:lvl>
    <w:lvl w:ilvl="8" w:tplc="DCA89184">
      <w:numFmt w:val="bullet"/>
      <w:lvlText w:val="•"/>
      <w:lvlJc w:val="left"/>
      <w:pPr>
        <w:ind w:left="7626" w:hanging="424"/>
      </w:pPr>
      <w:rPr>
        <w:rFonts w:hint="default"/>
        <w:lang w:eastAsia="en-US" w:bidi="ar-SA"/>
      </w:rPr>
    </w:lvl>
  </w:abstractNum>
  <w:abstractNum w:abstractNumId="2">
    <w:nsid w:val="033E114B"/>
    <w:multiLevelType w:val="multilevel"/>
    <w:tmpl w:val="C83E964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5E67125"/>
    <w:multiLevelType w:val="multilevel"/>
    <w:tmpl w:val="F886D43E"/>
    <w:lvl w:ilvl="0">
      <w:start w:val="1"/>
      <w:numFmt w:val="decimal"/>
      <w:lvlText w:val="%1"/>
      <w:lvlJc w:val="left"/>
      <w:pPr>
        <w:ind w:left="1309" w:hanging="721"/>
      </w:pPr>
      <w:rPr>
        <w:rFonts w:hint="default"/>
        <w:lang w:eastAsia="en-US" w:bidi="ar-SA"/>
      </w:rPr>
    </w:lvl>
    <w:lvl w:ilvl="1">
      <w:start w:val="4"/>
      <w:numFmt w:val="decimal"/>
      <w:lvlText w:val="%1.%2"/>
      <w:lvlJc w:val="left"/>
      <w:pPr>
        <w:ind w:left="1309" w:hanging="721"/>
      </w:pPr>
      <w:rPr>
        <w:rFonts w:hint="default"/>
        <w:lang w:eastAsia="en-US" w:bidi="ar-SA"/>
      </w:rPr>
    </w:lvl>
    <w:lvl w:ilvl="2">
      <w:start w:val="1"/>
      <w:numFmt w:val="decimal"/>
      <w:lvlText w:val="%1.%2.%3."/>
      <w:lvlJc w:val="left"/>
      <w:pPr>
        <w:ind w:left="1309" w:hanging="721"/>
      </w:pPr>
      <w:rPr>
        <w:rFonts w:ascii="Times New Roman" w:eastAsia="Times New Roman" w:hAnsi="Times New Roman" w:cs="Times New Roman" w:hint="default"/>
        <w:b/>
        <w:bCs/>
        <w:spacing w:val="-5"/>
        <w:w w:val="99"/>
        <w:sz w:val="24"/>
        <w:szCs w:val="24"/>
        <w:lang w:eastAsia="en-US" w:bidi="ar-SA"/>
      </w:rPr>
    </w:lvl>
    <w:lvl w:ilvl="3">
      <w:start w:val="1"/>
      <w:numFmt w:val="decimal"/>
      <w:lvlText w:val="%4."/>
      <w:lvlJc w:val="left"/>
      <w:pPr>
        <w:ind w:left="1309" w:hanging="360"/>
      </w:pPr>
      <w:rPr>
        <w:rFonts w:ascii="Times New Roman" w:eastAsia="Times New Roman" w:hAnsi="Times New Roman" w:cs="Times New Roman" w:hint="default"/>
        <w:spacing w:val="-17"/>
        <w:w w:val="99"/>
        <w:sz w:val="24"/>
        <w:szCs w:val="24"/>
        <w:lang w:eastAsia="en-US" w:bidi="ar-SA"/>
      </w:rPr>
    </w:lvl>
    <w:lvl w:ilvl="4">
      <w:numFmt w:val="bullet"/>
      <w:lvlText w:val="•"/>
      <w:lvlJc w:val="left"/>
      <w:pPr>
        <w:ind w:left="4463" w:hanging="360"/>
      </w:pPr>
      <w:rPr>
        <w:rFonts w:hint="default"/>
        <w:lang w:eastAsia="en-US" w:bidi="ar-SA"/>
      </w:rPr>
    </w:lvl>
    <w:lvl w:ilvl="5">
      <w:numFmt w:val="bullet"/>
      <w:lvlText w:val="•"/>
      <w:lvlJc w:val="left"/>
      <w:pPr>
        <w:ind w:left="5254" w:hanging="360"/>
      </w:pPr>
      <w:rPr>
        <w:rFonts w:hint="default"/>
        <w:lang w:eastAsia="en-US" w:bidi="ar-SA"/>
      </w:rPr>
    </w:lvl>
    <w:lvl w:ilvl="6">
      <w:numFmt w:val="bullet"/>
      <w:lvlText w:val="•"/>
      <w:lvlJc w:val="left"/>
      <w:pPr>
        <w:ind w:left="6044" w:hanging="360"/>
      </w:pPr>
      <w:rPr>
        <w:rFonts w:hint="default"/>
        <w:lang w:eastAsia="en-US" w:bidi="ar-SA"/>
      </w:rPr>
    </w:lvl>
    <w:lvl w:ilvl="7">
      <w:numFmt w:val="bullet"/>
      <w:lvlText w:val="•"/>
      <w:lvlJc w:val="left"/>
      <w:pPr>
        <w:ind w:left="6835" w:hanging="360"/>
      </w:pPr>
      <w:rPr>
        <w:rFonts w:hint="default"/>
        <w:lang w:eastAsia="en-US" w:bidi="ar-SA"/>
      </w:rPr>
    </w:lvl>
    <w:lvl w:ilvl="8">
      <w:numFmt w:val="bullet"/>
      <w:lvlText w:val="•"/>
      <w:lvlJc w:val="left"/>
      <w:pPr>
        <w:ind w:left="7626" w:hanging="360"/>
      </w:pPr>
      <w:rPr>
        <w:rFonts w:hint="default"/>
        <w:lang w:eastAsia="en-US" w:bidi="ar-SA"/>
      </w:rPr>
    </w:lvl>
  </w:abstractNum>
  <w:abstractNum w:abstractNumId="4">
    <w:nsid w:val="065A48C9"/>
    <w:multiLevelType w:val="hybridMultilevel"/>
    <w:tmpl w:val="7F183D06"/>
    <w:lvl w:ilvl="0" w:tplc="5958064C">
      <w:start w:val="1"/>
      <w:numFmt w:val="decimal"/>
      <w:lvlText w:val="%1."/>
      <w:lvlJc w:val="left"/>
      <w:pPr>
        <w:ind w:left="1069" w:hanging="433"/>
        <w:jc w:val="left"/>
      </w:pPr>
      <w:rPr>
        <w:rFonts w:ascii="Times New Roman" w:eastAsia="Times New Roman" w:hAnsi="Times New Roman" w:cs="Times New Roman"/>
        <w:w w:val="100"/>
        <w:sz w:val="24"/>
        <w:szCs w:val="24"/>
        <w:lang w:eastAsia="en-US" w:bidi="ar-SA"/>
      </w:rPr>
    </w:lvl>
    <w:lvl w:ilvl="1" w:tplc="FC46D182">
      <w:numFmt w:val="bullet"/>
      <w:lvlText w:val="•"/>
      <w:lvlJc w:val="left"/>
      <w:pPr>
        <w:ind w:left="1868" w:hanging="433"/>
      </w:pPr>
      <w:rPr>
        <w:rFonts w:hint="default"/>
        <w:lang w:eastAsia="en-US" w:bidi="ar-SA"/>
      </w:rPr>
    </w:lvl>
    <w:lvl w:ilvl="2" w:tplc="F6A4B9BC">
      <w:numFmt w:val="bullet"/>
      <w:lvlText w:val="•"/>
      <w:lvlJc w:val="left"/>
      <w:pPr>
        <w:ind w:left="2677" w:hanging="433"/>
      </w:pPr>
      <w:rPr>
        <w:rFonts w:hint="default"/>
        <w:lang w:eastAsia="en-US" w:bidi="ar-SA"/>
      </w:rPr>
    </w:lvl>
    <w:lvl w:ilvl="3" w:tplc="17FC96E0">
      <w:numFmt w:val="bullet"/>
      <w:lvlText w:val="•"/>
      <w:lvlJc w:val="left"/>
      <w:pPr>
        <w:ind w:left="3486" w:hanging="433"/>
      </w:pPr>
      <w:rPr>
        <w:rFonts w:hint="default"/>
        <w:lang w:eastAsia="en-US" w:bidi="ar-SA"/>
      </w:rPr>
    </w:lvl>
    <w:lvl w:ilvl="4" w:tplc="B5F2838C">
      <w:numFmt w:val="bullet"/>
      <w:lvlText w:val="•"/>
      <w:lvlJc w:val="left"/>
      <w:pPr>
        <w:ind w:left="4295" w:hanging="433"/>
      </w:pPr>
      <w:rPr>
        <w:rFonts w:hint="default"/>
        <w:lang w:eastAsia="en-US" w:bidi="ar-SA"/>
      </w:rPr>
    </w:lvl>
    <w:lvl w:ilvl="5" w:tplc="0588B252">
      <w:numFmt w:val="bullet"/>
      <w:lvlText w:val="•"/>
      <w:lvlJc w:val="left"/>
      <w:pPr>
        <w:ind w:left="5104" w:hanging="433"/>
      </w:pPr>
      <w:rPr>
        <w:rFonts w:hint="default"/>
        <w:lang w:eastAsia="en-US" w:bidi="ar-SA"/>
      </w:rPr>
    </w:lvl>
    <w:lvl w:ilvl="6" w:tplc="94027874">
      <w:numFmt w:val="bullet"/>
      <w:lvlText w:val="•"/>
      <w:lvlJc w:val="left"/>
      <w:pPr>
        <w:ind w:left="5912" w:hanging="433"/>
      </w:pPr>
      <w:rPr>
        <w:rFonts w:hint="default"/>
        <w:lang w:eastAsia="en-US" w:bidi="ar-SA"/>
      </w:rPr>
    </w:lvl>
    <w:lvl w:ilvl="7" w:tplc="87D8F57A">
      <w:numFmt w:val="bullet"/>
      <w:lvlText w:val="•"/>
      <w:lvlJc w:val="left"/>
      <w:pPr>
        <w:ind w:left="6721" w:hanging="433"/>
      </w:pPr>
      <w:rPr>
        <w:rFonts w:hint="default"/>
        <w:lang w:eastAsia="en-US" w:bidi="ar-SA"/>
      </w:rPr>
    </w:lvl>
    <w:lvl w:ilvl="8" w:tplc="035C3166">
      <w:numFmt w:val="bullet"/>
      <w:lvlText w:val="•"/>
      <w:lvlJc w:val="left"/>
      <w:pPr>
        <w:ind w:left="7530" w:hanging="433"/>
      </w:pPr>
      <w:rPr>
        <w:rFonts w:hint="default"/>
        <w:lang w:eastAsia="en-US" w:bidi="ar-SA"/>
      </w:rPr>
    </w:lvl>
  </w:abstractNum>
  <w:abstractNum w:abstractNumId="5">
    <w:nsid w:val="074F0ADA"/>
    <w:multiLevelType w:val="multilevel"/>
    <w:tmpl w:val="E026D6BA"/>
    <w:lvl w:ilvl="0">
      <w:start w:val="1"/>
      <w:numFmt w:val="decimal"/>
      <w:lvlText w:val="%1."/>
      <w:lvlJc w:val="left"/>
      <w:pPr>
        <w:ind w:left="359" w:hanging="360"/>
      </w:pPr>
      <w:rPr>
        <w:rFonts w:hint="default"/>
      </w:rPr>
    </w:lvl>
    <w:lvl w:ilvl="1">
      <w:start w:val="1"/>
      <w:numFmt w:val="decimal"/>
      <w:isLgl/>
      <w:lvlText w:val="%1.%2."/>
      <w:lvlJc w:val="left"/>
      <w:pPr>
        <w:ind w:left="720" w:hanging="720"/>
      </w:pPr>
      <w:rPr>
        <w:rFonts w:hint="default"/>
        <w:sz w:val="24"/>
        <w:szCs w:val="24"/>
      </w:rPr>
    </w:lvl>
    <w:lvl w:ilvl="2">
      <w:start w:val="1"/>
      <w:numFmt w:val="decimal"/>
      <w:isLgl/>
      <w:lvlText w:val="%1.%2.%3."/>
      <w:lvlJc w:val="left"/>
      <w:pPr>
        <w:ind w:left="1081" w:hanging="1080"/>
      </w:pPr>
      <w:rPr>
        <w:rFonts w:hint="default"/>
      </w:rPr>
    </w:lvl>
    <w:lvl w:ilvl="3">
      <w:start w:val="1"/>
      <w:numFmt w:val="decimal"/>
      <w:isLgl/>
      <w:lvlText w:val="%1.%2.%3.%4."/>
      <w:lvlJc w:val="left"/>
      <w:pPr>
        <w:ind w:left="1082" w:hanging="1080"/>
      </w:pPr>
      <w:rPr>
        <w:rFonts w:hint="default"/>
      </w:rPr>
    </w:lvl>
    <w:lvl w:ilvl="4">
      <w:start w:val="1"/>
      <w:numFmt w:val="decimal"/>
      <w:isLgl/>
      <w:lvlText w:val="%1.%2.%3.%4.%5."/>
      <w:lvlJc w:val="left"/>
      <w:pPr>
        <w:ind w:left="1443" w:hanging="1440"/>
      </w:pPr>
      <w:rPr>
        <w:rFonts w:hint="default"/>
      </w:rPr>
    </w:lvl>
    <w:lvl w:ilvl="5">
      <w:start w:val="1"/>
      <w:numFmt w:val="decimal"/>
      <w:isLgl/>
      <w:lvlText w:val="%1.%2.%3.%4.%5.%6."/>
      <w:lvlJc w:val="left"/>
      <w:pPr>
        <w:ind w:left="1804" w:hanging="1800"/>
      </w:pPr>
      <w:rPr>
        <w:rFonts w:hint="default"/>
      </w:rPr>
    </w:lvl>
    <w:lvl w:ilvl="6">
      <w:start w:val="1"/>
      <w:numFmt w:val="decimal"/>
      <w:isLgl/>
      <w:lvlText w:val="%1.%2.%3.%4.%5.%6.%7."/>
      <w:lvlJc w:val="left"/>
      <w:pPr>
        <w:ind w:left="2165" w:hanging="2160"/>
      </w:pPr>
      <w:rPr>
        <w:rFonts w:hint="default"/>
      </w:rPr>
    </w:lvl>
    <w:lvl w:ilvl="7">
      <w:start w:val="1"/>
      <w:numFmt w:val="decimal"/>
      <w:isLgl/>
      <w:lvlText w:val="%1.%2.%3.%4.%5.%6.%7.%8."/>
      <w:lvlJc w:val="left"/>
      <w:pPr>
        <w:ind w:left="2166" w:hanging="2160"/>
      </w:pPr>
      <w:rPr>
        <w:rFonts w:hint="default"/>
      </w:rPr>
    </w:lvl>
    <w:lvl w:ilvl="8">
      <w:start w:val="1"/>
      <w:numFmt w:val="decimal"/>
      <w:isLgl/>
      <w:lvlText w:val="%1.%2.%3.%4.%5.%6.%7.%8.%9."/>
      <w:lvlJc w:val="left"/>
      <w:pPr>
        <w:ind w:left="2527" w:hanging="2520"/>
      </w:pPr>
      <w:rPr>
        <w:rFonts w:hint="default"/>
      </w:rPr>
    </w:lvl>
  </w:abstractNum>
  <w:abstractNum w:abstractNumId="6">
    <w:nsid w:val="075276D5"/>
    <w:multiLevelType w:val="hybridMultilevel"/>
    <w:tmpl w:val="2760FD2E"/>
    <w:lvl w:ilvl="0" w:tplc="5AB67E68">
      <w:start w:val="1"/>
      <w:numFmt w:val="lowerLetter"/>
      <w:lvlText w:val="%1."/>
      <w:lvlJc w:val="left"/>
      <w:pPr>
        <w:ind w:left="1135" w:hanging="228"/>
      </w:pPr>
      <w:rPr>
        <w:rFonts w:ascii="Times New Roman" w:eastAsia="Times New Roman" w:hAnsi="Times New Roman" w:cs="Times New Roman"/>
        <w:w w:val="100"/>
        <w:sz w:val="24"/>
        <w:szCs w:val="24"/>
        <w:lang w:eastAsia="en-US" w:bidi="ar-SA"/>
      </w:rPr>
    </w:lvl>
    <w:lvl w:ilvl="1" w:tplc="72385B88">
      <w:numFmt w:val="bullet"/>
      <w:lvlText w:val="•"/>
      <w:lvlJc w:val="left"/>
      <w:pPr>
        <w:ind w:left="1930" w:hanging="228"/>
      </w:pPr>
      <w:rPr>
        <w:rFonts w:hint="default"/>
        <w:lang w:eastAsia="en-US" w:bidi="ar-SA"/>
      </w:rPr>
    </w:lvl>
    <w:lvl w:ilvl="2" w:tplc="DF429352">
      <w:numFmt w:val="bullet"/>
      <w:lvlText w:val="•"/>
      <w:lvlJc w:val="left"/>
      <w:pPr>
        <w:ind w:left="2720" w:hanging="228"/>
      </w:pPr>
      <w:rPr>
        <w:rFonts w:hint="default"/>
        <w:lang w:eastAsia="en-US" w:bidi="ar-SA"/>
      </w:rPr>
    </w:lvl>
    <w:lvl w:ilvl="3" w:tplc="4C6082E6">
      <w:numFmt w:val="bullet"/>
      <w:lvlText w:val="•"/>
      <w:lvlJc w:val="left"/>
      <w:pPr>
        <w:ind w:left="3510" w:hanging="228"/>
      </w:pPr>
      <w:rPr>
        <w:rFonts w:hint="default"/>
        <w:lang w:eastAsia="en-US" w:bidi="ar-SA"/>
      </w:rPr>
    </w:lvl>
    <w:lvl w:ilvl="4" w:tplc="2F10C640">
      <w:numFmt w:val="bullet"/>
      <w:lvlText w:val="•"/>
      <w:lvlJc w:val="left"/>
      <w:pPr>
        <w:ind w:left="4300" w:hanging="228"/>
      </w:pPr>
      <w:rPr>
        <w:rFonts w:hint="default"/>
        <w:lang w:eastAsia="en-US" w:bidi="ar-SA"/>
      </w:rPr>
    </w:lvl>
    <w:lvl w:ilvl="5" w:tplc="075A62A2">
      <w:numFmt w:val="bullet"/>
      <w:lvlText w:val="•"/>
      <w:lvlJc w:val="left"/>
      <w:pPr>
        <w:ind w:left="5090" w:hanging="228"/>
      </w:pPr>
      <w:rPr>
        <w:rFonts w:hint="default"/>
        <w:lang w:eastAsia="en-US" w:bidi="ar-SA"/>
      </w:rPr>
    </w:lvl>
    <w:lvl w:ilvl="6" w:tplc="4148C122">
      <w:numFmt w:val="bullet"/>
      <w:lvlText w:val="•"/>
      <w:lvlJc w:val="left"/>
      <w:pPr>
        <w:ind w:left="5880" w:hanging="228"/>
      </w:pPr>
      <w:rPr>
        <w:rFonts w:hint="default"/>
        <w:lang w:eastAsia="en-US" w:bidi="ar-SA"/>
      </w:rPr>
    </w:lvl>
    <w:lvl w:ilvl="7" w:tplc="D40675D0">
      <w:numFmt w:val="bullet"/>
      <w:lvlText w:val="•"/>
      <w:lvlJc w:val="left"/>
      <w:pPr>
        <w:ind w:left="6670" w:hanging="228"/>
      </w:pPr>
      <w:rPr>
        <w:rFonts w:hint="default"/>
        <w:lang w:eastAsia="en-US" w:bidi="ar-SA"/>
      </w:rPr>
    </w:lvl>
    <w:lvl w:ilvl="8" w:tplc="2EB8D1CE">
      <w:numFmt w:val="bullet"/>
      <w:lvlText w:val="•"/>
      <w:lvlJc w:val="left"/>
      <w:pPr>
        <w:ind w:left="7460" w:hanging="228"/>
      </w:pPr>
      <w:rPr>
        <w:rFonts w:hint="default"/>
        <w:lang w:eastAsia="en-US" w:bidi="ar-SA"/>
      </w:rPr>
    </w:lvl>
  </w:abstractNum>
  <w:abstractNum w:abstractNumId="7">
    <w:nsid w:val="0A0A49C4"/>
    <w:multiLevelType w:val="hybridMultilevel"/>
    <w:tmpl w:val="CE96C5C2"/>
    <w:lvl w:ilvl="0" w:tplc="23024666">
      <w:start w:val="1"/>
      <w:numFmt w:val="decimal"/>
      <w:lvlText w:val="%1."/>
      <w:lvlJc w:val="left"/>
      <w:pPr>
        <w:ind w:left="936" w:hanging="389"/>
      </w:pPr>
      <w:rPr>
        <w:rFonts w:hint="default"/>
        <w:b/>
        <w:bCs/>
        <w:i w:val="0"/>
        <w:iCs/>
        <w:w w:val="100"/>
        <w:lang w:eastAsia="en-US" w:bidi="ar-SA"/>
      </w:rPr>
    </w:lvl>
    <w:lvl w:ilvl="1" w:tplc="32AC7BDE">
      <w:numFmt w:val="bullet"/>
      <w:lvlText w:val="•"/>
      <w:lvlJc w:val="left"/>
      <w:pPr>
        <w:ind w:left="1740" w:hanging="389"/>
      </w:pPr>
      <w:rPr>
        <w:rFonts w:hint="default"/>
        <w:lang w:eastAsia="en-US" w:bidi="ar-SA"/>
      </w:rPr>
    </w:lvl>
    <w:lvl w:ilvl="2" w:tplc="9022CC14">
      <w:numFmt w:val="bullet"/>
      <w:lvlText w:val="•"/>
      <w:lvlJc w:val="left"/>
      <w:pPr>
        <w:ind w:left="2540" w:hanging="389"/>
      </w:pPr>
      <w:rPr>
        <w:rFonts w:hint="default"/>
        <w:lang w:eastAsia="en-US" w:bidi="ar-SA"/>
      </w:rPr>
    </w:lvl>
    <w:lvl w:ilvl="3" w:tplc="B48AC09C">
      <w:numFmt w:val="bullet"/>
      <w:lvlText w:val="•"/>
      <w:lvlJc w:val="left"/>
      <w:pPr>
        <w:ind w:left="3340" w:hanging="389"/>
      </w:pPr>
      <w:rPr>
        <w:rFonts w:hint="default"/>
        <w:lang w:eastAsia="en-US" w:bidi="ar-SA"/>
      </w:rPr>
    </w:lvl>
    <w:lvl w:ilvl="4" w:tplc="DCAAF910">
      <w:numFmt w:val="bullet"/>
      <w:lvlText w:val="•"/>
      <w:lvlJc w:val="left"/>
      <w:pPr>
        <w:ind w:left="4140" w:hanging="389"/>
      </w:pPr>
      <w:rPr>
        <w:rFonts w:hint="default"/>
        <w:lang w:eastAsia="en-US" w:bidi="ar-SA"/>
      </w:rPr>
    </w:lvl>
    <w:lvl w:ilvl="5" w:tplc="99BAF094">
      <w:numFmt w:val="bullet"/>
      <w:lvlText w:val="•"/>
      <w:lvlJc w:val="left"/>
      <w:pPr>
        <w:ind w:left="4940" w:hanging="389"/>
      </w:pPr>
      <w:rPr>
        <w:rFonts w:hint="default"/>
        <w:lang w:eastAsia="en-US" w:bidi="ar-SA"/>
      </w:rPr>
    </w:lvl>
    <w:lvl w:ilvl="6" w:tplc="0014599C">
      <w:numFmt w:val="bullet"/>
      <w:lvlText w:val="•"/>
      <w:lvlJc w:val="left"/>
      <w:pPr>
        <w:ind w:left="5740" w:hanging="389"/>
      </w:pPr>
      <w:rPr>
        <w:rFonts w:hint="default"/>
        <w:lang w:eastAsia="en-US" w:bidi="ar-SA"/>
      </w:rPr>
    </w:lvl>
    <w:lvl w:ilvl="7" w:tplc="44DE78E2">
      <w:numFmt w:val="bullet"/>
      <w:lvlText w:val="•"/>
      <w:lvlJc w:val="left"/>
      <w:pPr>
        <w:ind w:left="6540" w:hanging="389"/>
      </w:pPr>
      <w:rPr>
        <w:rFonts w:hint="default"/>
        <w:lang w:eastAsia="en-US" w:bidi="ar-SA"/>
      </w:rPr>
    </w:lvl>
    <w:lvl w:ilvl="8" w:tplc="DBFAC76E">
      <w:numFmt w:val="bullet"/>
      <w:lvlText w:val="•"/>
      <w:lvlJc w:val="left"/>
      <w:pPr>
        <w:ind w:left="7340" w:hanging="389"/>
      </w:pPr>
      <w:rPr>
        <w:rFonts w:hint="default"/>
        <w:lang w:eastAsia="en-US" w:bidi="ar-SA"/>
      </w:rPr>
    </w:lvl>
  </w:abstractNum>
  <w:abstractNum w:abstractNumId="8">
    <w:nsid w:val="0B4E6FDD"/>
    <w:multiLevelType w:val="hybridMultilevel"/>
    <w:tmpl w:val="9A66AA58"/>
    <w:lvl w:ilvl="0" w:tplc="788E3D50">
      <w:start w:val="1"/>
      <w:numFmt w:val="decimal"/>
      <w:lvlText w:val="%1."/>
      <w:lvlJc w:val="left"/>
      <w:pPr>
        <w:ind w:left="1297" w:hanging="360"/>
      </w:pPr>
      <w:rPr>
        <w:rFonts w:ascii="Times New Roman" w:eastAsia="Times New Roman" w:hAnsi="Times New Roman" w:cs="Times New Roman" w:hint="default"/>
        <w:spacing w:val="-2"/>
        <w:w w:val="99"/>
        <w:sz w:val="24"/>
        <w:szCs w:val="24"/>
        <w:lang w:eastAsia="en-US" w:bidi="ar-SA"/>
      </w:rPr>
    </w:lvl>
    <w:lvl w:ilvl="1" w:tplc="B3D20D0E">
      <w:numFmt w:val="bullet"/>
      <w:lvlText w:val="•"/>
      <w:lvlJc w:val="left"/>
      <w:pPr>
        <w:ind w:left="2090" w:hanging="360"/>
      </w:pPr>
      <w:rPr>
        <w:rFonts w:hint="default"/>
        <w:lang w:eastAsia="en-US" w:bidi="ar-SA"/>
      </w:rPr>
    </w:lvl>
    <w:lvl w:ilvl="2" w:tplc="22E8AA2C">
      <w:numFmt w:val="bullet"/>
      <w:lvlText w:val="•"/>
      <w:lvlJc w:val="left"/>
      <w:pPr>
        <w:ind w:left="2881" w:hanging="360"/>
      </w:pPr>
      <w:rPr>
        <w:rFonts w:hint="default"/>
        <w:lang w:eastAsia="en-US" w:bidi="ar-SA"/>
      </w:rPr>
    </w:lvl>
    <w:lvl w:ilvl="3" w:tplc="D56E6B28">
      <w:numFmt w:val="bullet"/>
      <w:lvlText w:val="•"/>
      <w:lvlJc w:val="left"/>
      <w:pPr>
        <w:ind w:left="3672" w:hanging="360"/>
      </w:pPr>
      <w:rPr>
        <w:rFonts w:hint="default"/>
        <w:lang w:eastAsia="en-US" w:bidi="ar-SA"/>
      </w:rPr>
    </w:lvl>
    <w:lvl w:ilvl="4" w:tplc="3F7E121E">
      <w:numFmt w:val="bullet"/>
      <w:lvlText w:val="•"/>
      <w:lvlJc w:val="left"/>
      <w:pPr>
        <w:ind w:left="4463" w:hanging="360"/>
      </w:pPr>
      <w:rPr>
        <w:rFonts w:hint="default"/>
        <w:lang w:eastAsia="en-US" w:bidi="ar-SA"/>
      </w:rPr>
    </w:lvl>
    <w:lvl w:ilvl="5" w:tplc="89F865A8">
      <w:numFmt w:val="bullet"/>
      <w:lvlText w:val="•"/>
      <w:lvlJc w:val="left"/>
      <w:pPr>
        <w:ind w:left="5254" w:hanging="360"/>
      </w:pPr>
      <w:rPr>
        <w:rFonts w:hint="default"/>
        <w:lang w:eastAsia="en-US" w:bidi="ar-SA"/>
      </w:rPr>
    </w:lvl>
    <w:lvl w:ilvl="6" w:tplc="58284AF4">
      <w:numFmt w:val="bullet"/>
      <w:lvlText w:val="•"/>
      <w:lvlJc w:val="left"/>
      <w:pPr>
        <w:ind w:left="6044" w:hanging="360"/>
      </w:pPr>
      <w:rPr>
        <w:rFonts w:hint="default"/>
        <w:lang w:eastAsia="en-US" w:bidi="ar-SA"/>
      </w:rPr>
    </w:lvl>
    <w:lvl w:ilvl="7" w:tplc="E73814DE">
      <w:numFmt w:val="bullet"/>
      <w:lvlText w:val="•"/>
      <w:lvlJc w:val="left"/>
      <w:pPr>
        <w:ind w:left="6835" w:hanging="360"/>
      </w:pPr>
      <w:rPr>
        <w:rFonts w:hint="default"/>
        <w:lang w:eastAsia="en-US" w:bidi="ar-SA"/>
      </w:rPr>
    </w:lvl>
    <w:lvl w:ilvl="8" w:tplc="E356DA9A">
      <w:numFmt w:val="bullet"/>
      <w:lvlText w:val="•"/>
      <w:lvlJc w:val="left"/>
      <w:pPr>
        <w:ind w:left="7626" w:hanging="360"/>
      </w:pPr>
      <w:rPr>
        <w:rFonts w:hint="default"/>
        <w:lang w:eastAsia="en-US" w:bidi="ar-SA"/>
      </w:rPr>
    </w:lvl>
  </w:abstractNum>
  <w:abstractNum w:abstractNumId="9">
    <w:nsid w:val="0B9B6EF7"/>
    <w:multiLevelType w:val="multilevel"/>
    <w:tmpl w:val="09D0B912"/>
    <w:lvl w:ilvl="0">
      <w:start w:val="4"/>
      <w:numFmt w:val="decimal"/>
      <w:lvlText w:val="%1"/>
      <w:lvlJc w:val="left"/>
      <w:pPr>
        <w:ind w:left="1028" w:hanging="480"/>
      </w:pPr>
      <w:rPr>
        <w:rFonts w:hint="default"/>
        <w:lang w:eastAsia="en-US" w:bidi="ar-SA"/>
      </w:rPr>
    </w:lvl>
    <w:lvl w:ilvl="1">
      <w:start w:val="1"/>
      <w:numFmt w:val="decimal"/>
      <w:lvlText w:val="%1.%2."/>
      <w:lvlJc w:val="left"/>
      <w:pPr>
        <w:ind w:left="1028" w:hanging="480"/>
      </w:pPr>
      <w:rPr>
        <w:rFonts w:ascii="Times New Roman" w:eastAsia="Times New Roman" w:hAnsi="Times New Roman" w:cs="Times New Roman" w:hint="default"/>
        <w:b/>
        <w:bCs/>
        <w:w w:val="100"/>
        <w:sz w:val="24"/>
        <w:szCs w:val="24"/>
        <w:lang w:eastAsia="en-US" w:bidi="ar-SA"/>
      </w:rPr>
    </w:lvl>
    <w:lvl w:ilvl="2">
      <w:numFmt w:val="bullet"/>
      <w:lvlText w:val="•"/>
      <w:lvlJc w:val="left"/>
      <w:pPr>
        <w:ind w:left="2624" w:hanging="480"/>
      </w:pPr>
      <w:rPr>
        <w:rFonts w:hint="default"/>
        <w:lang w:eastAsia="en-US" w:bidi="ar-SA"/>
      </w:rPr>
    </w:lvl>
    <w:lvl w:ilvl="3">
      <w:numFmt w:val="bullet"/>
      <w:lvlText w:val="•"/>
      <w:lvlJc w:val="left"/>
      <w:pPr>
        <w:ind w:left="3426" w:hanging="480"/>
      </w:pPr>
      <w:rPr>
        <w:rFonts w:hint="default"/>
        <w:lang w:eastAsia="en-US" w:bidi="ar-SA"/>
      </w:rPr>
    </w:lvl>
    <w:lvl w:ilvl="4">
      <w:numFmt w:val="bullet"/>
      <w:lvlText w:val="•"/>
      <w:lvlJc w:val="left"/>
      <w:pPr>
        <w:ind w:left="4228" w:hanging="480"/>
      </w:pPr>
      <w:rPr>
        <w:rFonts w:hint="default"/>
        <w:lang w:eastAsia="en-US" w:bidi="ar-SA"/>
      </w:rPr>
    </w:lvl>
    <w:lvl w:ilvl="5">
      <w:numFmt w:val="bullet"/>
      <w:lvlText w:val="•"/>
      <w:lvlJc w:val="left"/>
      <w:pPr>
        <w:ind w:left="5030" w:hanging="480"/>
      </w:pPr>
      <w:rPr>
        <w:rFonts w:hint="default"/>
        <w:lang w:eastAsia="en-US" w:bidi="ar-SA"/>
      </w:rPr>
    </w:lvl>
    <w:lvl w:ilvl="6">
      <w:numFmt w:val="bullet"/>
      <w:lvlText w:val="•"/>
      <w:lvlJc w:val="left"/>
      <w:pPr>
        <w:ind w:left="5832" w:hanging="480"/>
      </w:pPr>
      <w:rPr>
        <w:rFonts w:hint="default"/>
        <w:lang w:eastAsia="en-US" w:bidi="ar-SA"/>
      </w:rPr>
    </w:lvl>
    <w:lvl w:ilvl="7">
      <w:numFmt w:val="bullet"/>
      <w:lvlText w:val="•"/>
      <w:lvlJc w:val="left"/>
      <w:pPr>
        <w:ind w:left="6634" w:hanging="480"/>
      </w:pPr>
      <w:rPr>
        <w:rFonts w:hint="default"/>
        <w:lang w:eastAsia="en-US" w:bidi="ar-SA"/>
      </w:rPr>
    </w:lvl>
    <w:lvl w:ilvl="8">
      <w:numFmt w:val="bullet"/>
      <w:lvlText w:val="•"/>
      <w:lvlJc w:val="left"/>
      <w:pPr>
        <w:ind w:left="7436" w:hanging="480"/>
      </w:pPr>
      <w:rPr>
        <w:rFonts w:hint="default"/>
        <w:lang w:eastAsia="en-US" w:bidi="ar-SA"/>
      </w:rPr>
    </w:lvl>
  </w:abstractNum>
  <w:abstractNum w:abstractNumId="10">
    <w:nsid w:val="0BA01C3A"/>
    <w:multiLevelType w:val="multilevel"/>
    <w:tmpl w:val="A94A01E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BFE41C3"/>
    <w:multiLevelType w:val="multilevel"/>
    <w:tmpl w:val="14A2E712"/>
    <w:lvl w:ilvl="0">
      <w:start w:val="2"/>
      <w:numFmt w:val="decimal"/>
      <w:lvlText w:val="%1."/>
      <w:lvlJc w:val="left"/>
      <w:pPr>
        <w:ind w:left="540" w:hanging="540"/>
      </w:pPr>
      <w:rPr>
        <w:rFonts w:hint="default"/>
      </w:rPr>
    </w:lvl>
    <w:lvl w:ilvl="1">
      <w:start w:val="5"/>
      <w:numFmt w:val="decimal"/>
      <w:lvlText w:val="%1.%2."/>
      <w:lvlJc w:val="left"/>
      <w:pPr>
        <w:ind w:left="1048" w:hanging="540"/>
      </w:pPr>
      <w:rPr>
        <w:rFonts w:hint="default"/>
      </w:rPr>
    </w:lvl>
    <w:lvl w:ilvl="2">
      <w:start w:val="1"/>
      <w:numFmt w:val="decimal"/>
      <w:lvlText w:val="%1.%2.%3."/>
      <w:lvlJc w:val="left"/>
      <w:pPr>
        <w:ind w:left="1736" w:hanging="720"/>
      </w:pPr>
      <w:rPr>
        <w:rFonts w:hint="default"/>
      </w:rPr>
    </w:lvl>
    <w:lvl w:ilvl="3">
      <w:start w:val="1"/>
      <w:numFmt w:val="decimal"/>
      <w:lvlText w:val="%1.%2.%3.%4."/>
      <w:lvlJc w:val="left"/>
      <w:pPr>
        <w:ind w:left="2244" w:hanging="720"/>
      </w:pPr>
      <w:rPr>
        <w:rFonts w:hint="default"/>
      </w:rPr>
    </w:lvl>
    <w:lvl w:ilvl="4">
      <w:start w:val="1"/>
      <w:numFmt w:val="decimal"/>
      <w:lvlText w:val="%1.%2.%3.%4.%5."/>
      <w:lvlJc w:val="left"/>
      <w:pPr>
        <w:ind w:left="3112" w:hanging="1080"/>
      </w:pPr>
      <w:rPr>
        <w:rFonts w:hint="default"/>
      </w:rPr>
    </w:lvl>
    <w:lvl w:ilvl="5">
      <w:start w:val="1"/>
      <w:numFmt w:val="decimal"/>
      <w:lvlText w:val="%1.%2.%3.%4.%5.%6."/>
      <w:lvlJc w:val="left"/>
      <w:pPr>
        <w:ind w:left="3620" w:hanging="1080"/>
      </w:pPr>
      <w:rPr>
        <w:rFonts w:hint="default"/>
      </w:rPr>
    </w:lvl>
    <w:lvl w:ilvl="6">
      <w:start w:val="1"/>
      <w:numFmt w:val="decimal"/>
      <w:lvlText w:val="%1.%2.%3.%4.%5.%6.%7."/>
      <w:lvlJc w:val="left"/>
      <w:pPr>
        <w:ind w:left="4488" w:hanging="1440"/>
      </w:pPr>
      <w:rPr>
        <w:rFonts w:hint="default"/>
      </w:rPr>
    </w:lvl>
    <w:lvl w:ilvl="7">
      <w:start w:val="1"/>
      <w:numFmt w:val="decimal"/>
      <w:lvlText w:val="%1.%2.%3.%4.%5.%6.%7.%8."/>
      <w:lvlJc w:val="left"/>
      <w:pPr>
        <w:ind w:left="4996" w:hanging="1440"/>
      </w:pPr>
      <w:rPr>
        <w:rFonts w:hint="default"/>
      </w:rPr>
    </w:lvl>
    <w:lvl w:ilvl="8">
      <w:start w:val="1"/>
      <w:numFmt w:val="decimal"/>
      <w:lvlText w:val="%1.%2.%3.%4.%5.%6.%7.%8.%9."/>
      <w:lvlJc w:val="left"/>
      <w:pPr>
        <w:ind w:left="5864" w:hanging="1800"/>
      </w:pPr>
      <w:rPr>
        <w:rFonts w:hint="default"/>
      </w:rPr>
    </w:lvl>
  </w:abstractNum>
  <w:abstractNum w:abstractNumId="12">
    <w:nsid w:val="0C4E2D35"/>
    <w:multiLevelType w:val="hybridMultilevel"/>
    <w:tmpl w:val="F814ABE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F624C09"/>
    <w:multiLevelType w:val="multilevel"/>
    <w:tmpl w:val="8724F64E"/>
    <w:lvl w:ilvl="0">
      <w:start w:val="6"/>
      <w:numFmt w:val="decimal"/>
      <w:lvlText w:val="%1"/>
      <w:lvlJc w:val="left"/>
      <w:pPr>
        <w:ind w:left="967" w:hanging="420"/>
      </w:pPr>
      <w:rPr>
        <w:rFonts w:hint="default"/>
        <w:lang w:eastAsia="en-US" w:bidi="ar-SA"/>
      </w:rPr>
    </w:lvl>
    <w:lvl w:ilvl="1">
      <w:start w:val="1"/>
      <w:numFmt w:val="decimal"/>
      <w:lvlText w:val="%1.%2."/>
      <w:lvlJc w:val="left"/>
      <w:pPr>
        <w:ind w:left="967" w:hanging="420"/>
      </w:pPr>
      <w:rPr>
        <w:rFonts w:ascii="Times New Roman" w:eastAsia="Times New Roman" w:hAnsi="Times New Roman" w:cs="Times New Roman" w:hint="default"/>
        <w:b/>
        <w:bCs/>
        <w:spacing w:val="-1"/>
        <w:w w:val="100"/>
        <w:sz w:val="24"/>
        <w:szCs w:val="24"/>
        <w:lang w:eastAsia="en-US" w:bidi="ar-SA"/>
      </w:rPr>
    </w:lvl>
    <w:lvl w:ilvl="2">
      <w:start w:val="1"/>
      <w:numFmt w:val="lowerLetter"/>
      <w:lvlText w:val="%3."/>
      <w:lvlJc w:val="left"/>
      <w:pPr>
        <w:ind w:left="1268" w:hanging="360"/>
      </w:pPr>
      <w:rPr>
        <w:rFonts w:ascii="Times New Roman" w:eastAsia="Times New Roman" w:hAnsi="Times New Roman" w:cs="Times New Roman" w:hint="default"/>
        <w:w w:val="100"/>
        <w:sz w:val="24"/>
        <w:szCs w:val="24"/>
        <w:lang w:eastAsia="en-US" w:bidi="ar-SA"/>
      </w:rPr>
    </w:lvl>
    <w:lvl w:ilvl="3">
      <w:numFmt w:val="bullet"/>
      <w:lvlText w:val="•"/>
      <w:lvlJc w:val="left"/>
      <w:pPr>
        <w:ind w:left="2988" w:hanging="360"/>
      </w:pPr>
      <w:rPr>
        <w:rFonts w:hint="default"/>
        <w:lang w:eastAsia="en-US" w:bidi="ar-SA"/>
      </w:rPr>
    </w:lvl>
    <w:lvl w:ilvl="4">
      <w:numFmt w:val="bullet"/>
      <w:lvlText w:val="•"/>
      <w:lvlJc w:val="left"/>
      <w:pPr>
        <w:ind w:left="3853" w:hanging="360"/>
      </w:pPr>
      <w:rPr>
        <w:rFonts w:hint="default"/>
        <w:lang w:eastAsia="en-US" w:bidi="ar-SA"/>
      </w:rPr>
    </w:lvl>
    <w:lvl w:ilvl="5">
      <w:numFmt w:val="bullet"/>
      <w:lvlText w:val="•"/>
      <w:lvlJc w:val="left"/>
      <w:pPr>
        <w:ind w:left="4717" w:hanging="360"/>
      </w:pPr>
      <w:rPr>
        <w:rFonts w:hint="default"/>
        <w:lang w:eastAsia="en-US" w:bidi="ar-SA"/>
      </w:rPr>
    </w:lvl>
    <w:lvl w:ilvl="6">
      <w:numFmt w:val="bullet"/>
      <w:lvlText w:val="•"/>
      <w:lvlJc w:val="left"/>
      <w:pPr>
        <w:ind w:left="5582" w:hanging="360"/>
      </w:pPr>
      <w:rPr>
        <w:rFonts w:hint="default"/>
        <w:lang w:eastAsia="en-US" w:bidi="ar-SA"/>
      </w:rPr>
    </w:lvl>
    <w:lvl w:ilvl="7">
      <w:numFmt w:val="bullet"/>
      <w:lvlText w:val="•"/>
      <w:lvlJc w:val="left"/>
      <w:pPr>
        <w:ind w:left="6446" w:hanging="360"/>
      </w:pPr>
      <w:rPr>
        <w:rFonts w:hint="default"/>
        <w:lang w:eastAsia="en-US" w:bidi="ar-SA"/>
      </w:rPr>
    </w:lvl>
    <w:lvl w:ilvl="8">
      <w:numFmt w:val="bullet"/>
      <w:lvlText w:val="•"/>
      <w:lvlJc w:val="left"/>
      <w:pPr>
        <w:ind w:left="7311" w:hanging="360"/>
      </w:pPr>
      <w:rPr>
        <w:rFonts w:hint="default"/>
        <w:lang w:eastAsia="en-US" w:bidi="ar-SA"/>
      </w:rPr>
    </w:lvl>
  </w:abstractNum>
  <w:abstractNum w:abstractNumId="14">
    <w:nsid w:val="10E148E4"/>
    <w:multiLevelType w:val="multilevel"/>
    <w:tmpl w:val="E8B61B18"/>
    <w:lvl w:ilvl="0">
      <w:start w:val="2"/>
      <w:numFmt w:val="decimal"/>
      <w:lvlText w:val="%1"/>
      <w:lvlJc w:val="left"/>
      <w:pPr>
        <w:ind w:left="1088" w:hanging="540"/>
      </w:pPr>
      <w:rPr>
        <w:rFonts w:hint="default"/>
        <w:lang w:eastAsia="en-US" w:bidi="ar-SA"/>
      </w:rPr>
    </w:lvl>
    <w:lvl w:ilvl="1">
      <w:start w:val="1"/>
      <w:numFmt w:val="decimal"/>
      <w:lvlText w:val="%1.%2."/>
      <w:lvlJc w:val="left"/>
      <w:pPr>
        <w:ind w:left="1088" w:hanging="540"/>
      </w:pPr>
      <w:rPr>
        <w:rFonts w:ascii="Times New Roman" w:eastAsia="Times New Roman" w:hAnsi="Times New Roman" w:cs="Times New Roman" w:hint="default"/>
        <w:b/>
        <w:bCs/>
        <w:w w:val="100"/>
        <w:sz w:val="24"/>
        <w:szCs w:val="24"/>
        <w:lang w:eastAsia="en-US" w:bidi="ar-SA"/>
      </w:rPr>
    </w:lvl>
    <w:lvl w:ilvl="2">
      <w:numFmt w:val="bullet"/>
      <w:lvlText w:val="•"/>
      <w:lvlJc w:val="left"/>
      <w:pPr>
        <w:ind w:left="2652" w:hanging="540"/>
      </w:pPr>
      <w:rPr>
        <w:rFonts w:hint="default"/>
        <w:lang w:eastAsia="en-US" w:bidi="ar-SA"/>
      </w:rPr>
    </w:lvl>
    <w:lvl w:ilvl="3">
      <w:numFmt w:val="bullet"/>
      <w:lvlText w:val="•"/>
      <w:lvlJc w:val="left"/>
      <w:pPr>
        <w:ind w:left="3438" w:hanging="540"/>
      </w:pPr>
      <w:rPr>
        <w:rFonts w:hint="default"/>
        <w:lang w:eastAsia="en-US" w:bidi="ar-SA"/>
      </w:rPr>
    </w:lvl>
    <w:lvl w:ilvl="4">
      <w:numFmt w:val="bullet"/>
      <w:lvlText w:val="•"/>
      <w:lvlJc w:val="left"/>
      <w:pPr>
        <w:ind w:left="4224" w:hanging="540"/>
      </w:pPr>
      <w:rPr>
        <w:rFonts w:hint="default"/>
        <w:lang w:eastAsia="en-US" w:bidi="ar-SA"/>
      </w:rPr>
    </w:lvl>
    <w:lvl w:ilvl="5">
      <w:numFmt w:val="bullet"/>
      <w:lvlText w:val="•"/>
      <w:lvlJc w:val="left"/>
      <w:pPr>
        <w:ind w:left="5010" w:hanging="540"/>
      </w:pPr>
      <w:rPr>
        <w:rFonts w:hint="default"/>
        <w:lang w:eastAsia="en-US" w:bidi="ar-SA"/>
      </w:rPr>
    </w:lvl>
    <w:lvl w:ilvl="6">
      <w:numFmt w:val="bullet"/>
      <w:lvlText w:val="•"/>
      <w:lvlJc w:val="left"/>
      <w:pPr>
        <w:ind w:left="5796" w:hanging="540"/>
      </w:pPr>
      <w:rPr>
        <w:rFonts w:hint="default"/>
        <w:lang w:eastAsia="en-US" w:bidi="ar-SA"/>
      </w:rPr>
    </w:lvl>
    <w:lvl w:ilvl="7">
      <w:numFmt w:val="bullet"/>
      <w:lvlText w:val="•"/>
      <w:lvlJc w:val="left"/>
      <w:pPr>
        <w:ind w:left="6582" w:hanging="540"/>
      </w:pPr>
      <w:rPr>
        <w:rFonts w:hint="default"/>
        <w:lang w:eastAsia="en-US" w:bidi="ar-SA"/>
      </w:rPr>
    </w:lvl>
    <w:lvl w:ilvl="8">
      <w:numFmt w:val="bullet"/>
      <w:lvlText w:val="•"/>
      <w:lvlJc w:val="left"/>
      <w:pPr>
        <w:ind w:left="7368" w:hanging="540"/>
      </w:pPr>
      <w:rPr>
        <w:rFonts w:hint="default"/>
        <w:lang w:eastAsia="en-US" w:bidi="ar-SA"/>
      </w:rPr>
    </w:lvl>
  </w:abstractNum>
  <w:abstractNum w:abstractNumId="15">
    <w:nsid w:val="11662253"/>
    <w:multiLevelType w:val="hybridMultilevel"/>
    <w:tmpl w:val="28CA3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521617"/>
    <w:multiLevelType w:val="hybridMultilevel"/>
    <w:tmpl w:val="40B26F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43E50FB"/>
    <w:multiLevelType w:val="hybridMultilevel"/>
    <w:tmpl w:val="C8063910"/>
    <w:lvl w:ilvl="0" w:tplc="A214779E">
      <w:start w:val="1"/>
      <w:numFmt w:val="decimal"/>
      <w:lvlText w:val="%1."/>
      <w:lvlJc w:val="left"/>
      <w:pPr>
        <w:ind w:left="1297" w:hanging="360"/>
      </w:pPr>
      <w:rPr>
        <w:rFonts w:ascii="Times New Roman" w:eastAsia="Times New Roman" w:hAnsi="Times New Roman" w:cs="Times New Roman" w:hint="default"/>
        <w:spacing w:val="-5"/>
        <w:w w:val="99"/>
        <w:sz w:val="24"/>
        <w:szCs w:val="24"/>
        <w:lang w:eastAsia="en-US" w:bidi="ar-SA"/>
      </w:rPr>
    </w:lvl>
    <w:lvl w:ilvl="1" w:tplc="807CA948">
      <w:numFmt w:val="bullet"/>
      <w:lvlText w:val="•"/>
      <w:lvlJc w:val="left"/>
      <w:pPr>
        <w:ind w:left="2090" w:hanging="360"/>
      </w:pPr>
      <w:rPr>
        <w:rFonts w:hint="default"/>
        <w:lang w:eastAsia="en-US" w:bidi="ar-SA"/>
      </w:rPr>
    </w:lvl>
    <w:lvl w:ilvl="2" w:tplc="C05056A8">
      <w:numFmt w:val="bullet"/>
      <w:lvlText w:val="•"/>
      <w:lvlJc w:val="left"/>
      <w:pPr>
        <w:ind w:left="2881" w:hanging="360"/>
      </w:pPr>
      <w:rPr>
        <w:rFonts w:hint="default"/>
        <w:lang w:eastAsia="en-US" w:bidi="ar-SA"/>
      </w:rPr>
    </w:lvl>
    <w:lvl w:ilvl="3" w:tplc="DC86BB38">
      <w:numFmt w:val="bullet"/>
      <w:lvlText w:val="•"/>
      <w:lvlJc w:val="left"/>
      <w:pPr>
        <w:ind w:left="3672" w:hanging="360"/>
      </w:pPr>
      <w:rPr>
        <w:rFonts w:hint="default"/>
        <w:lang w:eastAsia="en-US" w:bidi="ar-SA"/>
      </w:rPr>
    </w:lvl>
    <w:lvl w:ilvl="4" w:tplc="E8BC0262">
      <w:numFmt w:val="bullet"/>
      <w:lvlText w:val="•"/>
      <w:lvlJc w:val="left"/>
      <w:pPr>
        <w:ind w:left="4463" w:hanging="360"/>
      </w:pPr>
      <w:rPr>
        <w:rFonts w:hint="default"/>
        <w:lang w:eastAsia="en-US" w:bidi="ar-SA"/>
      </w:rPr>
    </w:lvl>
    <w:lvl w:ilvl="5" w:tplc="E62CE1D2">
      <w:numFmt w:val="bullet"/>
      <w:lvlText w:val="•"/>
      <w:lvlJc w:val="left"/>
      <w:pPr>
        <w:ind w:left="5254" w:hanging="360"/>
      </w:pPr>
      <w:rPr>
        <w:rFonts w:hint="default"/>
        <w:lang w:eastAsia="en-US" w:bidi="ar-SA"/>
      </w:rPr>
    </w:lvl>
    <w:lvl w:ilvl="6" w:tplc="C1D004FE">
      <w:numFmt w:val="bullet"/>
      <w:lvlText w:val="•"/>
      <w:lvlJc w:val="left"/>
      <w:pPr>
        <w:ind w:left="6044" w:hanging="360"/>
      </w:pPr>
      <w:rPr>
        <w:rFonts w:hint="default"/>
        <w:lang w:eastAsia="en-US" w:bidi="ar-SA"/>
      </w:rPr>
    </w:lvl>
    <w:lvl w:ilvl="7" w:tplc="C46E6294">
      <w:numFmt w:val="bullet"/>
      <w:lvlText w:val="•"/>
      <w:lvlJc w:val="left"/>
      <w:pPr>
        <w:ind w:left="6835" w:hanging="360"/>
      </w:pPr>
      <w:rPr>
        <w:rFonts w:hint="default"/>
        <w:lang w:eastAsia="en-US" w:bidi="ar-SA"/>
      </w:rPr>
    </w:lvl>
    <w:lvl w:ilvl="8" w:tplc="50C8727A">
      <w:numFmt w:val="bullet"/>
      <w:lvlText w:val="•"/>
      <w:lvlJc w:val="left"/>
      <w:pPr>
        <w:ind w:left="7626" w:hanging="360"/>
      </w:pPr>
      <w:rPr>
        <w:rFonts w:hint="default"/>
        <w:lang w:eastAsia="en-US" w:bidi="ar-SA"/>
      </w:rPr>
    </w:lvl>
  </w:abstractNum>
  <w:abstractNum w:abstractNumId="18">
    <w:nsid w:val="1B6C2A6A"/>
    <w:multiLevelType w:val="hybridMultilevel"/>
    <w:tmpl w:val="C306342A"/>
    <w:lvl w:ilvl="0" w:tplc="994A32CE">
      <w:start w:val="1"/>
      <w:numFmt w:val="decimal"/>
      <w:lvlText w:val="%1."/>
      <w:lvlJc w:val="left"/>
      <w:pPr>
        <w:ind w:left="969" w:hanging="361"/>
        <w:jc w:val="left"/>
      </w:pPr>
      <w:rPr>
        <w:rFonts w:ascii="Times New Roman" w:eastAsia="Times New Roman" w:hAnsi="Times New Roman" w:cs="Times New Roman" w:hint="default"/>
        <w:spacing w:val="-3"/>
        <w:w w:val="95"/>
        <w:sz w:val="24"/>
        <w:szCs w:val="24"/>
        <w:lang w:eastAsia="en-US" w:bidi="ar-SA"/>
      </w:rPr>
    </w:lvl>
    <w:lvl w:ilvl="1" w:tplc="76DAF3B8">
      <w:numFmt w:val="bullet"/>
      <w:lvlText w:val="•"/>
      <w:lvlJc w:val="left"/>
      <w:pPr>
        <w:ind w:left="1760" w:hanging="361"/>
      </w:pPr>
      <w:rPr>
        <w:rFonts w:hint="default"/>
        <w:lang w:eastAsia="en-US" w:bidi="ar-SA"/>
      </w:rPr>
    </w:lvl>
    <w:lvl w:ilvl="2" w:tplc="9EA25410">
      <w:numFmt w:val="bullet"/>
      <w:lvlText w:val="•"/>
      <w:lvlJc w:val="left"/>
      <w:pPr>
        <w:ind w:left="2561" w:hanging="361"/>
      </w:pPr>
      <w:rPr>
        <w:rFonts w:hint="default"/>
        <w:lang w:eastAsia="en-US" w:bidi="ar-SA"/>
      </w:rPr>
    </w:lvl>
    <w:lvl w:ilvl="3" w:tplc="4F222EC0">
      <w:numFmt w:val="bullet"/>
      <w:lvlText w:val="•"/>
      <w:lvlJc w:val="left"/>
      <w:pPr>
        <w:ind w:left="3362" w:hanging="361"/>
      </w:pPr>
      <w:rPr>
        <w:rFonts w:hint="default"/>
        <w:lang w:eastAsia="en-US" w:bidi="ar-SA"/>
      </w:rPr>
    </w:lvl>
    <w:lvl w:ilvl="4" w:tplc="C91A9512">
      <w:numFmt w:val="bullet"/>
      <w:lvlText w:val="•"/>
      <w:lvlJc w:val="left"/>
      <w:pPr>
        <w:ind w:left="4163" w:hanging="361"/>
      </w:pPr>
      <w:rPr>
        <w:rFonts w:hint="default"/>
        <w:lang w:eastAsia="en-US" w:bidi="ar-SA"/>
      </w:rPr>
    </w:lvl>
    <w:lvl w:ilvl="5" w:tplc="475CF134">
      <w:numFmt w:val="bullet"/>
      <w:lvlText w:val="•"/>
      <w:lvlJc w:val="left"/>
      <w:pPr>
        <w:ind w:left="4964" w:hanging="361"/>
      </w:pPr>
      <w:rPr>
        <w:rFonts w:hint="default"/>
        <w:lang w:eastAsia="en-US" w:bidi="ar-SA"/>
      </w:rPr>
    </w:lvl>
    <w:lvl w:ilvl="6" w:tplc="016C0492">
      <w:numFmt w:val="bullet"/>
      <w:lvlText w:val="•"/>
      <w:lvlJc w:val="left"/>
      <w:pPr>
        <w:ind w:left="5764" w:hanging="361"/>
      </w:pPr>
      <w:rPr>
        <w:rFonts w:hint="default"/>
        <w:lang w:eastAsia="en-US" w:bidi="ar-SA"/>
      </w:rPr>
    </w:lvl>
    <w:lvl w:ilvl="7" w:tplc="AB22B2DE">
      <w:numFmt w:val="bullet"/>
      <w:lvlText w:val="•"/>
      <w:lvlJc w:val="left"/>
      <w:pPr>
        <w:ind w:left="6565" w:hanging="361"/>
      </w:pPr>
      <w:rPr>
        <w:rFonts w:hint="default"/>
        <w:lang w:eastAsia="en-US" w:bidi="ar-SA"/>
      </w:rPr>
    </w:lvl>
    <w:lvl w:ilvl="8" w:tplc="5FDAA0B8">
      <w:numFmt w:val="bullet"/>
      <w:lvlText w:val="•"/>
      <w:lvlJc w:val="left"/>
      <w:pPr>
        <w:ind w:left="7366" w:hanging="361"/>
      </w:pPr>
      <w:rPr>
        <w:rFonts w:hint="default"/>
        <w:lang w:eastAsia="en-US" w:bidi="ar-SA"/>
      </w:rPr>
    </w:lvl>
  </w:abstractNum>
  <w:abstractNum w:abstractNumId="19">
    <w:nsid w:val="20994E4D"/>
    <w:multiLevelType w:val="hybridMultilevel"/>
    <w:tmpl w:val="43C0B036"/>
    <w:lvl w:ilvl="0" w:tplc="8B721E8A">
      <w:start w:val="1"/>
      <w:numFmt w:val="decimal"/>
      <w:lvlText w:val="%1."/>
      <w:lvlJc w:val="left"/>
      <w:pPr>
        <w:ind w:left="936" w:hanging="389"/>
      </w:pPr>
      <w:rPr>
        <w:rFonts w:ascii="Times New Roman" w:eastAsia="Times New Roman" w:hAnsi="Times New Roman" w:cs="Times New Roman" w:hint="default"/>
        <w:w w:val="100"/>
        <w:sz w:val="24"/>
        <w:szCs w:val="24"/>
        <w:lang w:eastAsia="en-US" w:bidi="ar-SA"/>
      </w:rPr>
    </w:lvl>
    <w:lvl w:ilvl="1" w:tplc="073E47E8">
      <w:numFmt w:val="bullet"/>
      <w:lvlText w:val="•"/>
      <w:lvlJc w:val="left"/>
      <w:pPr>
        <w:ind w:left="1740" w:hanging="389"/>
      </w:pPr>
      <w:rPr>
        <w:rFonts w:hint="default"/>
        <w:lang w:eastAsia="en-US" w:bidi="ar-SA"/>
      </w:rPr>
    </w:lvl>
    <w:lvl w:ilvl="2" w:tplc="FBCC42B0">
      <w:numFmt w:val="bullet"/>
      <w:lvlText w:val="•"/>
      <w:lvlJc w:val="left"/>
      <w:pPr>
        <w:ind w:left="2540" w:hanging="389"/>
      </w:pPr>
      <w:rPr>
        <w:rFonts w:hint="default"/>
        <w:lang w:eastAsia="en-US" w:bidi="ar-SA"/>
      </w:rPr>
    </w:lvl>
    <w:lvl w:ilvl="3" w:tplc="D1D2081E">
      <w:numFmt w:val="bullet"/>
      <w:lvlText w:val="•"/>
      <w:lvlJc w:val="left"/>
      <w:pPr>
        <w:ind w:left="3340" w:hanging="389"/>
      </w:pPr>
      <w:rPr>
        <w:rFonts w:hint="default"/>
        <w:lang w:eastAsia="en-US" w:bidi="ar-SA"/>
      </w:rPr>
    </w:lvl>
    <w:lvl w:ilvl="4" w:tplc="C62619D4">
      <w:numFmt w:val="bullet"/>
      <w:lvlText w:val="•"/>
      <w:lvlJc w:val="left"/>
      <w:pPr>
        <w:ind w:left="4140" w:hanging="389"/>
      </w:pPr>
      <w:rPr>
        <w:rFonts w:hint="default"/>
        <w:lang w:eastAsia="en-US" w:bidi="ar-SA"/>
      </w:rPr>
    </w:lvl>
    <w:lvl w:ilvl="5" w:tplc="24A42850">
      <w:numFmt w:val="bullet"/>
      <w:lvlText w:val="•"/>
      <w:lvlJc w:val="left"/>
      <w:pPr>
        <w:ind w:left="4940" w:hanging="389"/>
      </w:pPr>
      <w:rPr>
        <w:rFonts w:hint="default"/>
        <w:lang w:eastAsia="en-US" w:bidi="ar-SA"/>
      </w:rPr>
    </w:lvl>
    <w:lvl w:ilvl="6" w:tplc="E1122832">
      <w:numFmt w:val="bullet"/>
      <w:lvlText w:val="•"/>
      <w:lvlJc w:val="left"/>
      <w:pPr>
        <w:ind w:left="5740" w:hanging="389"/>
      </w:pPr>
      <w:rPr>
        <w:rFonts w:hint="default"/>
        <w:lang w:eastAsia="en-US" w:bidi="ar-SA"/>
      </w:rPr>
    </w:lvl>
    <w:lvl w:ilvl="7" w:tplc="6DE087EA">
      <w:numFmt w:val="bullet"/>
      <w:lvlText w:val="•"/>
      <w:lvlJc w:val="left"/>
      <w:pPr>
        <w:ind w:left="6540" w:hanging="389"/>
      </w:pPr>
      <w:rPr>
        <w:rFonts w:hint="default"/>
        <w:lang w:eastAsia="en-US" w:bidi="ar-SA"/>
      </w:rPr>
    </w:lvl>
    <w:lvl w:ilvl="8" w:tplc="9790F9E0">
      <w:numFmt w:val="bullet"/>
      <w:lvlText w:val="•"/>
      <w:lvlJc w:val="left"/>
      <w:pPr>
        <w:ind w:left="7340" w:hanging="389"/>
      </w:pPr>
      <w:rPr>
        <w:rFonts w:hint="default"/>
        <w:lang w:eastAsia="en-US" w:bidi="ar-SA"/>
      </w:rPr>
    </w:lvl>
  </w:abstractNum>
  <w:abstractNum w:abstractNumId="20">
    <w:nsid w:val="251D0867"/>
    <w:multiLevelType w:val="multilevel"/>
    <w:tmpl w:val="04E4045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2679387F"/>
    <w:multiLevelType w:val="hybridMultilevel"/>
    <w:tmpl w:val="3B7C679E"/>
    <w:lvl w:ilvl="0" w:tplc="8CAAF8EA">
      <w:start w:val="1"/>
      <w:numFmt w:val="lowerLetter"/>
      <w:lvlText w:val="%1."/>
      <w:lvlJc w:val="left"/>
      <w:pPr>
        <w:ind w:left="772" w:hanging="152"/>
        <w:jc w:val="left"/>
      </w:pPr>
      <w:rPr>
        <w:rFonts w:ascii="Arial MT" w:eastAsia="Arial MT" w:hAnsi="Arial MT" w:cs="Arial MT" w:hint="default"/>
        <w:spacing w:val="-6"/>
        <w:w w:val="99"/>
        <w:sz w:val="14"/>
        <w:szCs w:val="14"/>
        <w:lang w:eastAsia="en-US" w:bidi="ar-SA"/>
      </w:rPr>
    </w:lvl>
    <w:lvl w:ilvl="1" w:tplc="D53CE470">
      <w:numFmt w:val="bullet"/>
      <w:lvlText w:val="•"/>
      <w:lvlJc w:val="left"/>
      <w:pPr>
        <w:ind w:left="1654" w:hanging="152"/>
      </w:pPr>
      <w:rPr>
        <w:rFonts w:hint="default"/>
        <w:lang w:eastAsia="en-US" w:bidi="ar-SA"/>
      </w:rPr>
    </w:lvl>
    <w:lvl w:ilvl="2" w:tplc="51520C34">
      <w:numFmt w:val="bullet"/>
      <w:lvlText w:val="•"/>
      <w:lvlJc w:val="left"/>
      <w:pPr>
        <w:ind w:left="2529" w:hanging="152"/>
      </w:pPr>
      <w:rPr>
        <w:rFonts w:hint="default"/>
        <w:lang w:eastAsia="en-US" w:bidi="ar-SA"/>
      </w:rPr>
    </w:lvl>
    <w:lvl w:ilvl="3" w:tplc="7512A5A0">
      <w:numFmt w:val="bullet"/>
      <w:lvlText w:val="•"/>
      <w:lvlJc w:val="left"/>
      <w:pPr>
        <w:ind w:left="3404" w:hanging="152"/>
      </w:pPr>
      <w:rPr>
        <w:rFonts w:hint="default"/>
        <w:lang w:eastAsia="en-US" w:bidi="ar-SA"/>
      </w:rPr>
    </w:lvl>
    <w:lvl w:ilvl="4" w:tplc="6408169C">
      <w:numFmt w:val="bullet"/>
      <w:lvlText w:val="•"/>
      <w:lvlJc w:val="left"/>
      <w:pPr>
        <w:ind w:left="4279" w:hanging="152"/>
      </w:pPr>
      <w:rPr>
        <w:rFonts w:hint="default"/>
        <w:lang w:eastAsia="en-US" w:bidi="ar-SA"/>
      </w:rPr>
    </w:lvl>
    <w:lvl w:ilvl="5" w:tplc="BA12E0F0">
      <w:numFmt w:val="bullet"/>
      <w:lvlText w:val="•"/>
      <w:lvlJc w:val="left"/>
      <w:pPr>
        <w:ind w:left="5154" w:hanging="152"/>
      </w:pPr>
      <w:rPr>
        <w:rFonts w:hint="default"/>
        <w:lang w:eastAsia="en-US" w:bidi="ar-SA"/>
      </w:rPr>
    </w:lvl>
    <w:lvl w:ilvl="6" w:tplc="DCAEA044">
      <w:numFmt w:val="bullet"/>
      <w:lvlText w:val="•"/>
      <w:lvlJc w:val="left"/>
      <w:pPr>
        <w:ind w:left="6028" w:hanging="152"/>
      </w:pPr>
      <w:rPr>
        <w:rFonts w:hint="default"/>
        <w:lang w:eastAsia="en-US" w:bidi="ar-SA"/>
      </w:rPr>
    </w:lvl>
    <w:lvl w:ilvl="7" w:tplc="D4DA56F4">
      <w:numFmt w:val="bullet"/>
      <w:lvlText w:val="•"/>
      <w:lvlJc w:val="left"/>
      <w:pPr>
        <w:ind w:left="6903" w:hanging="152"/>
      </w:pPr>
      <w:rPr>
        <w:rFonts w:hint="default"/>
        <w:lang w:eastAsia="en-US" w:bidi="ar-SA"/>
      </w:rPr>
    </w:lvl>
    <w:lvl w:ilvl="8" w:tplc="209443AC">
      <w:numFmt w:val="bullet"/>
      <w:lvlText w:val="•"/>
      <w:lvlJc w:val="left"/>
      <w:pPr>
        <w:ind w:left="7778" w:hanging="152"/>
      </w:pPr>
      <w:rPr>
        <w:rFonts w:hint="default"/>
        <w:lang w:eastAsia="en-US" w:bidi="ar-SA"/>
      </w:rPr>
    </w:lvl>
  </w:abstractNum>
  <w:abstractNum w:abstractNumId="22">
    <w:nsid w:val="2B064F17"/>
    <w:multiLevelType w:val="hybridMultilevel"/>
    <w:tmpl w:val="D8FCFEC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nsid w:val="3C19596D"/>
    <w:multiLevelType w:val="multilevel"/>
    <w:tmpl w:val="F5CA111E"/>
    <w:lvl w:ilvl="0">
      <w:start w:val="3"/>
      <w:numFmt w:val="decimal"/>
      <w:lvlText w:val="%1"/>
      <w:lvlJc w:val="left"/>
      <w:pPr>
        <w:ind w:left="1297" w:hanging="709"/>
      </w:pPr>
      <w:rPr>
        <w:rFonts w:hint="default"/>
        <w:lang w:eastAsia="en-US" w:bidi="ar-SA"/>
      </w:rPr>
    </w:lvl>
    <w:lvl w:ilvl="1">
      <w:start w:val="1"/>
      <w:numFmt w:val="decimal"/>
      <w:lvlText w:val="%1.%2."/>
      <w:lvlJc w:val="left"/>
      <w:pPr>
        <w:ind w:left="1297" w:hanging="709"/>
      </w:pPr>
      <w:rPr>
        <w:rFonts w:ascii="Times New Roman" w:eastAsia="Times New Roman" w:hAnsi="Times New Roman" w:cs="Times New Roman" w:hint="default"/>
        <w:b/>
        <w:bCs/>
        <w:spacing w:val="-12"/>
        <w:w w:val="99"/>
        <w:sz w:val="24"/>
        <w:szCs w:val="24"/>
        <w:lang w:eastAsia="en-US" w:bidi="ar-SA"/>
      </w:rPr>
    </w:lvl>
    <w:lvl w:ilvl="2">
      <w:start w:val="1"/>
      <w:numFmt w:val="decimal"/>
      <w:lvlText w:val="%1.%2.%3."/>
      <w:lvlJc w:val="left"/>
      <w:pPr>
        <w:ind w:left="1309" w:hanging="721"/>
      </w:pPr>
      <w:rPr>
        <w:rFonts w:ascii="Times New Roman" w:eastAsia="Times New Roman" w:hAnsi="Times New Roman" w:cs="Times New Roman" w:hint="default"/>
        <w:b/>
        <w:bCs/>
        <w:spacing w:val="-6"/>
        <w:w w:val="99"/>
        <w:sz w:val="24"/>
        <w:szCs w:val="24"/>
        <w:lang w:eastAsia="en-US" w:bidi="ar-SA"/>
      </w:rPr>
    </w:lvl>
    <w:lvl w:ilvl="3">
      <w:start w:val="1"/>
      <w:numFmt w:val="decimal"/>
      <w:lvlText w:val="%4."/>
      <w:lvlJc w:val="left"/>
      <w:pPr>
        <w:ind w:left="1309" w:hanging="360"/>
      </w:pPr>
      <w:rPr>
        <w:rFonts w:ascii="Times New Roman" w:eastAsia="Times New Roman" w:hAnsi="Times New Roman" w:cs="Times New Roman" w:hint="default"/>
        <w:color w:val="0D0D0D"/>
        <w:spacing w:val="-9"/>
        <w:w w:val="99"/>
        <w:sz w:val="24"/>
        <w:szCs w:val="24"/>
        <w:lang w:eastAsia="en-US" w:bidi="ar-SA"/>
      </w:rPr>
    </w:lvl>
    <w:lvl w:ilvl="4">
      <w:numFmt w:val="bullet"/>
      <w:lvlText w:val="•"/>
      <w:lvlJc w:val="left"/>
      <w:pPr>
        <w:ind w:left="4463" w:hanging="360"/>
      </w:pPr>
      <w:rPr>
        <w:rFonts w:hint="default"/>
        <w:lang w:eastAsia="en-US" w:bidi="ar-SA"/>
      </w:rPr>
    </w:lvl>
    <w:lvl w:ilvl="5">
      <w:numFmt w:val="bullet"/>
      <w:lvlText w:val="•"/>
      <w:lvlJc w:val="left"/>
      <w:pPr>
        <w:ind w:left="5254" w:hanging="360"/>
      </w:pPr>
      <w:rPr>
        <w:rFonts w:hint="default"/>
        <w:lang w:eastAsia="en-US" w:bidi="ar-SA"/>
      </w:rPr>
    </w:lvl>
    <w:lvl w:ilvl="6">
      <w:numFmt w:val="bullet"/>
      <w:lvlText w:val="•"/>
      <w:lvlJc w:val="left"/>
      <w:pPr>
        <w:ind w:left="6044" w:hanging="360"/>
      </w:pPr>
      <w:rPr>
        <w:rFonts w:hint="default"/>
        <w:lang w:eastAsia="en-US" w:bidi="ar-SA"/>
      </w:rPr>
    </w:lvl>
    <w:lvl w:ilvl="7">
      <w:numFmt w:val="bullet"/>
      <w:lvlText w:val="•"/>
      <w:lvlJc w:val="left"/>
      <w:pPr>
        <w:ind w:left="6835" w:hanging="360"/>
      </w:pPr>
      <w:rPr>
        <w:rFonts w:hint="default"/>
        <w:lang w:eastAsia="en-US" w:bidi="ar-SA"/>
      </w:rPr>
    </w:lvl>
    <w:lvl w:ilvl="8">
      <w:numFmt w:val="bullet"/>
      <w:lvlText w:val="•"/>
      <w:lvlJc w:val="left"/>
      <w:pPr>
        <w:ind w:left="7626" w:hanging="360"/>
      </w:pPr>
      <w:rPr>
        <w:rFonts w:hint="default"/>
        <w:lang w:eastAsia="en-US" w:bidi="ar-SA"/>
      </w:rPr>
    </w:lvl>
  </w:abstractNum>
  <w:abstractNum w:abstractNumId="24">
    <w:nsid w:val="3D5C21A1"/>
    <w:multiLevelType w:val="multilevel"/>
    <w:tmpl w:val="3EE8A09C"/>
    <w:lvl w:ilvl="0">
      <w:start w:val="2"/>
      <w:numFmt w:val="decimal"/>
      <w:lvlText w:val="%1."/>
      <w:lvlJc w:val="left"/>
      <w:pPr>
        <w:ind w:left="540" w:hanging="540"/>
      </w:pPr>
      <w:rPr>
        <w:rFonts w:hint="default"/>
      </w:rPr>
    </w:lvl>
    <w:lvl w:ilvl="1">
      <w:start w:val="4"/>
      <w:numFmt w:val="decimal"/>
      <w:lvlText w:val="%1.%2."/>
      <w:lvlJc w:val="left"/>
      <w:pPr>
        <w:ind w:left="828" w:hanging="540"/>
      </w:pPr>
      <w:rPr>
        <w:rFonts w:hint="default"/>
      </w:rPr>
    </w:lvl>
    <w:lvl w:ilvl="2">
      <w:start w:val="5"/>
      <w:numFmt w:val="decimal"/>
      <w:lvlText w:val="%1.%2.%3."/>
      <w:lvlJc w:val="left"/>
      <w:pPr>
        <w:ind w:left="1296" w:hanging="720"/>
      </w:pPr>
      <w:rPr>
        <w:rFonts w:hint="default"/>
        <w:b/>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25">
    <w:nsid w:val="3E0D3CFB"/>
    <w:multiLevelType w:val="multilevel"/>
    <w:tmpl w:val="923807E2"/>
    <w:lvl w:ilvl="0">
      <w:start w:val="6"/>
      <w:numFmt w:val="decimal"/>
      <w:lvlText w:val="%1"/>
      <w:lvlJc w:val="left"/>
      <w:pPr>
        <w:ind w:left="2549" w:hanging="720"/>
      </w:pPr>
      <w:rPr>
        <w:rFonts w:hint="default"/>
        <w:lang w:eastAsia="en-US" w:bidi="ar-SA"/>
      </w:rPr>
    </w:lvl>
    <w:lvl w:ilvl="1">
      <w:start w:val="1"/>
      <w:numFmt w:val="decimal"/>
      <w:lvlText w:val="%1.%2"/>
      <w:lvlJc w:val="left"/>
      <w:pPr>
        <w:ind w:left="2549" w:hanging="720"/>
      </w:pPr>
      <w:rPr>
        <w:rFonts w:ascii="Times New Roman" w:eastAsia="Times New Roman" w:hAnsi="Times New Roman" w:cs="Times New Roman" w:hint="default"/>
        <w:b/>
        <w:bCs/>
        <w:spacing w:val="-4"/>
        <w:w w:val="99"/>
        <w:sz w:val="24"/>
        <w:szCs w:val="24"/>
        <w:lang w:eastAsia="en-US" w:bidi="ar-SA"/>
      </w:rPr>
    </w:lvl>
    <w:lvl w:ilvl="2">
      <w:start w:val="1"/>
      <w:numFmt w:val="decimal"/>
      <w:lvlText w:val="%3."/>
      <w:lvlJc w:val="left"/>
      <w:pPr>
        <w:ind w:left="2549" w:hanging="360"/>
      </w:pPr>
      <w:rPr>
        <w:rFonts w:hint="default"/>
        <w:spacing w:val="-6"/>
        <w:w w:val="99"/>
        <w:sz w:val="24"/>
        <w:szCs w:val="24"/>
        <w:lang w:eastAsia="en-US" w:bidi="ar-SA"/>
      </w:rPr>
    </w:lvl>
    <w:lvl w:ilvl="3">
      <w:numFmt w:val="bullet"/>
      <w:lvlText w:val="•"/>
      <w:lvlJc w:val="left"/>
      <w:pPr>
        <w:ind w:left="5098" w:hanging="360"/>
      </w:pPr>
      <w:rPr>
        <w:rFonts w:hint="default"/>
        <w:lang w:eastAsia="en-US" w:bidi="ar-SA"/>
      </w:rPr>
    </w:lvl>
    <w:lvl w:ilvl="4">
      <w:numFmt w:val="bullet"/>
      <w:lvlText w:val="•"/>
      <w:lvlJc w:val="left"/>
      <w:pPr>
        <w:ind w:left="5951" w:hanging="360"/>
      </w:pPr>
      <w:rPr>
        <w:rFonts w:hint="default"/>
        <w:lang w:eastAsia="en-US" w:bidi="ar-SA"/>
      </w:rPr>
    </w:lvl>
    <w:lvl w:ilvl="5">
      <w:numFmt w:val="bullet"/>
      <w:lvlText w:val="•"/>
      <w:lvlJc w:val="left"/>
      <w:pPr>
        <w:ind w:left="6804" w:hanging="360"/>
      </w:pPr>
      <w:rPr>
        <w:rFonts w:hint="default"/>
        <w:lang w:eastAsia="en-US" w:bidi="ar-SA"/>
      </w:rPr>
    </w:lvl>
    <w:lvl w:ilvl="6">
      <w:numFmt w:val="bullet"/>
      <w:lvlText w:val="•"/>
      <w:lvlJc w:val="left"/>
      <w:pPr>
        <w:ind w:left="7656" w:hanging="360"/>
      </w:pPr>
      <w:rPr>
        <w:rFonts w:hint="default"/>
        <w:lang w:eastAsia="en-US" w:bidi="ar-SA"/>
      </w:rPr>
    </w:lvl>
    <w:lvl w:ilvl="7">
      <w:numFmt w:val="bullet"/>
      <w:lvlText w:val="•"/>
      <w:lvlJc w:val="left"/>
      <w:pPr>
        <w:ind w:left="8509" w:hanging="360"/>
      </w:pPr>
      <w:rPr>
        <w:rFonts w:hint="default"/>
        <w:lang w:eastAsia="en-US" w:bidi="ar-SA"/>
      </w:rPr>
    </w:lvl>
    <w:lvl w:ilvl="8">
      <w:numFmt w:val="bullet"/>
      <w:lvlText w:val="•"/>
      <w:lvlJc w:val="left"/>
      <w:pPr>
        <w:ind w:left="9362" w:hanging="360"/>
      </w:pPr>
      <w:rPr>
        <w:rFonts w:hint="default"/>
        <w:lang w:eastAsia="en-US" w:bidi="ar-SA"/>
      </w:rPr>
    </w:lvl>
  </w:abstractNum>
  <w:abstractNum w:abstractNumId="26">
    <w:nsid w:val="3E9C20F0"/>
    <w:multiLevelType w:val="multilevel"/>
    <w:tmpl w:val="FC60A8D6"/>
    <w:lvl w:ilvl="0">
      <w:start w:val="1"/>
      <w:numFmt w:val="decimal"/>
      <w:lvlText w:val="%1."/>
      <w:lvlJc w:val="left"/>
      <w:pPr>
        <w:ind w:left="540" w:hanging="540"/>
      </w:pPr>
      <w:rPr>
        <w:rFonts w:hint="default"/>
      </w:rPr>
    </w:lvl>
    <w:lvl w:ilvl="1">
      <w:start w:val="1"/>
      <w:numFmt w:val="lowerLetter"/>
      <w:lvlText w:val="%2."/>
      <w:lvlJc w:val="left"/>
      <w:pPr>
        <w:ind w:left="828" w:hanging="540"/>
      </w:pPr>
      <w:rPr>
        <w:rFonts w:hint="default"/>
      </w:rPr>
    </w:lvl>
    <w:lvl w:ilvl="2">
      <w:start w:val="5"/>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27">
    <w:nsid w:val="3F9749BD"/>
    <w:multiLevelType w:val="multilevel"/>
    <w:tmpl w:val="21D2F57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FA43E34"/>
    <w:multiLevelType w:val="multilevel"/>
    <w:tmpl w:val="42D8B4DC"/>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2B428A1"/>
    <w:multiLevelType w:val="hybridMultilevel"/>
    <w:tmpl w:val="AAD89898"/>
    <w:lvl w:ilvl="0" w:tplc="70781CD4">
      <w:start w:val="1"/>
      <w:numFmt w:val="decimal"/>
      <w:lvlText w:val="%1."/>
      <w:lvlJc w:val="left"/>
      <w:pPr>
        <w:ind w:left="908" w:hanging="447"/>
      </w:pPr>
      <w:rPr>
        <w:rFonts w:ascii="Times New Roman" w:eastAsia="Times New Roman" w:hAnsi="Times New Roman" w:cs="Times New Roman" w:hint="default"/>
        <w:w w:val="100"/>
        <w:sz w:val="24"/>
        <w:szCs w:val="24"/>
        <w:lang w:eastAsia="en-US" w:bidi="ar-SA"/>
      </w:rPr>
    </w:lvl>
    <w:lvl w:ilvl="1" w:tplc="6258410A">
      <w:numFmt w:val="bullet"/>
      <w:lvlText w:val="•"/>
      <w:lvlJc w:val="left"/>
      <w:pPr>
        <w:ind w:left="1704" w:hanging="447"/>
      </w:pPr>
      <w:rPr>
        <w:rFonts w:hint="default"/>
        <w:lang w:eastAsia="en-US" w:bidi="ar-SA"/>
      </w:rPr>
    </w:lvl>
    <w:lvl w:ilvl="2" w:tplc="A97A62BA">
      <w:numFmt w:val="bullet"/>
      <w:lvlText w:val="•"/>
      <w:lvlJc w:val="left"/>
      <w:pPr>
        <w:ind w:left="2508" w:hanging="447"/>
      </w:pPr>
      <w:rPr>
        <w:rFonts w:hint="default"/>
        <w:lang w:eastAsia="en-US" w:bidi="ar-SA"/>
      </w:rPr>
    </w:lvl>
    <w:lvl w:ilvl="3" w:tplc="D7CA1C18">
      <w:numFmt w:val="bullet"/>
      <w:lvlText w:val="•"/>
      <w:lvlJc w:val="left"/>
      <w:pPr>
        <w:ind w:left="3312" w:hanging="447"/>
      </w:pPr>
      <w:rPr>
        <w:rFonts w:hint="default"/>
        <w:lang w:eastAsia="en-US" w:bidi="ar-SA"/>
      </w:rPr>
    </w:lvl>
    <w:lvl w:ilvl="4" w:tplc="3DA8D9CC">
      <w:numFmt w:val="bullet"/>
      <w:lvlText w:val="•"/>
      <w:lvlJc w:val="left"/>
      <w:pPr>
        <w:ind w:left="4116" w:hanging="447"/>
      </w:pPr>
      <w:rPr>
        <w:rFonts w:hint="default"/>
        <w:lang w:eastAsia="en-US" w:bidi="ar-SA"/>
      </w:rPr>
    </w:lvl>
    <w:lvl w:ilvl="5" w:tplc="E81051F6">
      <w:numFmt w:val="bullet"/>
      <w:lvlText w:val="•"/>
      <w:lvlJc w:val="left"/>
      <w:pPr>
        <w:ind w:left="4920" w:hanging="447"/>
      </w:pPr>
      <w:rPr>
        <w:rFonts w:hint="default"/>
        <w:lang w:eastAsia="en-US" w:bidi="ar-SA"/>
      </w:rPr>
    </w:lvl>
    <w:lvl w:ilvl="6" w:tplc="D6E0FC54">
      <w:numFmt w:val="bullet"/>
      <w:lvlText w:val="•"/>
      <w:lvlJc w:val="left"/>
      <w:pPr>
        <w:ind w:left="5724" w:hanging="447"/>
      </w:pPr>
      <w:rPr>
        <w:rFonts w:hint="default"/>
        <w:lang w:eastAsia="en-US" w:bidi="ar-SA"/>
      </w:rPr>
    </w:lvl>
    <w:lvl w:ilvl="7" w:tplc="B336BED2">
      <w:numFmt w:val="bullet"/>
      <w:lvlText w:val="•"/>
      <w:lvlJc w:val="left"/>
      <w:pPr>
        <w:ind w:left="6528" w:hanging="447"/>
      </w:pPr>
      <w:rPr>
        <w:rFonts w:hint="default"/>
        <w:lang w:eastAsia="en-US" w:bidi="ar-SA"/>
      </w:rPr>
    </w:lvl>
    <w:lvl w:ilvl="8" w:tplc="0798D4EE">
      <w:numFmt w:val="bullet"/>
      <w:lvlText w:val="•"/>
      <w:lvlJc w:val="left"/>
      <w:pPr>
        <w:ind w:left="7332" w:hanging="447"/>
      </w:pPr>
      <w:rPr>
        <w:rFonts w:hint="default"/>
        <w:lang w:eastAsia="en-US" w:bidi="ar-SA"/>
      </w:rPr>
    </w:lvl>
  </w:abstractNum>
  <w:abstractNum w:abstractNumId="30">
    <w:nsid w:val="43A140C2"/>
    <w:multiLevelType w:val="hybridMultilevel"/>
    <w:tmpl w:val="1C1824E0"/>
    <w:lvl w:ilvl="0" w:tplc="EF1802C4">
      <w:start w:val="1"/>
      <w:numFmt w:val="decimal"/>
      <w:lvlText w:val="%1."/>
      <w:lvlJc w:val="left"/>
      <w:pPr>
        <w:ind w:left="1057" w:hanging="429"/>
        <w:jc w:val="left"/>
      </w:pPr>
      <w:rPr>
        <w:rFonts w:ascii="Times New Roman" w:eastAsia="Times New Roman" w:hAnsi="Times New Roman" w:cs="Times New Roman" w:hint="default"/>
        <w:w w:val="100"/>
        <w:sz w:val="24"/>
        <w:szCs w:val="24"/>
        <w:lang w:eastAsia="en-US" w:bidi="ar-SA"/>
      </w:rPr>
    </w:lvl>
    <w:lvl w:ilvl="1" w:tplc="8598B900">
      <w:numFmt w:val="bullet"/>
      <w:lvlText w:val="•"/>
      <w:lvlJc w:val="left"/>
      <w:pPr>
        <w:ind w:left="1868" w:hanging="429"/>
      </w:pPr>
      <w:rPr>
        <w:rFonts w:hint="default"/>
        <w:lang w:eastAsia="en-US" w:bidi="ar-SA"/>
      </w:rPr>
    </w:lvl>
    <w:lvl w:ilvl="2" w:tplc="CCA46224">
      <w:numFmt w:val="bullet"/>
      <w:lvlText w:val="•"/>
      <w:lvlJc w:val="left"/>
      <w:pPr>
        <w:ind w:left="2677" w:hanging="429"/>
      </w:pPr>
      <w:rPr>
        <w:rFonts w:hint="default"/>
        <w:lang w:eastAsia="en-US" w:bidi="ar-SA"/>
      </w:rPr>
    </w:lvl>
    <w:lvl w:ilvl="3" w:tplc="52D40770">
      <w:numFmt w:val="bullet"/>
      <w:lvlText w:val="•"/>
      <w:lvlJc w:val="left"/>
      <w:pPr>
        <w:ind w:left="3486" w:hanging="429"/>
      </w:pPr>
      <w:rPr>
        <w:rFonts w:hint="default"/>
        <w:lang w:eastAsia="en-US" w:bidi="ar-SA"/>
      </w:rPr>
    </w:lvl>
    <w:lvl w:ilvl="4" w:tplc="A426F278">
      <w:numFmt w:val="bullet"/>
      <w:lvlText w:val="•"/>
      <w:lvlJc w:val="left"/>
      <w:pPr>
        <w:ind w:left="4295" w:hanging="429"/>
      </w:pPr>
      <w:rPr>
        <w:rFonts w:hint="default"/>
        <w:lang w:eastAsia="en-US" w:bidi="ar-SA"/>
      </w:rPr>
    </w:lvl>
    <w:lvl w:ilvl="5" w:tplc="938E54D0">
      <w:numFmt w:val="bullet"/>
      <w:lvlText w:val="•"/>
      <w:lvlJc w:val="left"/>
      <w:pPr>
        <w:ind w:left="5104" w:hanging="429"/>
      </w:pPr>
      <w:rPr>
        <w:rFonts w:hint="default"/>
        <w:lang w:eastAsia="en-US" w:bidi="ar-SA"/>
      </w:rPr>
    </w:lvl>
    <w:lvl w:ilvl="6" w:tplc="1ED8BB24">
      <w:numFmt w:val="bullet"/>
      <w:lvlText w:val="•"/>
      <w:lvlJc w:val="left"/>
      <w:pPr>
        <w:ind w:left="5912" w:hanging="429"/>
      </w:pPr>
      <w:rPr>
        <w:rFonts w:hint="default"/>
        <w:lang w:eastAsia="en-US" w:bidi="ar-SA"/>
      </w:rPr>
    </w:lvl>
    <w:lvl w:ilvl="7" w:tplc="E830410C">
      <w:numFmt w:val="bullet"/>
      <w:lvlText w:val="•"/>
      <w:lvlJc w:val="left"/>
      <w:pPr>
        <w:ind w:left="6721" w:hanging="429"/>
      </w:pPr>
      <w:rPr>
        <w:rFonts w:hint="default"/>
        <w:lang w:eastAsia="en-US" w:bidi="ar-SA"/>
      </w:rPr>
    </w:lvl>
    <w:lvl w:ilvl="8" w:tplc="DDD247C0">
      <w:numFmt w:val="bullet"/>
      <w:lvlText w:val="•"/>
      <w:lvlJc w:val="left"/>
      <w:pPr>
        <w:ind w:left="7530" w:hanging="429"/>
      </w:pPr>
      <w:rPr>
        <w:rFonts w:hint="default"/>
        <w:lang w:eastAsia="en-US" w:bidi="ar-SA"/>
      </w:rPr>
    </w:lvl>
  </w:abstractNum>
  <w:abstractNum w:abstractNumId="31">
    <w:nsid w:val="4530741F"/>
    <w:multiLevelType w:val="hybridMultilevel"/>
    <w:tmpl w:val="38B00EA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46380799"/>
    <w:multiLevelType w:val="hybridMultilevel"/>
    <w:tmpl w:val="F718043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150CBFC2">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953A4490">
      <w:start w:val="1"/>
      <w:numFmt w:val="decimal"/>
      <w:lvlText w:val="(%6)"/>
      <w:lvlJc w:val="left"/>
      <w:pPr>
        <w:ind w:left="4500" w:hanging="360"/>
      </w:pPr>
      <w:rPr>
        <w:rFonts w:hint="default"/>
        <w:sz w:val="22"/>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63823F9"/>
    <w:multiLevelType w:val="multilevel"/>
    <w:tmpl w:val="444ED3B0"/>
    <w:lvl w:ilvl="0">
      <w:start w:val="1"/>
      <w:numFmt w:val="decimal"/>
      <w:lvlText w:val="%1."/>
      <w:lvlJc w:val="left"/>
      <w:pPr>
        <w:ind w:left="1429" w:hanging="360"/>
      </w:pPr>
    </w:lvl>
    <w:lvl w:ilvl="1">
      <w:start w:val="1"/>
      <w:numFmt w:val="decimal"/>
      <w:isLgl/>
      <w:lvlText w:val="%1.%2."/>
      <w:lvlJc w:val="left"/>
      <w:pPr>
        <w:ind w:left="1609" w:hanging="54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4">
    <w:nsid w:val="4BF66A60"/>
    <w:multiLevelType w:val="hybridMultilevel"/>
    <w:tmpl w:val="497C912A"/>
    <w:lvl w:ilvl="0" w:tplc="6962483A">
      <w:start w:val="1"/>
      <w:numFmt w:val="upperLetter"/>
      <w:lvlText w:val="%1."/>
      <w:lvlJc w:val="left"/>
      <w:pPr>
        <w:ind w:left="969" w:hanging="361"/>
        <w:jc w:val="left"/>
      </w:pPr>
      <w:rPr>
        <w:rFonts w:ascii="Times New Roman" w:eastAsia="Times New Roman" w:hAnsi="Times New Roman" w:cs="Times New Roman" w:hint="default"/>
        <w:b/>
        <w:bCs/>
        <w:spacing w:val="-2"/>
        <w:w w:val="99"/>
        <w:sz w:val="24"/>
        <w:szCs w:val="24"/>
        <w:lang w:eastAsia="en-US" w:bidi="ar-SA"/>
      </w:rPr>
    </w:lvl>
    <w:lvl w:ilvl="1" w:tplc="6BEE244C">
      <w:start w:val="1"/>
      <w:numFmt w:val="decimal"/>
      <w:lvlText w:val="%2."/>
      <w:lvlJc w:val="left"/>
      <w:pPr>
        <w:ind w:left="1197" w:hanging="360"/>
        <w:jc w:val="left"/>
      </w:pPr>
      <w:rPr>
        <w:rFonts w:ascii="Times New Roman" w:eastAsia="Times New Roman" w:hAnsi="Times New Roman" w:cs="Times New Roman" w:hint="default"/>
        <w:w w:val="100"/>
        <w:sz w:val="24"/>
        <w:szCs w:val="24"/>
        <w:lang w:eastAsia="en-US" w:bidi="ar-SA"/>
      </w:rPr>
    </w:lvl>
    <w:lvl w:ilvl="2" w:tplc="BF4E94E0">
      <w:start w:val="2"/>
      <w:numFmt w:val="decimal"/>
      <w:lvlText w:val="%3."/>
      <w:lvlJc w:val="left"/>
      <w:pPr>
        <w:ind w:left="4570" w:hanging="240"/>
        <w:jc w:val="left"/>
      </w:pPr>
      <w:rPr>
        <w:rFonts w:ascii="Times New Roman" w:eastAsia="Times New Roman" w:hAnsi="Times New Roman" w:cs="Times New Roman" w:hint="default"/>
        <w:w w:val="100"/>
        <w:sz w:val="24"/>
        <w:szCs w:val="24"/>
        <w:lang w:eastAsia="en-US" w:bidi="ar-SA"/>
      </w:rPr>
    </w:lvl>
    <w:lvl w:ilvl="3" w:tplc="F2FC5C5C">
      <w:numFmt w:val="bullet"/>
      <w:lvlText w:val="•"/>
      <w:lvlJc w:val="left"/>
      <w:pPr>
        <w:ind w:left="5128" w:hanging="240"/>
      </w:pPr>
      <w:rPr>
        <w:rFonts w:hint="default"/>
        <w:lang w:eastAsia="en-US" w:bidi="ar-SA"/>
      </w:rPr>
    </w:lvl>
    <w:lvl w:ilvl="4" w:tplc="D00CF234">
      <w:numFmt w:val="bullet"/>
      <w:lvlText w:val="•"/>
      <w:lvlJc w:val="left"/>
      <w:pPr>
        <w:ind w:left="5677" w:hanging="240"/>
      </w:pPr>
      <w:rPr>
        <w:rFonts w:hint="default"/>
        <w:lang w:eastAsia="en-US" w:bidi="ar-SA"/>
      </w:rPr>
    </w:lvl>
    <w:lvl w:ilvl="5" w:tplc="772C4388">
      <w:numFmt w:val="bullet"/>
      <w:lvlText w:val="•"/>
      <w:lvlJc w:val="left"/>
      <w:pPr>
        <w:ind w:left="6225" w:hanging="240"/>
      </w:pPr>
      <w:rPr>
        <w:rFonts w:hint="default"/>
        <w:lang w:eastAsia="en-US" w:bidi="ar-SA"/>
      </w:rPr>
    </w:lvl>
    <w:lvl w:ilvl="6" w:tplc="02CA8118">
      <w:numFmt w:val="bullet"/>
      <w:lvlText w:val="•"/>
      <w:lvlJc w:val="left"/>
      <w:pPr>
        <w:ind w:left="6774" w:hanging="240"/>
      </w:pPr>
      <w:rPr>
        <w:rFonts w:hint="default"/>
        <w:lang w:eastAsia="en-US" w:bidi="ar-SA"/>
      </w:rPr>
    </w:lvl>
    <w:lvl w:ilvl="7" w:tplc="ED42B61C">
      <w:numFmt w:val="bullet"/>
      <w:lvlText w:val="•"/>
      <w:lvlJc w:val="left"/>
      <w:pPr>
        <w:ind w:left="7322" w:hanging="240"/>
      </w:pPr>
      <w:rPr>
        <w:rFonts w:hint="default"/>
        <w:lang w:eastAsia="en-US" w:bidi="ar-SA"/>
      </w:rPr>
    </w:lvl>
    <w:lvl w:ilvl="8" w:tplc="DE5AD488">
      <w:numFmt w:val="bullet"/>
      <w:lvlText w:val="•"/>
      <w:lvlJc w:val="left"/>
      <w:pPr>
        <w:ind w:left="7871" w:hanging="240"/>
      </w:pPr>
      <w:rPr>
        <w:rFonts w:hint="default"/>
        <w:lang w:eastAsia="en-US" w:bidi="ar-SA"/>
      </w:rPr>
    </w:lvl>
  </w:abstractNum>
  <w:abstractNum w:abstractNumId="35">
    <w:nsid w:val="50FE608C"/>
    <w:multiLevelType w:val="multilevel"/>
    <w:tmpl w:val="F36AE88E"/>
    <w:lvl w:ilvl="0">
      <w:start w:val="2"/>
      <w:numFmt w:val="decimal"/>
      <w:lvlText w:val="%1"/>
      <w:lvlJc w:val="left"/>
      <w:pPr>
        <w:ind w:left="1297" w:hanging="709"/>
      </w:pPr>
      <w:rPr>
        <w:rFonts w:hint="default"/>
        <w:lang w:eastAsia="en-US" w:bidi="ar-SA"/>
      </w:rPr>
    </w:lvl>
    <w:lvl w:ilvl="1">
      <w:start w:val="1"/>
      <w:numFmt w:val="decimal"/>
      <w:lvlText w:val="%1.%2."/>
      <w:lvlJc w:val="left"/>
      <w:pPr>
        <w:ind w:left="1297" w:hanging="709"/>
      </w:pPr>
      <w:rPr>
        <w:rFonts w:ascii="Times New Roman" w:eastAsia="Times New Roman" w:hAnsi="Times New Roman" w:cs="Times New Roman" w:hint="default"/>
        <w:b/>
        <w:bCs/>
        <w:spacing w:val="-6"/>
        <w:w w:val="99"/>
        <w:sz w:val="24"/>
        <w:szCs w:val="24"/>
        <w:lang w:eastAsia="en-US" w:bidi="ar-SA"/>
      </w:rPr>
    </w:lvl>
    <w:lvl w:ilvl="2">
      <w:start w:val="1"/>
      <w:numFmt w:val="decimal"/>
      <w:lvlText w:val="%1.%2.%3."/>
      <w:lvlJc w:val="left"/>
      <w:pPr>
        <w:ind w:left="1309" w:hanging="721"/>
      </w:pPr>
      <w:rPr>
        <w:rFonts w:ascii="Times New Roman" w:eastAsia="Times New Roman" w:hAnsi="Times New Roman" w:cs="Times New Roman" w:hint="default"/>
        <w:b/>
        <w:bCs/>
        <w:spacing w:val="-8"/>
        <w:w w:val="99"/>
        <w:sz w:val="24"/>
        <w:szCs w:val="24"/>
        <w:lang w:eastAsia="en-US" w:bidi="ar-SA"/>
      </w:rPr>
    </w:lvl>
    <w:lvl w:ilvl="3">
      <w:numFmt w:val="bullet"/>
      <w:lvlText w:val="•"/>
      <w:lvlJc w:val="left"/>
      <w:pPr>
        <w:ind w:left="3672" w:hanging="721"/>
      </w:pPr>
      <w:rPr>
        <w:rFonts w:hint="default"/>
        <w:lang w:eastAsia="en-US" w:bidi="ar-SA"/>
      </w:rPr>
    </w:lvl>
    <w:lvl w:ilvl="4">
      <w:numFmt w:val="bullet"/>
      <w:lvlText w:val="•"/>
      <w:lvlJc w:val="left"/>
      <w:pPr>
        <w:ind w:left="4463" w:hanging="721"/>
      </w:pPr>
      <w:rPr>
        <w:rFonts w:hint="default"/>
        <w:lang w:eastAsia="en-US" w:bidi="ar-SA"/>
      </w:rPr>
    </w:lvl>
    <w:lvl w:ilvl="5">
      <w:numFmt w:val="bullet"/>
      <w:lvlText w:val="•"/>
      <w:lvlJc w:val="left"/>
      <w:pPr>
        <w:ind w:left="5254" w:hanging="721"/>
      </w:pPr>
      <w:rPr>
        <w:rFonts w:hint="default"/>
        <w:lang w:eastAsia="en-US" w:bidi="ar-SA"/>
      </w:rPr>
    </w:lvl>
    <w:lvl w:ilvl="6">
      <w:numFmt w:val="bullet"/>
      <w:lvlText w:val="•"/>
      <w:lvlJc w:val="left"/>
      <w:pPr>
        <w:ind w:left="6044" w:hanging="721"/>
      </w:pPr>
      <w:rPr>
        <w:rFonts w:hint="default"/>
        <w:lang w:eastAsia="en-US" w:bidi="ar-SA"/>
      </w:rPr>
    </w:lvl>
    <w:lvl w:ilvl="7">
      <w:numFmt w:val="bullet"/>
      <w:lvlText w:val="•"/>
      <w:lvlJc w:val="left"/>
      <w:pPr>
        <w:ind w:left="6835" w:hanging="721"/>
      </w:pPr>
      <w:rPr>
        <w:rFonts w:hint="default"/>
        <w:lang w:eastAsia="en-US" w:bidi="ar-SA"/>
      </w:rPr>
    </w:lvl>
    <w:lvl w:ilvl="8">
      <w:numFmt w:val="bullet"/>
      <w:lvlText w:val="•"/>
      <w:lvlJc w:val="left"/>
      <w:pPr>
        <w:ind w:left="7626" w:hanging="721"/>
      </w:pPr>
      <w:rPr>
        <w:rFonts w:hint="default"/>
        <w:lang w:eastAsia="en-US" w:bidi="ar-SA"/>
      </w:rPr>
    </w:lvl>
  </w:abstractNum>
  <w:abstractNum w:abstractNumId="36">
    <w:nsid w:val="53E07BFE"/>
    <w:multiLevelType w:val="hybridMultilevel"/>
    <w:tmpl w:val="101C8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FE7DB8"/>
    <w:multiLevelType w:val="hybridMultilevel"/>
    <w:tmpl w:val="8480851C"/>
    <w:lvl w:ilvl="0" w:tplc="0421000F">
      <w:start w:val="1"/>
      <w:numFmt w:val="decimal"/>
      <w:lvlText w:val="%1."/>
      <w:lvlJc w:val="left"/>
      <w:pPr>
        <w:ind w:left="1262" w:hanging="360"/>
      </w:pPr>
    </w:lvl>
    <w:lvl w:ilvl="1" w:tplc="04210019" w:tentative="1">
      <w:start w:val="1"/>
      <w:numFmt w:val="lowerLetter"/>
      <w:lvlText w:val="%2."/>
      <w:lvlJc w:val="left"/>
      <w:pPr>
        <w:ind w:left="1982" w:hanging="360"/>
      </w:pPr>
    </w:lvl>
    <w:lvl w:ilvl="2" w:tplc="0421001B" w:tentative="1">
      <w:start w:val="1"/>
      <w:numFmt w:val="lowerRoman"/>
      <w:lvlText w:val="%3."/>
      <w:lvlJc w:val="right"/>
      <w:pPr>
        <w:ind w:left="2702" w:hanging="180"/>
      </w:pPr>
    </w:lvl>
    <w:lvl w:ilvl="3" w:tplc="0421000F" w:tentative="1">
      <w:start w:val="1"/>
      <w:numFmt w:val="decimal"/>
      <w:lvlText w:val="%4."/>
      <w:lvlJc w:val="left"/>
      <w:pPr>
        <w:ind w:left="3422" w:hanging="360"/>
      </w:pPr>
    </w:lvl>
    <w:lvl w:ilvl="4" w:tplc="04210019" w:tentative="1">
      <w:start w:val="1"/>
      <w:numFmt w:val="lowerLetter"/>
      <w:lvlText w:val="%5."/>
      <w:lvlJc w:val="left"/>
      <w:pPr>
        <w:ind w:left="4142" w:hanging="360"/>
      </w:pPr>
    </w:lvl>
    <w:lvl w:ilvl="5" w:tplc="0421001B" w:tentative="1">
      <w:start w:val="1"/>
      <w:numFmt w:val="lowerRoman"/>
      <w:lvlText w:val="%6."/>
      <w:lvlJc w:val="right"/>
      <w:pPr>
        <w:ind w:left="4862" w:hanging="180"/>
      </w:pPr>
    </w:lvl>
    <w:lvl w:ilvl="6" w:tplc="0421000F" w:tentative="1">
      <w:start w:val="1"/>
      <w:numFmt w:val="decimal"/>
      <w:lvlText w:val="%7."/>
      <w:lvlJc w:val="left"/>
      <w:pPr>
        <w:ind w:left="5582" w:hanging="360"/>
      </w:pPr>
    </w:lvl>
    <w:lvl w:ilvl="7" w:tplc="04210019" w:tentative="1">
      <w:start w:val="1"/>
      <w:numFmt w:val="lowerLetter"/>
      <w:lvlText w:val="%8."/>
      <w:lvlJc w:val="left"/>
      <w:pPr>
        <w:ind w:left="6302" w:hanging="360"/>
      </w:pPr>
    </w:lvl>
    <w:lvl w:ilvl="8" w:tplc="0421001B" w:tentative="1">
      <w:start w:val="1"/>
      <w:numFmt w:val="lowerRoman"/>
      <w:lvlText w:val="%9."/>
      <w:lvlJc w:val="right"/>
      <w:pPr>
        <w:ind w:left="7022" w:hanging="180"/>
      </w:pPr>
    </w:lvl>
  </w:abstractNum>
  <w:abstractNum w:abstractNumId="38">
    <w:nsid w:val="55990B41"/>
    <w:multiLevelType w:val="hybridMultilevel"/>
    <w:tmpl w:val="C6BA7C18"/>
    <w:lvl w:ilvl="0" w:tplc="18085080">
      <w:start w:val="1"/>
      <w:numFmt w:val="lowerLetter"/>
      <w:lvlText w:val="%1)"/>
      <w:lvlJc w:val="left"/>
      <w:pPr>
        <w:ind w:left="1017" w:hanging="429"/>
      </w:pPr>
      <w:rPr>
        <w:rFonts w:ascii="Times New Roman" w:eastAsia="Times New Roman" w:hAnsi="Times New Roman" w:cs="Times New Roman" w:hint="default"/>
        <w:spacing w:val="-8"/>
        <w:w w:val="99"/>
        <w:sz w:val="24"/>
        <w:szCs w:val="24"/>
        <w:lang w:eastAsia="en-US" w:bidi="ar-SA"/>
      </w:rPr>
    </w:lvl>
    <w:lvl w:ilvl="1" w:tplc="9112F734">
      <w:numFmt w:val="bullet"/>
      <w:lvlText w:val="•"/>
      <w:lvlJc w:val="left"/>
      <w:pPr>
        <w:ind w:left="1838" w:hanging="429"/>
      </w:pPr>
      <w:rPr>
        <w:rFonts w:hint="default"/>
        <w:lang w:eastAsia="en-US" w:bidi="ar-SA"/>
      </w:rPr>
    </w:lvl>
    <w:lvl w:ilvl="2" w:tplc="39E45CFA">
      <w:numFmt w:val="bullet"/>
      <w:lvlText w:val="•"/>
      <w:lvlJc w:val="left"/>
      <w:pPr>
        <w:ind w:left="2657" w:hanging="429"/>
      </w:pPr>
      <w:rPr>
        <w:rFonts w:hint="default"/>
        <w:lang w:eastAsia="en-US" w:bidi="ar-SA"/>
      </w:rPr>
    </w:lvl>
    <w:lvl w:ilvl="3" w:tplc="6D56D9A8">
      <w:numFmt w:val="bullet"/>
      <w:lvlText w:val="•"/>
      <w:lvlJc w:val="left"/>
      <w:pPr>
        <w:ind w:left="3476" w:hanging="429"/>
      </w:pPr>
      <w:rPr>
        <w:rFonts w:hint="default"/>
        <w:lang w:eastAsia="en-US" w:bidi="ar-SA"/>
      </w:rPr>
    </w:lvl>
    <w:lvl w:ilvl="4" w:tplc="82DA8C56">
      <w:numFmt w:val="bullet"/>
      <w:lvlText w:val="•"/>
      <w:lvlJc w:val="left"/>
      <w:pPr>
        <w:ind w:left="4295" w:hanging="429"/>
      </w:pPr>
      <w:rPr>
        <w:rFonts w:hint="default"/>
        <w:lang w:eastAsia="en-US" w:bidi="ar-SA"/>
      </w:rPr>
    </w:lvl>
    <w:lvl w:ilvl="5" w:tplc="44086350">
      <w:numFmt w:val="bullet"/>
      <w:lvlText w:val="•"/>
      <w:lvlJc w:val="left"/>
      <w:pPr>
        <w:ind w:left="5114" w:hanging="429"/>
      </w:pPr>
      <w:rPr>
        <w:rFonts w:hint="default"/>
        <w:lang w:eastAsia="en-US" w:bidi="ar-SA"/>
      </w:rPr>
    </w:lvl>
    <w:lvl w:ilvl="6" w:tplc="719E3F06">
      <w:numFmt w:val="bullet"/>
      <w:lvlText w:val="•"/>
      <w:lvlJc w:val="left"/>
      <w:pPr>
        <w:ind w:left="5932" w:hanging="429"/>
      </w:pPr>
      <w:rPr>
        <w:rFonts w:hint="default"/>
        <w:lang w:eastAsia="en-US" w:bidi="ar-SA"/>
      </w:rPr>
    </w:lvl>
    <w:lvl w:ilvl="7" w:tplc="3A38C414">
      <w:numFmt w:val="bullet"/>
      <w:lvlText w:val="•"/>
      <w:lvlJc w:val="left"/>
      <w:pPr>
        <w:ind w:left="6751" w:hanging="429"/>
      </w:pPr>
      <w:rPr>
        <w:rFonts w:hint="default"/>
        <w:lang w:eastAsia="en-US" w:bidi="ar-SA"/>
      </w:rPr>
    </w:lvl>
    <w:lvl w:ilvl="8" w:tplc="A68CC038">
      <w:numFmt w:val="bullet"/>
      <w:lvlText w:val="•"/>
      <w:lvlJc w:val="left"/>
      <w:pPr>
        <w:ind w:left="7570" w:hanging="429"/>
      </w:pPr>
      <w:rPr>
        <w:rFonts w:hint="default"/>
        <w:lang w:eastAsia="en-US" w:bidi="ar-SA"/>
      </w:rPr>
    </w:lvl>
  </w:abstractNum>
  <w:abstractNum w:abstractNumId="39">
    <w:nsid w:val="57842ADE"/>
    <w:multiLevelType w:val="hybridMultilevel"/>
    <w:tmpl w:val="5FACC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A22899"/>
    <w:multiLevelType w:val="multilevel"/>
    <w:tmpl w:val="8FC03EE6"/>
    <w:lvl w:ilvl="0">
      <w:start w:val="1"/>
      <w:numFmt w:val="decimal"/>
      <w:lvlText w:val="%1"/>
      <w:lvlJc w:val="left"/>
      <w:pPr>
        <w:ind w:left="1297" w:hanging="709"/>
      </w:pPr>
      <w:rPr>
        <w:rFonts w:hint="default"/>
        <w:lang w:eastAsia="en-US" w:bidi="ar-SA"/>
      </w:rPr>
    </w:lvl>
    <w:lvl w:ilvl="1">
      <w:start w:val="1"/>
      <w:numFmt w:val="decimal"/>
      <w:lvlText w:val="%1.%2."/>
      <w:lvlJc w:val="left"/>
      <w:pPr>
        <w:ind w:left="1297" w:hanging="709"/>
      </w:pPr>
      <w:rPr>
        <w:rFonts w:ascii="Times New Roman" w:eastAsia="Times New Roman" w:hAnsi="Times New Roman" w:cs="Times New Roman" w:hint="default"/>
        <w:b/>
        <w:bCs/>
        <w:spacing w:val="-10"/>
        <w:w w:val="99"/>
        <w:sz w:val="24"/>
        <w:szCs w:val="24"/>
        <w:lang w:eastAsia="en-US" w:bidi="ar-SA"/>
      </w:rPr>
    </w:lvl>
    <w:lvl w:ilvl="2">
      <w:start w:val="1"/>
      <w:numFmt w:val="decimal"/>
      <w:lvlText w:val="%3."/>
      <w:lvlJc w:val="left"/>
      <w:pPr>
        <w:ind w:left="1309" w:hanging="436"/>
      </w:pPr>
      <w:rPr>
        <w:rFonts w:ascii="Times New Roman" w:eastAsia="Times New Roman" w:hAnsi="Times New Roman" w:cs="Times New Roman" w:hint="default"/>
        <w:b w:val="0"/>
        <w:spacing w:val="-13"/>
        <w:w w:val="99"/>
        <w:sz w:val="24"/>
        <w:szCs w:val="24"/>
        <w:lang w:eastAsia="en-US" w:bidi="ar-SA"/>
      </w:rPr>
    </w:lvl>
    <w:lvl w:ilvl="3">
      <w:numFmt w:val="bullet"/>
      <w:lvlText w:val="•"/>
      <w:lvlJc w:val="left"/>
      <w:pPr>
        <w:ind w:left="3672" w:hanging="436"/>
      </w:pPr>
      <w:rPr>
        <w:rFonts w:hint="default"/>
        <w:lang w:eastAsia="en-US" w:bidi="ar-SA"/>
      </w:rPr>
    </w:lvl>
    <w:lvl w:ilvl="4">
      <w:numFmt w:val="bullet"/>
      <w:lvlText w:val="•"/>
      <w:lvlJc w:val="left"/>
      <w:pPr>
        <w:ind w:left="4463" w:hanging="436"/>
      </w:pPr>
      <w:rPr>
        <w:rFonts w:hint="default"/>
        <w:lang w:eastAsia="en-US" w:bidi="ar-SA"/>
      </w:rPr>
    </w:lvl>
    <w:lvl w:ilvl="5">
      <w:numFmt w:val="bullet"/>
      <w:lvlText w:val="•"/>
      <w:lvlJc w:val="left"/>
      <w:pPr>
        <w:ind w:left="5254" w:hanging="436"/>
      </w:pPr>
      <w:rPr>
        <w:rFonts w:hint="default"/>
        <w:lang w:eastAsia="en-US" w:bidi="ar-SA"/>
      </w:rPr>
    </w:lvl>
    <w:lvl w:ilvl="6">
      <w:numFmt w:val="bullet"/>
      <w:lvlText w:val="•"/>
      <w:lvlJc w:val="left"/>
      <w:pPr>
        <w:ind w:left="6044" w:hanging="436"/>
      </w:pPr>
      <w:rPr>
        <w:rFonts w:hint="default"/>
        <w:lang w:eastAsia="en-US" w:bidi="ar-SA"/>
      </w:rPr>
    </w:lvl>
    <w:lvl w:ilvl="7">
      <w:numFmt w:val="bullet"/>
      <w:lvlText w:val="•"/>
      <w:lvlJc w:val="left"/>
      <w:pPr>
        <w:ind w:left="6835" w:hanging="436"/>
      </w:pPr>
      <w:rPr>
        <w:rFonts w:hint="default"/>
        <w:lang w:eastAsia="en-US" w:bidi="ar-SA"/>
      </w:rPr>
    </w:lvl>
    <w:lvl w:ilvl="8">
      <w:numFmt w:val="bullet"/>
      <w:lvlText w:val="•"/>
      <w:lvlJc w:val="left"/>
      <w:pPr>
        <w:ind w:left="7626" w:hanging="436"/>
      </w:pPr>
      <w:rPr>
        <w:rFonts w:hint="default"/>
        <w:lang w:eastAsia="en-US" w:bidi="ar-SA"/>
      </w:rPr>
    </w:lvl>
  </w:abstractNum>
  <w:abstractNum w:abstractNumId="41">
    <w:nsid w:val="57C97315"/>
    <w:multiLevelType w:val="hybridMultilevel"/>
    <w:tmpl w:val="7B9EC21E"/>
    <w:lvl w:ilvl="0" w:tplc="256ACAA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0F6D72"/>
    <w:multiLevelType w:val="hybridMultilevel"/>
    <w:tmpl w:val="EFE6056E"/>
    <w:lvl w:ilvl="0" w:tplc="ABE03F0E">
      <w:start w:val="1"/>
      <w:numFmt w:val="lowerLetter"/>
      <w:lvlText w:val="%1."/>
      <w:lvlJc w:val="left"/>
      <w:pPr>
        <w:ind w:left="1197" w:hanging="360"/>
        <w:jc w:val="right"/>
      </w:pPr>
      <w:rPr>
        <w:rFonts w:ascii="Times New Roman" w:eastAsia="Times New Roman" w:hAnsi="Times New Roman" w:cs="Times New Roman" w:hint="default"/>
        <w:b/>
        <w:bCs/>
        <w:w w:val="100"/>
        <w:sz w:val="24"/>
        <w:szCs w:val="24"/>
        <w:lang w:eastAsia="en-US" w:bidi="ar-SA"/>
      </w:rPr>
    </w:lvl>
    <w:lvl w:ilvl="1" w:tplc="46F4703E">
      <w:start w:val="1"/>
      <w:numFmt w:val="decimal"/>
      <w:lvlText w:val="%2."/>
      <w:lvlJc w:val="left"/>
      <w:pPr>
        <w:ind w:left="2597" w:hanging="361"/>
        <w:jc w:val="left"/>
      </w:pPr>
      <w:rPr>
        <w:rFonts w:ascii="Times New Roman" w:eastAsia="Times New Roman" w:hAnsi="Times New Roman" w:cs="Times New Roman" w:hint="default"/>
        <w:w w:val="100"/>
        <w:sz w:val="24"/>
        <w:szCs w:val="24"/>
        <w:lang w:eastAsia="en-US" w:bidi="ar-SA"/>
      </w:rPr>
    </w:lvl>
    <w:lvl w:ilvl="2" w:tplc="8CF890FA">
      <w:numFmt w:val="bullet"/>
      <w:lvlText w:val="•"/>
      <w:lvlJc w:val="left"/>
      <w:pPr>
        <w:ind w:left="3307" w:hanging="361"/>
      </w:pPr>
      <w:rPr>
        <w:rFonts w:hint="default"/>
        <w:lang w:eastAsia="en-US" w:bidi="ar-SA"/>
      </w:rPr>
    </w:lvl>
    <w:lvl w:ilvl="3" w:tplc="3B84C962">
      <w:numFmt w:val="bullet"/>
      <w:lvlText w:val="•"/>
      <w:lvlJc w:val="left"/>
      <w:pPr>
        <w:ind w:left="4015" w:hanging="361"/>
      </w:pPr>
      <w:rPr>
        <w:rFonts w:hint="default"/>
        <w:lang w:eastAsia="en-US" w:bidi="ar-SA"/>
      </w:rPr>
    </w:lvl>
    <w:lvl w:ilvl="4" w:tplc="366051AA">
      <w:numFmt w:val="bullet"/>
      <w:lvlText w:val="•"/>
      <w:lvlJc w:val="left"/>
      <w:pPr>
        <w:ind w:left="4722" w:hanging="361"/>
      </w:pPr>
      <w:rPr>
        <w:rFonts w:hint="default"/>
        <w:lang w:eastAsia="en-US" w:bidi="ar-SA"/>
      </w:rPr>
    </w:lvl>
    <w:lvl w:ilvl="5" w:tplc="61A8F1D8">
      <w:numFmt w:val="bullet"/>
      <w:lvlText w:val="•"/>
      <w:lvlJc w:val="left"/>
      <w:pPr>
        <w:ind w:left="5430" w:hanging="361"/>
      </w:pPr>
      <w:rPr>
        <w:rFonts w:hint="default"/>
        <w:lang w:eastAsia="en-US" w:bidi="ar-SA"/>
      </w:rPr>
    </w:lvl>
    <w:lvl w:ilvl="6" w:tplc="8424D8DA">
      <w:numFmt w:val="bullet"/>
      <w:lvlText w:val="•"/>
      <w:lvlJc w:val="left"/>
      <w:pPr>
        <w:ind w:left="6137" w:hanging="361"/>
      </w:pPr>
      <w:rPr>
        <w:rFonts w:hint="default"/>
        <w:lang w:eastAsia="en-US" w:bidi="ar-SA"/>
      </w:rPr>
    </w:lvl>
    <w:lvl w:ilvl="7" w:tplc="C8587F86">
      <w:numFmt w:val="bullet"/>
      <w:lvlText w:val="•"/>
      <w:lvlJc w:val="left"/>
      <w:pPr>
        <w:ind w:left="6845" w:hanging="361"/>
      </w:pPr>
      <w:rPr>
        <w:rFonts w:hint="default"/>
        <w:lang w:eastAsia="en-US" w:bidi="ar-SA"/>
      </w:rPr>
    </w:lvl>
    <w:lvl w:ilvl="8" w:tplc="B1F6BA9C">
      <w:numFmt w:val="bullet"/>
      <w:lvlText w:val="•"/>
      <w:lvlJc w:val="left"/>
      <w:pPr>
        <w:ind w:left="7552" w:hanging="361"/>
      </w:pPr>
      <w:rPr>
        <w:rFonts w:hint="default"/>
        <w:lang w:eastAsia="en-US" w:bidi="ar-SA"/>
      </w:rPr>
    </w:lvl>
  </w:abstractNum>
  <w:abstractNum w:abstractNumId="43">
    <w:nsid w:val="5C296DC9"/>
    <w:multiLevelType w:val="hybridMultilevel"/>
    <w:tmpl w:val="A8D8E76E"/>
    <w:lvl w:ilvl="0" w:tplc="0582B446">
      <w:start w:val="1"/>
      <w:numFmt w:val="decimal"/>
      <w:lvlText w:val="%1."/>
      <w:lvlJc w:val="left"/>
      <w:pPr>
        <w:ind w:left="1088" w:hanging="520"/>
      </w:pPr>
      <w:rPr>
        <w:rFonts w:ascii="Times New Roman" w:eastAsia="Times New Roman" w:hAnsi="Times New Roman" w:cs="Times New Roman" w:hint="default"/>
        <w:i w:val="0"/>
        <w:iCs/>
        <w:w w:val="100"/>
        <w:sz w:val="24"/>
        <w:szCs w:val="24"/>
        <w:lang w:eastAsia="en-US" w:bidi="ar-SA"/>
      </w:rPr>
    </w:lvl>
    <w:lvl w:ilvl="1" w:tplc="E03608AE">
      <w:numFmt w:val="bullet"/>
      <w:lvlText w:val="•"/>
      <w:lvlJc w:val="left"/>
      <w:pPr>
        <w:ind w:left="1866" w:hanging="520"/>
      </w:pPr>
      <w:rPr>
        <w:rFonts w:hint="default"/>
        <w:lang w:eastAsia="en-US" w:bidi="ar-SA"/>
      </w:rPr>
    </w:lvl>
    <w:lvl w:ilvl="2" w:tplc="492CA4A0">
      <w:numFmt w:val="bullet"/>
      <w:lvlText w:val="•"/>
      <w:lvlJc w:val="left"/>
      <w:pPr>
        <w:ind w:left="2652" w:hanging="520"/>
      </w:pPr>
      <w:rPr>
        <w:rFonts w:hint="default"/>
        <w:lang w:eastAsia="en-US" w:bidi="ar-SA"/>
      </w:rPr>
    </w:lvl>
    <w:lvl w:ilvl="3" w:tplc="04941752">
      <w:numFmt w:val="bullet"/>
      <w:lvlText w:val="•"/>
      <w:lvlJc w:val="left"/>
      <w:pPr>
        <w:ind w:left="3438" w:hanging="520"/>
      </w:pPr>
      <w:rPr>
        <w:rFonts w:hint="default"/>
        <w:lang w:eastAsia="en-US" w:bidi="ar-SA"/>
      </w:rPr>
    </w:lvl>
    <w:lvl w:ilvl="4" w:tplc="E7508B70">
      <w:numFmt w:val="bullet"/>
      <w:lvlText w:val="•"/>
      <w:lvlJc w:val="left"/>
      <w:pPr>
        <w:ind w:left="4224" w:hanging="520"/>
      </w:pPr>
      <w:rPr>
        <w:rFonts w:hint="default"/>
        <w:lang w:eastAsia="en-US" w:bidi="ar-SA"/>
      </w:rPr>
    </w:lvl>
    <w:lvl w:ilvl="5" w:tplc="B090364E">
      <w:numFmt w:val="bullet"/>
      <w:lvlText w:val="•"/>
      <w:lvlJc w:val="left"/>
      <w:pPr>
        <w:ind w:left="5010" w:hanging="520"/>
      </w:pPr>
      <w:rPr>
        <w:rFonts w:hint="default"/>
        <w:lang w:eastAsia="en-US" w:bidi="ar-SA"/>
      </w:rPr>
    </w:lvl>
    <w:lvl w:ilvl="6" w:tplc="B11AD3E4">
      <w:numFmt w:val="bullet"/>
      <w:lvlText w:val="•"/>
      <w:lvlJc w:val="left"/>
      <w:pPr>
        <w:ind w:left="5796" w:hanging="520"/>
      </w:pPr>
      <w:rPr>
        <w:rFonts w:hint="default"/>
        <w:lang w:eastAsia="en-US" w:bidi="ar-SA"/>
      </w:rPr>
    </w:lvl>
    <w:lvl w:ilvl="7" w:tplc="75D87C56">
      <w:numFmt w:val="bullet"/>
      <w:lvlText w:val="•"/>
      <w:lvlJc w:val="left"/>
      <w:pPr>
        <w:ind w:left="6582" w:hanging="520"/>
      </w:pPr>
      <w:rPr>
        <w:rFonts w:hint="default"/>
        <w:lang w:eastAsia="en-US" w:bidi="ar-SA"/>
      </w:rPr>
    </w:lvl>
    <w:lvl w:ilvl="8" w:tplc="60A4DC6C">
      <w:numFmt w:val="bullet"/>
      <w:lvlText w:val="•"/>
      <w:lvlJc w:val="left"/>
      <w:pPr>
        <w:ind w:left="7368" w:hanging="520"/>
      </w:pPr>
      <w:rPr>
        <w:rFonts w:hint="default"/>
        <w:lang w:eastAsia="en-US" w:bidi="ar-SA"/>
      </w:rPr>
    </w:lvl>
  </w:abstractNum>
  <w:abstractNum w:abstractNumId="44">
    <w:nsid w:val="5D73503B"/>
    <w:multiLevelType w:val="hybridMultilevel"/>
    <w:tmpl w:val="4BB848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F035278"/>
    <w:multiLevelType w:val="hybridMultilevel"/>
    <w:tmpl w:val="3E1C2886"/>
    <w:lvl w:ilvl="0" w:tplc="E22427F6">
      <w:start w:val="1"/>
      <w:numFmt w:val="decimal"/>
      <w:lvlText w:val="%1."/>
      <w:lvlJc w:val="left"/>
      <w:pPr>
        <w:ind w:left="908" w:hanging="360"/>
      </w:pPr>
      <w:rPr>
        <w:rFonts w:ascii="Times New Roman" w:eastAsia="Times New Roman" w:hAnsi="Times New Roman" w:cs="Times New Roman" w:hint="default"/>
        <w:w w:val="100"/>
        <w:sz w:val="24"/>
        <w:szCs w:val="24"/>
        <w:lang w:eastAsia="en-US" w:bidi="ar-SA"/>
      </w:rPr>
    </w:lvl>
    <w:lvl w:ilvl="1" w:tplc="6C6AB4FC">
      <w:numFmt w:val="bullet"/>
      <w:lvlText w:val="•"/>
      <w:lvlJc w:val="left"/>
      <w:pPr>
        <w:ind w:left="1704" w:hanging="360"/>
      </w:pPr>
      <w:rPr>
        <w:rFonts w:hint="default"/>
        <w:lang w:eastAsia="en-US" w:bidi="ar-SA"/>
      </w:rPr>
    </w:lvl>
    <w:lvl w:ilvl="2" w:tplc="C676462E">
      <w:numFmt w:val="bullet"/>
      <w:lvlText w:val="•"/>
      <w:lvlJc w:val="left"/>
      <w:pPr>
        <w:ind w:left="2508" w:hanging="360"/>
      </w:pPr>
      <w:rPr>
        <w:rFonts w:hint="default"/>
        <w:lang w:eastAsia="en-US" w:bidi="ar-SA"/>
      </w:rPr>
    </w:lvl>
    <w:lvl w:ilvl="3" w:tplc="A134B2A2">
      <w:numFmt w:val="bullet"/>
      <w:lvlText w:val="•"/>
      <w:lvlJc w:val="left"/>
      <w:pPr>
        <w:ind w:left="3312" w:hanging="360"/>
      </w:pPr>
      <w:rPr>
        <w:rFonts w:hint="default"/>
        <w:lang w:eastAsia="en-US" w:bidi="ar-SA"/>
      </w:rPr>
    </w:lvl>
    <w:lvl w:ilvl="4" w:tplc="69CAEB7E">
      <w:numFmt w:val="bullet"/>
      <w:lvlText w:val="•"/>
      <w:lvlJc w:val="left"/>
      <w:pPr>
        <w:ind w:left="4116" w:hanging="360"/>
      </w:pPr>
      <w:rPr>
        <w:rFonts w:hint="default"/>
        <w:lang w:eastAsia="en-US" w:bidi="ar-SA"/>
      </w:rPr>
    </w:lvl>
    <w:lvl w:ilvl="5" w:tplc="FFD8B446">
      <w:numFmt w:val="bullet"/>
      <w:lvlText w:val="•"/>
      <w:lvlJc w:val="left"/>
      <w:pPr>
        <w:ind w:left="4920" w:hanging="360"/>
      </w:pPr>
      <w:rPr>
        <w:rFonts w:hint="default"/>
        <w:lang w:eastAsia="en-US" w:bidi="ar-SA"/>
      </w:rPr>
    </w:lvl>
    <w:lvl w:ilvl="6" w:tplc="705C118A">
      <w:numFmt w:val="bullet"/>
      <w:lvlText w:val="•"/>
      <w:lvlJc w:val="left"/>
      <w:pPr>
        <w:ind w:left="5724" w:hanging="360"/>
      </w:pPr>
      <w:rPr>
        <w:rFonts w:hint="default"/>
        <w:lang w:eastAsia="en-US" w:bidi="ar-SA"/>
      </w:rPr>
    </w:lvl>
    <w:lvl w:ilvl="7" w:tplc="2B68A928">
      <w:numFmt w:val="bullet"/>
      <w:lvlText w:val="•"/>
      <w:lvlJc w:val="left"/>
      <w:pPr>
        <w:ind w:left="6528" w:hanging="360"/>
      </w:pPr>
      <w:rPr>
        <w:rFonts w:hint="default"/>
        <w:lang w:eastAsia="en-US" w:bidi="ar-SA"/>
      </w:rPr>
    </w:lvl>
    <w:lvl w:ilvl="8" w:tplc="0352A65C">
      <w:numFmt w:val="bullet"/>
      <w:lvlText w:val="•"/>
      <w:lvlJc w:val="left"/>
      <w:pPr>
        <w:ind w:left="7332" w:hanging="360"/>
      </w:pPr>
      <w:rPr>
        <w:rFonts w:hint="default"/>
        <w:lang w:eastAsia="en-US" w:bidi="ar-SA"/>
      </w:rPr>
    </w:lvl>
  </w:abstractNum>
  <w:abstractNum w:abstractNumId="46">
    <w:nsid w:val="60A575B0"/>
    <w:multiLevelType w:val="hybridMultilevel"/>
    <w:tmpl w:val="7AB6F39C"/>
    <w:lvl w:ilvl="0" w:tplc="44A62550">
      <w:start w:val="1"/>
      <w:numFmt w:val="decimal"/>
      <w:lvlText w:val="%1."/>
      <w:lvlJc w:val="left"/>
      <w:pPr>
        <w:ind w:left="1017" w:hanging="429"/>
      </w:pPr>
      <w:rPr>
        <w:rFonts w:ascii="Times New Roman" w:eastAsia="Times New Roman" w:hAnsi="Times New Roman" w:cs="Times New Roman" w:hint="default"/>
        <w:b/>
        <w:bCs/>
        <w:spacing w:val="-2"/>
        <w:w w:val="99"/>
        <w:sz w:val="24"/>
        <w:szCs w:val="24"/>
        <w:lang w:eastAsia="en-US" w:bidi="ar-SA"/>
      </w:rPr>
    </w:lvl>
    <w:lvl w:ilvl="1" w:tplc="E07E03D2">
      <w:start w:val="1"/>
      <w:numFmt w:val="decimal"/>
      <w:lvlText w:val="%2)"/>
      <w:lvlJc w:val="left"/>
      <w:pPr>
        <w:ind w:left="1297" w:hanging="360"/>
      </w:pPr>
      <w:rPr>
        <w:rFonts w:ascii="Times New Roman" w:eastAsia="Times New Roman" w:hAnsi="Times New Roman" w:cs="Times New Roman" w:hint="default"/>
        <w:spacing w:val="-20"/>
        <w:w w:val="99"/>
        <w:sz w:val="24"/>
        <w:szCs w:val="24"/>
        <w:lang w:eastAsia="en-US" w:bidi="ar-SA"/>
      </w:rPr>
    </w:lvl>
    <w:lvl w:ilvl="2" w:tplc="D506F0E8">
      <w:start w:val="1"/>
      <w:numFmt w:val="lowerLetter"/>
      <w:lvlText w:val="%3."/>
      <w:lvlJc w:val="left"/>
      <w:pPr>
        <w:ind w:left="1657" w:hanging="360"/>
      </w:pPr>
      <w:rPr>
        <w:rFonts w:ascii="Times New Roman" w:eastAsia="Times New Roman" w:hAnsi="Times New Roman" w:cs="Times New Roman" w:hint="default"/>
        <w:spacing w:val="-8"/>
        <w:w w:val="99"/>
        <w:sz w:val="24"/>
        <w:szCs w:val="24"/>
        <w:lang w:eastAsia="en-US" w:bidi="ar-SA"/>
      </w:rPr>
    </w:lvl>
    <w:lvl w:ilvl="3" w:tplc="B4187F78">
      <w:numFmt w:val="bullet"/>
      <w:lvlText w:val="•"/>
      <w:lvlJc w:val="left"/>
      <w:pPr>
        <w:ind w:left="2603" w:hanging="360"/>
      </w:pPr>
      <w:rPr>
        <w:rFonts w:hint="default"/>
        <w:lang w:eastAsia="en-US" w:bidi="ar-SA"/>
      </w:rPr>
    </w:lvl>
    <w:lvl w:ilvl="4" w:tplc="861C50AA">
      <w:numFmt w:val="bullet"/>
      <w:lvlText w:val="•"/>
      <w:lvlJc w:val="left"/>
      <w:pPr>
        <w:ind w:left="3547" w:hanging="360"/>
      </w:pPr>
      <w:rPr>
        <w:rFonts w:hint="default"/>
        <w:lang w:eastAsia="en-US" w:bidi="ar-SA"/>
      </w:rPr>
    </w:lvl>
    <w:lvl w:ilvl="5" w:tplc="0CE04D00">
      <w:numFmt w:val="bullet"/>
      <w:lvlText w:val="•"/>
      <w:lvlJc w:val="left"/>
      <w:pPr>
        <w:ind w:left="4490" w:hanging="360"/>
      </w:pPr>
      <w:rPr>
        <w:rFonts w:hint="default"/>
        <w:lang w:eastAsia="en-US" w:bidi="ar-SA"/>
      </w:rPr>
    </w:lvl>
    <w:lvl w:ilvl="6" w:tplc="8A882436">
      <w:numFmt w:val="bullet"/>
      <w:lvlText w:val="•"/>
      <w:lvlJc w:val="left"/>
      <w:pPr>
        <w:ind w:left="5434" w:hanging="360"/>
      </w:pPr>
      <w:rPr>
        <w:rFonts w:hint="default"/>
        <w:lang w:eastAsia="en-US" w:bidi="ar-SA"/>
      </w:rPr>
    </w:lvl>
    <w:lvl w:ilvl="7" w:tplc="AF864E70">
      <w:numFmt w:val="bullet"/>
      <w:lvlText w:val="•"/>
      <w:lvlJc w:val="left"/>
      <w:pPr>
        <w:ind w:left="6377" w:hanging="360"/>
      </w:pPr>
      <w:rPr>
        <w:rFonts w:hint="default"/>
        <w:lang w:eastAsia="en-US" w:bidi="ar-SA"/>
      </w:rPr>
    </w:lvl>
    <w:lvl w:ilvl="8" w:tplc="8F902BBE">
      <w:numFmt w:val="bullet"/>
      <w:lvlText w:val="•"/>
      <w:lvlJc w:val="left"/>
      <w:pPr>
        <w:ind w:left="7321" w:hanging="360"/>
      </w:pPr>
      <w:rPr>
        <w:rFonts w:hint="default"/>
        <w:lang w:eastAsia="en-US" w:bidi="ar-SA"/>
      </w:rPr>
    </w:lvl>
  </w:abstractNum>
  <w:abstractNum w:abstractNumId="47">
    <w:nsid w:val="619A0A71"/>
    <w:multiLevelType w:val="hybridMultilevel"/>
    <w:tmpl w:val="964C8F44"/>
    <w:lvl w:ilvl="0" w:tplc="AD3C72E8">
      <w:start w:val="1"/>
      <w:numFmt w:val="lowerLetter"/>
      <w:lvlText w:val="%1."/>
      <w:lvlJc w:val="left"/>
      <w:pPr>
        <w:ind w:left="1268" w:hanging="360"/>
      </w:pPr>
      <w:rPr>
        <w:rFonts w:ascii="Times New Roman" w:eastAsia="Times New Roman" w:hAnsi="Times New Roman" w:cs="Times New Roman" w:hint="default"/>
        <w:w w:val="100"/>
        <w:sz w:val="24"/>
        <w:szCs w:val="24"/>
        <w:lang w:eastAsia="en-US" w:bidi="ar-SA"/>
      </w:rPr>
    </w:lvl>
    <w:lvl w:ilvl="1" w:tplc="8DBE170A">
      <w:numFmt w:val="bullet"/>
      <w:lvlText w:val="•"/>
      <w:lvlJc w:val="left"/>
      <w:pPr>
        <w:ind w:left="2038" w:hanging="360"/>
      </w:pPr>
      <w:rPr>
        <w:rFonts w:hint="default"/>
        <w:lang w:eastAsia="en-US" w:bidi="ar-SA"/>
      </w:rPr>
    </w:lvl>
    <w:lvl w:ilvl="2" w:tplc="5E766BD0">
      <w:numFmt w:val="bullet"/>
      <w:lvlText w:val="•"/>
      <w:lvlJc w:val="left"/>
      <w:pPr>
        <w:ind w:left="2816" w:hanging="360"/>
      </w:pPr>
      <w:rPr>
        <w:rFonts w:hint="default"/>
        <w:lang w:eastAsia="en-US" w:bidi="ar-SA"/>
      </w:rPr>
    </w:lvl>
    <w:lvl w:ilvl="3" w:tplc="977E3D6A">
      <w:numFmt w:val="bullet"/>
      <w:lvlText w:val="•"/>
      <w:lvlJc w:val="left"/>
      <w:pPr>
        <w:ind w:left="3594" w:hanging="360"/>
      </w:pPr>
      <w:rPr>
        <w:rFonts w:hint="default"/>
        <w:lang w:eastAsia="en-US" w:bidi="ar-SA"/>
      </w:rPr>
    </w:lvl>
    <w:lvl w:ilvl="4" w:tplc="6F908592">
      <w:numFmt w:val="bullet"/>
      <w:lvlText w:val="•"/>
      <w:lvlJc w:val="left"/>
      <w:pPr>
        <w:ind w:left="4372" w:hanging="360"/>
      </w:pPr>
      <w:rPr>
        <w:rFonts w:hint="default"/>
        <w:lang w:eastAsia="en-US" w:bidi="ar-SA"/>
      </w:rPr>
    </w:lvl>
    <w:lvl w:ilvl="5" w:tplc="BBC86B5E">
      <w:numFmt w:val="bullet"/>
      <w:lvlText w:val="•"/>
      <w:lvlJc w:val="left"/>
      <w:pPr>
        <w:ind w:left="5150" w:hanging="360"/>
      </w:pPr>
      <w:rPr>
        <w:rFonts w:hint="default"/>
        <w:lang w:eastAsia="en-US" w:bidi="ar-SA"/>
      </w:rPr>
    </w:lvl>
    <w:lvl w:ilvl="6" w:tplc="8A127948">
      <w:numFmt w:val="bullet"/>
      <w:lvlText w:val="•"/>
      <w:lvlJc w:val="left"/>
      <w:pPr>
        <w:ind w:left="5928" w:hanging="360"/>
      </w:pPr>
      <w:rPr>
        <w:rFonts w:hint="default"/>
        <w:lang w:eastAsia="en-US" w:bidi="ar-SA"/>
      </w:rPr>
    </w:lvl>
    <w:lvl w:ilvl="7" w:tplc="5C58F848">
      <w:numFmt w:val="bullet"/>
      <w:lvlText w:val="•"/>
      <w:lvlJc w:val="left"/>
      <w:pPr>
        <w:ind w:left="6706" w:hanging="360"/>
      </w:pPr>
      <w:rPr>
        <w:rFonts w:hint="default"/>
        <w:lang w:eastAsia="en-US" w:bidi="ar-SA"/>
      </w:rPr>
    </w:lvl>
    <w:lvl w:ilvl="8" w:tplc="9488CC96">
      <w:numFmt w:val="bullet"/>
      <w:lvlText w:val="•"/>
      <w:lvlJc w:val="left"/>
      <w:pPr>
        <w:ind w:left="7484" w:hanging="360"/>
      </w:pPr>
      <w:rPr>
        <w:rFonts w:hint="default"/>
        <w:lang w:eastAsia="en-US" w:bidi="ar-SA"/>
      </w:rPr>
    </w:lvl>
  </w:abstractNum>
  <w:abstractNum w:abstractNumId="48">
    <w:nsid w:val="63F759A7"/>
    <w:multiLevelType w:val="multilevel"/>
    <w:tmpl w:val="BDBECCDE"/>
    <w:lvl w:ilvl="0">
      <w:start w:val="6"/>
      <w:numFmt w:val="decimal"/>
      <w:lvlText w:val="%1"/>
      <w:lvlJc w:val="left"/>
      <w:pPr>
        <w:ind w:left="1268" w:hanging="720"/>
      </w:pPr>
      <w:rPr>
        <w:rFonts w:hint="default"/>
        <w:lang w:eastAsia="en-US" w:bidi="ar-SA"/>
      </w:rPr>
    </w:lvl>
    <w:lvl w:ilvl="1">
      <w:start w:val="2"/>
      <w:numFmt w:val="decimal"/>
      <w:lvlText w:val="%1.%2"/>
      <w:lvlJc w:val="left"/>
      <w:pPr>
        <w:ind w:left="1268" w:hanging="720"/>
      </w:pPr>
      <w:rPr>
        <w:rFonts w:hint="default"/>
        <w:lang w:eastAsia="en-US" w:bidi="ar-SA"/>
      </w:rPr>
    </w:lvl>
    <w:lvl w:ilvl="2">
      <w:start w:val="1"/>
      <w:numFmt w:val="decimal"/>
      <w:lvlText w:val="%1.%2.%3."/>
      <w:lvlJc w:val="left"/>
      <w:pPr>
        <w:ind w:left="1268" w:hanging="720"/>
      </w:pPr>
      <w:rPr>
        <w:rFonts w:ascii="Times New Roman" w:eastAsia="Times New Roman" w:hAnsi="Times New Roman" w:cs="Times New Roman" w:hint="default"/>
        <w:b/>
        <w:bCs/>
        <w:w w:val="100"/>
        <w:sz w:val="24"/>
        <w:szCs w:val="24"/>
        <w:lang w:eastAsia="en-US" w:bidi="ar-SA"/>
      </w:rPr>
    </w:lvl>
    <w:lvl w:ilvl="3">
      <w:start w:val="1"/>
      <w:numFmt w:val="lowerLetter"/>
      <w:lvlText w:val="%4."/>
      <w:lvlJc w:val="left"/>
      <w:pPr>
        <w:ind w:left="1628" w:hanging="360"/>
      </w:pPr>
      <w:rPr>
        <w:rFonts w:ascii="Times New Roman" w:eastAsia="Times New Roman" w:hAnsi="Times New Roman" w:cs="Times New Roman" w:hint="default"/>
        <w:w w:val="100"/>
        <w:sz w:val="24"/>
        <w:szCs w:val="24"/>
        <w:lang w:eastAsia="en-US" w:bidi="ar-SA"/>
      </w:rPr>
    </w:lvl>
    <w:lvl w:ilvl="4">
      <w:numFmt w:val="bullet"/>
      <w:lvlText w:val="•"/>
      <w:lvlJc w:val="left"/>
      <w:pPr>
        <w:ind w:left="4093" w:hanging="360"/>
      </w:pPr>
      <w:rPr>
        <w:rFonts w:hint="default"/>
        <w:lang w:eastAsia="en-US" w:bidi="ar-SA"/>
      </w:rPr>
    </w:lvl>
    <w:lvl w:ilvl="5">
      <w:numFmt w:val="bullet"/>
      <w:lvlText w:val="•"/>
      <w:lvlJc w:val="left"/>
      <w:pPr>
        <w:ind w:left="4917" w:hanging="360"/>
      </w:pPr>
      <w:rPr>
        <w:rFonts w:hint="default"/>
        <w:lang w:eastAsia="en-US" w:bidi="ar-SA"/>
      </w:rPr>
    </w:lvl>
    <w:lvl w:ilvl="6">
      <w:numFmt w:val="bullet"/>
      <w:lvlText w:val="•"/>
      <w:lvlJc w:val="left"/>
      <w:pPr>
        <w:ind w:left="5742" w:hanging="360"/>
      </w:pPr>
      <w:rPr>
        <w:rFonts w:hint="default"/>
        <w:lang w:eastAsia="en-US" w:bidi="ar-SA"/>
      </w:rPr>
    </w:lvl>
    <w:lvl w:ilvl="7">
      <w:numFmt w:val="bullet"/>
      <w:lvlText w:val="•"/>
      <w:lvlJc w:val="left"/>
      <w:pPr>
        <w:ind w:left="6566" w:hanging="360"/>
      </w:pPr>
      <w:rPr>
        <w:rFonts w:hint="default"/>
        <w:lang w:eastAsia="en-US" w:bidi="ar-SA"/>
      </w:rPr>
    </w:lvl>
    <w:lvl w:ilvl="8">
      <w:numFmt w:val="bullet"/>
      <w:lvlText w:val="•"/>
      <w:lvlJc w:val="left"/>
      <w:pPr>
        <w:ind w:left="7391" w:hanging="360"/>
      </w:pPr>
      <w:rPr>
        <w:rFonts w:hint="default"/>
        <w:lang w:eastAsia="en-US" w:bidi="ar-SA"/>
      </w:rPr>
    </w:lvl>
  </w:abstractNum>
  <w:abstractNum w:abstractNumId="49">
    <w:nsid w:val="68736033"/>
    <w:multiLevelType w:val="hybridMultilevel"/>
    <w:tmpl w:val="AB4C10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6C0D067F"/>
    <w:multiLevelType w:val="hybridMultilevel"/>
    <w:tmpl w:val="C306342A"/>
    <w:lvl w:ilvl="0" w:tplc="994A32CE">
      <w:start w:val="1"/>
      <w:numFmt w:val="decimal"/>
      <w:lvlText w:val="%1."/>
      <w:lvlJc w:val="left"/>
      <w:pPr>
        <w:ind w:left="969" w:hanging="361"/>
        <w:jc w:val="left"/>
      </w:pPr>
      <w:rPr>
        <w:rFonts w:ascii="Times New Roman" w:eastAsia="Times New Roman" w:hAnsi="Times New Roman" w:cs="Times New Roman" w:hint="default"/>
        <w:spacing w:val="-3"/>
        <w:w w:val="95"/>
        <w:sz w:val="24"/>
        <w:szCs w:val="24"/>
        <w:lang w:eastAsia="en-US" w:bidi="ar-SA"/>
      </w:rPr>
    </w:lvl>
    <w:lvl w:ilvl="1" w:tplc="76DAF3B8">
      <w:numFmt w:val="bullet"/>
      <w:lvlText w:val="•"/>
      <w:lvlJc w:val="left"/>
      <w:pPr>
        <w:ind w:left="1760" w:hanging="361"/>
      </w:pPr>
      <w:rPr>
        <w:rFonts w:hint="default"/>
        <w:lang w:eastAsia="en-US" w:bidi="ar-SA"/>
      </w:rPr>
    </w:lvl>
    <w:lvl w:ilvl="2" w:tplc="9EA25410">
      <w:numFmt w:val="bullet"/>
      <w:lvlText w:val="•"/>
      <w:lvlJc w:val="left"/>
      <w:pPr>
        <w:ind w:left="2561" w:hanging="361"/>
      </w:pPr>
      <w:rPr>
        <w:rFonts w:hint="default"/>
        <w:lang w:eastAsia="en-US" w:bidi="ar-SA"/>
      </w:rPr>
    </w:lvl>
    <w:lvl w:ilvl="3" w:tplc="4F222EC0">
      <w:numFmt w:val="bullet"/>
      <w:lvlText w:val="•"/>
      <w:lvlJc w:val="left"/>
      <w:pPr>
        <w:ind w:left="3362" w:hanging="361"/>
      </w:pPr>
      <w:rPr>
        <w:rFonts w:hint="default"/>
        <w:lang w:eastAsia="en-US" w:bidi="ar-SA"/>
      </w:rPr>
    </w:lvl>
    <w:lvl w:ilvl="4" w:tplc="C91A9512">
      <w:numFmt w:val="bullet"/>
      <w:lvlText w:val="•"/>
      <w:lvlJc w:val="left"/>
      <w:pPr>
        <w:ind w:left="4163" w:hanging="361"/>
      </w:pPr>
      <w:rPr>
        <w:rFonts w:hint="default"/>
        <w:lang w:eastAsia="en-US" w:bidi="ar-SA"/>
      </w:rPr>
    </w:lvl>
    <w:lvl w:ilvl="5" w:tplc="475CF134">
      <w:numFmt w:val="bullet"/>
      <w:lvlText w:val="•"/>
      <w:lvlJc w:val="left"/>
      <w:pPr>
        <w:ind w:left="4964" w:hanging="361"/>
      </w:pPr>
      <w:rPr>
        <w:rFonts w:hint="default"/>
        <w:lang w:eastAsia="en-US" w:bidi="ar-SA"/>
      </w:rPr>
    </w:lvl>
    <w:lvl w:ilvl="6" w:tplc="016C0492">
      <w:numFmt w:val="bullet"/>
      <w:lvlText w:val="•"/>
      <w:lvlJc w:val="left"/>
      <w:pPr>
        <w:ind w:left="5764" w:hanging="361"/>
      </w:pPr>
      <w:rPr>
        <w:rFonts w:hint="default"/>
        <w:lang w:eastAsia="en-US" w:bidi="ar-SA"/>
      </w:rPr>
    </w:lvl>
    <w:lvl w:ilvl="7" w:tplc="AB22B2DE">
      <w:numFmt w:val="bullet"/>
      <w:lvlText w:val="•"/>
      <w:lvlJc w:val="left"/>
      <w:pPr>
        <w:ind w:left="6565" w:hanging="361"/>
      </w:pPr>
      <w:rPr>
        <w:rFonts w:hint="default"/>
        <w:lang w:eastAsia="en-US" w:bidi="ar-SA"/>
      </w:rPr>
    </w:lvl>
    <w:lvl w:ilvl="8" w:tplc="5FDAA0B8">
      <w:numFmt w:val="bullet"/>
      <w:lvlText w:val="•"/>
      <w:lvlJc w:val="left"/>
      <w:pPr>
        <w:ind w:left="7366" w:hanging="361"/>
      </w:pPr>
      <w:rPr>
        <w:rFonts w:hint="default"/>
        <w:lang w:eastAsia="en-US" w:bidi="ar-SA"/>
      </w:rPr>
    </w:lvl>
  </w:abstractNum>
  <w:abstractNum w:abstractNumId="51">
    <w:nsid w:val="6CB247BF"/>
    <w:multiLevelType w:val="hybridMultilevel"/>
    <w:tmpl w:val="7994BD98"/>
    <w:lvl w:ilvl="0" w:tplc="05B406FA">
      <w:start w:val="1"/>
      <w:numFmt w:val="decimal"/>
      <w:lvlText w:val="%1."/>
      <w:lvlJc w:val="left"/>
      <w:pPr>
        <w:ind w:left="936" w:hanging="389"/>
      </w:pPr>
      <w:rPr>
        <w:rFonts w:ascii="Times New Roman" w:eastAsia="Times New Roman" w:hAnsi="Times New Roman" w:cs="Times New Roman" w:hint="default"/>
        <w:w w:val="100"/>
        <w:sz w:val="24"/>
        <w:szCs w:val="24"/>
        <w:lang w:eastAsia="en-US" w:bidi="ar-SA"/>
      </w:rPr>
    </w:lvl>
    <w:lvl w:ilvl="1" w:tplc="178A561A">
      <w:numFmt w:val="bullet"/>
      <w:lvlText w:val="•"/>
      <w:lvlJc w:val="left"/>
      <w:pPr>
        <w:ind w:left="1740" w:hanging="389"/>
      </w:pPr>
      <w:rPr>
        <w:rFonts w:hint="default"/>
        <w:lang w:eastAsia="en-US" w:bidi="ar-SA"/>
      </w:rPr>
    </w:lvl>
    <w:lvl w:ilvl="2" w:tplc="A1B4EB86">
      <w:numFmt w:val="bullet"/>
      <w:lvlText w:val="•"/>
      <w:lvlJc w:val="left"/>
      <w:pPr>
        <w:ind w:left="2540" w:hanging="389"/>
      </w:pPr>
      <w:rPr>
        <w:rFonts w:hint="default"/>
        <w:lang w:eastAsia="en-US" w:bidi="ar-SA"/>
      </w:rPr>
    </w:lvl>
    <w:lvl w:ilvl="3" w:tplc="F62EF598">
      <w:numFmt w:val="bullet"/>
      <w:lvlText w:val="•"/>
      <w:lvlJc w:val="left"/>
      <w:pPr>
        <w:ind w:left="3340" w:hanging="389"/>
      </w:pPr>
      <w:rPr>
        <w:rFonts w:hint="default"/>
        <w:lang w:eastAsia="en-US" w:bidi="ar-SA"/>
      </w:rPr>
    </w:lvl>
    <w:lvl w:ilvl="4" w:tplc="5846F7A8">
      <w:numFmt w:val="bullet"/>
      <w:lvlText w:val="•"/>
      <w:lvlJc w:val="left"/>
      <w:pPr>
        <w:ind w:left="4140" w:hanging="389"/>
      </w:pPr>
      <w:rPr>
        <w:rFonts w:hint="default"/>
        <w:lang w:eastAsia="en-US" w:bidi="ar-SA"/>
      </w:rPr>
    </w:lvl>
    <w:lvl w:ilvl="5" w:tplc="81228E36">
      <w:numFmt w:val="bullet"/>
      <w:lvlText w:val="•"/>
      <w:lvlJc w:val="left"/>
      <w:pPr>
        <w:ind w:left="4940" w:hanging="389"/>
      </w:pPr>
      <w:rPr>
        <w:rFonts w:hint="default"/>
        <w:lang w:eastAsia="en-US" w:bidi="ar-SA"/>
      </w:rPr>
    </w:lvl>
    <w:lvl w:ilvl="6" w:tplc="400C8D90">
      <w:numFmt w:val="bullet"/>
      <w:lvlText w:val="•"/>
      <w:lvlJc w:val="left"/>
      <w:pPr>
        <w:ind w:left="5740" w:hanging="389"/>
      </w:pPr>
      <w:rPr>
        <w:rFonts w:hint="default"/>
        <w:lang w:eastAsia="en-US" w:bidi="ar-SA"/>
      </w:rPr>
    </w:lvl>
    <w:lvl w:ilvl="7" w:tplc="7564DE12">
      <w:numFmt w:val="bullet"/>
      <w:lvlText w:val="•"/>
      <w:lvlJc w:val="left"/>
      <w:pPr>
        <w:ind w:left="6540" w:hanging="389"/>
      </w:pPr>
      <w:rPr>
        <w:rFonts w:hint="default"/>
        <w:lang w:eastAsia="en-US" w:bidi="ar-SA"/>
      </w:rPr>
    </w:lvl>
    <w:lvl w:ilvl="8" w:tplc="ED38138E">
      <w:numFmt w:val="bullet"/>
      <w:lvlText w:val="•"/>
      <w:lvlJc w:val="left"/>
      <w:pPr>
        <w:ind w:left="7340" w:hanging="389"/>
      </w:pPr>
      <w:rPr>
        <w:rFonts w:hint="default"/>
        <w:lang w:eastAsia="en-US" w:bidi="ar-SA"/>
      </w:rPr>
    </w:lvl>
  </w:abstractNum>
  <w:abstractNum w:abstractNumId="52">
    <w:nsid w:val="7FC04552"/>
    <w:multiLevelType w:val="hybridMultilevel"/>
    <w:tmpl w:val="0CDCB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2"/>
  </w:num>
  <w:num w:numId="3">
    <w:abstractNumId w:val="34"/>
  </w:num>
  <w:num w:numId="4">
    <w:abstractNumId w:val="30"/>
  </w:num>
  <w:num w:numId="5">
    <w:abstractNumId w:val="4"/>
  </w:num>
  <w:num w:numId="6">
    <w:abstractNumId w:val="20"/>
  </w:num>
  <w:num w:numId="7">
    <w:abstractNumId w:val="1"/>
  </w:num>
  <w:num w:numId="8">
    <w:abstractNumId w:val="8"/>
  </w:num>
  <w:num w:numId="9">
    <w:abstractNumId w:val="23"/>
  </w:num>
  <w:num w:numId="10">
    <w:abstractNumId w:val="38"/>
  </w:num>
  <w:num w:numId="11">
    <w:abstractNumId w:val="46"/>
  </w:num>
  <w:num w:numId="12">
    <w:abstractNumId w:val="35"/>
  </w:num>
  <w:num w:numId="13">
    <w:abstractNumId w:val="17"/>
  </w:num>
  <w:num w:numId="14">
    <w:abstractNumId w:val="3"/>
  </w:num>
  <w:num w:numId="15">
    <w:abstractNumId w:val="40"/>
  </w:num>
  <w:num w:numId="16">
    <w:abstractNumId w:val="22"/>
  </w:num>
  <w:num w:numId="17">
    <w:abstractNumId w:val="2"/>
  </w:num>
  <w:num w:numId="18">
    <w:abstractNumId w:val="33"/>
  </w:num>
  <w:num w:numId="19">
    <w:abstractNumId w:val="24"/>
  </w:num>
  <w:num w:numId="20">
    <w:abstractNumId w:val="26"/>
  </w:num>
  <w:num w:numId="21">
    <w:abstractNumId w:val="32"/>
  </w:num>
  <w:num w:numId="22">
    <w:abstractNumId w:val="11"/>
  </w:num>
  <w:num w:numId="23">
    <w:abstractNumId w:val="15"/>
  </w:num>
  <w:num w:numId="24">
    <w:abstractNumId w:val="39"/>
  </w:num>
  <w:num w:numId="25">
    <w:abstractNumId w:val="41"/>
  </w:num>
  <w:num w:numId="26">
    <w:abstractNumId w:val="52"/>
  </w:num>
  <w:num w:numId="27">
    <w:abstractNumId w:val="49"/>
  </w:num>
  <w:num w:numId="28">
    <w:abstractNumId w:val="7"/>
  </w:num>
  <w:num w:numId="29">
    <w:abstractNumId w:val="19"/>
  </w:num>
  <w:num w:numId="30">
    <w:abstractNumId w:val="43"/>
  </w:num>
  <w:num w:numId="31">
    <w:abstractNumId w:val="45"/>
  </w:num>
  <w:num w:numId="32">
    <w:abstractNumId w:val="51"/>
  </w:num>
  <w:num w:numId="33">
    <w:abstractNumId w:val="29"/>
  </w:num>
  <w:num w:numId="34">
    <w:abstractNumId w:val="14"/>
  </w:num>
  <w:num w:numId="35">
    <w:abstractNumId w:val="12"/>
  </w:num>
  <w:num w:numId="36">
    <w:abstractNumId w:val="37"/>
  </w:num>
  <w:num w:numId="37">
    <w:abstractNumId w:val="47"/>
  </w:num>
  <w:num w:numId="38">
    <w:abstractNumId w:val="0"/>
  </w:num>
  <w:num w:numId="39">
    <w:abstractNumId w:val="6"/>
  </w:num>
  <w:num w:numId="40">
    <w:abstractNumId w:val="48"/>
  </w:num>
  <w:num w:numId="41">
    <w:abstractNumId w:val="13"/>
  </w:num>
  <w:num w:numId="42">
    <w:abstractNumId w:val="9"/>
  </w:num>
  <w:num w:numId="43">
    <w:abstractNumId w:val="28"/>
  </w:num>
  <w:num w:numId="44">
    <w:abstractNumId w:val="5"/>
  </w:num>
  <w:num w:numId="45">
    <w:abstractNumId w:val="16"/>
  </w:num>
  <w:num w:numId="46">
    <w:abstractNumId w:val="25"/>
  </w:num>
  <w:num w:numId="47">
    <w:abstractNumId w:val="31"/>
  </w:num>
  <w:num w:numId="48">
    <w:abstractNumId w:val="10"/>
  </w:num>
  <w:num w:numId="49">
    <w:abstractNumId w:val="27"/>
  </w:num>
  <w:num w:numId="50">
    <w:abstractNumId w:val="44"/>
  </w:num>
  <w:num w:numId="51">
    <w:abstractNumId w:val="18"/>
  </w:num>
  <w:num w:numId="52">
    <w:abstractNumId w:val="50"/>
  </w:num>
  <w:num w:numId="53">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7783A"/>
    <w:rsid w:val="00003089"/>
    <w:rsid w:val="00010604"/>
    <w:rsid w:val="000155EC"/>
    <w:rsid w:val="00026969"/>
    <w:rsid w:val="00044F5B"/>
    <w:rsid w:val="00045700"/>
    <w:rsid w:val="00053283"/>
    <w:rsid w:val="00063398"/>
    <w:rsid w:val="00065FAE"/>
    <w:rsid w:val="000802ED"/>
    <w:rsid w:val="00082A7C"/>
    <w:rsid w:val="000838E4"/>
    <w:rsid w:val="00083977"/>
    <w:rsid w:val="00084412"/>
    <w:rsid w:val="00087488"/>
    <w:rsid w:val="000A1214"/>
    <w:rsid w:val="000A6D73"/>
    <w:rsid w:val="000B5360"/>
    <w:rsid w:val="000D7629"/>
    <w:rsid w:val="000F1D9C"/>
    <w:rsid w:val="001246CD"/>
    <w:rsid w:val="00142172"/>
    <w:rsid w:val="00142E07"/>
    <w:rsid w:val="00146A02"/>
    <w:rsid w:val="00146BBF"/>
    <w:rsid w:val="00151FF3"/>
    <w:rsid w:val="00162977"/>
    <w:rsid w:val="00163AE6"/>
    <w:rsid w:val="0018710B"/>
    <w:rsid w:val="00196431"/>
    <w:rsid w:val="001B1A07"/>
    <w:rsid w:val="001B1AF4"/>
    <w:rsid w:val="001C1EB9"/>
    <w:rsid w:val="001D0C1B"/>
    <w:rsid w:val="001E02BE"/>
    <w:rsid w:val="001E1E2D"/>
    <w:rsid w:val="001E4473"/>
    <w:rsid w:val="001E7106"/>
    <w:rsid w:val="00205319"/>
    <w:rsid w:val="00211B93"/>
    <w:rsid w:val="00214D18"/>
    <w:rsid w:val="00215194"/>
    <w:rsid w:val="00222F39"/>
    <w:rsid w:val="0023785B"/>
    <w:rsid w:val="00240F6E"/>
    <w:rsid w:val="00243804"/>
    <w:rsid w:val="00251A4F"/>
    <w:rsid w:val="00253681"/>
    <w:rsid w:val="00290F1C"/>
    <w:rsid w:val="00291F59"/>
    <w:rsid w:val="0029722D"/>
    <w:rsid w:val="002A13EE"/>
    <w:rsid w:val="002A33AD"/>
    <w:rsid w:val="002A52A7"/>
    <w:rsid w:val="002B1AF6"/>
    <w:rsid w:val="002C1255"/>
    <w:rsid w:val="002C7DA4"/>
    <w:rsid w:val="002E2E29"/>
    <w:rsid w:val="00301733"/>
    <w:rsid w:val="00301B63"/>
    <w:rsid w:val="0032167D"/>
    <w:rsid w:val="0033734F"/>
    <w:rsid w:val="0034038D"/>
    <w:rsid w:val="0034383E"/>
    <w:rsid w:val="00350B7D"/>
    <w:rsid w:val="00354334"/>
    <w:rsid w:val="00373AD3"/>
    <w:rsid w:val="00377272"/>
    <w:rsid w:val="0038703A"/>
    <w:rsid w:val="003D0964"/>
    <w:rsid w:val="003D4079"/>
    <w:rsid w:val="003E3589"/>
    <w:rsid w:val="003E7033"/>
    <w:rsid w:val="003E7640"/>
    <w:rsid w:val="003F2CFF"/>
    <w:rsid w:val="003F4892"/>
    <w:rsid w:val="00407719"/>
    <w:rsid w:val="00407C23"/>
    <w:rsid w:val="00421197"/>
    <w:rsid w:val="00422195"/>
    <w:rsid w:val="004308C7"/>
    <w:rsid w:val="00440165"/>
    <w:rsid w:val="0044270A"/>
    <w:rsid w:val="00444EAC"/>
    <w:rsid w:val="0045323C"/>
    <w:rsid w:val="00454227"/>
    <w:rsid w:val="00460D41"/>
    <w:rsid w:val="00463066"/>
    <w:rsid w:val="00464906"/>
    <w:rsid w:val="00467C0F"/>
    <w:rsid w:val="0048044E"/>
    <w:rsid w:val="0048441D"/>
    <w:rsid w:val="004A61C8"/>
    <w:rsid w:val="004B0F68"/>
    <w:rsid w:val="004B1512"/>
    <w:rsid w:val="004C0FF6"/>
    <w:rsid w:val="004D184E"/>
    <w:rsid w:val="004D36B0"/>
    <w:rsid w:val="004D3F30"/>
    <w:rsid w:val="004D4802"/>
    <w:rsid w:val="004D4BA7"/>
    <w:rsid w:val="004E4F12"/>
    <w:rsid w:val="004E59CC"/>
    <w:rsid w:val="00525322"/>
    <w:rsid w:val="00534BAE"/>
    <w:rsid w:val="00551AC1"/>
    <w:rsid w:val="00552677"/>
    <w:rsid w:val="00557FE9"/>
    <w:rsid w:val="00561A5A"/>
    <w:rsid w:val="00564258"/>
    <w:rsid w:val="005712FF"/>
    <w:rsid w:val="005739B7"/>
    <w:rsid w:val="00581E88"/>
    <w:rsid w:val="00585CF2"/>
    <w:rsid w:val="00586CA1"/>
    <w:rsid w:val="00596039"/>
    <w:rsid w:val="005A4981"/>
    <w:rsid w:val="005A6DD8"/>
    <w:rsid w:val="005B425C"/>
    <w:rsid w:val="005D1DC4"/>
    <w:rsid w:val="005E3424"/>
    <w:rsid w:val="006070FC"/>
    <w:rsid w:val="00613147"/>
    <w:rsid w:val="00632FEB"/>
    <w:rsid w:val="00640021"/>
    <w:rsid w:val="006403AA"/>
    <w:rsid w:val="0064239D"/>
    <w:rsid w:val="00660797"/>
    <w:rsid w:val="00673B38"/>
    <w:rsid w:val="00673E7F"/>
    <w:rsid w:val="00692F4F"/>
    <w:rsid w:val="00693438"/>
    <w:rsid w:val="006B6E74"/>
    <w:rsid w:val="006C7710"/>
    <w:rsid w:val="006F32F8"/>
    <w:rsid w:val="006F60C6"/>
    <w:rsid w:val="006F7AD8"/>
    <w:rsid w:val="00713998"/>
    <w:rsid w:val="007305F3"/>
    <w:rsid w:val="007345DD"/>
    <w:rsid w:val="00745C73"/>
    <w:rsid w:val="007567FF"/>
    <w:rsid w:val="0076782D"/>
    <w:rsid w:val="007704D5"/>
    <w:rsid w:val="00786141"/>
    <w:rsid w:val="00787365"/>
    <w:rsid w:val="00790E74"/>
    <w:rsid w:val="007A2729"/>
    <w:rsid w:val="007A3A88"/>
    <w:rsid w:val="007B4F53"/>
    <w:rsid w:val="007C11EA"/>
    <w:rsid w:val="007D44D6"/>
    <w:rsid w:val="007D5923"/>
    <w:rsid w:val="007E0FB7"/>
    <w:rsid w:val="007E1984"/>
    <w:rsid w:val="007E5C9F"/>
    <w:rsid w:val="007E6C36"/>
    <w:rsid w:val="007F47DA"/>
    <w:rsid w:val="007F6C60"/>
    <w:rsid w:val="008037E5"/>
    <w:rsid w:val="00804586"/>
    <w:rsid w:val="00804BF9"/>
    <w:rsid w:val="00823B2D"/>
    <w:rsid w:val="00832923"/>
    <w:rsid w:val="0083353D"/>
    <w:rsid w:val="00850692"/>
    <w:rsid w:val="00894977"/>
    <w:rsid w:val="008A320A"/>
    <w:rsid w:val="008A4D2E"/>
    <w:rsid w:val="008C3887"/>
    <w:rsid w:val="008D5CDD"/>
    <w:rsid w:val="008E02B1"/>
    <w:rsid w:val="008F2A72"/>
    <w:rsid w:val="008F7D6E"/>
    <w:rsid w:val="009110EC"/>
    <w:rsid w:val="0091663A"/>
    <w:rsid w:val="00932972"/>
    <w:rsid w:val="00933BD7"/>
    <w:rsid w:val="00934D43"/>
    <w:rsid w:val="009352EB"/>
    <w:rsid w:val="00942D77"/>
    <w:rsid w:val="00950D92"/>
    <w:rsid w:val="0096092A"/>
    <w:rsid w:val="00966756"/>
    <w:rsid w:val="00972D9D"/>
    <w:rsid w:val="009749F7"/>
    <w:rsid w:val="009961E1"/>
    <w:rsid w:val="009D2D21"/>
    <w:rsid w:val="009E48AC"/>
    <w:rsid w:val="009E582E"/>
    <w:rsid w:val="009E69FD"/>
    <w:rsid w:val="00A0195E"/>
    <w:rsid w:val="00A14521"/>
    <w:rsid w:val="00A22594"/>
    <w:rsid w:val="00A30A89"/>
    <w:rsid w:val="00A37624"/>
    <w:rsid w:val="00A41A31"/>
    <w:rsid w:val="00A41D5D"/>
    <w:rsid w:val="00A55A66"/>
    <w:rsid w:val="00A67122"/>
    <w:rsid w:val="00A74961"/>
    <w:rsid w:val="00A7516B"/>
    <w:rsid w:val="00A82564"/>
    <w:rsid w:val="00A87DA1"/>
    <w:rsid w:val="00AA2707"/>
    <w:rsid w:val="00AB2872"/>
    <w:rsid w:val="00AD43C5"/>
    <w:rsid w:val="00AE2A23"/>
    <w:rsid w:val="00AE3CBE"/>
    <w:rsid w:val="00AE56B4"/>
    <w:rsid w:val="00AF321F"/>
    <w:rsid w:val="00B16F28"/>
    <w:rsid w:val="00B2125D"/>
    <w:rsid w:val="00B26677"/>
    <w:rsid w:val="00B3031B"/>
    <w:rsid w:val="00B30C76"/>
    <w:rsid w:val="00B5384F"/>
    <w:rsid w:val="00B70E3D"/>
    <w:rsid w:val="00B760FC"/>
    <w:rsid w:val="00B76705"/>
    <w:rsid w:val="00B80320"/>
    <w:rsid w:val="00B8511D"/>
    <w:rsid w:val="00B86BF2"/>
    <w:rsid w:val="00BC328D"/>
    <w:rsid w:val="00BD3E1C"/>
    <w:rsid w:val="00C02207"/>
    <w:rsid w:val="00C0791C"/>
    <w:rsid w:val="00C1645E"/>
    <w:rsid w:val="00C21EC4"/>
    <w:rsid w:val="00C3716F"/>
    <w:rsid w:val="00C378DE"/>
    <w:rsid w:val="00C460F4"/>
    <w:rsid w:val="00C46A85"/>
    <w:rsid w:val="00C62646"/>
    <w:rsid w:val="00C776C9"/>
    <w:rsid w:val="00C7783A"/>
    <w:rsid w:val="00C868F0"/>
    <w:rsid w:val="00C92BC3"/>
    <w:rsid w:val="00CA00BD"/>
    <w:rsid w:val="00CB3E22"/>
    <w:rsid w:val="00CC246C"/>
    <w:rsid w:val="00CC690F"/>
    <w:rsid w:val="00CC7422"/>
    <w:rsid w:val="00CF16DA"/>
    <w:rsid w:val="00D10F4F"/>
    <w:rsid w:val="00D15D6C"/>
    <w:rsid w:val="00D324CD"/>
    <w:rsid w:val="00D45FFC"/>
    <w:rsid w:val="00D650CD"/>
    <w:rsid w:val="00D717C6"/>
    <w:rsid w:val="00D761AE"/>
    <w:rsid w:val="00D82B48"/>
    <w:rsid w:val="00D92363"/>
    <w:rsid w:val="00DA0710"/>
    <w:rsid w:val="00DA571D"/>
    <w:rsid w:val="00DB05AF"/>
    <w:rsid w:val="00DB0807"/>
    <w:rsid w:val="00DB24E5"/>
    <w:rsid w:val="00DB3344"/>
    <w:rsid w:val="00DB36CD"/>
    <w:rsid w:val="00DC7761"/>
    <w:rsid w:val="00DE521F"/>
    <w:rsid w:val="00DF44EC"/>
    <w:rsid w:val="00E119A7"/>
    <w:rsid w:val="00E17C81"/>
    <w:rsid w:val="00E24FFC"/>
    <w:rsid w:val="00E340B5"/>
    <w:rsid w:val="00E46A77"/>
    <w:rsid w:val="00E52C19"/>
    <w:rsid w:val="00E620D5"/>
    <w:rsid w:val="00E626B6"/>
    <w:rsid w:val="00E62D89"/>
    <w:rsid w:val="00E671AA"/>
    <w:rsid w:val="00E70F31"/>
    <w:rsid w:val="00E72DFB"/>
    <w:rsid w:val="00E7309C"/>
    <w:rsid w:val="00E82B1C"/>
    <w:rsid w:val="00E83563"/>
    <w:rsid w:val="00E948DA"/>
    <w:rsid w:val="00EA5DBA"/>
    <w:rsid w:val="00EB39CD"/>
    <w:rsid w:val="00EB447E"/>
    <w:rsid w:val="00EC2FDC"/>
    <w:rsid w:val="00ED1DE0"/>
    <w:rsid w:val="00ED36D4"/>
    <w:rsid w:val="00ED76CE"/>
    <w:rsid w:val="00EE6A87"/>
    <w:rsid w:val="00EE73B2"/>
    <w:rsid w:val="00EF0668"/>
    <w:rsid w:val="00EF768E"/>
    <w:rsid w:val="00F10CCF"/>
    <w:rsid w:val="00F332A8"/>
    <w:rsid w:val="00F50CCE"/>
    <w:rsid w:val="00F60066"/>
    <w:rsid w:val="00F77F78"/>
    <w:rsid w:val="00F85F9E"/>
    <w:rsid w:val="00F90366"/>
    <w:rsid w:val="00F93B7D"/>
    <w:rsid w:val="00FA423F"/>
    <w:rsid w:val="00FB0F3A"/>
    <w:rsid w:val="00FB63A4"/>
    <w:rsid w:val="00FC41A4"/>
    <w:rsid w:val="00FC7B04"/>
    <w:rsid w:val="00FD7BC2"/>
    <w:rsid w:val="00FE2EE3"/>
    <w:rsid w:val="00FE470F"/>
    <w:rsid w:val="00FE7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ind w:left="112" w:right="2434"/>
      <w:jc w:val="center"/>
      <w:outlineLvl w:val="0"/>
    </w:pPr>
    <w:rPr>
      <w:b/>
      <w:bCs/>
      <w:sz w:val="28"/>
      <w:szCs w:val="28"/>
    </w:rPr>
  </w:style>
  <w:style w:type="paragraph" w:styleId="Heading2">
    <w:name w:val="heading 2"/>
    <w:basedOn w:val="Normal"/>
    <w:link w:val="Heading2Char"/>
    <w:uiPriority w:val="99"/>
    <w:qFormat/>
    <w:pPr>
      <w:ind w:left="1329" w:hanging="721"/>
      <w:jc w:val="both"/>
      <w:outlineLvl w:val="1"/>
    </w:pPr>
    <w:rPr>
      <w:b/>
      <w:bCs/>
      <w:sz w:val="24"/>
      <w:szCs w:val="24"/>
    </w:rPr>
  </w:style>
  <w:style w:type="paragraph" w:styleId="Heading3">
    <w:name w:val="heading 3"/>
    <w:basedOn w:val="Normal"/>
    <w:next w:val="Normal"/>
    <w:link w:val="Heading3Char"/>
    <w:uiPriority w:val="99"/>
    <w:qFormat/>
    <w:rsid w:val="00F85F9E"/>
    <w:pPr>
      <w:widowControl/>
      <w:adjustRightInd w:val="0"/>
      <w:outlineLvl w:val="2"/>
    </w:pPr>
    <w:rPr>
      <w:rFonts w:ascii="Courier New" w:eastAsiaTheme="minorHAnsi"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line="274" w:lineRule="exact"/>
      <w:ind w:left="628"/>
    </w:pPr>
    <w:rPr>
      <w:b/>
      <w:bCs/>
      <w:sz w:val="24"/>
      <w:szCs w:val="24"/>
    </w:rPr>
  </w:style>
  <w:style w:type="paragraph" w:styleId="TOC2">
    <w:name w:val="toc 2"/>
    <w:basedOn w:val="Normal"/>
    <w:uiPriority w:val="1"/>
    <w:qFormat/>
    <w:pPr>
      <w:ind w:left="1769" w:hanging="481"/>
    </w:pPr>
    <w:rPr>
      <w:sz w:val="24"/>
      <w:szCs w:val="24"/>
    </w:rPr>
  </w:style>
  <w:style w:type="paragraph" w:styleId="TOC3">
    <w:name w:val="toc 3"/>
    <w:basedOn w:val="Normal"/>
    <w:uiPriority w:val="1"/>
    <w:qFormat/>
    <w:pPr>
      <w:ind w:left="1348"/>
    </w:pPr>
    <w:rPr>
      <w:sz w:val="24"/>
      <w:szCs w:val="24"/>
    </w:rPr>
  </w:style>
  <w:style w:type="paragraph" w:styleId="TOC4">
    <w:name w:val="toc 4"/>
    <w:basedOn w:val="Normal"/>
    <w:uiPriority w:val="1"/>
    <w:qFormat/>
    <w:pPr>
      <w:ind w:left="1761"/>
    </w:pPr>
    <w:rPr>
      <w:sz w:val="24"/>
      <w:szCs w:val="24"/>
    </w:rPr>
  </w:style>
  <w:style w:type="paragraph" w:styleId="TOC5">
    <w:name w:val="toc 5"/>
    <w:basedOn w:val="Normal"/>
    <w:uiPriority w:val="1"/>
    <w:qFormat/>
    <w:pPr>
      <w:ind w:left="2489" w:hanging="661"/>
    </w:pPr>
    <w:rPr>
      <w:sz w:val="24"/>
      <w:szCs w:val="24"/>
    </w:rPr>
  </w:style>
  <w:style w:type="paragraph" w:styleId="TOC6">
    <w:name w:val="toc 6"/>
    <w:basedOn w:val="Normal"/>
    <w:uiPriority w:val="1"/>
    <w:qFormat/>
    <w:pPr>
      <w:ind w:left="2489"/>
    </w:pPr>
    <w:rPr>
      <w:sz w:val="24"/>
      <w:szCs w:val="24"/>
    </w:rPr>
  </w:style>
  <w:style w:type="paragraph" w:styleId="TOC7">
    <w:name w:val="toc 7"/>
    <w:basedOn w:val="Normal"/>
    <w:uiPriority w:val="1"/>
    <w:qFormat/>
    <w:pPr>
      <w:ind w:left="3389" w:hanging="901"/>
    </w:pPr>
    <w:rPr>
      <w:sz w:val="24"/>
      <w:szCs w:val="24"/>
    </w:rPr>
  </w:style>
  <w:style w:type="paragraph" w:styleId="TOC8">
    <w:name w:val="toc 8"/>
    <w:basedOn w:val="Normal"/>
    <w:uiPriority w:val="1"/>
    <w:qFormat/>
    <w:pPr>
      <w:ind w:left="3449"/>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1"/>
    <w:qFormat/>
    <w:pPr>
      <w:ind w:left="968" w:hanging="36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82564"/>
    <w:rPr>
      <w:rFonts w:ascii="Tahoma" w:hAnsi="Tahoma" w:cs="Tahoma"/>
      <w:sz w:val="16"/>
      <w:szCs w:val="16"/>
    </w:rPr>
  </w:style>
  <w:style w:type="character" w:customStyle="1" w:styleId="BalloonTextChar">
    <w:name w:val="Balloon Text Char"/>
    <w:basedOn w:val="DefaultParagraphFont"/>
    <w:link w:val="BalloonText"/>
    <w:uiPriority w:val="99"/>
    <w:semiHidden/>
    <w:rsid w:val="00A82564"/>
    <w:rPr>
      <w:rFonts w:ascii="Tahoma" w:eastAsia="Times New Roman" w:hAnsi="Tahoma" w:cs="Tahoma"/>
      <w:sz w:val="16"/>
      <w:szCs w:val="16"/>
    </w:rPr>
  </w:style>
  <w:style w:type="table" w:styleId="TableGrid">
    <w:name w:val="Table Grid"/>
    <w:basedOn w:val="TableNormal"/>
    <w:uiPriority w:val="59"/>
    <w:rsid w:val="00833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FA42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A423F"/>
    <w:rPr>
      <w:rFonts w:ascii="Courier New" w:eastAsia="Times New Roman" w:hAnsi="Courier New" w:cs="Courier New"/>
      <w:sz w:val="20"/>
      <w:szCs w:val="20"/>
    </w:rPr>
  </w:style>
  <w:style w:type="character" w:customStyle="1" w:styleId="y2iqfc">
    <w:name w:val="y2iqfc"/>
    <w:basedOn w:val="DefaultParagraphFont"/>
    <w:rsid w:val="00FA423F"/>
  </w:style>
  <w:style w:type="paragraph" w:styleId="Header">
    <w:name w:val="header"/>
    <w:basedOn w:val="Normal"/>
    <w:link w:val="HeaderChar"/>
    <w:uiPriority w:val="99"/>
    <w:unhideWhenUsed/>
    <w:rsid w:val="00B8511D"/>
    <w:pPr>
      <w:tabs>
        <w:tab w:val="center" w:pos="4680"/>
        <w:tab w:val="right" w:pos="9360"/>
      </w:tabs>
    </w:pPr>
  </w:style>
  <w:style w:type="character" w:customStyle="1" w:styleId="HeaderChar">
    <w:name w:val="Header Char"/>
    <w:basedOn w:val="DefaultParagraphFont"/>
    <w:link w:val="Header"/>
    <w:uiPriority w:val="99"/>
    <w:rsid w:val="00B8511D"/>
    <w:rPr>
      <w:rFonts w:ascii="Times New Roman" w:eastAsia="Times New Roman" w:hAnsi="Times New Roman" w:cs="Times New Roman"/>
    </w:rPr>
  </w:style>
  <w:style w:type="paragraph" w:styleId="Footer">
    <w:name w:val="footer"/>
    <w:basedOn w:val="Normal"/>
    <w:link w:val="FooterChar"/>
    <w:uiPriority w:val="99"/>
    <w:unhideWhenUsed/>
    <w:rsid w:val="00B8511D"/>
    <w:pPr>
      <w:tabs>
        <w:tab w:val="center" w:pos="4680"/>
        <w:tab w:val="right" w:pos="9360"/>
      </w:tabs>
    </w:pPr>
  </w:style>
  <w:style w:type="character" w:customStyle="1" w:styleId="FooterChar">
    <w:name w:val="Footer Char"/>
    <w:basedOn w:val="DefaultParagraphFont"/>
    <w:link w:val="Footer"/>
    <w:uiPriority w:val="99"/>
    <w:rsid w:val="00B8511D"/>
    <w:rPr>
      <w:rFonts w:ascii="Times New Roman" w:eastAsia="Times New Roman" w:hAnsi="Times New Roman" w:cs="Times New Roman"/>
    </w:rPr>
  </w:style>
  <w:style w:type="character" w:customStyle="1" w:styleId="ListParagraphChar">
    <w:name w:val="List Paragraph Char"/>
    <w:link w:val="ListParagraph"/>
    <w:uiPriority w:val="1"/>
    <w:rsid w:val="00B8511D"/>
    <w:rPr>
      <w:rFonts w:ascii="Times New Roman" w:eastAsia="Times New Roman" w:hAnsi="Times New Roman" w:cs="Times New Roman"/>
    </w:rPr>
  </w:style>
  <w:style w:type="character" w:customStyle="1" w:styleId="Heading3Char">
    <w:name w:val="Heading 3 Char"/>
    <w:basedOn w:val="DefaultParagraphFont"/>
    <w:link w:val="Heading3"/>
    <w:uiPriority w:val="99"/>
    <w:rsid w:val="00F85F9E"/>
    <w:rPr>
      <w:rFonts w:ascii="Courier New" w:hAnsi="Courier New" w:cs="Courier New"/>
      <w:b/>
      <w:bCs/>
      <w:color w:val="000000"/>
      <w:sz w:val="26"/>
      <w:szCs w:val="26"/>
    </w:rPr>
  </w:style>
  <w:style w:type="character" w:styleId="Hyperlink">
    <w:name w:val="Hyperlink"/>
    <w:uiPriority w:val="99"/>
    <w:unhideWhenUsed/>
    <w:rsid w:val="00F85F9E"/>
    <w:rPr>
      <w:color w:val="0000FF"/>
      <w:u w:val="single"/>
    </w:rPr>
  </w:style>
  <w:style w:type="paragraph" w:customStyle="1" w:styleId="WPSOffice1">
    <w:name w:val="WPSOffice手动目录 1"/>
    <w:rsid w:val="00F85F9E"/>
    <w:pPr>
      <w:widowControl/>
      <w:autoSpaceDE/>
      <w:autoSpaceDN/>
    </w:pPr>
    <w:rPr>
      <w:rFonts w:ascii="Calibri" w:eastAsia="Calibri" w:hAnsi="Calibri" w:cs="Times New Roman"/>
      <w:sz w:val="20"/>
      <w:szCs w:val="20"/>
    </w:rPr>
  </w:style>
  <w:style w:type="paragraph" w:customStyle="1" w:styleId="WPSOffice2">
    <w:name w:val="WPSOffice手动目录 2"/>
    <w:rsid w:val="00F85F9E"/>
    <w:pPr>
      <w:widowControl/>
      <w:autoSpaceDE/>
      <w:autoSpaceDN/>
      <w:ind w:leftChars="200" w:left="200"/>
    </w:pPr>
    <w:rPr>
      <w:rFonts w:ascii="Calibri" w:eastAsia="Calibri" w:hAnsi="Calibri" w:cs="Times New Roman"/>
      <w:sz w:val="20"/>
      <w:szCs w:val="20"/>
    </w:rPr>
  </w:style>
  <w:style w:type="paragraph" w:customStyle="1" w:styleId="WPSOffice3">
    <w:name w:val="WPSOffice手动目录 3"/>
    <w:rsid w:val="00F85F9E"/>
    <w:pPr>
      <w:widowControl/>
      <w:autoSpaceDE/>
      <w:autoSpaceDN/>
      <w:ind w:leftChars="400" w:left="400"/>
    </w:pPr>
    <w:rPr>
      <w:rFonts w:ascii="Calibri" w:eastAsia="Calibri" w:hAnsi="Calibri" w:cs="Times New Roman"/>
      <w:sz w:val="20"/>
      <w:szCs w:val="20"/>
    </w:rPr>
  </w:style>
  <w:style w:type="paragraph" w:customStyle="1" w:styleId="Default">
    <w:name w:val="Default"/>
    <w:rsid w:val="00F85F9E"/>
    <w:pPr>
      <w:widowControl/>
      <w:adjustRightInd w:val="0"/>
    </w:pPr>
    <w:rPr>
      <w:rFonts w:ascii="Arial" w:hAnsi="Arial" w:cs="Arial"/>
      <w:color w:val="000000"/>
      <w:sz w:val="24"/>
      <w:szCs w:val="24"/>
      <w:lang w:val="id-ID"/>
    </w:rPr>
  </w:style>
  <w:style w:type="character" w:customStyle="1" w:styleId="Heading1Char">
    <w:name w:val="Heading 1 Char"/>
    <w:basedOn w:val="DefaultParagraphFont"/>
    <w:link w:val="Heading1"/>
    <w:uiPriority w:val="9"/>
    <w:rsid w:val="00F85F9E"/>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F85F9E"/>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F85F9E"/>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85F9E"/>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F85F9E"/>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F85F9E"/>
    <w:rPr>
      <w:color w:val="800080" w:themeColor="followedHyperlink"/>
      <w:u w:val="single"/>
    </w:rPr>
  </w:style>
  <w:style w:type="character" w:customStyle="1" w:styleId="UnresolvedMention">
    <w:name w:val="Unresolved Mention"/>
    <w:basedOn w:val="DefaultParagraphFont"/>
    <w:uiPriority w:val="99"/>
    <w:semiHidden/>
    <w:unhideWhenUsed/>
    <w:rsid w:val="00F85F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ind w:left="112" w:right="2434"/>
      <w:jc w:val="center"/>
      <w:outlineLvl w:val="0"/>
    </w:pPr>
    <w:rPr>
      <w:b/>
      <w:bCs/>
      <w:sz w:val="28"/>
      <w:szCs w:val="28"/>
    </w:rPr>
  </w:style>
  <w:style w:type="paragraph" w:styleId="Heading2">
    <w:name w:val="heading 2"/>
    <w:basedOn w:val="Normal"/>
    <w:link w:val="Heading2Char"/>
    <w:uiPriority w:val="99"/>
    <w:qFormat/>
    <w:pPr>
      <w:ind w:left="1329" w:hanging="721"/>
      <w:jc w:val="both"/>
      <w:outlineLvl w:val="1"/>
    </w:pPr>
    <w:rPr>
      <w:b/>
      <w:bCs/>
      <w:sz w:val="24"/>
      <w:szCs w:val="24"/>
    </w:rPr>
  </w:style>
  <w:style w:type="paragraph" w:styleId="Heading3">
    <w:name w:val="heading 3"/>
    <w:basedOn w:val="Normal"/>
    <w:next w:val="Normal"/>
    <w:link w:val="Heading3Char"/>
    <w:uiPriority w:val="99"/>
    <w:qFormat/>
    <w:rsid w:val="00F85F9E"/>
    <w:pPr>
      <w:widowControl/>
      <w:adjustRightInd w:val="0"/>
      <w:outlineLvl w:val="2"/>
    </w:pPr>
    <w:rPr>
      <w:rFonts w:ascii="Courier New" w:eastAsiaTheme="minorHAnsi"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line="274" w:lineRule="exact"/>
      <w:ind w:left="628"/>
    </w:pPr>
    <w:rPr>
      <w:b/>
      <w:bCs/>
      <w:sz w:val="24"/>
      <w:szCs w:val="24"/>
    </w:rPr>
  </w:style>
  <w:style w:type="paragraph" w:styleId="TOC2">
    <w:name w:val="toc 2"/>
    <w:basedOn w:val="Normal"/>
    <w:uiPriority w:val="1"/>
    <w:qFormat/>
    <w:pPr>
      <w:ind w:left="1769" w:hanging="481"/>
    </w:pPr>
    <w:rPr>
      <w:sz w:val="24"/>
      <w:szCs w:val="24"/>
    </w:rPr>
  </w:style>
  <w:style w:type="paragraph" w:styleId="TOC3">
    <w:name w:val="toc 3"/>
    <w:basedOn w:val="Normal"/>
    <w:uiPriority w:val="1"/>
    <w:qFormat/>
    <w:pPr>
      <w:ind w:left="1348"/>
    </w:pPr>
    <w:rPr>
      <w:sz w:val="24"/>
      <w:szCs w:val="24"/>
    </w:rPr>
  </w:style>
  <w:style w:type="paragraph" w:styleId="TOC4">
    <w:name w:val="toc 4"/>
    <w:basedOn w:val="Normal"/>
    <w:uiPriority w:val="1"/>
    <w:qFormat/>
    <w:pPr>
      <w:ind w:left="1761"/>
    </w:pPr>
    <w:rPr>
      <w:sz w:val="24"/>
      <w:szCs w:val="24"/>
    </w:rPr>
  </w:style>
  <w:style w:type="paragraph" w:styleId="TOC5">
    <w:name w:val="toc 5"/>
    <w:basedOn w:val="Normal"/>
    <w:uiPriority w:val="1"/>
    <w:qFormat/>
    <w:pPr>
      <w:ind w:left="2489" w:hanging="661"/>
    </w:pPr>
    <w:rPr>
      <w:sz w:val="24"/>
      <w:szCs w:val="24"/>
    </w:rPr>
  </w:style>
  <w:style w:type="paragraph" w:styleId="TOC6">
    <w:name w:val="toc 6"/>
    <w:basedOn w:val="Normal"/>
    <w:uiPriority w:val="1"/>
    <w:qFormat/>
    <w:pPr>
      <w:ind w:left="2489"/>
    </w:pPr>
    <w:rPr>
      <w:sz w:val="24"/>
      <w:szCs w:val="24"/>
    </w:rPr>
  </w:style>
  <w:style w:type="paragraph" w:styleId="TOC7">
    <w:name w:val="toc 7"/>
    <w:basedOn w:val="Normal"/>
    <w:uiPriority w:val="1"/>
    <w:qFormat/>
    <w:pPr>
      <w:ind w:left="3389" w:hanging="901"/>
    </w:pPr>
    <w:rPr>
      <w:sz w:val="24"/>
      <w:szCs w:val="24"/>
    </w:rPr>
  </w:style>
  <w:style w:type="paragraph" w:styleId="TOC8">
    <w:name w:val="toc 8"/>
    <w:basedOn w:val="Normal"/>
    <w:uiPriority w:val="1"/>
    <w:qFormat/>
    <w:pPr>
      <w:ind w:left="3449"/>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1"/>
    <w:qFormat/>
    <w:pPr>
      <w:ind w:left="968" w:hanging="36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82564"/>
    <w:rPr>
      <w:rFonts w:ascii="Tahoma" w:hAnsi="Tahoma" w:cs="Tahoma"/>
      <w:sz w:val="16"/>
      <w:szCs w:val="16"/>
    </w:rPr>
  </w:style>
  <w:style w:type="character" w:customStyle="1" w:styleId="BalloonTextChar">
    <w:name w:val="Balloon Text Char"/>
    <w:basedOn w:val="DefaultParagraphFont"/>
    <w:link w:val="BalloonText"/>
    <w:uiPriority w:val="99"/>
    <w:semiHidden/>
    <w:rsid w:val="00A82564"/>
    <w:rPr>
      <w:rFonts w:ascii="Tahoma" w:eastAsia="Times New Roman" w:hAnsi="Tahoma" w:cs="Tahoma"/>
      <w:sz w:val="16"/>
      <w:szCs w:val="16"/>
    </w:rPr>
  </w:style>
  <w:style w:type="table" w:styleId="TableGrid">
    <w:name w:val="Table Grid"/>
    <w:basedOn w:val="TableNormal"/>
    <w:uiPriority w:val="59"/>
    <w:rsid w:val="00833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FA42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A423F"/>
    <w:rPr>
      <w:rFonts w:ascii="Courier New" w:eastAsia="Times New Roman" w:hAnsi="Courier New" w:cs="Courier New"/>
      <w:sz w:val="20"/>
      <w:szCs w:val="20"/>
    </w:rPr>
  </w:style>
  <w:style w:type="character" w:customStyle="1" w:styleId="y2iqfc">
    <w:name w:val="y2iqfc"/>
    <w:basedOn w:val="DefaultParagraphFont"/>
    <w:rsid w:val="00FA423F"/>
  </w:style>
  <w:style w:type="paragraph" w:styleId="Header">
    <w:name w:val="header"/>
    <w:basedOn w:val="Normal"/>
    <w:link w:val="HeaderChar"/>
    <w:uiPriority w:val="99"/>
    <w:unhideWhenUsed/>
    <w:rsid w:val="00B8511D"/>
    <w:pPr>
      <w:tabs>
        <w:tab w:val="center" w:pos="4680"/>
        <w:tab w:val="right" w:pos="9360"/>
      </w:tabs>
    </w:pPr>
  </w:style>
  <w:style w:type="character" w:customStyle="1" w:styleId="HeaderChar">
    <w:name w:val="Header Char"/>
    <w:basedOn w:val="DefaultParagraphFont"/>
    <w:link w:val="Header"/>
    <w:uiPriority w:val="99"/>
    <w:rsid w:val="00B8511D"/>
    <w:rPr>
      <w:rFonts w:ascii="Times New Roman" w:eastAsia="Times New Roman" w:hAnsi="Times New Roman" w:cs="Times New Roman"/>
    </w:rPr>
  </w:style>
  <w:style w:type="paragraph" w:styleId="Footer">
    <w:name w:val="footer"/>
    <w:basedOn w:val="Normal"/>
    <w:link w:val="FooterChar"/>
    <w:uiPriority w:val="99"/>
    <w:unhideWhenUsed/>
    <w:rsid w:val="00B8511D"/>
    <w:pPr>
      <w:tabs>
        <w:tab w:val="center" w:pos="4680"/>
        <w:tab w:val="right" w:pos="9360"/>
      </w:tabs>
    </w:pPr>
  </w:style>
  <w:style w:type="character" w:customStyle="1" w:styleId="FooterChar">
    <w:name w:val="Footer Char"/>
    <w:basedOn w:val="DefaultParagraphFont"/>
    <w:link w:val="Footer"/>
    <w:uiPriority w:val="99"/>
    <w:rsid w:val="00B8511D"/>
    <w:rPr>
      <w:rFonts w:ascii="Times New Roman" w:eastAsia="Times New Roman" w:hAnsi="Times New Roman" w:cs="Times New Roman"/>
    </w:rPr>
  </w:style>
  <w:style w:type="character" w:customStyle="1" w:styleId="ListParagraphChar">
    <w:name w:val="List Paragraph Char"/>
    <w:link w:val="ListParagraph"/>
    <w:uiPriority w:val="1"/>
    <w:rsid w:val="00B8511D"/>
    <w:rPr>
      <w:rFonts w:ascii="Times New Roman" w:eastAsia="Times New Roman" w:hAnsi="Times New Roman" w:cs="Times New Roman"/>
    </w:rPr>
  </w:style>
  <w:style w:type="character" w:customStyle="1" w:styleId="Heading3Char">
    <w:name w:val="Heading 3 Char"/>
    <w:basedOn w:val="DefaultParagraphFont"/>
    <w:link w:val="Heading3"/>
    <w:uiPriority w:val="99"/>
    <w:rsid w:val="00F85F9E"/>
    <w:rPr>
      <w:rFonts w:ascii="Courier New" w:hAnsi="Courier New" w:cs="Courier New"/>
      <w:b/>
      <w:bCs/>
      <w:color w:val="000000"/>
      <w:sz w:val="26"/>
      <w:szCs w:val="26"/>
    </w:rPr>
  </w:style>
  <w:style w:type="character" w:styleId="Hyperlink">
    <w:name w:val="Hyperlink"/>
    <w:uiPriority w:val="99"/>
    <w:unhideWhenUsed/>
    <w:rsid w:val="00F85F9E"/>
    <w:rPr>
      <w:color w:val="0000FF"/>
      <w:u w:val="single"/>
    </w:rPr>
  </w:style>
  <w:style w:type="paragraph" w:customStyle="1" w:styleId="WPSOffice1">
    <w:name w:val="WPSOffice手动目录 1"/>
    <w:rsid w:val="00F85F9E"/>
    <w:pPr>
      <w:widowControl/>
      <w:autoSpaceDE/>
      <w:autoSpaceDN/>
    </w:pPr>
    <w:rPr>
      <w:rFonts w:ascii="Calibri" w:eastAsia="Calibri" w:hAnsi="Calibri" w:cs="Times New Roman"/>
      <w:sz w:val="20"/>
      <w:szCs w:val="20"/>
    </w:rPr>
  </w:style>
  <w:style w:type="paragraph" w:customStyle="1" w:styleId="WPSOffice2">
    <w:name w:val="WPSOffice手动目录 2"/>
    <w:rsid w:val="00F85F9E"/>
    <w:pPr>
      <w:widowControl/>
      <w:autoSpaceDE/>
      <w:autoSpaceDN/>
      <w:ind w:leftChars="200" w:left="200"/>
    </w:pPr>
    <w:rPr>
      <w:rFonts w:ascii="Calibri" w:eastAsia="Calibri" w:hAnsi="Calibri" w:cs="Times New Roman"/>
      <w:sz w:val="20"/>
      <w:szCs w:val="20"/>
    </w:rPr>
  </w:style>
  <w:style w:type="paragraph" w:customStyle="1" w:styleId="WPSOffice3">
    <w:name w:val="WPSOffice手动目录 3"/>
    <w:rsid w:val="00F85F9E"/>
    <w:pPr>
      <w:widowControl/>
      <w:autoSpaceDE/>
      <w:autoSpaceDN/>
      <w:ind w:leftChars="400" w:left="400"/>
    </w:pPr>
    <w:rPr>
      <w:rFonts w:ascii="Calibri" w:eastAsia="Calibri" w:hAnsi="Calibri" w:cs="Times New Roman"/>
      <w:sz w:val="20"/>
      <w:szCs w:val="20"/>
    </w:rPr>
  </w:style>
  <w:style w:type="paragraph" w:customStyle="1" w:styleId="Default">
    <w:name w:val="Default"/>
    <w:rsid w:val="00F85F9E"/>
    <w:pPr>
      <w:widowControl/>
      <w:adjustRightInd w:val="0"/>
    </w:pPr>
    <w:rPr>
      <w:rFonts w:ascii="Arial" w:hAnsi="Arial" w:cs="Arial"/>
      <w:color w:val="000000"/>
      <w:sz w:val="24"/>
      <w:szCs w:val="24"/>
      <w:lang w:val="id-ID"/>
    </w:rPr>
  </w:style>
  <w:style w:type="character" w:customStyle="1" w:styleId="Heading1Char">
    <w:name w:val="Heading 1 Char"/>
    <w:basedOn w:val="DefaultParagraphFont"/>
    <w:link w:val="Heading1"/>
    <w:uiPriority w:val="9"/>
    <w:rsid w:val="00F85F9E"/>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F85F9E"/>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F85F9E"/>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85F9E"/>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F85F9E"/>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F85F9E"/>
    <w:rPr>
      <w:color w:val="800080" w:themeColor="followedHyperlink"/>
      <w:u w:val="single"/>
    </w:rPr>
  </w:style>
  <w:style w:type="character" w:customStyle="1" w:styleId="UnresolvedMention">
    <w:name w:val="Unresolved Mention"/>
    <w:basedOn w:val="DefaultParagraphFont"/>
    <w:uiPriority w:val="99"/>
    <w:semiHidden/>
    <w:unhideWhenUsed/>
    <w:rsid w:val="00F85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102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xml"/><Relationship Id="rId42" Type="http://schemas.microsoft.com/office/2007/relationships/hdphoto" Target="media/hdphoto2.wdp"/><Relationship Id="rId47" Type="http://schemas.openxmlformats.org/officeDocument/2006/relationships/header" Target="header11.xml"/><Relationship Id="rId63" Type="http://schemas.openxmlformats.org/officeDocument/2006/relationships/image" Target="media/image33.jpeg"/><Relationship Id="rId68" Type="http://schemas.openxmlformats.org/officeDocument/2006/relationships/image" Target="media/image38.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header" Target="header7.xml"/><Relationship Id="rId40" Type="http://schemas.openxmlformats.org/officeDocument/2006/relationships/header" Target="header10.xml"/><Relationship Id="rId45" Type="http://schemas.openxmlformats.org/officeDocument/2006/relationships/image" Target="media/image23.jpeg"/><Relationship Id="rId53" Type="http://schemas.microsoft.com/office/2007/relationships/hdphoto" Target="media/hdphoto7.wdp"/><Relationship Id="rId58" Type="http://schemas.openxmlformats.org/officeDocument/2006/relationships/image" Target="media/image29.jpeg"/><Relationship Id="rId66" Type="http://schemas.openxmlformats.org/officeDocument/2006/relationships/image" Target="media/image36.jpeg"/><Relationship Id="rId5" Type="http://schemas.openxmlformats.org/officeDocument/2006/relationships/settings" Target="settings.xml"/><Relationship Id="rId61" Type="http://schemas.openxmlformats.org/officeDocument/2006/relationships/image" Target="media/image31.jpeg"/><Relationship Id="rId1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2.jpeg"/><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endnotes" Target="endnotes.xml"/><Relationship Id="rId51" Type="http://schemas.microsoft.com/office/2007/relationships/hdphoto" Target="media/hdphoto6.wdp"/><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3.xml"/><Relationship Id="rId33" Type="http://schemas.openxmlformats.org/officeDocument/2006/relationships/image" Target="media/image19.png"/><Relationship Id="rId38" Type="http://schemas.openxmlformats.org/officeDocument/2006/relationships/header" Target="header8.xml"/><Relationship Id="rId46" Type="http://schemas.microsoft.com/office/2007/relationships/hdphoto" Target="media/hdphoto4.wdp"/><Relationship Id="rId59" Type="http://schemas.microsoft.com/office/2007/relationships/hdphoto" Target="media/hdphoto10.wdp"/><Relationship Id="rId67" Type="http://schemas.openxmlformats.org/officeDocument/2006/relationships/image" Target="media/image37.jpeg"/><Relationship Id="rId20" Type="http://schemas.openxmlformats.org/officeDocument/2006/relationships/header" Target="header2.xml"/><Relationship Id="rId41" Type="http://schemas.openxmlformats.org/officeDocument/2006/relationships/image" Target="media/image21.jpeg"/><Relationship Id="rId54" Type="http://schemas.openxmlformats.org/officeDocument/2006/relationships/image" Target="media/image27.jpeg"/><Relationship Id="rId62" Type="http://schemas.openxmlformats.org/officeDocument/2006/relationships/image" Target="media/image32.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header" Target="header6.xml"/><Relationship Id="rId49" Type="http://schemas.microsoft.com/office/2007/relationships/hdphoto" Target="media/hdphoto5.wdp"/><Relationship Id="rId57" Type="http://schemas.microsoft.com/office/2007/relationships/hdphoto" Target="media/hdphoto9.wdp"/><Relationship Id="rId10" Type="http://schemas.openxmlformats.org/officeDocument/2006/relationships/image" Target="media/image2.png"/><Relationship Id="rId31" Type="http://schemas.openxmlformats.org/officeDocument/2006/relationships/image" Target="media/image17.jpeg"/><Relationship Id="rId44" Type="http://schemas.microsoft.com/office/2007/relationships/hdphoto" Target="media/hdphoto3.wdp"/><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header" Target="header9.xml"/><Relationship Id="rId34" Type="http://schemas.openxmlformats.org/officeDocument/2006/relationships/header" Target="header5.xml"/><Relationship Id="rId50" Type="http://schemas.openxmlformats.org/officeDocument/2006/relationships/image" Target="media/image25.jpeg"/><Relationship Id="rId55"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514B3-6829-4AA3-8069-F99940C04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158</Pages>
  <Words>47267</Words>
  <Characters>269425</Characters>
  <Application>Microsoft Office Word</Application>
  <DocSecurity>0</DocSecurity>
  <Lines>2245</Lines>
  <Paragraphs>632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windosw 10</cp:lastModifiedBy>
  <cp:revision>5</cp:revision>
  <cp:lastPrinted>2023-07-30T18:18:00Z</cp:lastPrinted>
  <dcterms:created xsi:type="dcterms:W3CDTF">2023-07-30T18:15:00Z</dcterms:created>
  <dcterms:modified xsi:type="dcterms:W3CDTF">2023-07-30T18:21:00Z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2022-06-16T00:00:00Z</vt:filetime>
  </property>
  <property fmtid="{D5CDD505-2E9C-101B-9397-08002B2CF9AE}" pid="3" name="Creator">
    <vt:lpwstr>Microsoft® Word 2010</vt:lpwstr>
  </property>
  <property fmtid="{D5CDD505-2E9C-101B-9397-08002B2CF9AE}" pid="4" name="LastSaved">
    <vt:filetime>2023-03-31T00:00:00Z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Document_1">
    <vt:lpwstr>True</vt:lpwstr>
  </property>
  <property fmtid="{D5CDD505-2E9C-101B-9397-08002B2CF9AE}" pid="26" name="Mendeley Unique User Id_1">
    <vt:lpwstr>941e2603-8778-34de-9def-1ae96b52a5e0</vt:lpwstr>
  </property>
  <property fmtid="{D5CDD505-2E9C-101B-9397-08002B2CF9AE}" pid="27" name="Mendeley Citation Style_1">
    <vt:lpwstr>http://www.zotero.org/styles/vancouver</vt:lpwstr>
  </property>
  <property fmtid="{D5CDD505-2E9C-101B-9397-08002B2CF9AE}" pid="28" name="_DocHome">
    <vt:i4>-1845441950</vt:i4>
  </property>
</Properties>
</file>